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AF" w:rsidRDefault="00F112AF" w:rsidP="00F112AF">
      <w:pPr>
        <w:pStyle w:val="Style7"/>
        <w:widowControl/>
        <w:ind w:firstLine="567"/>
        <w:jc w:val="right"/>
        <w:rPr>
          <w:rStyle w:val="FontStyle29"/>
          <w:b w:val="0"/>
        </w:rPr>
      </w:pPr>
      <w:r>
        <w:rPr>
          <w:rStyle w:val="FontStyle29"/>
          <w:b w:val="0"/>
        </w:rPr>
        <w:t>Приложение №1</w:t>
      </w:r>
    </w:p>
    <w:p w:rsidR="00F112AF" w:rsidRDefault="00F112AF" w:rsidP="00F112AF">
      <w:pPr>
        <w:pStyle w:val="Style7"/>
        <w:widowControl/>
        <w:ind w:firstLine="567"/>
        <w:jc w:val="right"/>
        <w:rPr>
          <w:rStyle w:val="FontStyle29"/>
          <w:b w:val="0"/>
        </w:rPr>
      </w:pPr>
      <w:r>
        <w:rPr>
          <w:rStyle w:val="FontStyle29"/>
          <w:b w:val="0"/>
        </w:rPr>
        <w:t>к Техническому заданию</w:t>
      </w:r>
    </w:p>
    <w:p w:rsidR="00F112AF" w:rsidRDefault="00F112AF" w:rsidP="00F112AF">
      <w:pPr>
        <w:pStyle w:val="Style7"/>
        <w:widowControl/>
        <w:ind w:firstLine="567"/>
        <w:jc w:val="center"/>
        <w:rPr>
          <w:rStyle w:val="FontStyle29"/>
        </w:rPr>
      </w:pPr>
    </w:p>
    <w:p w:rsidR="00F112AF" w:rsidRPr="00E30791" w:rsidRDefault="00F112AF" w:rsidP="00F112AF">
      <w:pPr>
        <w:pStyle w:val="Style7"/>
        <w:widowControl/>
        <w:ind w:firstLine="567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ДОГОВОР № _________</w:t>
      </w:r>
    </w:p>
    <w:p w:rsidR="00F112AF" w:rsidRPr="00E30791" w:rsidRDefault="00F112AF" w:rsidP="00F112AF">
      <w:pPr>
        <w:pStyle w:val="Style7"/>
        <w:widowControl/>
        <w:ind w:firstLine="567"/>
        <w:jc w:val="center"/>
        <w:rPr>
          <w:rStyle w:val="FontStyle29"/>
          <w:b w:val="0"/>
          <w:sz w:val="24"/>
          <w:szCs w:val="24"/>
        </w:rPr>
      </w:pPr>
      <w:r w:rsidRPr="00E30791">
        <w:rPr>
          <w:rStyle w:val="FontStyle29"/>
          <w:b w:val="0"/>
          <w:sz w:val="24"/>
          <w:szCs w:val="24"/>
        </w:rPr>
        <w:t>(ПРОЕКТ)</w:t>
      </w:r>
    </w:p>
    <w:p w:rsidR="00F112AF" w:rsidRPr="00E30791" w:rsidRDefault="00F112AF" w:rsidP="00D05725">
      <w:pPr>
        <w:pStyle w:val="Style7"/>
        <w:widowControl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г. Екатеринбург                                                                           «__</w:t>
      </w:r>
      <w:r w:rsidR="00E30791">
        <w:rPr>
          <w:rStyle w:val="FontStyle27"/>
          <w:sz w:val="24"/>
          <w:szCs w:val="24"/>
        </w:rPr>
        <w:t>__</w:t>
      </w:r>
      <w:r w:rsidRPr="00E30791">
        <w:rPr>
          <w:rStyle w:val="FontStyle27"/>
          <w:sz w:val="24"/>
          <w:szCs w:val="24"/>
        </w:rPr>
        <w:t>» _________ 201___ г.</w:t>
      </w:r>
    </w:p>
    <w:p w:rsidR="00F112AF" w:rsidRPr="00E30791" w:rsidRDefault="00F112AF" w:rsidP="00F112AF">
      <w:pPr>
        <w:pStyle w:val="Style7"/>
        <w:widowControl/>
        <w:ind w:firstLine="567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rPr>
          <w:rStyle w:val="FontStyle27"/>
          <w:sz w:val="24"/>
          <w:szCs w:val="24"/>
        </w:rPr>
      </w:pPr>
      <w:proofErr w:type="gramStart"/>
      <w:r w:rsidRPr="00E30791">
        <w:rPr>
          <w:rStyle w:val="FontStyle27"/>
          <w:b/>
          <w:sz w:val="24"/>
          <w:szCs w:val="24"/>
        </w:rPr>
        <w:t>Открытое акционерное общество «Екатеринбургэнергосбыт»</w:t>
      </w:r>
      <w:r w:rsidRPr="00E30791">
        <w:rPr>
          <w:rStyle w:val="FontStyle27"/>
          <w:sz w:val="24"/>
          <w:szCs w:val="24"/>
        </w:rPr>
        <w:t>, именуемое далее по тексту «Заказчик»</w:t>
      </w:r>
      <w:r w:rsidR="0062631D" w:rsidRPr="00E30791">
        <w:rPr>
          <w:rStyle w:val="FontStyle27"/>
          <w:sz w:val="24"/>
          <w:szCs w:val="24"/>
        </w:rPr>
        <w:t>,</w:t>
      </w:r>
      <w:r w:rsidRPr="00E30791">
        <w:rPr>
          <w:rStyle w:val="FontStyle27"/>
          <w:sz w:val="24"/>
          <w:szCs w:val="24"/>
        </w:rPr>
        <w:t xml:space="preserve"> в лице директора Попова Сергея Евгеньевича, действующего на основании Устава, с одной стороны, и _______________, именуемое далее по тексту «Подрядчик», в лице ___________________________________________, действующего на основании _______________________, с другой стороны, на основании Протокола заседания Закупочной комиссии по подведению итогов открытого запроса предложений от ___________№_________, заключили настоящий договор о нижеследующем:</w:t>
      </w:r>
      <w:proofErr w:type="gramEnd"/>
    </w:p>
    <w:p w:rsidR="00F112AF" w:rsidRPr="00E30791" w:rsidRDefault="00F112AF" w:rsidP="00E30791">
      <w:pPr>
        <w:pStyle w:val="Style7"/>
        <w:widowControl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1.</w:t>
      </w:r>
      <w:r w:rsidRPr="00E30791">
        <w:rPr>
          <w:rStyle w:val="FontStyle29"/>
          <w:sz w:val="24"/>
          <w:szCs w:val="24"/>
        </w:rPr>
        <w:tab/>
        <w:t>ПРЕДМЕТ ДОГОВОРА</w:t>
      </w:r>
    </w:p>
    <w:p w:rsidR="00F112AF" w:rsidRPr="00E30791" w:rsidRDefault="00F112AF" w:rsidP="00E30791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1.1</w:t>
      </w:r>
      <w:r w:rsidR="008A73E2" w:rsidRPr="00E30791">
        <w:rPr>
          <w:rStyle w:val="FontStyle27"/>
          <w:sz w:val="24"/>
          <w:szCs w:val="24"/>
        </w:rPr>
        <w:t>.</w:t>
      </w:r>
      <w:r w:rsidRPr="00E30791">
        <w:rPr>
          <w:rStyle w:val="FontStyle27"/>
          <w:sz w:val="24"/>
          <w:szCs w:val="24"/>
        </w:rPr>
        <w:t xml:space="preserve"> Предметом настоящего договора является выполнение Подрядчиком работ по техническому обслуживанию инженерного оборудования</w:t>
      </w:r>
      <w:r w:rsidR="00F82973" w:rsidRPr="00E30791">
        <w:rPr>
          <w:rStyle w:val="FontStyle27"/>
          <w:sz w:val="24"/>
          <w:szCs w:val="24"/>
        </w:rPr>
        <w:t xml:space="preserve"> и</w:t>
      </w:r>
      <w:r w:rsidRPr="00E30791">
        <w:rPr>
          <w:rStyle w:val="FontStyle27"/>
          <w:sz w:val="24"/>
          <w:szCs w:val="24"/>
        </w:rPr>
        <w:t xml:space="preserve"> коммуникаций </w:t>
      </w:r>
      <w:r w:rsidR="008A73E2" w:rsidRPr="00E30791">
        <w:t>(далее – работы)</w:t>
      </w:r>
      <w:r w:rsidRPr="00E30791">
        <w:t xml:space="preserve"> </w:t>
      </w:r>
      <w:r w:rsidR="0062631D" w:rsidRPr="00E30791">
        <w:t xml:space="preserve"> в объеме и в сроки </w:t>
      </w:r>
      <w:r w:rsidRPr="00E30791">
        <w:rPr>
          <w:rStyle w:val="FontStyle27"/>
          <w:sz w:val="24"/>
          <w:szCs w:val="24"/>
        </w:rPr>
        <w:t xml:space="preserve">согласно Приложению № </w:t>
      </w:r>
      <w:r w:rsidR="0062631D" w:rsidRPr="00E30791">
        <w:rPr>
          <w:rStyle w:val="FontStyle27"/>
          <w:sz w:val="24"/>
          <w:szCs w:val="24"/>
        </w:rPr>
        <w:t>3 к договору на объект</w:t>
      </w:r>
      <w:r w:rsidR="00DD23BE" w:rsidRPr="00E30791">
        <w:rPr>
          <w:rStyle w:val="FontStyle27"/>
          <w:sz w:val="24"/>
          <w:szCs w:val="24"/>
        </w:rPr>
        <w:t>ах</w:t>
      </w:r>
      <w:r w:rsidRPr="00E30791">
        <w:rPr>
          <w:rStyle w:val="FontStyle27"/>
          <w:sz w:val="24"/>
          <w:szCs w:val="24"/>
        </w:rPr>
        <w:t xml:space="preserve"> Заказ</w:t>
      </w:r>
      <w:r w:rsidR="0062631D" w:rsidRPr="00E30791">
        <w:rPr>
          <w:rStyle w:val="FontStyle27"/>
          <w:sz w:val="24"/>
          <w:szCs w:val="24"/>
        </w:rPr>
        <w:t>чика, расположенн</w:t>
      </w:r>
      <w:r w:rsidR="00DD23BE" w:rsidRPr="00E30791">
        <w:rPr>
          <w:rStyle w:val="FontStyle27"/>
          <w:sz w:val="24"/>
          <w:szCs w:val="24"/>
        </w:rPr>
        <w:t>ых</w:t>
      </w:r>
      <w:r w:rsidRPr="00E30791">
        <w:rPr>
          <w:rStyle w:val="FontStyle27"/>
          <w:sz w:val="24"/>
          <w:szCs w:val="24"/>
        </w:rPr>
        <w:t xml:space="preserve"> по адресу: г. Екатеринбург, </w:t>
      </w:r>
      <w:r w:rsidRPr="00E30791">
        <w:t>ул. Сурикова, 48</w:t>
      </w:r>
      <w:r w:rsidR="00DD23BE" w:rsidRPr="00E30791">
        <w:t>,</w:t>
      </w:r>
      <w:r w:rsidRPr="00E30791">
        <w:t xml:space="preserve">  подъезд № 1, 2</w:t>
      </w:r>
      <w:r w:rsidR="00303A3A">
        <w:t xml:space="preserve"> (приложение №1 к договору)</w:t>
      </w:r>
      <w:r w:rsidRPr="00E30791">
        <w:t>.</w:t>
      </w:r>
    </w:p>
    <w:p w:rsidR="00F112AF" w:rsidRPr="00E30791" w:rsidRDefault="00F112AF" w:rsidP="00E30791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1.2. Заказчик создает необходимые условия для выполнения Подрядчиком работ, принимает их результат и </w:t>
      </w:r>
      <w:proofErr w:type="gramStart"/>
      <w:r w:rsidRPr="00E30791">
        <w:rPr>
          <w:rStyle w:val="FontStyle27"/>
          <w:sz w:val="24"/>
          <w:szCs w:val="24"/>
        </w:rPr>
        <w:t>оплачивает их стоимость согласно</w:t>
      </w:r>
      <w:proofErr w:type="gramEnd"/>
      <w:r w:rsidRPr="00E30791">
        <w:rPr>
          <w:rStyle w:val="FontStyle27"/>
          <w:sz w:val="24"/>
          <w:szCs w:val="24"/>
        </w:rPr>
        <w:t xml:space="preserve"> акта сдачи-приемки выполненных работ.</w:t>
      </w:r>
    </w:p>
    <w:p w:rsidR="00D05725" w:rsidRPr="00E30791" w:rsidRDefault="00D05725" w:rsidP="00E30791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2.</w:t>
      </w:r>
      <w:r w:rsidRPr="00E30791">
        <w:rPr>
          <w:rStyle w:val="FontStyle29"/>
          <w:sz w:val="24"/>
          <w:szCs w:val="24"/>
        </w:rPr>
        <w:tab/>
        <w:t>СТОИМОСТЬ РАБОТ</w:t>
      </w:r>
    </w:p>
    <w:p w:rsidR="0062631D" w:rsidRPr="00E30791" w:rsidRDefault="00F112AF" w:rsidP="00E30791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С</w:t>
      </w:r>
      <w:r w:rsidR="0062631D" w:rsidRPr="00E30791">
        <w:rPr>
          <w:rStyle w:val="FontStyle27"/>
          <w:sz w:val="24"/>
          <w:szCs w:val="24"/>
        </w:rPr>
        <w:t>тоимость работ по настоящему</w:t>
      </w:r>
      <w:r w:rsidRPr="00E30791">
        <w:rPr>
          <w:rStyle w:val="FontStyle27"/>
          <w:sz w:val="24"/>
          <w:szCs w:val="24"/>
        </w:rPr>
        <w:t xml:space="preserve"> договору </w:t>
      </w:r>
      <w:r w:rsidR="0062631D" w:rsidRPr="00E30791">
        <w:rPr>
          <w:rStyle w:val="FontStyle27"/>
          <w:sz w:val="24"/>
          <w:szCs w:val="24"/>
        </w:rPr>
        <w:t>определяется в Калькуляции стоимости работ (Приложение</w:t>
      </w:r>
      <w:r w:rsidRPr="00E30791">
        <w:rPr>
          <w:rStyle w:val="FontStyle27"/>
          <w:sz w:val="24"/>
          <w:szCs w:val="24"/>
        </w:rPr>
        <w:t xml:space="preserve"> № 2 к договору</w:t>
      </w:r>
      <w:r w:rsidR="0062631D" w:rsidRPr="00E30791">
        <w:rPr>
          <w:rStyle w:val="FontStyle27"/>
          <w:sz w:val="24"/>
          <w:szCs w:val="24"/>
        </w:rPr>
        <w:t>).</w:t>
      </w:r>
      <w:r w:rsidRPr="00E30791">
        <w:rPr>
          <w:rStyle w:val="FontStyle27"/>
          <w:sz w:val="24"/>
          <w:szCs w:val="24"/>
        </w:rPr>
        <w:t xml:space="preserve"> </w:t>
      </w:r>
    </w:p>
    <w:p w:rsidR="00F112AF" w:rsidRPr="00E30791" w:rsidRDefault="00DD23BE" w:rsidP="00E30791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С</w:t>
      </w:r>
      <w:r w:rsidR="0062631D" w:rsidRPr="00E30791">
        <w:rPr>
          <w:rStyle w:val="FontStyle27"/>
          <w:sz w:val="24"/>
          <w:szCs w:val="24"/>
        </w:rPr>
        <w:t xml:space="preserve">тоимость договора </w:t>
      </w:r>
      <w:r w:rsidRPr="00E30791">
        <w:rPr>
          <w:rStyle w:val="FontStyle27"/>
          <w:sz w:val="24"/>
          <w:szCs w:val="24"/>
        </w:rPr>
        <w:t xml:space="preserve">не может превышать </w:t>
      </w:r>
      <w:r w:rsidR="00F112AF" w:rsidRPr="00E30791">
        <w:rPr>
          <w:rStyle w:val="FontStyle27"/>
          <w:sz w:val="24"/>
          <w:szCs w:val="24"/>
        </w:rPr>
        <w:t xml:space="preserve"> ___________________________________ руб. (______________________ рубля __ копеек), в том числе НДС 18% - ______________ руб. (_______________________ рублей ___________________ копеек).</w:t>
      </w:r>
    </w:p>
    <w:p w:rsidR="00F112AF" w:rsidRPr="00E30791" w:rsidRDefault="00F112AF" w:rsidP="00E30791">
      <w:pPr>
        <w:pStyle w:val="Style9"/>
        <w:widowControl/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3. ПРАВА И ОБЯЗАННОСТИ СТОРОН</w:t>
      </w:r>
    </w:p>
    <w:p w:rsidR="00F112AF" w:rsidRPr="00E30791" w:rsidRDefault="00F112AF" w:rsidP="00E30791">
      <w:pPr>
        <w:pStyle w:val="Style9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3.1.</w:t>
      </w:r>
      <w:r w:rsidRPr="00E30791">
        <w:rPr>
          <w:rStyle w:val="FontStyle27"/>
          <w:sz w:val="24"/>
          <w:szCs w:val="24"/>
        </w:rPr>
        <w:tab/>
        <w:t>Обязанности Подрядчика:</w:t>
      </w:r>
    </w:p>
    <w:p w:rsidR="00F112AF" w:rsidRPr="00E30791" w:rsidRDefault="00F112AF" w:rsidP="00E30791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выполнять работы </w:t>
      </w:r>
      <w:r w:rsidR="0062631D" w:rsidRPr="00E30791">
        <w:rPr>
          <w:rStyle w:val="FontStyle27"/>
          <w:sz w:val="24"/>
          <w:szCs w:val="24"/>
        </w:rPr>
        <w:t xml:space="preserve">лично </w:t>
      </w:r>
      <w:r w:rsidRPr="00E30791">
        <w:rPr>
          <w:rStyle w:val="FontStyle27"/>
          <w:sz w:val="24"/>
          <w:szCs w:val="24"/>
        </w:rPr>
        <w:t>в полном объеме в согласованные сроки с надлежащим качеством;</w:t>
      </w:r>
    </w:p>
    <w:p w:rsidR="00F112AF" w:rsidRPr="00E30791" w:rsidRDefault="00F112AF" w:rsidP="00E30791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выполнять работы в соответствии с требованиями ПУЭ, ПТЭ, СНиП и другими нормативными документами;</w:t>
      </w:r>
    </w:p>
    <w:p w:rsidR="00F112AF" w:rsidRPr="00E30791" w:rsidRDefault="00F112AF" w:rsidP="00E30791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нести ответственность за качественное выполнение возложенных на него работ, за соблюдение правил охраны труда и техники безопасности;</w:t>
      </w:r>
    </w:p>
    <w:p w:rsidR="00F112AF" w:rsidRPr="00E30791" w:rsidRDefault="0062631D" w:rsidP="00E30791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ежемесячно </w:t>
      </w:r>
      <w:r w:rsidR="00F112AF" w:rsidRPr="00E30791">
        <w:rPr>
          <w:rStyle w:val="FontStyle27"/>
          <w:sz w:val="24"/>
          <w:szCs w:val="24"/>
        </w:rPr>
        <w:t xml:space="preserve">предоставлять акты </w:t>
      </w:r>
      <w:r w:rsidRPr="00E30791">
        <w:rPr>
          <w:rStyle w:val="FontStyle27"/>
          <w:sz w:val="24"/>
          <w:szCs w:val="24"/>
        </w:rPr>
        <w:t xml:space="preserve">сдачи-приемки </w:t>
      </w:r>
      <w:r w:rsidR="00C64B8F" w:rsidRPr="00E30791">
        <w:rPr>
          <w:rStyle w:val="FontStyle27"/>
          <w:sz w:val="24"/>
          <w:szCs w:val="24"/>
        </w:rPr>
        <w:t>выполненных работ не позднее 10</w:t>
      </w:r>
      <w:r w:rsidR="00F112AF" w:rsidRPr="00E30791">
        <w:rPr>
          <w:rStyle w:val="FontStyle27"/>
          <w:sz w:val="24"/>
          <w:szCs w:val="24"/>
        </w:rPr>
        <w:t xml:space="preserve"> числа месяца следующего за </w:t>
      </w:r>
      <w:proofErr w:type="gramStart"/>
      <w:r w:rsidR="00F112AF" w:rsidRPr="00E30791">
        <w:rPr>
          <w:rStyle w:val="FontStyle27"/>
          <w:sz w:val="24"/>
          <w:szCs w:val="24"/>
        </w:rPr>
        <w:t>отчетным</w:t>
      </w:r>
      <w:proofErr w:type="gramEnd"/>
      <w:r w:rsidR="00F112AF"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3.2.</w:t>
      </w:r>
      <w:r w:rsidRPr="00E30791">
        <w:rPr>
          <w:rStyle w:val="FontStyle27"/>
          <w:sz w:val="24"/>
          <w:szCs w:val="24"/>
        </w:rPr>
        <w:tab/>
        <w:t>Права Подрядчика:</w:t>
      </w:r>
    </w:p>
    <w:p w:rsidR="00F112AF" w:rsidRPr="00E30791" w:rsidRDefault="00F112AF" w:rsidP="00E30791">
      <w:pPr>
        <w:pStyle w:val="Style1"/>
        <w:widowControl/>
        <w:numPr>
          <w:ilvl w:val="2"/>
          <w:numId w:val="15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требовать оплаты работ по цене и в сроки, предусмотренные настоящим договором;</w:t>
      </w:r>
    </w:p>
    <w:p w:rsidR="00F112AF" w:rsidRPr="00E30791" w:rsidRDefault="0062631D" w:rsidP="00E30791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3.3.</w:t>
      </w:r>
      <w:r w:rsidRPr="00E30791">
        <w:rPr>
          <w:rStyle w:val="FontStyle27"/>
          <w:sz w:val="24"/>
          <w:szCs w:val="24"/>
        </w:rPr>
        <w:tab/>
        <w:t>Обязанности Заказчика:</w:t>
      </w:r>
    </w:p>
    <w:p w:rsidR="00F112AF" w:rsidRPr="00E30791" w:rsidRDefault="00F112AF" w:rsidP="00E30791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оплачивать Подрядчику стоимость работ, указанных в п. 1.1 настоящего договора</w:t>
      </w:r>
      <w:r w:rsidR="008A73E2" w:rsidRPr="00E30791">
        <w:rPr>
          <w:rStyle w:val="FontStyle27"/>
          <w:sz w:val="24"/>
          <w:szCs w:val="24"/>
        </w:rPr>
        <w:t>, в размере</w:t>
      </w:r>
      <w:r w:rsidRPr="00E30791">
        <w:rPr>
          <w:rStyle w:val="FontStyle27"/>
          <w:sz w:val="24"/>
          <w:szCs w:val="24"/>
        </w:rPr>
        <w:t xml:space="preserve"> и в сроки, установленные настоящим договором;</w:t>
      </w:r>
    </w:p>
    <w:p w:rsidR="00F112AF" w:rsidRPr="00E30791" w:rsidRDefault="00F112AF" w:rsidP="00E30791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организовывать и производить приемку результатов работ при получении сообщения Подрядчика о готовности к сдаче-приемке в 5-дневный срок </w:t>
      </w:r>
      <w:proofErr w:type="gramStart"/>
      <w:r w:rsidRPr="00E30791">
        <w:rPr>
          <w:rStyle w:val="FontStyle27"/>
          <w:sz w:val="24"/>
          <w:szCs w:val="24"/>
        </w:rPr>
        <w:t>с даты получения</w:t>
      </w:r>
      <w:proofErr w:type="gramEnd"/>
      <w:r w:rsidRPr="00E30791">
        <w:rPr>
          <w:rStyle w:val="FontStyle27"/>
          <w:sz w:val="24"/>
          <w:szCs w:val="24"/>
        </w:rPr>
        <w:t xml:space="preserve"> сообщения;</w:t>
      </w:r>
    </w:p>
    <w:p w:rsidR="00F112AF" w:rsidRPr="00E30791" w:rsidRDefault="00F112AF" w:rsidP="00E30791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обеспе</w:t>
      </w:r>
      <w:r w:rsidR="00D059B0" w:rsidRPr="00E30791">
        <w:rPr>
          <w:rStyle w:val="FontStyle27"/>
          <w:sz w:val="24"/>
          <w:szCs w:val="24"/>
        </w:rPr>
        <w:t>чивать доступ в</w:t>
      </w:r>
      <w:r w:rsidRPr="00E30791">
        <w:rPr>
          <w:rStyle w:val="FontStyle27"/>
          <w:sz w:val="24"/>
          <w:szCs w:val="24"/>
        </w:rPr>
        <w:t xml:space="preserve"> помещения;</w:t>
      </w:r>
    </w:p>
    <w:p w:rsidR="00F112AF" w:rsidRPr="00E30791" w:rsidRDefault="00E91667" w:rsidP="00E30791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lastRenderedPageBreak/>
        <w:t>3.3.4.</w:t>
      </w:r>
      <w:r w:rsidR="00F112AF" w:rsidRPr="00E30791">
        <w:rPr>
          <w:rStyle w:val="FontStyle27"/>
          <w:sz w:val="24"/>
          <w:szCs w:val="24"/>
        </w:rPr>
        <w:t xml:space="preserve">оплатить Подрядчику стоимость </w:t>
      </w:r>
      <w:r w:rsidR="0062631D" w:rsidRPr="00E30791">
        <w:rPr>
          <w:rStyle w:val="FontStyle27"/>
          <w:sz w:val="24"/>
          <w:szCs w:val="24"/>
        </w:rPr>
        <w:t xml:space="preserve">фактически </w:t>
      </w:r>
      <w:r w:rsidR="00F112AF" w:rsidRPr="00E30791">
        <w:rPr>
          <w:rStyle w:val="FontStyle27"/>
          <w:sz w:val="24"/>
          <w:szCs w:val="24"/>
        </w:rPr>
        <w:t>выполненных работ в случае досрочного расторжения договора.</w:t>
      </w:r>
    </w:p>
    <w:p w:rsidR="00F112AF" w:rsidRPr="00E30791" w:rsidRDefault="00F112AF" w:rsidP="00E30791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3.4.</w:t>
      </w:r>
      <w:r w:rsidRPr="00E30791">
        <w:rPr>
          <w:rStyle w:val="FontStyle27"/>
          <w:sz w:val="24"/>
          <w:szCs w:val="24"/>
        </w:rPr>
        <w:tab/>
        <w:t>Права Заказчика:</w:t>
      </w:r>
    </w:p>
    <w:p w:rsidR="00F112AF" w:rsidRPr="00E30791" w:rsidRDefault="00F112AF" w:rsidP="00E30791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-</w:t>
      </w:r>
      <w:r w:rsidRPr="00E30791">
        <w:rPr>
          <w:rStyle w:val="FontStyle27"/>
          <w:sz w:val="24"/>
          <w:szCs w:val="24"/>
        </w:rPr>
        <w:tab/>
        <w:t>осуществлять контроль и надзор за ходом и качеством выполняемых работ, не вмешиваясь при этом в оперативно-распорядительную деятельность Подрядчика.</w:t>
      </w:r>
    </w:p>
    <w:p w:rsidR="00E91667" w:rsidRPr="00E30791" w:rsidRDefault="00E91667" w:rsidP="00E30791">
      <w:pPr>
        <w:pStyle w:val="Style1"/>
        <w:widowControl/>
        <w:spacing w:line="240" w:lineRule="auto"/>
        <w:ind w:firstLine="709"/>
      </w:pPr>
      <w:r w:rsidRPr="00E30791">
        <w:t xml:space="preserve">3.5. 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:rsidR="00E91667" w:rsidRPr="00E30791" w:rsidRDefault="00E91667" w:rsidP="00E30791">
      <w:pPr>
        <w:pStyle w:val="Style1"/>
        <w:widowControl/>
        <w:spacing w:line="240" w:lineRule="auto"/>
        <w:ind w:firstLine="709"/>
      </w:pPr>
      <w:r w:rsidRPr="00E30791">
        <w:t xml:space="preserve">3.6. 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РФ. </w:t>
      </w:r>
    </w:p>
    <w:p w:rsidR="00E91667" w:rsidRPr="00E30791" w:rsidRDefault="00E91667" w:rsidP="00E30791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4. СРОК ДЕЙСТВИЯ ДОГОВОРА</w:t>
      </w:r>
    </w:p>
    <w:p w:rsidR="00E91667" w:rsidRPr="00E30791" w:rsidRDefault="00E91667" w:rsidP="00E30791">
      <w:pPr>
        <w:pStyle w:val="Style7"/>
        <w:ind w:firstLine="709"/>
      </w:pPr>
      <w:r w:rsidRPr="00E30791">
        <w:t>4.1. Настоящий Договор вступает в силу с «___»________ ____г. и действует до «____»__________ г. 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F112AF" w:rsidRPr="00E30791" w:rsidRDefault="00F112AF" w:rsidP="00E30791">
      <w:pPr>
        <w:pStyle w:val="Style7"/>
        <w:widowControl/>
        <w:ind w:firstLine="709"/>
      </w:pPr>
    </w:p>
    <w:p w:rsidR="00F112AF" w:rsidRPr="00E30791" w:rsidRDefault="00F112AF" w:rsidP="00E30791">
      <w:pPr>
        <w:pStyle w:val="Style7"/>
        <w:widowControl/>
        <w:tabs>
          <w:tab w:val="left" w:pos="567"/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5. ПОРЯДОК РАСЧЕТОВ</w:t>
      </w:r>
    </w:p>
    <w:p w:rsidR="00F112AF" w:rsidRPr="00E30791" w:rsidRDefault="00F112AF" w:rsidP="00E30791">
      <w:pPr>
        <w:pStyle w:val="Style15"/>
        <w:widowControl/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5.1.</w:t>
      </w:r>
      <w:r w:rsidRPr="00E30791">
        <w:rPr>
          <w:rStyle w:val="FontStyle27"/>
          <w:sz w:val="24"/>
          <w:szCs w:val="24"/>
        </w:rPr>
        <w:tab/>
        <w:t>Оплата в</w:t>
      </w:r>
      <w:r w:rsidR="008A73E2" w:rsidRPr="00E30791">
        <w:rPr>
          <w:rStyle w:val="FontStyle27"/>
          <w:sz w:val="24"/>
          <w:szCs w:val="24"/>
        </w:rPr>
        <w:t xml:space="preserve">ыполненных работ осуществляется ежемесячно на основании счета на оплату </w:t>
      </w:r>
      <w:r w:rsidRPr="00E30791">
        <w:rPr>
          <w:rStyle w:val="FontStyle27"/>
          <w:sz w:val="24"/>
          <w:szCs w:val="24"/>
        </w:rPr>
        <w:t>в течение 30 д</w:t>
      </w:r>
      <w:r w:rsidR="008A73E2" w:rsidRPr="00E30791">
        <w:rPr>
          <w:rStyle w:val="FontStyle27"/>
          <w:sz w:val="24"/>
          <w:szCs w:val="24"/>
        </w:rPr>
        <w:t xml:space="preserve">ней с момента </w:t>
      </w:r>
      <w:r w:rsidRPr="00E30791">
        <w:rPr>
          <w:rStyle w:val="FontStyle27"/>
          <w:sz w:val="24"/>
          <w:szCs w:val="24"/>
        </w:rPr>
        <w:t xml:space="preserve">подписания </w:t>
      </w:r>
      <w:r w:rsidR="008A73E2" w:rsidRPr="00E30791">
        <w:rPr>
          <w:rStyle w:val="FontStyle27"/>
          <w:sz w:val="24"/>
          <w:szCs w:val="24"/>
        </w:rPr>
        <w:t xml:space="preserve">уполномоченными представителями </w:t>
      </w:r>
      <w:r w:rsidRPr="00E30791">
        <w:rPr>
          <w:rStyle w:val="FontStyle27"/>
          <w:sz w:val="24"/>
          <w:szCs w:val="24"/>
        </w:rPr>
        <w:t>сторонами акта сдачи-приемки выполненных работ.</w:t>
      </w:r>
    </w:p>
    <w:p w:rsidR="00F112AF" w:rsidRPr="00E30791" w:rsidRDefault="00F112AF" w:rsidP="00E30791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Оплата по настоящему договору производится безналичным расчетом</w:t>
      </w:r>
      <w:r w:rsidR="0062631D" w:rsidRPr="00E30791">
        <w:rPr>
          <w:rStyle w:val="FontStyle27"/>
          <w:sz w:val="24"/>
          <w:szCs w:val="24"/>
        </w:rPr>
        <w:t xml:space="preserve"> путем перечисления денежных средств на расчетный счет Подрядчика</w:t>
      </w:r>
      <w:r w:rsidRPr="00E30791">
        <w:rPr>
          <w:rStyle w:val="FontStyle27"/>
          <w:sz w:val="24"/>
          <w:szCs w:val="24"/>
        </w:rPr>
        <w:t>.</w:t>
      </w:r>
    </w:p>
    <w:p w:rsidR="0062631D" w:rsidRPr="00E30791" w:rsidRDefault="0062631D" w:rsidP="00E30791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Датой оплаты считается дата списания денежных сре</w:t>
      </w:r>
      <w:proofErr w:type="gramStart"/>
      <w:r w:rsidRPr="00E30791">
        <w:rPr>
          <w:rStyle w:val="FontStyle27"/>
          <w:sz w:val="24"/>
          <w:szCs w:val="24"/>
        </w:rPr>
        <w:t>дств с р</w:t>
      </w:r>
      <w:proofErr w:type="gramEnd"/>
      <w:r w:rsidRPr="00E30791">
        <w:rPr>
          <w:rStyle w:val="FontStyle27"/>
          <w:sz w:val="24"/>
          <w:szCs w:val="24"/>
        </w:rPr>
        <w:t>асчетного счета Заказчика.</w:t>
      </w:r>
    </w:p>
    <w:p w:rsidR="00E91667" w:rsidRPr="00E30791" w:rsidRDefault="00E91667" w:rsidP="00E30791">
      <w:pPr>
        <w:pStyle w:val="Style9"/>
        <w:widowControl/>
        <w:numPr>
          <w:ilvl w:val="0"/>
          <w:numId w:val="4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 Подрядчик обязуется выставить Заказчику счет-фактуру, соответствующую положениям ст. 169 НК РФ не позднее 5 дней, считая со дня выполнения работ. В случае</w:t>
      </w:r>
      <w:proofErr w:type="gramStart"/>
      <w:r w:rsidRPr="00E30791">
        <w:rPr>
          <w:rStyle w:val="FontStyle27"/>
          <w:sz w:val="24"/>
          <w:szCs w:val="24"/>
        </w:rPr>
        <w:t>,</w:t>
      </w:r>
      <w:proofErr w:type="gramEnd"/>
      <w:r w:rsidRPr="00E30791">
        <w:rPr>
          <w:rStyle w:val="FontStyle27"/>
          <w:sz w:val="24"/>
          <w:szCs w:val="24"/>
        </w:rPr>
        <w:t xml:space="preserve"> если Подрядчик не выставил в срок счет-фактуру, либо выставил счет-фактуру, содержание которой не соответствует ст. 169 НК РФ, Заказчик вправе взыскать с Подрядчика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:rsidR="00F112AF" w:rsidRPr="00E30791" w:rsidRDefault="00F112AF" w:rsidP="00E30791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</w:pPr>
    </w:p>
    <w:p w:rsidR="00F112AF" w:rsidRPr="00E30791" w:rsidRDefault="0062631D" w:rsidP="00E30791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6. СДАЧА-ПРИЕМКА РАБОТ</w:t>
      </w:r>
    </w:p>
    <w:p w:rsidR="00F112AF" w:rsidRPr="00E30791" w:rsidRDefault="00F112AF" w:rsidP="00E30791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Приемка работ производится представителями Заказчика и Под</w:t>
      </w:r>
      <w:r w:rsidR="008A73E2" w:rsidRPr="00E30791">
        <w:rPr>
          <w:rStyle w:val="FontStyle27"/>
          <w:sz w:val="24"/>
          <w:szCs w:val="24"/>
        </w:rPr>
        <w:t>рядчика в 5-тидневный срок с момента</w:t>
      </w:r>
      <w:r w:rsidRPr="00E30791">
        <w:rPr>
          <w:rStyle w:val="FontStyle27"/>
          <w:sz w:val="24"/>
          <w:szCs w:val="24"/>
        </w:rPr>
        <w:t xml:space="preserve"> получения сообщения Подрядчика о готовности к сдаче-приемке</w:t>
      </w:r>
      <w:r w:rsidR="008A73E2" w:rsidRPr="00E30791">
        <w:rPr>
          <w:rStyle w:val="FontStyle27"/>
          <w:sz w:val="24"/>
          <w:szCs w:val="24"/>
        </w:rPr>
        <w:t xml:space="preserve"> выполненных работ</w:t>
      </w:r>
      <w:r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Заказчик обязан подписать в </w:t>
      </w:r>
      <w:r w:rsidR="0062631D" w:rsidRPr="00E30791">
        <w:rPr>
          <w:rStyle w:val="FontStyle27"/>
          <w:sz w:val="24"/>
          <w:szCs w:val="24"/>
        </w:rPr>
        <w:t xml:space="preserve">течение 5-ти дней после </w:t>
      </w:r>
      <w:r w:rsidRPr="00E30791">
        <w:rPr>
          <w:rStyle w:val="FontStyle27"/>
          <w:sz w:val="24"/>
          <w:szCs w:val="24"/>
        </w:rPr>
        <w:t>сдачи</w:t>
      </w:r>
      <w:r w:rsidR="0062631D" w:rsidRPr="00E30791">
        <w:rPr>
          <w:rStyle w:val="FontStyle27"/>
          <w:sz w:val="24"/>
          <w:szCs w:val="24"/>
        </w:rPr>
        <w:t>-приемки работ</w:t>
      </w:r>
      <w:r w:rsidRPr="00E30791">
        <w:rPr>
          <w:rStyle w:val="FontStyle27"/>
          <w:sz w:val="24"/>
          <w:szCs w:val="24"/>
        </w:rPr>
        <w:t xml:space="preserve"> акт </w:t>
      </w:r>
      <w:r w:rsidR="0062631D" w:rsidRPr="00E30791">
        <w:rPr>
          <w:rStyle w:val="FontStyle27"/>
          <w:sz w:val="24"/>
          <w:szCs w:val="24"/>
        </w:rPr>
        <w:t xml:space="preserve">сдачи-приемки </w:t>
      </w:r>
      <w:r w:rsidRPr="00E30791">
        <w:rPr>
          <w:rStyle w:val="FontStyle27"/>
          <w:sz w:val="24"/>
          <w:szCs w:val="24"/>
        </w:rPr>
        <w:t>выполненных работ, либо предоставить мотивированный отказ от приемки работ.</w:t>
      </w:r>
    </w:p>
    <w:p w:rsidR="00F112AF" w:rsidRPr="00E30791" w:rsidRDefault="00F112AF" w:rsidP="00E30791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Гарантийный срок на выполненные работы устанавливается согласно СНиП; на применяемые материалы - </w:t>
      </w:r>
      <w:proofErr w:type="gramStart"/>
      <w:r w:rsidRPr="00E30791">
        <w:rPr>
          <w:rStyle w:val="FontStyle27"/>
          <w:sz w:val="24"/>
          <w:szCs w:val="24"/>
        </w:rPr>
        <w:t>согласно ГОСТов</w:t>
      </w:r>
      <w:proofErr w:type="gramEnd"/>
      <w:r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Дефекты, выявленные в течение гарантийного срока, Подрядчик устраняет за свой счет в срок, согласованный сторонами. Гарантийный срок увеличивается на время, необходимое для устранения дефектов.</w:t>
      </w:r>
    </w:p>
    <w:p w:rsidR="00F112AF" w:rsidRPr="00E30791" w:rsidRDefault="00F112AF" w:rsidP="00E30791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7"/>
          <w:b/>
          <w:sz w:val="24"/>
          <w:szCs w:val="24"/>
        </w:rPr>
        <w:t>7.</w:t>
      </w:r>
      <w:r w:rsidRPr="00E30791">
        <w:rPr>
          <w:rStyle w:val="FontStyle27"/>
          <w:sz w:val="24"/>
          <w:szCs w:val="24"/>
        </w:rPr>
        <w:t xml:space="preserve"> </w:t>
      </w:r>
      <w:r w:rsidRPr="00E30791">
        <w:rPr>
          <w:rStyle w:val="FontStyle29"/>
          <w:sz w:val="24"/>
          <w:szCs w:val="24"/>
        </w:rPr>
        <w:t>ОТВЕТСТВЕННОСТЬ СТОРОН</w:t>
      </w:r>
    </w:p>
    <w:p w:rsidR="00F112AF" w:rsidRPr="00E30791" w:rsidRDefault="00F112AF" w:rsidP="00E30791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lastRenderedPageBreak/>
        <w:t>За нарушение условий настоящего договора стороны несут ответственность согласно гражданскому законодательству РФ.</w:t>
      </w:r>
    </w:p>
    <w:p w:rsidR="00F112AF" w:rsidRPr="00E30791" w:rsidRDefault="00F112AF" w:rsidP="00E30791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7"/>
          <w:b/>
          <w:sz w:val="24"/>
          <w:szCs w:val="24"/>
        </w:rPr>
        <w:t>8.</w:t>
      </w:r>
      <w:r w:rsidRPr="00E30791">
        <w:rPr>
          <w:rStyle w:val="FontStyle27"/>
          <w:sz w:val="24"/>
          <w:szCs w:val="24"/>
        </w:rPr>
        <w:t xml:space="preserve"> </w:t>
      </w:r>
      <w:r w:rsidRPr="00E30791">
        <w:rPr>
          <w:rStyle w:val="FontStyle29"/>
          <w:sz w:val="24"/>
          <w:szCs w:val="24"/>
        </w:rPr>
        <w:t>ПОРЯДОК РАЗРЕШЕНИЯ СПОРОВ</w:t>
      </w:r>
    </w:p>
    <w:p w:rsidR="00F112AF" w:rsidRPr="00E30791" w:rsidRDefault="00F112AF" w:rsidP="00E30791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Все разногласия по настоящему договору разрешаются путем переговоров между сторонами.</w:t>
      </w:r>
    </w:p>
    <w:p w:rsidR="00F112AF" w:rsidRPr="00E30791" w:rsidRDefault="00DD23BE" w:rsidP="00E30791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8.2</w:t>
      </w:r>
      <w:r w:rsidR="00F112AF" w:rsidRPr="00E30791">
        <w:rPr>
          <w:rStyle w:val="FontStyle27"/>
          <w:sz w:val="24"/>
          <w:szCs w:val="24"/>
        </w:rPr>
        <w:t>. В случае не разрешения сторонами разногласий по данному договору все</w:t>
      </w:r>
      <w:r w:rsidR="008A73E2" w:rsidRPr="00E30791">
        <w:rPr>
          <w:rStyle w:val="FontStyle27"/>
          <w:sz w:val="24"/>
          <w:szCs w:val="24"/>
        </w:rPr>
        <w:t xml:space="preserve"> споры подлежат рассмотрению в А</w:t>
      </w:r>
      <w:r w:rsidR="00F112AF" w:rsidRPr="00E30791">
        <w:rPr>
          <w:rStyle w:val="FontStyle27"/>
          <w:sz w:val="24"/>
          <w:szCs w:val="24"/>
        </w:rPr>
        <w:t>рбитражном суде Свердловской области.</w:t>
      </w:r>
      <w:r w:rsidR="0062631D" w:rsidRPr="00E30791">
        <w:rPr>
          <w:rStyle w:val="FontStyle27"/>
          <w:sz w:val="24"/>
          <w:szCs w:val="24"/>
        </w:rPr>
        <w:t xml:space="preserve"> Обязателен досудебный (претензионный) порядок рассмотрения спора. Срок для рассмотрения претензии – 30 дней с момента ее получения.</w:t>
      </w:r>
    </w:p>
    <w:p w:rsidR="00F112AF" w:rsidRPr="00E30791" w:rsidRDefault="00F112AF" w:rsidP="00E30791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rPr>
          <w:rStyle w:val="FontStyle29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9. ДОПОЛНИТЕЛЬНЫЕ УСЛОВИЯ</w:t>
      </w:r>
    </w:p>
    <w:p w:rsidR="00DD23BE" w:rsidRPr="00E30791" w:rsidRDefault="00DD23BE" w:rsidP="00E30791">
      <w:pPr>
        <w:pStyle w:val="a6"/>
        <w:numPr>
          <w:ilvl w:val="0"/>
          <w:numId w:val="8"/>
        </w:numPr>
        <w:spacing w:line="240" w:lineRule="auto"/>
        <w:ind w:firstLine="709"/>
        <w:rPr>
          <w:rStyle w:val="FontStyle27"/>
          <w:rFonts w:eastAsiaTheme="minorEastAsia"/>
          <w:snapToGrid/>
          <w:sz w:val="24"/>
          <w:szCs w:val="24"/>
        </w:rPr>
      </w:pPr>
      <w:proofErr w:type="gramStart"/>
      <w:r w:rsidRPr="00E30791">
        <w:rPr>
          <w:rStyle w:val="FontStyle27"/>
          <w:rFonts w:eastAsiaTheme="minorEastAsia"/>
          <w:snapToGrid/>
          <w:sz w:val="24"/>
          <w:szCs w:val="24"/>
        </w:rPr>
        <w:t>Договор</w:t>
      </w:r>
      <w:proofErr w:type="gramEnd"/>
      <w:r w:rsidRPr="00E30791">
        <w:rPr>
          <w:rStyle w:val="FontStyle27"/>
          <w:rFonts w:eastAsiaTheme="minorEastAsia"/>
          <w:snapToGrid/>
          <w:sz w:val="24"/>
          <w:szCs w:val="24"/>
        </w:rPr>
        <w:t xml:space="preserve"> может быть расторгнут по взаимному соглашению сторон. В случае досрочного расторжения договора </w:t>
      </w:r>
      <w:r w:rsidR="008A73E2" w:rsidRPr="00E30791">
        <w:rPr>
          <w:rStyle w:val="FontStyle27"/>
          <w:rFonts w:eastAsiaTheme="minorEastAsia"/>
          <w:snapToGrid/>
          <w:sz w:val="24"/>
          <w:szCs w:val="24"/>
        </w:rPr>
        <w:t>до приемки работ по соглашению</w:t>
      </w:r>
      <w:r w:rsidRPr="00E30791">
        <w:rPr>
          <w:rStyle w:val="FontStyle27"/>
          <w:rFonts w:eastAsiaTheme="minorEastAsia"/>
          <w:snapToGrid/>
          <w:sz w:val="24"/>
          <w:szCs w:val="24"/>
        </w:rPr>
        <w:t xml:space="preserve"> сторон Заказчик вправе потребовать передачи результата незавершенной работы с компенсацией Подрядчику произведенных затрат.</w:t>
      </w:r>
    </w:p>
    <w:p w:rsidR="00F112AF" w:rsidRPr="00E30791" w:rsidRDefault="00F112AF" w:rsidP="00E30791">
      <w:pPr>
        <w:pStyle w:val="Style17"/>
        <w:widowControl/>
        <w:numPr>
          <w:ilvl w:val="0"/>
          <w:numId w:val="8"/>
        </w:numPr>
        <w:tabs>
          <w:tab w:val="left" w:pos="922"/>
        </w:tabs>
        <w:spacing w:line="240" w:lineRule="auto"/>
        <w:ind w:firstLine="709"/>
        <w:contextualSpacing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Если при выполнении работ обнаружатся препятствия к надлежащему исполнению настоящею договора, каждая сторона обязана принять все зависящие от нее разумные меры по устранению таких препятствий.</w:t>
      </w:r>
    </w:p>
    <w:p w:rsidR="00E30791" w:rsidRPr="00E30791" w:rsidRDefault="00E30791" w:rsidP="00E30791">
      <w:pPr>
        <w:pStyle w:val="a6"/>
        <w:numPr>
          <w:ilvl w:val="1"/>
          <w:numId w:val="19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 w:val="24"/>
          <w:szCs w:val="24"/>
        </w:rPr>
      </w:pPr>
      <w:r w:rsidRPr="00E30791">
        <w:rPr>
          <w:sz w:val="24"/>
          <w:szCs w:val="24"/>
        </w:rPr>
        <w:t xml:space="preserve"> Подрядчик вправе после выполнения обязательств по договору переуступить права требования по договору в пользу финансово-кредитных учреждений.</w:t>
      </w:r>
      <w:r w:rsidRPr="00E30791">
        <w:rPr>
          <w:i/>
          <w:sz w:val="24"/>
          <w:szCs w:val="24"/>
        </w:rPr>
        <w:t xml:space="preserve"> </w:t>
      </w:r>
      <w:r w:rsidRPr="00E30791">
        <w:rPr>
          <w:rFonts w:eastAsia="Calibri"/>
          <w:sz w:val="24"/>
          <w:szCs w:val="24"/>
        </w:rPr>
        <w:t xml:space="preserve">Уступка прав требования к Заказчику оформляется трехсторонним договором. </w:t>
      </w:r>
    </w:p>
    <w:p w:rsidR="00E30791" w:rsidRPr="00E30791" w:rsidRDefault="00E30791" w:rsidP="00E30791">
      <w:pPr>
        <w:pStyle w:val="a6"/>
        <w:numPr>
          <w:ilvl w:val="1"/>
          <w:numId w:val="19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 w:val="24"/>
          <w:szCs w:val="24"/>
        </w:rPr>
      </w:pPr>
      <w:r w:rsidRPr="00E30791">
        <w:rPr>
          <w:sz w:val="24"/>
          <w:szCs w:val="24"/>
        </w:rPr>
        <w:t xml:space="preserve"> Подрядчик не вправе осуществлять уступку прав требования к Заказчику, возникших из настоящего договора, иным субъектам без письменного согласия последнего. Уступка прав требования к Заказчику, оформляется трехсторонним договором. В случае нарушения Подрядчиком требований настоящего пункта, Заказчик имеет право взыскать с  Подрядчика штраф в размере суммы денежных средств, равной денежному требованию, уступка которого произведена (за исключением случаев, предусмотренных в п. 9.3 настоящего договора).  </w:t>
      </w:r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 xml:space="preserve">9.5. Подрядчику известно о том, что Заказчик реализует требования статьи 13.3. </w:t>
      </w:r>
      <w:proofErr w:type="gramStart"/>
      <w:r w:rsidRPr="00E30791">
        <w:rPr>
          <w:rFonts w:eastAsia="Calibri"/>
          <w:sz w:val="24"/>
          <w:szCs w:val="24"/>
        </w:rPr>
        <w:t>Федерального закона от 25,12.2008г.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включилось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>Присоединение к Антикоррупционной хартии российского бизнеса свидетельствует о соответствии Заказчика антикоррупционным требованиям международно-правовых стандартов.</w:t>
      </w:r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>Единая вертикально-интегрированная система в ПАО «</w:t>
      </w:r>
      <w:proofErr w:type="spellStart"/>
      <w:r w:rsidRPr="00E30791">
        <w:rPr>
          <w:rFonts w:eastAsia="Calibri"/>
          <w:sz w:val="24"/>
          <w:szCs w:val="24"/>
        </w:rPr>
        <w:t>Россети</w:t>
      </w:r>
      <w:proofErr w:type="spellEnd"/>
      <w:r w:rsidRPr="00E30791">
        <w:rPr>
          <w:rFonts w:eastAsia="Calibri"/>
          <w:sz w:val="24"/>
          <w:szCs w:val="24"/>
        </w:rPr>
        <w:t>» и ДХО ПАО «</w:t>
      </w:r>
      <w:proofErr w:type="spellStart"/>
      <w:r w:rsidRPr="00E30791">
        <w:rPr>
          <w:rFonts w:eastAsia="Calibri"/>
          <w:sz w:val="24"/>
          <w:szCs w:val="24"/>
        </w:rPr>
        <w:t>Россети</w:t>
      </w:r>
      <w:proofErr w:type="spellEnd"/>
      <w:r w:rsidRPr="00E30791">
        <w:rPr>
          <w:rFonts w:eastAsia="Calibri"/>
          <w:sz w:val="24"/>
          <w:szCs w:val="24"/>
        </w:rPr>
        <w:t>» по профилактике коррупционных и иных правонарушений отражена в Едином стратегическом документе - Антикоррупционной политике ОАО «</w:t>
      </w:r>
      <w:proofErr w:type="spellStart"/>
      <w:r w:rsidRPr="00E30791">
        <w:rPr>
          <w:rFonts w:eastAsia="Calibri"/>
          <w:sz w:val="24"/>
          <w:szCs w:val="24"/>
        </w:rPr>
        <w:t>Россети</w:t>
      </w:r>
      <w:proofErr w:type="spellEnd"/>
      <w:r w:rsidRPr="00E30791">
        <w:rPr>
          <w:rFonts w:eastAsia="Calibri"/>
          <w:sz w:val="24"/>
          <w:szCs w:val="24"/>
        </w:rPr>
        <w:t>» и ДЗО ОАО «</w:t>
      </w:r>
      <w:proofErr w:type="spellStart"/>
      <w:r w:rsidRPr="00E30791">
        <w:rPr>
          <w:rFonts w:eastAsia="Calibri"/>
          <w:sz w:val="24"/>
          <w:szCs w:val="24"/>
        </w:rPr>
        <w:t>Россети</w:t>
      </w:r>
      <w:proofErr w:type="spellEnd"/>
      <w:r w:rsidRPr="00E30791">
        <w:rPr>
          <w:rFonts w:eastAsia="Calibri"/>
          <w:sz w:val="24"/>
          <w:szCs w:val="24"/>
        </w:rPr>
        <w:t>» (далее - Антикоррупционная политика).</w:t>
      </w:r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>Заказчик</w:t>
      </w:r>
      <w:r w:rsidRPr="00E30791">
        <w:rPr>
          <w:sz w:val="24"/>
          <w:szCs w:val="24"/>
        </w:rPr>
        <w:t xml:space="preserve"> при взаимодействии с Исполнителем ориентирован на установление и сохранение деловых отношений, которые: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поддерживают Антикоррупционную политику ПАО «</w:t>
      </w:r>
      <w:proofErr w:type="spellStart"/>
      <w:r w:rsidRPr="00E30791">
        <w:rPr>
          <w:sz w:val="24"/>
          <w:szCs w:val="24"/>
        </w:rPr>
        <w:t>Россети</w:t>
      </w:r>
      <w:proofErr w:type="spellEnd"/>
      <w:r w:rsidRPr="00E30791">
        <w:rPr>
          <w:sz w:val="24"/>
          <w:szCs w:val="24"/>
        </w:rPr>
        <w:t xml:space="preserve">» и ДХО </w:t>
      </w:r>
      <w:r w:rsidRPr="00E30791">
        <w:rPr>
          <w:sz w:val="24"/>
          <w:szCs w:val="24"/>
        </w:rPr>
        <w:br/>
        <w:t>ПАО «</w:t>
      </w:r>
      <w:proofErr w:type="spellStart"/>
      <w:r w:rsidRPr="00E30791">
        <w:rPr>
          <w:sz w:val="24"/>
          <w:szCs w:val="24"/>
        </w:rPr>
        <w:t>Россети</w:t>
      </w:r>
      <w:proofErr w:type="spellEnd"/>
      <w:r w:rsidRPr="00E30791">
        <w:rPr>
          <w:sz w:val="24"/>
          <w:szCs w:val="24"/>
        </w:rPr>
        <w:t>»;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lastRenderedPageBreak/>
        <w:t>ведут деловые отношения в добросовестной и честной манере;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заботятся о собственной репутации;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демонстрируют поддержку высоким этическим стандартам;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реализуют собственные меры по противодействию коррупции;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участвуют в коллективных антикоррупционных инициативах.</w:t>
      </w:r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 xml:space="preserve">9.6. </w:t>
      </w:r>
      <w:proofErr w:type="gramStart"/>
      <w:r w:rsidRPr="00E30791">
        <w:rPr>
          <w:rFonts w:eastAsia="Calibri"/>
          <w:snapToGrid/>
          <w:sz w:val="24"/>
          <w:szCs w:val="24"/>
        </w:rPr>
        <w:t xml:space="preserve">Подрядчик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Заказчика по адресу: </w:t>
      </w:r>
      <w:hyperlink r:id="rId8" w:history="1">
        <w:r w:rsidRPr="00E30791">
          <w:rPr>
            <w:rFonts w:eastAsia="Calibri"/>
            <w:snapToGrid/>
            <w:sz w:val="24"/>
            <w:szCs w:val="24"/>
            <w:u w:val="single"/>
          </w:rPr>
          <w:t>http://www.eens.ru/o_kompanii/dokumenty/</w:t>
        </w:r>
      </w:hyperlink>
      <w:r w:rsidRPr="00E30791">
        <w:rPr>
          <w:rFonts w:eastAsia="Calibri"/>
          <w:snapToGrid/>
          <w:sz w:val="24"/>
          <w:szCs w:val="24"/>
        </w:rPr>
        <w:t>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 ним физических и</w:t>
      </w:r>
      <w:proofErr w:type="gramEnd"/>
      <w:r w:rsidRPr="00E30791">
        <w:rPr>
          <w:rFonts w:eastAsia="Calibri"/>
          <w:snapToGrid/>
          <w:sz w:val="24"/>
          <w:szCs w:val="24"/>
        </w:rPr>
        <w:t xml:space="preserve">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E30791">
        <w:rPr>
          <w:snapToGrid/>
          <w:sz w:val="24"/>
          <w:szCs w:val="24"/>
        </w:rPr>
        <w:t xml:space="preserve">9.7. </w:t>
      </w:r>
      <w:proofErr w:type="gramStart"/>
      <w:r w:rsidRPr="00E30791">
        <w:rPr>
          <w:snapToGrid/>
          <w:sz w:val="24"/>
          <w:szCs w:val="24"/>
        </w:rPr>
        <w:t>При исполнении своих обязательств по настоящему Договору, Подрядчик и Заказчик, 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</w:t>
      </w:r>
      <w:r w:rsidRPr="00E30791">
        <w:rPr>
          <w:i/>
          <w:snapToGrid/>
          <w:sz w:val="24"/>
          <w:szCs w:val="24"/>
        </w:rPr>
        <w:t>.</w:t>
      </w:r>
      <w:proofErr w:type="gramEnd"/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proofErr w:type="gramStart"/>
      <w:r w:rsidRPr="00E30791">
        <w:rPr>
          <w:snapToGrid/>
          <w:sz w:val="24"/>
          <w:szCs w:val="24"/>
        </w:rPr>
        <w:t>При исполнении своих обязательств по настоящему Договору, Подрядчик и Заказчик, 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E30791">
        <w:rPr>
          <w:snapToGrid/>
          <w:sz w:val="24"/>
          <w:szCs w:val="24"/>
        </w:rPr>
        <w:t>.</w:t>
      </w:r>
      <w:proofErr w:type="gramStart"/>
      <w:r w:rsidRPr="00E30791">
        <w:rPr>
          <w:snapToGrid/>
          <w:sz w:val="24"/>
          <w:szCs w:val="24"/>
        </w:rPr>
        <w:t xml:space="preserve"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</w:t>
      </w:r>
      <w:proofErr w:type="spellStart"/>
      <w:r w:rsidRPr="00E30791">
        <w:rPr>
          <w:snapToGrid/>
          <w:sz w:val="24"/>
          <w:szCs w:val="24"/>
        </w:rPr>
        <w:t>КоАКП</w:t>
      </w:r>
      <w:proofErr w:type="spellEnd"/>
      <w:r w:rsidRPr="00E30791">
        <w:rPr>
          <w:snapToGrid/>
          <w:sz w:val="24"/>
          <w:szCs w:val="24"/>
        </w:rPr>
        <w:t xml:space="preserve">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proofErr w:type="gramStart"/>
      <w:r w:rsidRPr="00E30791">
        <w:rPr>
          <w:rFonts w:eastAsia="Calibri"/>
          <w:snapToGrid/>
          <w:sz w:val="24"/>
          <w:szCs w:val="24"/>
        </w:rPr>
        <w:t>Подрядчик и Заказчик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</w:t>
      </w:r>
      <w:r w:rsidRPr="00E30791">
        <w:rPr>
          <w:rFonts w:eastAsia="Calibri"/>
          <w:snapToGrid/>
          <w:sz w:val="24"/>
          <w:szCs w:val="24"/>
          <w:lang w:val="en-US"/>
        </w:rPr>
        <w:t> </w:t>
      </w:r>
      <w:r w:rsidRPr="00E30791">
        <w:rPr>
          <w:rFonts w:eastAsia="Calibri"/>
          <w:snapToGrid/>
          <w:sz w:val="24"/>
          <w:szCs w:val="24"/>
        </w:rPr>
        <w:t>направленного на обеспечение выполнения этим работником каких-либо действий в пользу стимулирующей его стороны (Подрядчика и Заказчика).</w:t>
      </w:r>
      <w:proofErr w:type="gramEnd"/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 xml:space="preserve">Под действиями работника, осуществляемыми в пользу стимулирующей его стороны (Подрядчика или Заказчика), понимаются: 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>предоставление каких-либо гарантий;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>ускорение существующих процедур;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Подрядчиком и Заказчиком.</w:t>
      </w:r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E30791">
        <w:rPr>
          <w:snapToGrid/>
          <w:sz w:val="24"/>
          <w:szCs w:val="24"/>
        </w:rPr>
        <w:t>9.8. В случае возникновения у Подрядчика и/или Заказчика подозрений, что произошло или может произойти нарушение каких-либо положений п. 9.5, п. 9.6 и п. 9.7, Подрядчик и/или Заказчик обязуется уведомить другую Сторону в письменной форме. После письменного уведомления, Подрядчик и/или Заказчик имеет право приостановить исполнение Договора до получения подтверждения, что нарушения не произошло или не произойдет.</w:t>
      </w:r>
      <w:r w:rsidRPr="00E30791">
        <w:rPr>
          <w:b/>
          <w:bCs/>
          <w:snapToGrid/>
          <w:sz w:val="24"/>
          <w:szCs w:val="24"/>
        </w:rPr>
        <w:t xml:space="preserve"> </w:t>
      </w:r>
      <w:r w:rsidRPr="00E30791">
        <w:rPr>
          <w:bCs/>
          <w:snapToGrid/>
          <w:sz w:val="24"/>
          <w:szCs w:val="24"/>
        </w:rPr>
        <w:t xml:space="preserve">Это подтверждение должно быть направлено в течение десяти рабочих дней </w:t>
      </w:r>
      <w:proofErr w:type="gramStart"/>
      <w:r w:rsidRPr="00E30791">
        <w:rPr>
          <w:bCs/>
          <w:snapToGrid/>
          <w:sz w:val="24"/>
          <w:szCs w:val="24"/>
        </w:rPr>
        <w:t>с даты направления</w:t>
      </w:r>
      <w:proofErr w:type="gramEnd"/>
      <w:r w:rsidRPr="00E30791">
        <w:rPr>
          <w:bCs/>
          <w:snapToGrid/>
          <w:sz w:val="24"/>
          <w:szCs w:val="24"/>
        </w:rPr>
        <w:t xml:space="preserve"> письменного уведомления.</w:t>
      </w:r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E30791">
        <w:rPr>
          <w:snapToGrid/>
          <w:sz w:val="24"/>
          <w:szCs w:val="24"/>
        </w:rPr>
        <w:lastRenderedPageBreak/>
        <w:t>В письменном уведомлении Подрядчик и/или Заказчик 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9.5 и п. 9.6 Подрядчиком и/или Заказчиком, его аффилированными лицами, работниками или посредниками.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 xml:space="preserve">9.9. </w:t>
      </w:r>
      <w:proofErr w:type="gramStart"/>
      <w:r w:rsidRPr="00E30791">
        <w:rPr>
          <w:rFonts w:eastAsia="Calibri"/>
          <w:snapToGrid/>
          <w:sz w:val="24"/>
          <w:szCs w:val="24"/>
        </w:rPr>
        <w:t>В случае нарушения Подрядчиком и/или Заказчиком обязательств по соблюдению требований Антикоррупционной политики, предусмотренных в п. 9.5 и п.9.6,  и обязательств воздерживаться от запрещенных в п. 9.7 настоящего Договора действий, и/или неполучения другой стороной в установленный срок подтверждения, что нарушения не произошло или не произойдет, Подрядчик или Заказчик имеет право расторгнуть Договор в одностороннем порядке полностью или в</w:t>
      </w:r>
      <w:proofErr w:type="gramEnd"/>
      <w:r w:rsidRPr="00E30791">
        <w:rPr>
          <w:rFonts w:eastAsia="Calibri"/>
          <w:snapToGrid/>
          <w:sz w:val="24"/>
          <w:szCs w:val="24"/>
        </w:rPr>
        <w:t xml:space="preserve"> части, направив письменное уведомление о расторжении. Сторона, по чьей инициативе был, расторгнут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E30791" w:rsidRPr="00E30791" w:rsidRDefault="00E30791" w:rsidP="00E30791">
      <w:pPr>
        <w:pStyle w:val="Style17"/>
        <w:widowControl/>
        <w:numPr>
          <w:ilvl w:val="0"/>
          <w:numId w:val="19"/>
        </w:numPr>
        <w:tabs>
          <w:tab w:val="left" w:pos="922"/>
        </w:tabs>
        <w:spacing w:line="240" w:lineRule="auto"/>
        <w:ind w:left="0" w:firstLine="709"/>
        <w:jc w:val="both"/>
      </w:pPr>
      <w:r w:rsidRPr="00E30791">
        <w:rPr>
          <w:rFonts w:eastAsia="Calibri"/>
        </w:rPr>
        <w:t>Государственная политика в области развития партнерства государства и бизнеса по противодействию коррупции реализуется ПАО «</w:t>
      </w:r>
      <w:proofErr w:type="spellStart"/>
      <w:r w:rsidRPr="00E30791">
        <w:rPr>
          <w:rFonts w:eastAsia="Calibri"/>
        </w:rPr>
        <w:t>Россети</w:t>
      </w:r>
      <w:proofErr w:type="spellEnd"/>
      <w:r w:rsidRPr="00E30791">
        <w:rPr>
          <w:rFonts w:eastAsia="Calibri"/>
        </w:rPr>
        <w:t>» путем безусловного следования при ведении бизнеса антикоррупционным стандартам, нацеленным на минимизацию коррупционных 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руководством страны.</w:t>
      </w:r>
    </w:p>
    <w:p w:rsidR="00F112AF" w:rsidRPr="00E30791" w:rsidRDefault="00F112AF" w:rsidP="00E30791">
      <w:pPr>
        <w:pStyle w:val="Style17"/>
        <w:widowControl/>
        <w:numPr>
          <w:ilvl w:val="0"/>
          <w:numId w:val="19"/>
        </w:numPr>
        <w:tabs>
          <w:tab w:val="left" w:pos="922"/>
        </w:tabs>
        <w:spacing w:line="240" w:lineRule="auto"/>
        <w:ind w:left="0" w:firstLine="709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Договор составлен в двух экземплярах, по одному </w:t>
      </w:r>
      <w:r w:rsidR="0062631D" w:rsidRPr="00E30791">
        <w:rPr>
          <w:rStyle w:val="FontStyle27"/>
          <w:sz w:val="24"/>
          <w:szCs w:val="24"/>
        </w:rPr>
        <w:t xml:space="preserve">для каждой </w:t>
      </w:r>
      <w:r w:rsidRPr="00E30791">
        <w:rPr>
          <w:rStyle w:val="FontStyle27"/>
          <w:sz w:val="24"/>
          <w:szCs w:val="24"/>
        </w:rPr>
        <w:t>сторон</w:t>
      </w:r>
      <w:r w:rsidR="0062631D" w:rsidRPr="00E30791">
        <w:rPr>
          <w:rStyle w:val="FontStyle27"/>
          <w:sz w:val="24"/>
          <w:szCs w:val="24"/>
        </w:rPr>
        <w:t>ы</w:t>
      </w:r>
      <w:r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17"/>
        <w:widowControl/>
        <w:numPr>
          <w:ilvl w:val="0"/>
          <w:numId w:val="19"/>
        </w:numPr>
        <w:tabs>
          <w:tab w:val="left" w:pos="922"/>
        </w:tabs>
        <w:spacing w:line="240" w:lineRule="auto"/>
        <w:ind w:left="0" w:firstLine="709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Приложения к договору:</w:t>
      </w:r>
    </w:p>
    <w:p w:rsidR="00F112AF" w:rsidRPr="00E30791" w:rsidRDefault="00F112AF" w:rsidP="00E30791">
      <w:pPr>
        <w:pStyle w:val="Style18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№1. Перечень объектов по техническому обслуживанию инженерного оборудования и </w:t>
      </w:r>
      <w:r w:rsidR="004C25C1" w:rsidRPr="00E30791">
        <w:rPr>
          <w:rStyle w:val="FontStyle27"/>
          <w:sz w:val="24"/>
          <w:szCs w:val="24"/>
        </w:rPr>
        <w:t>коммуникаций в</w:t>
      </w:r>
      <w:r w:rsidRPr="00E30791">
        <w:rPr>
          <w:rStyle w:val="FontStyle27"/>
          <w:sz w:val="24"/>
          <w:szCs w:val="24"/>
        </w:rPr>
        <w:t xml:space="preserve"> по</w:t>
      </w:r>
      <w:r w:rsidR="0062631D" w:rsidRPr="00E30791">
        <w:rPr>
          <w:rStyle w:val="FontStyle27"/>
          <w:sz w:val="24"/>
          <w:szCs w:val="24"/>
        </w:rPr>
        <w:t xml:space="preserve">мещениях и </w:t>
      </w:r>
      <w:r w:rsidR="004C25C1" w:rsidRPr="00E30791">
        <w:rPr>
          <w:rStyle w:val="FontStyle27"/>
          <w:sz w:val="24"/>
          <w:szCs w:val="24"/>
        </w:rPr>
        <w:t>прилегающих к ним территорий</w:t>
      </w:r>
      <w:r w:rsidR="008A73E2"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№2. </w:t>
      </w:r>
      <w:r w:rsidR="0062631D" w:rsidRPr="00E30791">
        <w:rPr>
          <w:rStyle w:val="FontStyle27"/>
          <w:sz w:val="24"/>
          <w:szCs w:val="24"/>
        </w:rPr>
        <w:t>Калькуляция</w:t>
      </w:r>
      <w:r w:rsidRPr="00E30791">
        <w:rPr>
          <w:rStyle w:val="FontStyle27"/>
          <w:sz w:val="24"/>
          <w:szCs w:val="24"/>
        </w:rPr>
        <w:t xml:space="preserve"> стоимости работ.</w:t>
      </w:r>
    </w:p>
    <w:p w:rsidR="00F112AF" w:rsidRPr="00E30791" w:rsidRDefault="00F112AF" w:rsidP="00E30791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Приложение №3. Перечень</w:t>
      </w:r>
      <w:r w:rsidR="0062631D" w:rsidRPr="00E30791">
        <w:rPr>
          <w:rStyle w:val="FontStyle27"/>
          <w:sz w:val="24"/>
          <w:szCs w:val="24"/>
        </w:rPr>
        <w:t xml:space="preserve"> производимых работ.</w:t>
      </w:r>
    </w:p>
    <w:p w:rsidR="00F112AF" w:rsidRPr="00E30791" w:rsidRDefault="00F112AF" w:rsidP="00E30791">
      <w:pPr>
        <w:pStyle w:val="Style7"/>
        <w:widowControl/>
        <w:ind w:firstLine="709"/>
      </w:pPr>
    </w:p>
    <w:p w:rsidR="00F112AF" w:rsidRPr="00E30791" w:rsidRDefault="00F112AF" w:rsidP="00E30791">
      <w:pPr>
        <w:pStyle w:val="Style7"/>
        <w:widowControl/>
        <w:ind w:firstLine="709"/>
      </w:pPr>
    </w:p>
    <w:p w:rsidR="00D05725" w:rsidRPr="00E30791" w:rsidRDefault="00D05725" w:rsidP="00E30791">
      <w:pPr>
        <w:pStyle w:val="Style7"/>
        <w:widowControl/>
        <w:ind w:firstLine="709"/>
      </w:pPr>
    </w:p>
    <w:p w:rsidR="00F112AF" w:rsidRPr="00E30791" w:rsidRDefault="00F112AF" w:rsidP="00E30791">
      <w:pPr>
        <w:pStyle w:val="Style7"/>
        <w:widowControl/>
        <w:ind w:firstLine="709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10. ЮРИДИЧЕСКИЕ АДРЕСА И ПЛАТЕЖНЫЕ РЕКВИЗИТЫ СТОРОН</w:t>
      </w:r>
    </w:p>
    <w:p w:rsidR="00F112AF" w:rsidRPr="00E30791" w:rsidRDefault="00F112AF" w:rsidP="00F112AF">
      <w:pPr>
        <w:pStyle w:val="Style11"/>
        <w:widowControl/>
        <w:ind w:firstLine="567"/>
        <w:jc w:val="both"/>
      </w:pPr>
    </w:p>
    <w:p w:rsidR="00F112AF" w:rsidRPr="00E30791" w:rsidRDefault="00F112AF" w:rsidP="00F112AF">
      <w:pPr>
        <w:pStyle w:val="Style11"/>
        <w:widowControl/>
        <w:tabs>
          <w:tab w:val="left" w:pos="1166"/>
        </w:tabs>
        <w:ind w:firstLine="567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10.1.</w:t>
      </w:r>
      <w:r w:rsidRPr="00E30791">
        <w:rPr>
          <w:rStyle w:val="FontStyle27"/>
          <w:sz w:val="24"/>
          <w:szCs w:val="24"/>
        </w:rPr>
        <w:tab/>
        <w:t>Реквизиты Заказчика:</w:t>
      </w:r>
    </w:p>
    <w:p w:rsidR="00F112AF" w:rsidRPr="00E30791" w:rsidRDefault="00F112AF" w:rsidP="00F112AF">
      <w:pPr>
        <w:pStyle w:val="Style7"/>
        <w:widowControl/>
        <w:ind w:firstLine="567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Открытое акционерное общество «Екатеринбургэнергосбыт»</w:t>
      </w:r>
    </w:p>
    <w:p w:rsidR="00E30791" w:rsidRPr="00E30791" w:rsidRDefault="00E30791" w:rsidP="00E30791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E30791">
        <w:rPr>
          <w:snapToGrid/>
          <w:color w:val="000000"/>
          <w:sz w:val="24"/>
          <w:szCs w:val="24"/>
        </w:rPr>
        <w:t>Юридический адрес:</w:t>
      </w:r>
    </w:p>
    <w:p w:rsidR="00E30791" w:rsidRPr="00E30791" w:rsidRDefault="00E30791" w:rsidP="00E30791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E30791">
        <w:rPr>
          <w:snapToGrid/>
          <w:color w:val="000000"/>
          <w:sz w:val="24"/>
          <w:szCs w:val="24"/>
        </w:rPr>
        <w:t>620144, г. Екатеринбург, ул. Сурикова, 48</w:t>
      </w:r>
    </w:p>
    <w:p w:rsidR="00E30791" w:rsidRPr="00E30791" w:rsidRDefault="00E30791" w:rsidP="00E30791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E30791">
        <w:rPr>
          <w:snapToGrid/>
          <w:color w:val="000000"/>
          <w:sz w:val="24"/>
          <w:szCs w:val="24"/>
        </w:rPr>
        <w:t xml:space="preserve">Почтовый адрес: </w:t>
      </w:r>
      <w:r w:rsidRPr="00E30791">
        <w:rPr>
          <w:snapToGrid/>
          <w:color w:val="000000"/>
          <w:sz w:val="24"/>
          <w:szCs w:val="24"/>
        </w:rPr>
        <w:br/>
        <w:t>620017, г. Екатеринбург, пр. Космонавтов, 17а</w:t>
      </w: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</w:tblGrid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ИНН 6671250899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КПП 660850001850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Расчетный счет № 40702810316160030915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Наименование банка Уральский банк                            ПАО Сбербанк, г. Екатеринбург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БИК 046577674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proofErr w:type="gramStart"/>
            <w:r w:rsidRPr="00E30791">
              <w:rPr>
                <w:snapToGrid/>
                <w:color w:val="000000"/>
                <w:sz w:val="24"/>
                <w:szCs w:val="24"/>
              </w:rPr>
              <w:t>Кор. счет</w:t>
            </w:r>
            <w:proofErr w:type="gramEnd"/>
            <w:r w:rsidRPr="00E30791">
              <w:rPr>
                <w:snapToGrid/>
                <w:color w:val="000000"/>
                <w:sz w:val="24"/>
                <w:szCs w:val="24"/>
              </w:rPr>
              <w:t xml:space="preserve"> № 30101810500000000674 </w:t>
            </w:r>
            <w:r w:rsidRPr="00E30791">
              <w:rPr>
                <w:snapToGrid/>
                <w:sz w:val="24"/>
                <w:szCs w:val="24"/>
              </w:rPr>
              <w:t>в ГРКЦ ГУ Банка России по Свердловской области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Телефон (343) 215-76-34 </w:t>
            </w:r>
          </w:p>
        </w:tc>
      </w:tr>
    </w:tbl>
    <w:p w:rsidR="00F112AF" w:rsidRPr="00E30791" w:rsidRDefault="00F112AF" w:rsidP="00F112AF">
      <w:pPr>
        <w:pStyle w:val="Style18"/>
        <w:widowControl/>
        <w:spacing w:line="240" w:lineRule="auto"/>
        <w:ind w:firstLine="567"/>
        <w:rPr>
          <w:rStyle w:val="FontStyle30"/>
          <w:sz w:val="24"/>
          <w:szCs w:val="24"/>
        </w:rPr>
      </w:pPr>
    </w:p>
    <w:p w:rsidR="00F112AF" w:rsidRPr="00E30791" w:rsidRDefault="00F112AF" w:rsidP="00F112AF">
      <w:pPr>
        <w:pStyle w:val="Style11"/>
        <w:widowControl/>
        <w:tabs>
          <w:tab w:val="left" w:pos="1166"/>
        </w:tabs>
        <w:ind w:firstLine="567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10.2.</w:t>
      </w:r>
      <w:r w:rsidRPr="00E30791">
        <w:rPr>
          <w:rStyle w:val="FontStyle27"/>
          <w:sz w:val="24"/>
          <w:szCs w:val="24"/>
        </w:rPr>
        <w:tab/>
        <w:t>Реквизиты Подрядчика:</w:t>
      </w:r>
    </w:p>
    <w:p w:rsidR="00F112AF" w:rsidRPr="00E30791" w:rsidRDefault="00F112AF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D05725" w:rsidRPr="00E30791" w:rsidRDefault="00D05725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D05725" w:rsidRPr="00E30791" w:rsidRDefault="00D05725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F112AF" w:rsidRPr="00432CEB" w:rsidRDefault="00F112AF" w:rsidP="00F112AF">
      <w:pPr>
        <w:pStyle w:val="Style7"/>
        <w:widowControl/>
        <w:ind w:firstLine="567"/>
      </w:pPr>
    </w:p>
    <w:p w:rsidR="00F112AF" w:rsidRPr="00432CEB" w:rsidRDefault="00F112AF" w:rsidP="00F112AF">
      <w:pPr>
        <w:pStyle w:val="Style7"/>
        <w:widowControl/>
        <w:ind w:firstLine="567"/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RPr="00432CEB" w:rsidTr="007E794C">
        <w:trPr>
          <w:trHeight w:val="2562"/>
        </w:trPr>
        <w:tc>
          <w:tcPr>
            <w:tcW w:w="4982" w:type="dxa"/>
          </w:tcPr>
          <w:p w:rsidR="00F112AF" w:rsidRPr="00432CEB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b/>
                <w:bCs/>
                <w:spacing w:val="-5"/>
                <w:sz w:val="24"/>
                <w:szCs w:val="24"/>
              </w:rPr>
              <w:lastRenderedPageBreak/>
              <w:t xml:space="preserve">    Заказчик: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432CEB"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b/>
                <w:sz w:val="24"/>
                <w:szCs w:val="24"/>
              </w:rPr>
              <w:t xml:space="preserve">    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sz w:val="24"/>
                <w:szCs w:val="24"/>
              </w:rPr>
              <w:t xml:space="preserve">    ________________       </w:t>
            </w:r>
            <w:r w:rsidRPr="00432CEB">
              <w:rPr>
                <w:b/>
                <w:sz w:val="24"/>
                <w:szCs w:val="24"/>
              </w:rPr>
              <w:t>С.Е. Попов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Pr="00432CEB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Подрядчик</w:t>
            </w:r>
            <w:r w:rsidRPr="00432CEB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F112AF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D05725" w:rsidRPr="00432CEB" w:rsidRDefault="00D05725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sz w:val="24"/>
                <w:szCs w:val="24"/>
              </w:rPr>
              <w:t>_______________       _____________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Pr="00432CEB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F112AF" w:rsidRPr="00432CEB" w:rsidRDefault="00F112AF" w:rsidP="00F112AF">
      <w:pPr>
        <w:spacing w:line="240" w:lineRule="auto"/>
        <w:rPr>
          <w:sz w:val="24"/>
          <w:szCs w:val="24"/>
        </w:rPr>
      </w:pPr>
    </w:p>
    <w:p w:rsidR="00F112AF" w:rsidRPr="00E30791" w:rsidRDefault="00F112AF" w:rsidP="00F112AF">
      <w:pPr>
        <w:spacing w:line="240" w:lineRule="auto"/>
        <w:rPr>
          <w:rStyle w:val="FontStyle29"/>
          <w:sz w:val="24"/>
          <w:szCs w:val="24"/>
        </w:rPr>
      </w:pPr>
      <w:r w:rsidRPr="00432CEB"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                                                         </w:t>
      </w:r>
      <w:r w:rsidR="0062631D">
        <w:rPr>
          <w:sz w:val="24"/>
          <w:szCs w:val="24"/>
        </w:rPr>
        <w:t xml:space="preserve">       </w:t>
      </w:r>
      <w:r w:rsidRPr="00E30791">
        <w:rPr>
          <w:rStyle w:val="FontStyle27"/>
          <w:sz w:val="24"/>
          <w:szCs w:val="24"/>
        </w:rPr>
        <w:t xml:space="preserve">Приложение № </w:t>
      </w:r>
      <w:r w:rsidRPr="00E30791">
        <w:rPr>
          <w:rStyle w:val="FontStyle29"/>
          <w:b w:val="0"/>
          <w:sz w:val="24"/>
          <w:szCs w:val="24"/>
        </w:rPr>
        <w:t>1</w:t>
      </w:r>
    </w:p>
    <w:p w:rsidR="00F112AF" w:rsidRPr="00E30791" w:rsidRDefault="00E30791" w:rsidP="00F112AF">
      <w:pPr>
        <w:pStyle w:val="Style5"/>
        <w:widowControl/>
        <w:tabs>
          <w:tab w:val="left" w:leader="underscore" w:pos="7661"/>
        </w:tabs>
        <w:spacing w:before="14"/>
        <w:jc w:val="right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к договору № _____</w:t>
      </w:r>
      <w:r w:rsidR="00F112AF" w:rsidRPr="00E30791">
        <w:rPr>
          <w:rStyle w:val="FontStyle27"/>
          <w:sz w:val="24"/>
          <w:szCs w:val="24"/>
        </w:rPr>
        <w:t>от  «__» __________ 201_ г.</w:t>
      </w:r>
    </w:p>
    <w:p w:rsidR="00F112AF" w:rsidRPr="00E30791" w:rsidRDefault="00F112AF" w:rsidP="00F112AF">
      <w:pPr>
        <w:jc w:val="right"/>
        <w:rPr>
          <w:sz w:val="24"/>
          <w:szCs w:val="24"/>
        </w:rPr>
      </w:pPr>
    </w:p>
    <w:p w:rsidR="00F112AF" w:rsidRPr="00E30791" w:rsidRDefault="00F112AF" w:rsidP="00E30791">
      <w:pPr>
        <w:pStyle w:val="Style5"/>
        <w:widowControl/>
        <w:rPr>
          <w:rStyle w:val="FontStyle27"/>
          <w:b/>
          <w:sz w:val="24"/>
          <w:szCs w:val="24"/>
        </w:rPr>
      </w:pPr>
      <w:r w:rsidRPr="00E30791">
        <w:rPr>
          <w:rStyle w:val="FontStyle27"/>
          <w:b/>
          <w:sz w:val="24"/>
          <w:szCs w:val="24"/>
        </w:rPr>
        <w:t>ПЕРЕЧЕНЬ</w:t>
      </w:r>
    </w:p>
    <w:p w:rsidR="00E30791" w:rsidRDefault="00F112AF" w:rsidP="00E30791">
      <w:pPr>
        <w:spacing w:line="240" w:lineRule="auto"/>
        <w:ind w:firstLine="0"/>
        <w:jc w:val="center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объектов по техническому обслуживанию</w:t>
      </w:r>
    </w:p>
    <w:p w:rsidR="00D05725" w:rsidRDefault="00F112AF" w:rsidP="00E30791">
      <w:pPr>
        <w:spacing w:line="240" w:lineRule="auto"/>
        <w:ind w:firstLine="0"/>
        <w:jc w:val="center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 инженерного оборудования и</w:t>
      </w:r>
      <w:r w:rsidR="004C25C1" w:rsidRPr="00E30791">
        <w:rPr>
          <w:rStyle w:val="FontStyle27"/>
          <w:sz w:val="24"/>
          <w:szCs w:val="24"/>
        </w:rPr>
        <w:t xml:space="preserve"> коммуникаций </w:t>
      </w:r>
    </w:p>
    <w:p w:rsidR="00E30791" w:rsidRPr="00E30791" w:rsidRDefault="00E30791" w:rsidP="00E30791">
      <w:pPr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729"/>
        <w:gridCol w:w="2393"/>
        <w:gridCol w:w="2393"/>
      </w:tblGrid>
      <w:tr w:rsidR="00F112AF" w:rsidTr="00F8297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F8297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E47A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1E47AD">
              <w:rPr>
                <w:b/>
                <w:sz w:val="24"/>
                <w:szCs w:val="24"/>
              </w:rPr>
              <w:t>п</w:t>
            </w:r>
            <w:proofErr w:type="gramEnd"/>
            <w:r w:rsidRPr="001E47A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D0572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725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Площадь офисных помещений, </w:t>
            </w:r>
          </w:p>
          <w:p w:rsidR="00F112AF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кв</w:t>
            </w:r>
            <w:proofErr w:type="gramStart"/>
            <w:r>
              <w:rPr>
                <w:b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Площадь прилегающих территорий</w:t>
            </w:r>
          </w:p>
        </w:tc>
      </w:tr>
      <w:tr w:rsidR="00F112AF" w:rsidTr="00F8297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F82973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D53BD">
              <w:rPr>
                <w:sz w:val="24"/>
                <w:szCs w:val="24"/>
              </w:rPr>
              <w:t>омещения, расположенные по адресу</w:t>
            </w:r>
            <w:r w:rsidR="00D05725">
              <w:rPr>
                <w:sz w:val="24"/>
                <w:szCs w:val="24"/>
              </w:rPr>
              <w:t>:</w:t>
            </w:r>
            <w:r w:rsidR="004C25C1">
              <w:rPr>
                <w:sz w:val="24"/>
                <w:szCs w:val="24"/>
              </w:rPr>
              <w:t xml:space="preserve"> </w:t>
            </w:r>
            <w:r w:rsidR="00D05725">
              <w:rPr>
                <w:sz w:val="24"/>
                <w:szCs w:val="24"/>
              </w:rPr>
              <w:t xml:space="preserve">г. Екатеринбург, </w:t>
            </w:r>
            <w:r>
              <w:rPr>
                <w:sz w:val="24"/>
                <w:szCs w:val="24"/>
              </w:rPr>
              <w:t xml:space="preserve"> </w:t>
            </w:r>
            <w:r w:rsidRPr="009D53BD">
              <w:rPr>
                <w:sz w:val="24"/>
                <w:szCs w:val="24"/>
              </w:rPr>
              <w:t>ул. Сурикова, 48  подъезд № 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227,2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112AF" w:rsidTr="00F8297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F82973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4C25C1">
            <w:pPr>
              <w:spacing w:line="240" w:lineRule="auto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D53BD">
              <w:rPr>
                <w:sz w:val="24"/>
                <w:szCs w:val="24"/>
              </w:rPr>
              <w:t>омещения, расположенные по адресу</w:t>
            </w:r>
            <w:r w:rsidR="00D05725">
              <w:rPr>
                <w:sz w:val="24"/>
                <w:szCs w:val="24"/>
              </w:rPr>
              <w:t>:</w:t>
            </w:r>
            <w:r w:rsidR="004C25C1">
              <w:rPr>
                <w:sz w:val="24"/>
                <w:szCs w:val="24"/>
              </w:rPr>
              <w:t xml:space="preserve"> </w:t>
            </w:r>
            <w:r w:rsidR="00D05725">
              <w:rPr>
                <w:sz w:val="24"/>
                <w:szCs w:val="24"/>
              </w:rPr>
              <w:t xml:space="preserve">г. Екатеринбург,  </w:t>
            </w:r>
            <w:r w:rsidRPr="009D53BD">
              <w:rPr>
                <w:sz w:val="24"/>
                <w:szCs w:val="24"/>
              </w:rPr>
              <w:t xml:space="preserve">ул. Сурикова, 48  подъезд №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385,8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112AF" w:rsidTr="00F8297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D0572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613</w:t>
            </w:r>
            <w:r w:rsidR="00F82973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Tr="007E794C">
        <w:trPr>
          <w:trHeight w:val="2562"/>
        </w:trPr>
        <w:tc>
          <w:tcPr>
            <w:tcW w:w="4982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Default="00F112AF" w:rsidP="007E794C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Подрядчик:</w:t>
            </w: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C64B8F" w:rsidRDefault="00C64B8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       ________________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112AF" w:rsidRPr="00E30791" w:rsidRDefault="00F112AF" w:rsidP="00F112AF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E30791">
        <w:rPr>
          <w:rStyle w:val="FontStyle27"/>
          <w:sz w:val="24"/>
          <w:szCs w:val="24"/>
        </w:rPr>
        <w:lastRenderedPageBreak/>
        <w:t xml:space="preserve">Приложение № </w:t>
      </w:r>
      <w:r w:rsidRPr="00E30791">
        <w:rPr>
          <w:rStyle w:val="FontStyle29"/>
          <w:b w:val="0"/>
          <w:sz w:val="24"/>
          <w:szCs w:val="24"/>
        </w:rPr>
        <w:t>2</w:t>
      </w: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к договору № __________от  «__» __________ 201_ г.</w:t>
      </w: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jc w:val="right"/>
      </w:pPr>
    </w:p>
    <w:p w:rsidR="00E30791" w:rsidRDefault="00F112AF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E30791">
        <w:tab/>
      </w:r>
      <w:r w:rsidRPr="00E30791">
        <w:rPr>
          <w:rStyle w:val="FontStyle29"/>
          <w:sz w:val="24"/>
          <w:szCs w:val="24"/>
        </w:rPr>
        <w:t xml:space="preserve">КАЛЬКУЛЯЦИЯ </w:t>
      </w:r>
    </w:p>
    <w:p w:rsidR="00F112AF" w:rsidRPr="00E30791" w:rsidRDefault="00F112AF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  <w:sz w:val="24"/>
          <w:szCs w:val="24"/>
        </w:rPr>
      </w:pPr>
      <w:r w:rsidRPr="00E30791">
        <w:rPr>
          <w:rStyle w:val="FontStyle29"/>
          <w:b w:val="0"/>
          <w:sz w:val="24"/>
          <w:szCs w:val="24"/>
        </w:rPr>
        <w:t xml:space="preserve">стоимости работ по техническому обслуживанию инженерного оборудования и </w:t>
      </w:r>
      <w:r w:rsidR="004C25C1" w:rsidRPr="00E30791">
        <w:rPr>
          <w:rStyle w:val="FontStyle29"/>
          <w:b w:val="0"/>
          <w:sz w:val="24"/>
          <w:szCs w:val="24"/>
        </w:rPr>
        <w:t xml:space="preserve">коммуникаций </w:t>
      </w:r>
    </w:p>
    <w:p w:rsidR="004C25C1" w:rsidRPr="00E30791" w:rsidRDefault="004C25C1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3828"/>
        <w:gridCol w:w="3060"/>
        <w:gridCol w:w="3055"/>
      </w:tblGrid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43"/>
              <w:rPr>
                <w:rStyle w:val="FontStyle29"/>
              </w:rPr>
            </w:pPr>
            <w:r>
              <w:rPr>
                <w:rStyle w:val="FontStyle29"/>
              </w:rPr>
              <w:t>Перечень работ</w:t>
            </w: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tabs>
                <w:tab w:val="left" w:pos="3028"/>
              </w:tabs>
              <w:spacing w:before="125" w:line="269" w:lineRule="exact"/>
              <w:ind w:right="79"/>
              <w:rPr>
                <w:rStyle w:val="FontStyle29"/>
              </w:rPr>
            </w:pPr>
            <w:r>
              <w:rPr>
                <w:rStyle w:val="FontStyle29"/>
              </w:rPr>
              <w:t>Стоимость работ за месяц, руб</w:t>
            </w:r>
            <w:r w:rsidR="00D05725">
              <w:rPr>
                <w:rStyle w:val="FontStyle29"/>
              </w:rPr>
              <w:t>.</w:t>
            </w:r>
          </w:p>
        </w:tc>
        <w:tc>
          <w:tcPr>
            <w:tcW w:w="3055" w:type="dxa"/>
          </w:tcPr>
          <w:p w:rsidR="00F112AF" w:rsidRDefault="00F112AF" w:rsidP="00E30791">
            <w:pPr>
              <w:pStyle w:val="Style2"/>
              <w:widowControl/>
              <w:spacing w:before="125" w:line="269" w:lineRule="exact"/>
              <w:rPr>
                <w:rStyle w:val="FontStyle29"/>
              </w:rPr>
            </w:pPr>
            <w:r>
              <w:rPr>
                <w:rStyle w:val="FontStyle29"/>
              </w:rPr>
              <w:t>Стоимость работ за 12 мес</w:t>
            </w:r>
            <w:r w:rsidR="00D05725">
              <w:rPr>
                <w:rStyle w:val="FontStyle29"/>
              </w:rPr>
              <w:t>.</w:t>
            </w:r>
            <w:r>
              <w:rPr>
                <w:rStyle w:val="FontStyle29"/>
              </w:rPr>
              <w:t xml:space="preserve"> (с 01.01.201</w:t>
            </w:r>
            <w:r w:rsidR="00E30791">
              <w:rPr>
                <w:rStyle w:val="FontStyle29"/>
              </w:rPr>
              <w:t>6</w:t>
            </w:r>
            <w:r w:rsidR="00D05725">
              <w:rPr>
                <w:rStyle w:val="FontStyle29"/>
              </w:rPr>
              <w:t xml:space="preserve"> </w:t>
            </w:r>
            <w:r>
              <w:rPr>
                <w:rStyle w:val="FontStyle29"/>
              </w:rPr>
              <w:t>по 31.12.201</w:t>
            </w:r>
            <w:r w:rsidR="00E30791">
              <w:rPr>
                <w:rStyle w:val="FontStyle29"/>
              </w:rPr>
              <w:t>6</w:t>
            </w:r>
            <w:r>
              <w:rPr>
                <w:rStyle w:val="FontStyle29"/>
              </w:rPr>
              <w:t>), руб</w:t>
            </w:r>
            <w:r w:rsidR="00D05725">
              <w:rPr>
                <w:rStyle w:val="FontStyle29"/>
              </w:rPr>
              <w:t>.</w:t>
            </w: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0850D9">
        <w:tc>
          <w:tcPr>
            <w:tcW w:w="6888" w:type="dxa"/>
            <w:gridSpan w:val="2"/>
            <w:vAlign w:val="bottom"/>
          </w:tcPr>
          <w:p w:rsid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</w:rPr>
            </w:pPr>
            <w:r>
              <w:rPr>
                <w:bCs/>
                <w:color w:val="000000"/>
              </w:rPr>
              <w:t>Итого без НДС</w:t>
            </w:r>
            <w:r w:rsidRPr="001E47AD">
              <w:rPr>
                <w:bCs/>
                <w:color w:val="000000"/>
              </w:rPr>
              <w:t xml:space="preserve"> 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A73D45">
        <w:tc>
          <w:tcPr>
            <w:tcW w:w="6888" w:type="dxa"/>
            <w:gridSpan w:val="2"/>
            <w:vAlign w:val="bottom"/>
          </w:tcPr>
          <w:p w:rsid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</w:rPr>
            </w:pPr>
            <w:r w:rsidRPr="001E47AD">
              <w:rPr>
                <w:bCs/>
                <w:color w:val="000000"/>
              </w:rPr>
              <w:t>НДС 18%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1A44D7">
        <w:tc>
          <w:tcPr>
            <w:tcW w:w="6888" w:type="dxa"/>
            <w:gridSpan w:val="2"/>
            <w:vAlign w:val="bottom"/>
          </w:tcPr>
          <w:p w:rsidR="00D05725" w:rsidRP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  <w:b w:val="0"/>
              </w:rPr>
            </w:pPr>
            <w:r w:rsidRPr="00D05725">
              <w:rPr>
                <w:b/>
                <w:bCs/>
                <w:color w:val="000000"/>
              </w:rPr>
              <w:t>Итого с  НДС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</w:tbl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Tr="007E794C">
        <w:trPr>
          <w:trHeight w:val="2562"/>
        </w:trPr>
        <w:tc>
          <w:tcPr>
            <w:tcW w:w="4982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Default="00F112AF" w:rsidP="007E794C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Подрядчик: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F112AF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  <w:r w:rsidR="00F112AF">
              <w:rPr>
                <w:sz w:val="24"/>
                <w:szCs w:val="24"/>
              </w:rPr>
              <w:t xml:space="preserve">       ________________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C64B8F" w:rsidRDefault="00C64B8F" w:rsidP="00F112AF">
      <w:pPr>
        <w:rPr>
          <w:rStyle w:val="FontStyle31"/>
          <w:i w:val="0"/>
          <w:iCs w:val="0"/>
          <w:sz w:val="24"/>
          <w:szCs w:val="24"/>
        </w:rPr>
      </w:pPr>
    </w:p>
    <w:p w:rsidR="00F112AF" w:rsidRDefault="00C64B8F" w:rsidP="00C64B8F">
      <w:pPr>
        <w:spacing w:after="200" w:line="276" w:lineRule="auto"/>
        <w:ind w:firstLine="0"/>
        <w:jc w:val="left"/>
        <w:rPr>
          <w:rStyle w:val="FontStyle31"/>
          <w:i w:val="0"/>
          <w:iCs w:val="0"/>
          <w:sz w:val="24"/>
          <w:szCs w:val="24"/>
        </w:rPr>
      </w:pPr>
      <w:r>
        <w:rPr>
          <w:rStyle w:val="FontStyle31"/>
          <w:i w:val="0"/>
          <w:iCs w:val="0"/>
          <w:sz w:val="24"/>
          <w:szCs w:val="24"/>
        </w:rPr>
        <w:br w:type="page"/>
      </w:r>
    </w:p>
    <w:p w:rsidR="00F112AF" w:rsidRDefault="00F112AF" w:rsidP="00F112AF">
      <w:pPr>
        <w:pStyle w:val="Style6"/>
        <w:widowControl/>
        <w:spacing w:line="240" w:lineRule="auto"/>
        <w:ind w:firstLine="533"/>
        <w:rPr>
          <w:rStyle w:val="FontStyle27"/>
        </w:rPr>
      </w:pPr>
    </w:p>
    <w:p w:rsidR="00F112AF" w:rsidRPr="00E30791" w:rsidRDefault="00F112AF" w:rsidP="00F112AF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 </w:t>
      </w:r>
      <w:r w:rsidRPr="00E30791">
        <w:rPr>
          <w:rStyle w:val="FontStyle29"/>
          <w:b w:val="0"/>
          <w:sz w:val="24"/>
          <w:szCs w:val="24"/>
        </w:rPr>
        <w:t>3</w:t>
      </w: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к договору № __________от  «__» __________ 201_ г.</w:t>
      </w: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rPr>
          <w:rStyle w:val="FontStyle27"/>
          <w:sz w:val="24"/>
          <w:szCs w:val="24"/>
        </w:rPr>
      </w:pP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  <w:r w:rsidRPr="00E30791">
        <w:rPr>
          <w:rStyle w:val="FontStyle27"/>
          <w:b/>
          <w:sz w:val="24"/>
          <w:szCs w:val="24"/>
        </w:rPr>
        <w:t>Перечень производимых работ</w:t>
      </w:r>
    </w:p>
    <w:p w:rsidR="004C25C1" w:rsidRPr="00E30791" w:rsidRDefault="004C25C1" w:rsidP="00F112A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</w:p>
    <w:p w:rsidR="00F82973" w:rsidRPr="00E30791" w:rsidRDefault="00F82973" w:rsidP="00F82973">
      <w:pPr>
        <w:pStyle w:val="Style22"/>
        <w:widowControl/>
        <w:spacing w:line="240" w:lineRule="auto"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Техническое обслуживание и текущий ремонт водопроводно-канализационной системы (сантехнического оборудования), системы горячего водоснабжения и отопления, систем учета ХВС и ГВГ</w:t>
      </w:r>
    </w:p>
    <w:p w:rsidR="00F82973" w:rsidRPr="00E30791" w:rsidRDefault="00F82973" w:rsidP="00F82973">
      <w:pPr>
        <w:pStyle w:val="Style5"/>
        <w:widowControl/>
        <w:spacing w:line="274" w:lineRule="exact"/>
        <w:jc w:val="left"/>
        <w:rPr>
          <w:rStyle w:val="FontStyle27"/>
          <w:b/>
          <w:sz w:val="24"/>
          <w:szCs w:val="24"/>
          <w:u w:val="single"/>
        </w:rPr>
      </w:pPr>
      <w:r w:rsidRPr="00E30791">
        <w:rPr>
          <w:rStyle w:val="FontStyle27"/>
          <w:b/>
          <w:sz w:val="24"/>
          <w:szCs w:val="24"/>
          <w:u w:val="single"/>
        </w:rPr>
        <w:t>Вид работ: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line="274" w:lineRule="exact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Техническое обслуживание и текущий ремонт, включая приобретение материалов и запчастей, необходимых для проведения этих работ.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0" w:line="274" w:lineRule="exact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Смена прокладок, клапанов, набивка сальников водоразборной и водонапорной арматуры с устранением утечки - </w:t>
      </w:r>
      <w:r w:rsidRPr="00E30791">
        <w:rPr>
          <w:rStyle w:val="FontStyle29"/>
          <w:sz w:val="24"/>
          <w:szCs w:val="24"/>
        </w:rPr>
        <w:t xml:space="preserve">в </w:t>
      </w:r>
      <w:r w:rsidRPr="00E30791">
        <w:rPr>
          <w:rStyle w:val="FontStyle27"/>
          <w:sz w:val="24"/>
          <w:szCs w:val="24"/>
        </w:rPr>
        <w:t>течение смены.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0" w:line="274" w:lineRule="exact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Устранение течи или смена неисправных вентилей, гибкой подводки, смена выпусков, переливов, сифонов, замена манжет унитаза, подчеканка раструбов. Устранение течи трубопроводов - в течение смены.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4" w:line="274" w:lineRule="exact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Регулировка смывного бачка с устранением течи - в течение суток. Укрепление расшатанного унитаза, умывальника, раковины, мойки в течение суток. Устранение засоров внутренних канализационных проходов и санитарных приборов - в течение смены.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0" w:line="274" w:lineRule="exact"/>
        <w:ind w:left="336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Прочистка и промывка внутренней канализации - два раза в год.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9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Подготовка систем отопления, ГВС и ХВС к работе в осенне-зимний период - в согласованные с заказчиком сроки.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0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Наладка и регулировка систем горячего теплоснабжения и отопления с ликвидацией </w:t>
      </w:r>
      <w:proofErr w:type="spellStart"/>
      <w:r w:rsidRPr="00E30791">
        <w:rPr>
          <w:rStyle w:val="FontStyle27"/>
          <w:sz w:val="24"/>
          <w:szCs w:val="24"/>
        </w:rPr>
        <w:t>недогрева</w:t>
      </w:r>
      <w:proofErr w:type="spellEnd"/>
      <w:r w:rsidRPr="00E30791">
        <w:rPr>
          <w:rStyle w:val="FontStyle27"/>
          <w:sz w:val="24"/>
          <w:szCs w:val="24"/>
        </w:rPr>
        <w:t xml:space="preserve"> и воздушных пробок - с началом отопительного сезона.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5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Промывка трубопроводов и нагревательных приборов, замена неисправных нагревательных приборов, запорной и регулирующей арматуры вентили, трехходовые краны, краны двойной регулировки, воздушные краны в течение трех дней. Сбор контрольных показаний счетчиков ХВС, а также приборок УКУТЭ - один раз в месяц. Изготовление бирок на агрегаты, техническое оборудование, маркировочных ярлыков, трафаретов - в согласованные с заказчиком сроки.</w:t>
      </w:r>
    </w:p>
    <w:p w:rsidR="00F82973" w:rsidRPr="00E30791" w:rsidRDefault="00F82973" w:rsidP="00F82973">
      <w:pPr>
        <w:pStyle w:val="Style5"/>
        <w:widowControl/>
        <w:spacing w:line="240" w:lineRule="exact"/>
        <w:ind w:left="1838" w:right="989"/>
      </w:pPr>
    </w:p>
    <w:p w:rsidR="00F82973" w:rsidRPr="00E30791" w:rsidRDefault="00F82973" w:rsidP="00F82973">
      <w:pPr>
        <w:pStyle w:val="Style7"/>
        <w:widowControl/>
        <w:spacing w:before="163" w:line="278" w:lineRule="exact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Техническое обслуживание, текущий ремонт электроустановок и электрических сетей системы учета электроэнергии</w:t>
      </w:r>
    </w:p>
    <w:p w:rsidR="00F82973" w:rsidRPr="00E30791" w:rsidRDefault="00F82973" w:rsidP="00F82973">
      <w:pPr>
        <w:pStyle w:val="Style5"/>
        <w:widowControl/>
        <w:spacing w:line="278" w:lineRule="exact"/>
        <w:jc w:val="left"/>
        <w:rPr>
          <w:rStyle w:val="FontStyle27"/>
          <w:b/>
          <w:sz w:val="24"/>
          <w:szCs w:val="24"/>
          <w:u w:val="single"/>
        </w:rPr>
      </w:pPr>
      <w:r w:rsidRPr="00E30791">
        <w:rPr>
          <w:rStyle w:val="FontStyle27"/>
          <w:b/>
          <w:sz w:val="24"/>
          <w:szCs w:val="24"/>
          <w:u w:val="single"/>
        </w:rPr>
        <w:t>Вид работ: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10" w:line="278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Визуальный контроль работоспособности светильников наружного освещения и их целостность.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24" w:line="274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Замена ламп освещения, ревизия электроарматуры (протяжка винтовых и болтовых присоединений, замена дросселей, поддержание изоляции, замена плафонов, чистка от пыли и т.п.), утилизация ртутных ламп.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24" w:line="274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Вынос сетей, замена светильников, установка дополнительного оборудования, расчет осветительной мощности объектов с составлением схем.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43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Обход с целью диагностирования неисправностей работы электрооборудования и электроосвещения согласно составляемого подрядной организацией плана обходов на месяц и согласованного ответственными представителями ОАО «Екатеринбургэнергосбыт» и, по возможности, устранение на месте.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29" w:line="274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Обход с целью диагностирования целостности заземляющих и нулевых рабочих проводников, проверки заземления оболочки кабеля, проведение замеров </w:t>
      </w:r>
      <w:r w:rsidRPr="00E30791">
        <w:rPr>
          <w:rStyle w:val="FontStyle27"/>
          <w:sz w:val="24"/>
          <w:szCs w:val="24"/>
        </w:rPr>
        <w:lastRenderedPageBreak/>
        <w:t xml:space="preserve">сопротивления изоляции и переходного сопротивления </w:t>
      </w:r>
      <w:proofErr w:type="spellStart"/>
      <w:r w:rsidRPr="00E30791">
        <w:rPr>
          <w:rStyle w:val="FontStyle27"/>
          <w:sz w:val="24"/>
          <w:szCs w:val="24"/>
        </w:rPr>
        <w:t>металлосвязи</w:t>
      </w:r>
      <w:proofErr w:type="spellEnd"/>
      <w:r w:rsidRPr="00E30791">
        <w:rPr>
          <w:rStyle w:val="FontStyle27"/>
          <w:sz w:val="24"/>
          <w:szCs w:val="24"/>
        </w:rPr>
        <w:t xml:space="preserve"> электроустановок и, по возможности, устранение на месте.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43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Ревизия и ремонт </w:t>
      </w:r>
      <w:proofErr w:type="spellStart"/>
      <w:r w:rsidRPr="00E30791">
        <w:rPr>
          <w:rStyle w:val="FontStyle27"/>
          <w:sz w:val="24"/>
          <w:szCs w:val="24"/>
        </w:rPr>
        <w:t>электрокалориферов</w:t>
      </w:r>
      <w:proofErr w:type="spellEnd"/>
      <w:r w:rsidRPr="00E30791">
        <w:rPr>
          <w:rStyle w:val="FontStyle27"/>
          <w:sz w:val="24"/>
          <w:szCs w:val="24"/>
        </w:rPr>
        <w:t xml:space="preserve"> (тепловые пушки).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43" w:line="264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Протирка плафонов светильником, замена ламп, ревизия, установка дополнительного оборудования.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48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Монтаж и замена розеточных групп, ремонт.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58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Сбор контрольных показаний электросчетчиков один раз в месяц.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38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Проведение работ по комплектованию </w:t>
      </w:r>
      <w:proofErr w:type="spellStart"/>
      <w:r w:rsidRPr="00E30791">
        <w:rPr>
          <w:rStyle w:val="FontStyle27"/>
          <w:sz w:val="24"/>
          <w:szCs w:val="24"/>
        </w:rPr>
        <w:t>электрощитовых</w:t>
      </w:r>
      <w:proofErr w:type="spellEnd"/>
      <w:r w:rsidRPr="00E30791">
        <w:rPr>
          <w:rStyle w:val="FontStyle27"/>
          <w:sz w:val="24"/>
          <w:szCs w:val="24"/>
        </w:rPr>
        <w:t xml:space="preserve"> средствами защиты и замены при окончании срока испытаний.</w:t>
      </w:r>
    </w:p>
    <w:p w:rsidR="00F82973" w:rsidRPr="00E30791" w:rsidRDefault="00F82973" w:rsidP="00F82973">
      <w:pPr>
        <w:pStyle w:val="Style5"/>
        <w:widowControl/>
        <w:spacing w:before="62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11. Своевременная замена электросчетчиков для метрологической поверки.</w:t>
      </w:r>
    </w:p>
    <w:p w:rsidR="00F82973" w:rsidRPr="00E30791" w:rsidRDefault="00F82973" w:rsidP="00F82973">
      <w:pPr>
        <w:pStyle w:val="Style1"/>
        <w:widowControl/>
        <w:numPr>
          <w:ilvl w:val="0"/>
          <w:numId w:val="12"/>
        </w:numPr>
        <w:tabs>
          <w:tab w:val="left" w:pos="326"/>
        </w:tabs>
        <w:spacing w:before="34" w:line="264" w:lineRule="exact"/>
        <w:ind w:left="326" w:hanging="32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Профилактика </w:t>
      </w:r>
      <w:proofErr w:type="spellStart"/>
      <w:r w:rsidRPr="00E30791">
        <w:rPr>
          <w:rStyle w:val="FontStyle27"/>
          <w:sz w:val="24"/>
          <w:szCs w:val="24"/>
        </w:rPr>
        <w:t>электрощитовых</w:t>
      </w:r>
      <w:proofErr w:type="spellEnd"/>
      <w:r w:rsidRPr="00E30791">
        <w:rPr>
          <w:rStyle w:val="FontStyle27"/>
          <w:sz w:val="24"/>
          <w:szCs w:val="24"/>
        </w:rPr>
        <w:t xml:space="preserve"> (протирка от пыли, регулировка приводов рубильников, протяжка винтовых и болтовых присоединений).</w:t>
      </w:r>
    </w:p>
    <w:p w:rsidR="00F82973" w:rsidRPr="00E30791" w:rsidRDefault="00F82973" w:rsidP="00F82973">
      <w:pPr>
        <w:pStyle w:val="Style1"/>
        <w:widowControl/>
        <w:numPr>
          <w:ilvl w:val="0"/>
          <w:numId w:val="12"/>
        </w:numPr>
        <w:tabs>
          <w:tab w:val="left" w:pos="326"/>
        </w:tabs>
        <w:spacing w:before="43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Ремонт сети наружного освещения.</w:t>
      </w:r>
    </w:p>
    <w:p w:rsidR="00F82973" w:rsidRPr="00E30791" w:rsidRDefault="00F82973" w:rsidP="00F82973">
      <w:pPr>
        <w:pStyle w:val="Style1"/>
        <w:widowControl/>
        <w:numPr>
          <w:ilvl w:val="0"/>
          <w:numId w:val="12"/>
        </w:numPr>
        <w:tabs>
          <w:tab w:val="left" w:pos="326"/>
        </w:tabs>
        <w:spacing w:before="48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Проведение оперативных переключений в сети 0,4 </w:t>
      </w:r>
      <w:proofErr w:type="spellStart"/>
      <w:r w:rsidRPr="00E30791">
        <w:rPr>
          <w:rStyle w:val="FontStyle27"/>
          <w:sz w:val="24"/>
          <w:szCs w:val="24"/>
        </w:rPr>
        <w:t>кВ</w:t>
      </w:r>
      <w:proofErr w:type="spellEnd"/>
    </w:p>
    <w:p w:rsidR="00F82973" w:rsidRPr="00E30791" w:rsidRDefault="00F82973" w:rsidP="00F82973">
      <w:pPr>
        <w:pStyle w:val="Style5"/>
        <w:widowControl/>
        <w:spacing w:before="19" w:line="274" w:lineRule="exact"/>
        <w:jc w:val="left"/>
      </w:pPr>
    </w:p>
    <w:p w:rsidR="00F82973" w:rsidRPr="00E30791" w:rsidRDefault="00F82973" w:rsidP="00F82973">
      <w:pPr>
        <w:pStyle w:val="Style5"/>
        <w:widowControl/>
        <w:spacing w:before="19" w:line="274" w:lineRule="exact"/>
        <w:jc w:val="left"/>
        <w:rPr>
          <w:rStyle w:val="FontStyle27"/>
          <w:b/>
          <w:sz w:val="24"/>
          <w:szCs w:val="24"/>
          <w:u w:val="single"/>
        </w:rPr>
      </w:pPr>
      <w:r w:rsidRPr="00E30791">
        <w:rPr>
          <w:rStyle w:val="FontStyle27"/>
          <w:b/>
          <w:sz w:val="24"/>
          <w:szCs w:val="24"/>
          <w:u w:val="single"/>
        </w:rPr>
        <w:t>Регламентированные временем работы:</w:t>
      </w:r>
    </w:p>
    <w:p w:rsidR="00F82973" w:rsidRPr="00E30791" w:rsidRDefault="00F82973" w:rsidP="00F82973">
      <w:pPr>
        <w:pStyle w:val="Style1"/>
        <w:widowControl/>
        <w:numPr>
          <w:ilvl w:val="0"/>
          <w:numId w:val="13"/>
        </w:numPr>
        <w:tabs>
          <w:tab w:val="left" w:pos="346"/>
        </w:tabs>
        <w:spacing w:line="274" w:lineRule="exact"/>
        <w:ind w:left="346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Проведение оперативных переключений и аварийных отключений кабелей питания зданий, сооружений и силового электрооборудования" - в течение 2 часов.</w:t>
      </w:r>
    </w:p>
    <w:p w:rsidR="00F82973" w:rsidRPr="00E30791" w:rsidRDefault="00F82973" w:rsidP="00F82973">
      <w:pPr>
        <w:pStyle w:val="Style1"/>
        <w:widowControl/>
        <w:numPr>
          <w:ilvl w:val="0"/>
          <w:numId w:val="13"/>
        </w:numPr>
        <w:tabs>
          <w:tab w:val="left" w:pos="346"/>
        </w:tabs>
        <w:spacing w:before="5" w:line="274" w:lineRule="exact"/>
        <w:ind w:left="346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Устранение неисправностей в ВРУ, </w:t>
      </w:r>
      <w:proofErr w:type="gramStart"/>
      <w:r w:rsidRPr="00E30791">
        <w:rPr>
          <w:rStyle w:val="FontStyle27"/>
          <w:sz w:val="24"/>
          <w:szCs w:val="24"/>
        </w:rPr>
        <w:t>связанные</w:t>
      </w:r>
      <w:proofErr w:type="gramEnd"/>
      <w:r w:rsidRPr="00E30791">
        <w:rPr>
          <w:rStyle w:val="FontStyle27"/>
          <w:sz w:val="24"/>
          <w:szCs w:val="24"/>
        </w:rPr>
        <w:t xml:space="preserve"> с заменой предохранителей, автоматических выключателей - в течение 3 часов.</w:t>
      </w:r>
    </w:p>
    <w:p w:rsidR="00F82973" w:rsidRPr="00E30791" w:rsidRDefault="00F82973" w:rsidP="00F82973">
      <w:pPr>
        <w:pStyle w:val="Style1"/>
        <w:widowControl/>
        <w:numPr>
          <w:ilvl w:val="0"/>
          <w:numId w:val="13"/>
        </w:numPr>
        <w:tabs>
          <w:tab w:val="left" w:pos="346"/>
        </w:tabs>
        <w:spacing w:before="5" w:line="274" w:lineRule="exact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Неисправности автоматических выключателей в ЩО, ЩС зданий - в течение 3 часов.</w:t>
      </w:r>
    </w:p>
    <w:p w:rsidR="00F82973" w:rsidRPr="00E30791" w:rsidRDefault="00F82973" w:rsidP="00F82973">
      <w:pPr>
        <w:pStyle w:val="Style1"/>
        <w:numPr>
          <w:ilvl w:val="0"/>
          <w:numId w:val="13"/>
        </w:numPr>
        <w:tabs>
          <w:tab w:val="left" w:pos="346"/>
        </w:tabs>
        <w:spacing w:line="274" w:lineRule="exact"/>
        <w:ind w:left="346" w:hanging="346"/>
      </w:pPr>
      <w:r w:rsidRPr="00E30791">
        <w:rPr>
          <w:rStyle w:val="FontStyle27"/>
          <w:sz w:val="24"/>
          <w:szCs w:val="24"/>
        </w:rPr>
        <w:t>Неисправности аварийного порядка (короткое замыкание в элементах внутренней сети, обрыв и т.п.) - немедленно.</w:t>
      </w:r>
      <w:r w:rsidRPr="00E30791">
        <w:t xml:space="preserve"> В случае аварийного выхода из строя инженерных устройств, выезд на место аварии для ее устранения в течение 1 (одного) часа после оповещения.</w:t>
      </w:r>
    </w:p>
    <w:p w:rsidR="00F82973" w:rsidRPr="00E30791" w:rsidRDefault="00F82973" w:rsidP="00F82973">
      <w:pPr>
        <w:pStyle w:val="Style1"/>
        <w:widowControl/>
        <w:numPr>
          <w:ilvl w:val="0"/>
          <w:numId w:val="13"/>
        </w:numPr>
        <w:tabs>
          <w:tab w:val="left" w:pos="0"/>
        </w:tabs>
        <w:spacing w:line="274" w:lineRule="exact"/>
        <w:ind w:left="346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Смена неисправного выключателя (розетки) для открытой и скрытой проводки - в течение смены.</w:t>
      </w:r>
    </w:p>
    <w:p w:rsidR="00F112AF" w:rsidRPr="00E30791" w:rsidRDefault="00F112AF" w:rsidP="00F112AF">
      <w:pPr>
        <w:pStyle w:val="Style1"/>
        <w:widowControl/>
        <w:tabs>
          <w:tab w:val="left" w:pos="346"/>
        </w:tabs>
        <w:spacing w:line="274" w:lineRule="exact"/>
        <w:ind w:firstLine="0"/>
        <w:rPr>
          <w:rStyle w:val="FontStyle27"/>
          <w:sz w:val="24"/>
          <w:szCs w:val="24"/>
        </w:rPr>
      </w:pPr>
    </w:p>
    <w:tbl>
      <w:tblPr>
        <w:tblpPr w:leftFromText="180" w:rightFromText="180" w:bottomFromText="200" w:vertAnchor="text" w:horzAnchor="margin" w:tblpX="-352" w:tblpY="90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D05725" w:rsidTr="007E794C">
        <w:trPr>
          <w:trHeight w:val="291"/>
        </w:trPr>
        <w:tc>
          <w:tcPr>
            <w:tcW w:w="4982" w:type="dxa"/>
          </w:tcPr>
          <w:p w:rsidR="00D05725" w:rsidRDefault="00D05725" w:rsidP="00D05725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D05725" w:rsidRDefault="00D05725" w:rsidP="00D05725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D05725" w:rsidRDefault="00D05725" w:rsidP="00D05725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D05725" w:rsidRDefault="00D05725" w:rsidP="00D05725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Подрядчик: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       ________________</w:t>
            </w:r>
          </w:p>
          <w:p w:rsidR="00D05725" w:rsidRDefault="00D05725" w:rsidP="00D05725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8211A" w:rsidRDefault="00E8211A" w:rsidP="0076721E"/>
    <w:sectPr w:rsidR="00E8211A" w:rsidSect="005D3278">
      <w:footerReference w:type="default" r:id="rId9"/>
      <w:pgSz w:w="11906" w:h="16838"/>
      <w:pgMar w:top="900" w:right="707" w:bottom="125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C4E" w:rsidRDefault="00E06C4E">
      <w:pPr>
        <w:spacing w:line="240" w:lineRule="auto"/>
      </w:pPr>
      <w:r>
        <w:separator/>
      </w:r>
    </w:p>
  </w:endnote>
  <w:endnote w:type="continuationSeparator" w:id="0">
    <w:p w:rsidR="00E06C4E" w:rsidRDefault="00E06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1B9" w:rsidRDefault="00D057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6721E">
      <w:rPr>
        <w:noProof/>
      </w:rPr>
      <w:t>8</w:t>
    </w:r>
    <w:r>
      <w:rPr>
        <w:noProof/>
      </w:rPr>
      <w:fldChar w:fldCharType="end"/>
    </w:r>
  </w:p>
  <w:p w:rsidR="005D31B9" w:rsidRDefault="00E06C4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C4E" w:rsidRDefault="00E06C4E">
      <w:pPr>
        <w:spacing w:line="240" w:lineRule="auto"/>
      </w:pPr>
      <w:r>
        <w:separator/>
      </w:r>
    </w:p>
  </w:footnote>
  <w:footnote w:type="continuationSeparator" w:id="0">
    <w:p w:rsidR="00E06C4E" w:rsidRDefault="00E06C4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2A0D7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92E"/>
    <w:multiLevelType w:val="singleLevel"/>
    <w:tmpl w:val="4D7C081A"/>
    <w:lvl w:ilvl="0">
      <w:start w:val="1"/>
      <w:numFmt w:val="decimal"/>
      <w:lvlText w:val="7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2F14C68"/>
    <w:multiLevelType w:val="singleLevel"/>
    <w:tmpl w:val="0EF8ADDE"/>
    <w:lvl w:ilvl="0">
      <w:start w:val="12"/>
      <w:numFmt w:val="decimal"/>
      <w:lvlText w:val="%1.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5AE71D9"/>
    <w:multiLevelType w:val="multilevel"/>
    <w:tmpl w:val="CB76F7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1E141A4B"/>
    <w:multiLevelType w:val="singleLevel"/>
    <w:tmpl w:val="63AE8FF8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5">
    <w:nsid w:val="280A527E"/>
    <w:multiLevelType w:val="singleLevel"/>
    <w:tmpl w:val="DE2273A6"/>
    <w:lvl w:ilvl="0">
      <w:start w:val="1"/>
      <w:numFmt w:val="decimal"/>
      <w:lvlText w:val="8.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9735CF1"/>
    <w:multiLevelType w:val="singleLevel"/>
    <w:tmpl w:val="63AE8FF8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7">
    <w:nsid w:val="2A21703C"/>
    <w:multiLevelType w:val="singleLevel"/>
    <w:tmpl w:val="7848F304"/>
    <w:lvl w:ilvl="0">
      <w:start w:val="1"/>
      <w:numFmt w:val="decimal"/>
      <w:lvlText w:val="2.%1."/>
      <w:legacy w:legacy="1" w:legacySpace="0" w:legacyIndent="4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C173ADF"/>
    <w:multiLevelType w:val="multilevel"/>
    <w:tmpl w:val="8D021B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>
    <w:nsid w:val="3C1526AE"/>
    <w:multiLevelType w:val="singleLevel"/>
    <w:tmpl w:val="58F08C66"/>
    <w:lvl w:ilvl="0">
      <w:start w:val="3"/>
      <w:numFmt w:val="decimal"/>
      <w:lvlText w:val="9.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E3958AD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3FF59EB"/>
    <w:multiLevelType w:val="singleLevel"/>
    <w:tmpl w:val="8CE6B970"/>
    <w:lvl w:ilvl="0">
      <w:start w:val="2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48326FE8"/>
    <w:multiLevelType w:val="singleLevel"/>
    <w:tmpl w:val="C798A3A2"/>
    <w:lvl w:ilvl="0">
      <w:start w:val="1"/>
      <w:numFmt w:val="decimal"/>
      <w:lvlText w:val="6.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4B943A28"/>
    <w:multiLevelType w:val="singleLevel"/>
    <w:tmpl w:val="934C4292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4FAC30C0"/>
    <w:multiLevelType w:val="singleLevel"/>
    <w:tmpl w:val="CD304B6A"/>
    <w:lvl w:ilvl="0">
      <w:start w:val="2"/>
      <w:numFmt w:val="decimal"/>
      <w:lvlText w:val="4.%1."/>
      <w:legacy w:legacy="1" w:legacySpace="0" w:legacyIndent="3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5496467B"/>
    <w:multiLevelType w:val="multilevel"/>
    <w:tmpl w:val="41084D3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6971CC0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575C2738"/>
    <w:multiLevelType w:val="multilevel"/>
    <w:tmpl w:val="B27A622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B5143E7"/>
    <w:multiLevelType w:val="multilevel"/>
    <w:tmpl w:val="84FC55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4"/>
    <w:lvlOverride w:ilvl="0">
      <w:startOverride w:val="2"/>
    </w:lvlOverride>
  </w:num>
  <w:num w:numId="4">
    <w:abstractNumId w:val="11"/>
    <w:lvlOverride w:ilvl="0">
      <w:startOverride w:val="2"/>
    </w:lvlOverride>
  </w:num>
  <w:num w:numId="5">
    <w:abstractNumId w:val="12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9"/>
    <w:lvlOverride w:ilvl="0">
      <w:startOverride w:val="3"/>
    </w:lvlOverride>
  </w:num>
  <w:num w:numId="10">
    <w:abstractNumId w:val="10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2"/>
    <w:lvlOverride w:ilvl="0">
      <w:startOverride w:val="12"/>
    </w:lvlOverride>
  </w:num>
  <w:num w:numId="13">
    <w:abstractNumId w:val="16"/>
    <w:lvlOverride w:ilvl="0">
      <w:startOverride w:val="1"/>
    </w:lvlOverride>
  </w:num>
  <w:num w:numId="14">
    <w:abstractNumId w:val="8"/>
  </w:num>
  <w:num w:numId="15">
    <w:abstractNumId w:val="18"/>
  </w:num>
  <w:num w:numId="16">
    <w:abstractNumId w:val="17"/>
  </w:num>
  <w:num w:numId="17">
    <w:abstractNumId w:val="3"/>
  </w:num>
  <w:num w:numId="18">
    <w:abstractNumId w:val="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DC"/>
    <w:rsid w:val="00023C04"/>
    <w:rsid w:val="00303A3A"/>
    <w:rsid w:val="003A0733"/>
    <w:rsid w:val="004413B4"/>
    <w:rsid w:val="004C25C1"/>
    <w:rsid w:val="00520BF4"/>
    <w:rsid w:val="00522B65"/>
    <w:rsid w:val="0062631D"/>
    <w:rsid w:val="00637EDF"/>
    <w:rsid w:val="006D10D7"/>
    <w:rsid w:val="007149DA"/>
    <w:rsid w:val="0076721E"/>
    <w:rsid w:val="0083525A"/>
    <w:rsid w:val="008A10CB"/>
    <w:rsid w:val="008A73E2"/>
    <w:rsid w:val="009B27CE"/>
    <w:rsid w:val="009C53FE"/>
    <w:rsid w:val="009E6E60"/>
    <w:rsid w:val="00A01BDC"/>
    <w:rsid w:val="00A91ACE"/>
    <w:rsid w:val="00AE143B"/>
    <w:rsid w:val="00BC2D7E"/>
    <w:rsid w:val="00BF0C38"/>
    <w:rsid w:val="00C64B8F"/>
    <w:rsid w:val="00CA443C"/>
    <w:rsid w:val="00D05725"/>
    <w:rsid w:val="00D059B0"/>
    <w:rsid w:val="00D9061F"/>
    <w:rsid w:val="00DD23BE"/>
    <w:rsid w:val="00E06C4E"/>
    <w:rsid w:val="00E30791"/>
    <w:rsid w:val="00E8211A"/>
    <w:rsid w:val="00E91667"/>
    <w:rsid w:val="00F112AF"/>
    <w:rsid w:val="00F14DDD"/>
    <w:rsid w:val="00F8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72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721E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72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721E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/o_kompanii/dokumenty/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E7EEF7-A9E0-4354-9E22-6A82F8207E97}"/>
</file>

<file path=customXml/itemProps2.xml><?xml version="1.0" encoding="utf-8"?>
<ds:datastoreItem xmlns:ds="http://schemas.openxmlformats.org/officeDocument/2006/customXml" ds:itemID="{69DC9D29-C14B-4AEF-8B30-FC3B54A11D83}"/>
</file>

<file path=customXml/itemProps3.xml><?xml version="1.0" encoding="utf-8"?>
<ds:datastoreItem xmlns:ds="http://schemas.openxmlformats.org/officeDocument/2006/customXml" ds:itemID="{C91E1483-E8B4-46FC-9F69-C9BAFB40DB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3052</Words>
  <Characters>17397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20409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 Елена Валерьевна</dc:creator>
  <cp:lastModifiedBy>Тимошенко Елена Валерьевна</cp:lastModifiedBy>
  <cp:revision>14</cp:revision>
  <cp:lastPrinted>2015-11-27T03:49:00Z</cp:lastPrinted>
  <dcterms:created xsi:type="dcterms:W3CDTF">2014-11-07T08:31:00Z</dcterms:created>
  <dcterms:modified xsi:type="dcterms:W3CDTF">2015-11-27T03:52:00Z</dcterms:modified>
</cp:coreProperties>
</file>