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43" w:rsidRPr="00D34D89" w:rsidRDefault="000A3043" w:rsidP="000A3043">
      <w:pPr>
        <w:pStyle w:val="a3"/>
        <w:ind w:left="-284" w:right="-1" w:firstLine="284"/>
        <w:rPr>
          <w:sz w:val="28"/>
          <w:szCs w:val="28"/>
        </w:rPr>
      </w:pPr>
      <w:r w:rsidRPr="00126C21">
        <w:rPr>
          <w:sz w:val="28"/>
          <w:szCs w:val="28"/>
        </w:rPr>
        <w:t>Договор №</w:t>
      </w:r>
      <w:r>
        <w:rPr>
          <w:sz w:val="28"/>
          <w:szCs w:val="28"/>
        </w:rPr>
        <w:t xml:space="preserve"> ______</w:t>
      </w:r>
      <w:r w:rsidRPr="00126C21">
        <w:rPr>
          <w:sz w:val="28"/>
          <w:szCs w:val="28"/>
        </w:rPr>
        <w:br/>
        <w:t>на оказание услуг</w:t>
      </w:r>
      <w:r w:rsidRPr="00D34D89">
        <w:rPr>
          <w:sz w:val="28"/>
          <w:szCs w:val="28"/>
        </w:rPr>
        <w:t xml:space="preserve"> по метрологическому обеспечению</w:t>
      </w:r>
      <w:r>
        <w:rPr>
          <w:sz w:val="28"/>
          <w:szCs w:val="28"/>
        </w:rPr>
        <w:t xml:space="preserve"> АИИС КУЭ</w:t>
      </w:r>
    </w:p>
    <w:p w:rsidR="000A3043" w:rsidRPr="00126C21" w:rsidRDefault="000A3043" w:rsidP="000A3043">
      <w:pPr>
        <w:pStyle w:val="a3"/>
        <w:ind w:left="-284" w:right="-1" w:firstLine="284"/>
        <w:rPr>
          <w:sz w:val="28"/>
          <w:szCs w:val="28"/>
        </w:rPr>
      </w:pPr>
      <w:r w:rsidRPr="00126C21">
        <w:rPr>
          <w:sz w:val="28"/>
          <w:szCs w:val="28"/>
        </w:rPr>
        <w:t xml:space="preserve">   </w:t>
      </w:r>
    </w:p>
    <w:p w:rsidR="000A3043" w:rsidRPr="00126C21" w:rsidRDefault="000A3043" w:rsidP="000A3043">
      <w:pPr>
        <w:pStyle w:val="a3"/>
        <w:ind w:left="-284" w:right="-1" w:firstLine="284"/>
        <w:jc w:val="both"/>
      </w:pPr>
      <w:r w:rsidRPr="00126C21">
        <w:t>г. Екатеринбург</w:t>
      </w:r>
      <w:r w:rsidRPr="00126C21">
        <w:tab/>
      </w:r>
      <w:r w:rsidRPr="00126C21">
        <w:tab/>
      </w:r>
      <w:r w:rsidRPr="00126C21">
        <w:tab/>
      </w:r>
      <w:r w:rsidRPr="00126C21">
        <w:tab/>
      </w:r>
      <w:r w:rsidRPr="00126C21">
        <w:tab/>
      </w:r>
      <w:r w:rsidRPr="00126C21">
        <w:tab/>
        <w:t xml:space="preserve">      </w:t>
      </w:r>
      <w:r w:rsidRPr="00126C21">
        <w:tab/>
        <w:t xml:space="preserve">          «___» __________ 2019 г.</w:t>
      </w:r>
    </w:p>
    <w:p w:rsidR="000A3043" w:rsidRPr="00126C21" w:rsidRDefault="000A3043" w:rsidP="000A3043">
      <w:pPr>
        <w:shd w:val="clear" w:color="auto" w:fill="FFFFFF"/>
        <w:spacing w:before="259" w:line="230" w:lineRule="auto"/>
        <w:ind w:left="-284" w:right="30"/>
        <w:jc w:val="both"/>
        <w:rPr>
          <w:rFonts w:ascii="Times New Roman" w:hAnsi="Times New Roman"/>
          <w:spacing w:val="-1"/>
          <w:szCs w:val="24"/>
        </w:rPr>
      </w:pPr>
      <w:r w:rsidRPr="00126C21">
        <w:rPr>
          <w:rFonts w:ascii="Times New Roman" w:hAnsi="Times New Roman"/>
          <w:spacing w:val="3"/>
          <w:szCs w:val="24"/>
        </w:rPr>
        <w:t xml:space="preserve">Акционерное общество «Екатеринбургэнергосбыт» </w:t>
      </w:r>
      <w:r w:rsidRPr="00126C21">
        <w:rPr>
          <w:rFonts w:ascii="Times New Roman" w:hAnsi="Times New Roman"/>
          <w:szCs w:val="24"/>
        </w:rPr>
        <w:t>именуемое в дальнейшем ЗАКАЗЧИК, в лице директора Мишиной Ирины Юрьевны, действующей на основании Устава</w:t>
      </w:r>
      <w:r w:rsidRPr="00126C21">
        <w:rPr>
          <w:rFonts w:ascii="Times New Roman" w:hAnsi="Times New Roman"/>
          <w:spacing w:val="3"/>
          <w:szCs w:val="24"/>
        </w:rPr>
        <w:t xml:space="preserve"> </w:t>
      </w:r>
      <w:r w:rsidRPr="00126C21">
        <w:rPr>
          <w:rFonts w:ascii="Times New Roman" w:hAnsi="Times New Roman"/>
          <w:szCs w:val="24"/>
        </w:rPr>
        <w:t>с одной стороны</w:t>
      </w:r>
      <w:r w:rsidRPr="00126C21">
        <w:rPr>
          <w:rFonts w:ascii="Times New Roman" w:hAnsi="Times New Roman"/>
          <w:spacing w:val="1"/>
          <w:szCs w:val="24"/>
        </w:rPr>
        <w:t xml:space="preserve"> и _______ ________________________________________ именуемое в дальнейшем ИСПОЛНИТЕЛЬ, </w:t>
      </w:r>
      <w:r w:rsidRPr="00126C21">
        <w:rPr>
          <w:rFonts w:ascii="Times New Roman" w:hAnsi="Times New Roman"/>
          <w:szCs w:val="24"/>
        </w:rPr>
        <w:t xml:space="preserve">в лице _______ _____________ ____________ _____________, действующего на основании ________________________, с другой стороны, </w:t>
      </w:r>
      <w:r w:rsidRPr="00126C21">
        <w:rPr>
          <w:rFonts w:ascii="Times New Roman" w:hAnsi="Times New Roman"/>
          <w:spacing w:val="1"/>
          <w:szCs w:val="24"/>
        </w:rPr>
        <w:t xml:space="preserve"> </w:t>
      </w:r>
      <w:r w:rsidR="00BB1901">
        <w:rPr>
          <w:rFonts w:ascii="Times New Roman" w:hAnsi="Times New Roman"/>
          <w:spacing w:val="1"/>
          <w:szCs w:val="24"/>
        </w:rPr>
        <w:t xml:space="preserve">на основании Протокола Закупочной комиссии № ___ от ___________г., </w:t>
      </w:r>
      <w:r w:rsidRPr="00126C21">
        <w:rPr>
          <w:rFonts w:ascii="Times New Roman" w:hAnsi="Times New Roman"/>
          <w:spacing w:val="1"/>
          <w:szCs w:val="24"/>
        </w:rPr>
        <w:t xml:space="preserve">заключили настоящий Договор о </w:t>
      </w:r>
      <w:r w:rsidRPr="00126C21">
        <w:rPr>
          <w:rFonts w:ascii="Times New Roman" w:hAnsi="Times New Roman"/>
          <w:spacing w:val="-1"/>
          <w:szCs w:val="24"/>
        </w:rPr>
        <w:t>нижеследующем: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spacing w:before="240" w:after="60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ПРЕДМЕТ ДОГОВОРА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ИСПОЛНИТЕЛЬ обязуется оказать ЗАКАЗЧИКУ услуги по метрологическому обеспечению Автоматизированной информационно-измерительной системы коммерческого учета электроэнергии </w:t>
      </w:r>
      <w:r w:rsidRPr="00126C21">
        <w:rPr>
          <w:rFonts w:ascii="Times New Roman" w:hAnsi="Times New Roman"/>
          <w:spacing w:val="3"/>
          <w:szCs w:val="24"/>
        </w:rPr>
        <w:t xml:space="preserve">Акционерного общества «Екатеринбургэнергосбыт» </w:t>
      </w:r>
      <w:r w:rsidRPr="00126C21">
        <w:rPr>
          <w:rFonts w:ascii="Times New Roman" w:hAnsi="Times New Roman"/>
          <w:szCs w:val="24"/>
        </w:rPr>
        <w:t>(г. Екатеринбург)</w:t>
      </w:r>
      <w:r w:rsidRPr="00126C21">
        <w:rPr>
          <w:rFonts w:ascii="Times New Roman" w:hAnsi="Times New Roman"/>
          <w:spacing w:val="3"/>
          <w:szCs w:val="24"/>
        </w:rPr>
        <w:t xml:space="preserve"> (далее – </w:t>
      </w:r>
      <w:r w:rsidRPr="00126C21">
        <w:rPr>
          <w:rFonts w:ascii="Times New Roman" w:hAnsi="Times New Roman"/>
          <w:szCs w:val="24"/>
        </w:rPr>
        <w:t>АИИС КУЭ АО «ЕЭнС») в соответствии с условиями  Договора, а Заказчик обязуется оплатить выполненные работы.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Срок </w:t>
      </w:r>
      <w:r>
        <w:rPr>
          <w:rFonts w:ascii="Times New Roman" w:hAnsi="Times New Roman"/>
          <w:szCs w:val="24"/>
        </w:rPr>
        <w:t>оказания услуг</w:t>
      </w:r>
      <w:r w:rsidRPr="00126C21">
        <w:rPr>
          <w:rFonts w:ascii="Times New Roman" w:hAnsi="Times New Roman"/>
          <w:szCs w:val="24"/>
        </w:rPr>
        <w:t xml:space="preserve"> по договору – с момента получения</w:t>
      </w:r>
      <w:r>
        <w:rPr>
          <w:rFonts w:ascii="Times New Roman" w:hAnsi="Times New Roman"/>
          <w:szCs w:val="24"/>
        </w:rPr>
        <w:t xml:space="preserve"> Исполнителем от Заказчика</w:t>
      </w:r>
      <w:r w:rsidRPr="00126C21">
        <w:rPr>
          <w:rFonts w:ascii="Times New Roman" w:hAnsi="Times New Roman"/>
          <w:szCs w:val="24"/>
        </w:rPr>
        <w:t xml:space="preserve"> Перечня измерительных каналов в соответствии с </w:t>
      </w:r>
      <w:proofErr w:type="gramStart"/>
      <w:r w:rsidRPr="00126C21">
        <w:rPr>
          <w:rFonts w:ascii="Times New Roman" w:hAnsi="Times New Roman"/>
          <w:szCs w:val="24"/>
        </w:rPr>
        <w:t>п</w:t>
      </w:r>
      <w:proofErr w:type="gramEnd"/>
      <w:r w:rsidRPr="00126C21">
        <w:rPr>
          <w:rFonts w:ascii="Times New Roman" w:hAnsi="Times New Roman"/>
          <w:szCs w:val="24"/>
        </w:rPr>
        <w:t xml:space="preserve"> .2.3 договора до 01.07.2019 г.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spacing w:before="240" w:after="60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ОПИСАНИЕ УСЛУГ.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Состав (перечень) оказываемых услуг:</w:t>
      </w:r>
    </w:p>
    <w:p w:rsidR="000A3043" w:rsidRPr="00126C21" w:rsidRDefault="000A3043" w:rsidP="000A3043">
      <w:pPr>
        <w:pStyle w:val="a5"/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Подготовка и оформление документов на АИИС КУЭ, перечисленных в п.5.1.1 Договора,  в соответствии с требованиями нормативно-технических документов (далее – НТД), перечисленных в п. 3.1 Договора.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Цель оказываемых услуг</w:t>
      </w:r>
      <w:r>
        <w:rPr>
          <w:rFonts w:ascii="Times New Roman" w:hAnsi="Times New Roman"/>
        </w:rPr>
        <w:t>:</w:t>
      </w:r>
    </w:p>
    <w:p w:rsidR="000A3043" w:rsidRPr="00126C21" w:rsidRDefault="000A3043" w:rsidP="000A3043">
      <w:pPr>
        <w:pStyle w:val="a5"/>
        <w:tabs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Целью оказания Услуг является обеспечение соответствия используемых АО «ЕЭнС» при работе на ОРЭМ систем коммерческого учета электроэнергии Техническим требованиям ОРЭМ, предъявляемым к системам класса «А».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Объем оказываемых услуг</w:t>
      </w:r>
      <w:r>
        <w:rPr>
          <w:rFonts w:ascii="Times New Roman" w:hAnsi="Times New Roman"/>
        </w:rPr>
        <w:t>:</w:t>
      </w:r>
    </w:p>
    <w:p w:rsidR="000A3043" w:rsidRPr="00126C21" w:rsidRDefault="000A3043" w:rsidP="000A3043">
      <w:pPr>
        <w:pStyle w:val="a5"/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В состав АИИС КУЭ АО «ЕЭнС» подлежит включению 265 (двести шестьдесят пять) измерительных канала. Перечень измерительных каналов будет предоставлен ИСПОЛНИТЕЛЮ по форме Приложения № 3 к договору в соответствии с п. 3.6.1 настоящего договора.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spacing w:before="240" w:after="60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УСЛОВИЯ ОКАЗАНИЯ УСЛУГ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Общие требования</w:t>
      </w:r>
    </w:p>
    <w:p w:rsidR="000A3043" w:rsidRPr="00126C21" w:rsidRDefault="000A3043" w:rsidP="000A3043">
      <w:pPr>
        <w:pStyle w:val="a5"/>
        <w:tabs>
          <w:tab w:val="num" w:pos="-284"/>
        </w:tabs>
        <w:ind w:left="-284" w:firstLine="0"/>
        <w:rPr>
          <w:rFonts w:ascii="Times New Roman" w:hAnsi="Times New Roman"/>
        </w:rPr>
      </w:pPr>
      <w:r w:rsidRPr="00126C21">
        <w:rPr>
          <w:rFonts w:ascii="Times New Roman" w:hAnsi="Times New Roman"/>
        </w:rPr>
        <w:t>Услуги выполняются в соответствии с требованиями: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>Положения о порядке получения статуса субъекта оптового рынка и ведения реестра субъектов оптового рынка (действующая редакция, утвержденная Наблюдательным советом Ассоциации «НП Совет рынка»).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>Федерального закона от 26 июня 2008 г. №</w:t>
      </w:r>
      <w:r w:rsidRPr="00126C21">
        <w:rPr>
          <w:rFonts w:ascii="Times New Roman" w:hAnsi="Times New Roman"/>
          <w:sz w:val="24"/>
          <w:szCs w:val="24"/>
          <w:lang w:val="en-US"/>
        </w:rPr>
        <w:t> </w:t>
      </w:r>
      <w:r w:rsidRPr="00126C21">
        <w:rPr>
          <w:rFonts w:ascii="Times New Roman" w:hAnsi="Times New Roman"/>
          <w:sz w:val="24"/>
          <w:szCs w:val="24"/>
        </w:rPr>
        <w:t>102-ФЗ «Об обеспечении единства измерений».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>ГОСТ </w:t>
      </w:r>
      <w:proofErr w:type="gramStart"/>
      <w:r w:rsidRPr="00126C21">
        <w:rPr>
          <w:rFonts w:ascii="Times New Roman" w:hAnsi="Times New Roman"/>
          <w:sz w:val="24"/>
          <w:szCs w:val="24"/>
        </w:rPr>
        <w:t>Р</w:t>
      </w:r>
      <w:proofErr w:type="gramEnd"/>
      <w:r w:rsidRPr="00126C21">
        <w:rPr>
          <w:rFonts w:ascii="Times New Roman" w:hAnsi="Times New Roman"/>
          <w:sz w:val="24"/>
          <w:szCs w:val="24"/>
        </w:rPr>
        <w:t> 8.596-2002 Государственная система средств измерений. Метрологическое обеспечение измерительных систем.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>МИ 3210-2010 Государственная система обеспечения единства измерений (ГСОЕИ) Рекомендация по подготовке, оформлению и рассмотрению материалов испытаний средств измерений в целях утверждения типа.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 xml:space="preserve">МИ 2999-2011 Рекомендация. ГСОЕИ. </w:t>
      </w:r>
      <w:proofErr w:type="gramStart"/>
      <w:r w:rsidRPr="00126C21">
        <w:rPr>
          <w:rFonts w:ascii="Times New Roman" w:hAnsi="Times New Roman"/>
          <w:sz w:val="24"/>
          <w:szCs w:val="24"/>
        </w:rPr>
        <w:t>Системы</w:t>
      </w:r>
      <w:proofErr w:type="gramEnd"/>
      <w:r w:rsidRPr="00126C21">
        <w:rPr>
          <w:rFonts w:ascii="Times New Roman" w:hAnsi="Times New Roman"/>
          <w:sz w:val="24"/>
          <w:szCs w:val="24"/>
        </w:rPr>
        <w:t xml:space="preserve"> автоматизированные информационно-измерительные коммерческого учёта электрической энергии. Рекомендации по составлению описания типа.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left" w:pos="-2127"/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>ГОСТ 34.201-89 Виды, комплектность и обозначение документов при создании автоматизированных систем</w:t>
      </w:r>
    </w:p>
    <w:p w:rsidR="000A3043" w:rsidRPr="00126C21" w:rsidRDefault="000A3043" w:rsidP="000A3043">
      <w:pPr>
        <w:pStyle w:val="ad"/>
        <w:numPr>
          <w:ilvl w:val="0"/>
          <w:numId w:val="7"/>
        </w:numPr>
        <w:tabs>
          <w:tab w:val="left" w:pos="-2127"/>
          <w:tab w:val="num" w:pos="-284"/>
          <w:tab w:val="left" w:pos="142"/>
        </w:tabs>
        <w:spacing w:after="0" w:line="24" w:lineRule="atLeast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126C21">
        <w:rPr>
          <w:rFonts w:ascii="Times New Roman" w:hAnsi="Times New Roman"/>
          <w:sz w:val="24"/>
          <w:szCs w:val="24"/>
        </w:rPr>
        <w:t>ГОСТ 34.602-89 Техническое задание на создание автоматизированной системы.</w:t>
      </w:r>
    </w:p>
    <w:p w:rsidR="000A3043" w:rsidRPr="00126C21" w:rsidRDefault="000A3043" w:rsidP="000A3043">
      <w:pPr>
        <w:pStyle w:val="a5"/>
        <w:widowControl/>
        <w:numPr>
          <w:ilvl w:val="0"/>
          <w:numId w:val="7"/>
        </w:numPr>
        <w:tabs>
          <w:tab w:val="num" w:pos="-284"/>
          <w:tab w:val="left" w:pos="142"/>
          <w:tab w:val="left" w:pos="1134"/>
        </w:tabs>
        <w:spacing w:line="24" w:lineRule="atLeast"/>
        <w:ind w:left="-284" w:firstLine="0"/>
        <w:contextualSpacing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ГОСТ 34.601-90 Автоматизированные системы стадии создания.</w:t>
      </w:r>
    </w:p>
    <w:p w:rsidR="000A3043" w:rsidRPr="00126C21" w:rsidRDefault="000A3043" w:rsidP="000A3043">
      <w:pPr>
        <w:pStyle w:val="a5"/>
        <w:widowControl/>
        <w:numPr>
          <w:ilvl w:val="0"/>
          <w:numId w:val="7"/>
        </w:numPr>
        <w:tabs>
          <w:tab w:val="num" w:pos="-284"/>
          <w:tab w:val="left" w:pos="142"/>
          <w:tab w:val="left" w:pos="1134"/>
        </w:tabs>
        <w:spacing w:line="24" w:lineRule="atLeast"/>
        <w:ind w:left="-284" w:firstLine="0"/>
        <w:contextualSpacing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РД 50-34-698-90 Автоматизированные системы требования к содержанию документов.</w:t>
      </w:r>
    </w:p>
    <w:p w:rsidR="000A3043" w:rsidRPr="00126C21" w:rsidRDefault="000A3043" w:rsidP="000A3043">
      <w:pPr>
        <w:pStyle w:val="a5"/>
        <w:widowControl/>
        <w:numPr>
          <w:ilvl w:val="0"/>
          <w:numId w:val="7"/>
        </w:numPr>
        <w:tabs>
          <w:tab w:val="num" w:pos="-284"/>
          <w:tab w:val="left" w:pos="142"/>
          <w:tab w:val="left" w:pos="1134"/>
        </w:tabs>
        <w:spacing w:line="24" w:lineRule="atLeast"/>
        <w:ind w:left="-284" w:firstLine="0"/>
        <w:contextualSpacing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РД 34.09.101-94 Типовая инструкция по учету электроэнергии при ее производстве, передаче и распределении.</w:t>
      </w:r>
    </w:p>
    <w:p w:rsidR="000A3043" w:rsidRPr="00126C21" w:rsidRDefault="000A3043" w:rsidP="000A3043">
      <w:pPr>
        <w:pStyle w:val="a5"/>
        <w:widowControl/>
        <w:numPr>
          <w:ilvl w:val="0"/>
          <w:numId w:val="7"/>
        </w:numPr>
        <w:tabs>
          <w:tab w:val="num" w:pos="-284"/>
          <w:tab w:val="left" w:pos="142"/>
          <w:tab w:val="left" w:pos="1134"/>
        </w:tabs>
        <w:spacing w:line="24" w:lineRule="atLeast"/>
        <w:ind w:left="-284" w:firstLine="0"/>
        <w:contextualSpacing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ПУЭ (действующее издание).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Требования к качеству оказываемых услуг.</w:t>
      </w:r>
    </w:p>
    <w:p w:rsidR="000A3043" w:rsidRPr="00126C21" w:rsidRDefault="000A3043" w:rsidP="000A3043">
      <w:pPr>
        <w:pStyle w:val="a5"/>
        <w:tabs>
          <w:tab w:val="num" w:pos="-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 xml:space="preserve">Услуги должны быть оказаны в строгом соответствии с действующей на территории РФ НТД в области обеспечения единства измерений, </w:t>
      </w:r>
      <w:proofErr w:type="gramStart"/>
      <w:r w:rsidRPr="00126C21">
        <w:rPr>
          <w:rFonts w:ascii="Times New Roman" w:hAnsi="Times New Roman"/>
        </w:rPr>
        <w:t>но</w:t>
      </w:r>
      <w:proofErr w:type="gramEnd"/>
      <w:r w:rsidRPr="00126C21">
        <w:rPr>
          <w:rFonts w:ascii="Times New Roman" w:hAnsi="Times New Roman"/>
        </w:rPr>
        <w:t xml:space="preserve"> не ограничиваясь НТД, указанной в Подразделе</w:t>
      </w:r>
      <w:r w:rsidRPr="00126C21">
        <w:rPr>
          <w:rFonts w:ascii="Times New Roman" w:hAnsi="Times New Roman"/>
          <w:lang w:val="en-US"/>
        </w:rPr>
        <w:t> </w:t>
      </w:r>
      <w:r w:rsidRPr="00126C21">
        <w:rPr>
          <w:rFonts w:ascii="Times New Roman" w:hAnsi="Times New Roman"/>
        </w:rPr>
        <w:t>3.1. Услуги должны быть оказаны ИСПОЛНИТЕЛЕМ с надлежащим качеством.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Требования к гарантийным обязательствам оказываемых услуг.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ИСПОЛНИТЕЛЬ гарантирует оказание Услуг в полном объеме, необходимом и достаточном для получения АО «ЕЭнС» в Акционерном обществе «Администратор торговой системы оптового рынка электроэнергии» (АО «АТС») актов о соответствии АИИС КУЭ Техническим требованиям ОРЭМ класса «А».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 xml:space="preserve">ИСПОЛНИТЕЛЬ гарантирует качество оказания Услуг в полном соответствии требованиям Договора и </w:t>
      </w:r>
      <w:proofErr w:type="gramStart"/>
      <w:r w:rsidRPr="00126C21">
        <w:rPr>
          <w:rFonts w:ascii="Times New Roman" w:hAnsi="Times New Roman"/>
        </w:rPr>
        <w:t>действующей</w:t>
      </w:r>
      <w:proofErr w:type="gramEnd"/>
      <w:r w:rsidRPr="00126C21">
        <w:rPr>
          <w:rFonts w:ascii="Times New Roman" w:hAnsi="Times New Roman"/>
        </w:rPr>
        <w:t xml:space="preserve"> НТД.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Требования к конфиденциальности</w:t>
      </w:r>
      <w:r>
        <w:rPr>
          <w:rFonts w:ascii="Times New Roman" w:hAnsi="Times New Roman"/>
        </w:rPr>
        <w:t>:</w:t>
      </w:r>
    </w:p>
    <w:p w:rsidR="000A3043" w:rsidRPr="00126C21" w:rsidRDefault="000A3043" w:rsidP="000A3043">
      <w:pPr>
        <w:pStyle w:val="a5"/>
        <w:tabs>
          <w:tab w:val="left" w:pos="-284"/>
        </w:tabs>
        <w:ind w:left="-284" w:firstLine="0"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Отношения между Сторонами регламентируются Федеральным законом от 29.07.2004 № 98-ФЗ «О коммерческой тайне» (с последующими изменениями) и иных нормативно-правовых актов в этой области. Ни одна из Сторон не имеет право полностью (частично) передавать (опубликовывать, разглашать) информацию, составляющую коммерческую тайну, любым третьим лицам или использовать каким-либо иным способом с участием третьих лиц без предварительного письменного согласия другой Стороны. Стороны должны сохранять информацию, составляющую коммерческую тайну, строго конфиденциальной</w:t>
      </w:r>
      <w:r>
        <w:rPr>
          <w:rFonts w:ascii="Times New Roman" w:hAnsi="Times New Roman"/>
        </w:rPr>
        <w:t>;</w:t>
      </w:r>
    </w:p>
    <w:p w:rsidR="000A3043" w:rsidRPr="00126C21" w:rsidRDefault="000A3043" w:rsidP="000A3043">
      <w:pPr>
        <w:pStyle w:val="a5"/>
        <w:tabs>
          <w:tab w:val="left" w:pos="-284"/>
        </w:tabs>
        <w:ind w:left="-284" w:firstLine="0"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Стороны должны защищать от несанкционированного разглашения любую конфиденциальную информацию, ставшую доступной в рамках оказания Услуг, предусмотренных Договором.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-284"/>
          <w:tab w:val="num" w:pos="142"/>
        </w:tabs>
        <w:ind w:left="-284" w:firstLine="0"/>
        <w:rPr>
          <w:rFonts w:ascii="Times New Roman" w:hAnsi="Times New Roman"/>
        </w:rPr>
      </w:pPr>
      <w:r w:rsidRPr="00126C21">
        <w:rPr>
          <w:rFonts w:ascii="Times New Roman" w:hAnsi="Times New Roman"/>
        </w:rPr>
        <w:t>ИСПОЛНИТЕЛЬ не вправе передавать свои права по выполнению работ и оказанию Услуг третьим лицам.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Специальные требования</w:t>
      </w:r>
      <w:r>
        <w:rPr>
          <w:rFonts w:ascii="Times New Roman" w:hAnsi="Times New Roman"/>
        </w:rPr>
        <w:t>: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В течение 10 (десяти) календарных дней с момента заключения Договора ЗАКАЗЧИК представляет ИСПОЛНИТЕЛЮ необходимые для оказания Услуг документы в следующем составе:</w:t>
      </w:r>
    </w:p>
    <w:p w:rsidR="000A3043" w:rsidRPr="00126C21" w:rsidRDefault="000A3043" w:rsidP="000A3043">
      <w:pPr>
        <w:pStyle w:val="a5"/>
        <w:numPr>
          <w:ilvl w:val="0"/>
          <w:numId w:val="11"/>
        </w:numPr>
        <w:tabs>
          <w:tab w:val="num" w:pos="-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Предварительную структурную схему АИИС КУЭ АО «ЕЭнС»</w:t>
      </w:r>
      <w:r>
        <w:rPr>
          <w:rFonts w:ascii="Times New Roman" w:hAnsi="Times New Roman"/>
        </w:rPr>
        <w:t>;</w:t>
      </w:r>
    </w:p>
    <w:p w:rsidR="000A3043" w:rsidRPr="00126C21" w:rsidRDefault="000A3043" w:rsidP="000A3043">
      <w:pPr>
        <w:pStyle w:val="a5"/>
        <w:numPr>
          <w:ilvl w:val="0"/>
          <w:numId w:val="11"/>
        </w:numPr>
        <w:tabs>
          <w:tab w:val="num" w:pos="-284"/>
        </w:tabs>
        <w:ind w:left="-284" w:firstLine="0"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Перечень измерительных каналов в составе АИИС КУЭ АО «ЕЭнС»</w:t>
      </w:r>
      <w:r>
        <w:rPr>
          <w:rFonts w:ascii="Times New Roman" w:hAnsi="Times New Roman"/>
        </w:rPr>
        <w:t>;</w:t>
      </w:r>
    </w:p>
    <w:p w:rsidR="000A3043" w:rsidRPr="00126C21" w:rsidRDefault="000A3043" w:rsidP="000A3043">
      <w:pPr>
        <w:pStyle w:val="a5"/>
        <w:numPr>
          <w:ilvl w:val="0"/>
          <w:numId w:val="11"/>
        </w:numPr>
        <w:tabs>
          <w:tab w:val="num" w:pos="-284"/>
        </w:tabs>
        <w:ind w:left="-284" w:firstLine="0"/>
        <w:jc w:val="both"/>
        <w:rPr>
          <w:rFonts w:ascii="Times New Roman" w:hAnsi="Times New Roman"/>
        </w:rPr>
      </w:pPr>
      <w:r w:rsidRPr="00126C21">
        <w:rPr>
          <w:rFonts w:ascii="Times New Roman" w:hAnsi="Times New Roman"/>
        </w:rPr>
        <w:t>Свидетельства о поверке или паспорта завода изготовителя с отметкой о поверке на все измерительные компоненты в составе АИИС КУЭ АО «ЕЭнС» (измерительные трансформаторы тока, измерительные трансформаторы напряжения, приборы учета электрической энергии, устройства сбора и передачи данных);</w:t>
      </w:r>
    </w:p>
    <w:p w:rsidR="000A3043" w:rsidRPr="00126C21" w:rsidRDefault="000A3043" w:rsidP="000A3043">
      <w:pPr>
        <w:pStyle w:val="a5"/>
        <w:numPr>
          <w:ilvl w:val="0"/>
          <w:numId w:val="11"/>
        </w:numPr>
        <w:tabs>
          <w:tab w:val="num" w:pos="-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Эксплуатационную документацию на АИИС КУЭ АО «ЕЭнС».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 xml:space="preserve">Получив все документы, перечисленные в п.3.6.1 Договора, ИСПОЛНИТЕЛЬ обязан в течение 20 (двадцати) календарных дней проанализировать их на предмет взаимного соответствия, а также соответствия Техническим требованиям ОРЭМ и действующей на территории РФ НТД в области обеспечения единства измерений. 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В случае выявления несоответствий, ИСПОЛНИТЕЛЬ обязан в течение 3 (трех) календарных дней с момента выявления несоответствие направить ЗАКАЗЧИКУ свои предложения по приведению документации на АИИС КУЭ (перечисленной п.3.6.1) в соответствие Техническим требованиям ОРЭМ и действующей на территории РФ НТД в области обеспечения единства измерений. В дальнейшем, ответственность за качество результатов Услуг возлагается на ИСПОЛНИТЕЛЯ в полном объеме.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proofErr w:type="gramStart"/>
      <w:r w:rsidRPr="00126C21">
        <w:rPr>
          <w:rFonts w:ascii="Times New Roman" w:hAnsi="Times New Roman"/>
        </w:rPr>
        <w:t xml:space="preserve">До начала регламентных процедур, по утверждению типа средства измерений АИИС КУЭ АО «ЕЭнС», приведенных в </w:t>
      </w:r>
      <w:r w:rsidRPr="00126C21">
        <w:rPr>
          <w:rFonts w:ascii="Times New Roman" w:hAnsi="Times New Roman"/>
          <w:szCs w:val="24"/>
        </w:rPr>
        <w:t xml:space="preserve">МИ 3210-2010, </w:t>
      </w:r>
      <w:r w:rsidRPr="00126C21">
        <w:rPr>
          <w:rFonts w:ascii="Times New Roman" w:hAnsi="Times New Roman"/>
        </w:rPr>
        <w:t>но не позднее 90 календарных дней с момента получения документов, перечисленных в п.3.6.1,  ИСПОЛНИТЕЛЬ обязан предоставить проект описания типа средства измерений  и проект свидетельства о проверке АИИС КУЭ в целом на согласование в АО «ЕЭнС».</w:t>
      </w:r>
      <w:proofErr w:type="gramEnd"/>
      <w:r w:rsidRPr="00126C21">
        <w:rPr>
          <w:rFonts w:ascii="Times New Roman" w:hAnsi="Times New Roman"/>
        </w:rPr>
        <w:t xml:space="preserve"> При этом факт согласования </w:t>
      </w:r>
      <w:r w:rsidRPr="00126C21">
        <w:rPr>
          <w:rFonts w:ascii="Times New Roman" w:hAnsi="Times New Roman"/>
          <w:caps/>
        </w:rPr>
        <w:t>Заказчиком</w:t>
      </w:r>
      <w:r w:rsidRPr="00126C21">
        <w:rPr>
          <w:rFonts w:ascii="Times New Roman" w:hAnsi="Times New Roman"/>
        </w:rPr>
        <w:t xml:space="preserve"> проекта описания типа  и проекта свидетельства о поверке не снимает с ИСПОЛНИТЕЛЯ ответственность за качество документа и его соответствие Техническим требованиям ОРЭМ и действующей на территории РФ НТД в области обеспечения единства измерений.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ЗАКАЗЧИК обязан проверить проект описания средства измерений и проект свидетельства о поверке и направить ИСПОЛНИТЕЛЮ уведомление о согласовании или свои замечания в течение 10 календарных дней с момента представления проектов документов.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Все документы, необходимые ИСПОЛНИТЕЛЮ для проведения </w:t>
      </w:r>
      <w:proofErr w:type="gramStart"/>
      <w:r w:rsidRPr="00126C21">
        <w:rPr>
          <w:rFonts w:ascii="Times New Roman" w:hAnsi="Times New Roman"/>
          <w:szCs w:val="24"/>
        </w:rPr>
        <w:t>процедуры утверждения типа средства измерений</w:t>
      </w:r>
      <w:proofErr w:type="gramEnd"/>
      <w:r w:rsidRPr="00126C21">
        <w:rPr>
          <w:rFonts w:ascii="Times New Roman" w:hAnsi="Times New Roman"/>
          <w:szCs w:val="24"/>
        </w:rPr>
        <w:t xml:space="preserve"> АИИС КУЭ АО «ЕЭнС» в органах </w:t>
      </w:r>
      <w:r w:rsidRPr="00126C21">
        <w:rPr>
          <w:rFonts w:ascii="Times New Roman" w:hAnsi="Times New Roman"/>
        </w:rPr>
        <w:t>Федерального агентства по техническому регулированию и метрологии Российской Федерации</w:t>
      </w:r>
      <w:r w:rsidRPr="00126C21">
        <w:rPr>
          <w:rFonts w:ascii="Times New Roman" w:hAnsi="Times New Roman"/>
          <w:szCs w:val="24"/>
        </w:rPr>
        <w:t>, разрабатываются (оформляются) ИСПОЛНИТЕЛЕМ самостоятельно в полном объеме.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-284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Услуги оказываются, в том числе, по месту расположения оборудования.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tabs>
          <w:tab w:val="clear" w:pos="408"/>
        </w:tabs>
        <w:spacing w:before="240" w:after="60"/>
        <w:ind w:left="-284" w:firstLine="0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СТОИМОСТЬ РАБОТ И ПОРЯДОК РАСЧЕТОВ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Стоимость работ по Договору составляет</w:t>
      </w:r>
      <w:proofErr w:type="gramStart"/>
      <w:r w:rsidRPr="00126C21">
        <w:rPr>
          <w:rFonts w:ascii="Times New Roman" w:hAnsi="Times New Roman"/>
          <w:szCs w:val="24"/>
        </w:rPr>
        <w:t xml:space="preserve"> _________________ (___________________________) </w:t>
      </w:r>
      <w:proofErr w:type="gramEnd"/>
      <w:r w:rsidRPr="00126C21">
        <w:rPr>
          <w:rFonts w:ascii="Times New Roman" w:hAnsi="Times New Roman"/>
          <w:szCs w:val="24"/>
        </w:rPr>
        <w:t>руб. 00 коп., в том числе НДС 20 % ___________ (_____________________) руб. 00 коп.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color w:val="FF0000"/>
          <w:szCs w:val="24"/>
        </w:rPr>
      </w:pPr>
      <w:r w:rsidRPr="00126C21">
        <w:rPr>
          <w:rFonts w:ascii="Times New Roman" w:hAnsi="Times New Roman"/>
          <w:szCs w:val="24"/>
        </w:rPr>
        <w:t xml:space="preserve">Оплата работ производится </w:t>
      </w:r>
      <w:proofErr w:type="gramStart"/>
      <w:r w:rsidRPr="00126C21">
        <w:rPr>
          <w:rFonts w:ascii="Times New Roman" w:hAnsi="Times New Roman"/>
          <w:szCs w:val="24"/>
        </w:rPr>
        <w:t>по выставленному ИСПОЛНИТЕЛЕМ счету без предоплаты</w:t>
      </w:r>
      <w:r w:rsidRPr="00126C21">
        <w:rPr>
          <w:rFonts w:ascii="Times New Roman" w:hAnsi="Times New Roman"/>
          <w:color w:val="FF0000"/>
          <w:szCs w:val="24"/>
        </w:rPr>
        <w:t xml:space="preserve"> </w:t>
      </w:r>
      <w:r w:rsidRPr="00126C21">
        <w:rPr>
          <w:rFonts w:ascii="Times New Roman" w:hAnsi="Times New Roman"/>
          <w:szCs w:val="24"/>
        </w:rPr>
        <w:t>в порядке безналичных расчетов денежными средствами путем перечисления на расчетный счет ИСПОЛНИТЕЛЯ на основании</w:t>
      </w:r>
      <w:proofErr w:type="gramEnd"/>
      <w:r w:rsidRPr="00126C21">
        <w:rPr>
          <w:rFonts w:ascii="Times New Roman" w:hAnsi="Times New Roman"/>
          <w:szCs w:val="24"/>
        </w:rPr>
        <w:t xml:space="preserve"> счета, счетов – фактур - или универсальных передаточных документов (приложение № 1 к письму ФНС России от 21.10.2013 года № ММВ-20-3/96@) (далее – УПД). Расчет производится в течение 60-ти календарных дней после подписания акта сдачи-приемки </w:t>
      </w:r>
      <w:r>
        <w:rPr>
          <w:rFonts w:ascii="Times New Roman" w:hAnsi="Times New Roman"/>
          <w:szCs w:val="24"/>
        </w:rPr>
        <w:t>оказанных услуг</w:t>
      </w:r>
      <w:r w:rsidRPr="00126C21">
        <w:rPr>
          <w:rFonts w:ascii="Times New Roman" w:hAnsi="Times New Roman"/>
          <w:szCs w:val="24"/>
        </w:rPr>
        <w:t xml:space="preserve">, в случае если ИСПОЛНИТЕЛЬ является субъектом малого и среднего предпринимательства расчет производится в течение 30-ти дней, после подписания акта сдачи-приемки </w:t>
      </w:r>
      <w:r>
        <w:rPr>
          <w:rFonts w:ascii="Times New Roman" w:hAnsi="Times New Roman"/>
          <w:szCs w:val="24"/>
        </w:rPr>
        <w:t>оказанных услуг</w:t>
      </w:r>
      <w:r w:rsidRPr="00126C21">
        <w:rPr>
          <w:rFonts w:ascii="Times New Roman" w:hAnsi="Times New Roman"/>
          <w:szCs w:val="24"/>
        </w:rPr>
        <w:t>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Моментом оплаты является списание денежных сре</w:t>
      </w:r>
      <w:proofErr w:type="gramStart"/>
      <w:r w:rsidRPr="00126C21">
        <w:rPr>
          <w:rFonts w:ascii="Times New Roman" w:hAnsi="Times New Roman"/>
          <w:szCs w:val="24"/>
        </w:rPr>
        <w:t>дств с р</w:t>
      </w:r>
      <w:proofErr w:type="gramEnd"/>
      <w:r w:rsidRPr="00126C21">
        <w:rPr>
          <w:rFonts w:ascii="Times New Roman" w:hAnsi="Times New Roman"/>
          <w:szCs w:val="24"/>
        </w:rPr>
        <w:t>асчетного счета ЗАКАЗЧИКА.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-142"/>
        </w:tabs>
        <w:ind w:left="-142" w:hanging="142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ИСПОЛНИТЕЛЬ обязуется выставить Покупателю счет-фактуру или УПД, соответствующие положениям ст. 169 НК РФ</w:t>
      </w:r>
      <w:r>
        <w:rPr>
          <w:rFonts w:ascii="Times New Roman" w:hAnsi="Times New Roman"/>
          <w:szCs w:val="24"/>
        </w:rPr>
        <w:t xml:space="preserve"> или ст. </w:t>
      </w:r>
      <w:r w:rsidRPr="00722EE7">
        <w:rPr>
          <w:rFonts w:ascii="Times New Roman" w:hAnsi="Times New Roman"/>
          <w:szCs w:val="24"/>
        </w:rPr>
        <w:t>9 закона «О бухгалтерском учете» от 06.12.2011 № 402-ФЗ</w:t>
      </w:r>
      <w:r w:rsidRPr="00126C21">
        <w:rPr>
          <w:rFonts w:ascii="Times New Roman" w:hAnsi="Times New Roman"/>
          <w:szCs w:val="24"/>
        </w:rPr>
        <w:t xml:space="preserve">, не позднее 5 дней, считая со дня отгрузки продукции. </w:t>
      </w:r>
      <w:proofErr w:type="gramStart"/>
      <w:r w:rsidRPr="00126C21">
        <w:rPr>
          <w:rFonts w:ascii="Times New Roman" w:hAnsi="Times New Roman"/>
          <w:szCs w:val="24"/>
        </w:rPr>
        <w:t>В случае если ИСПОЛНИТЕЛЬ не выставил в срок счет-фактуру или УПД, либо выставил счет-фактуру, содержание которых не соответствует ст. 169 НК РФ</w:t>
      </w:r>
      <w:r>
        <w:rPr>
          <w:rFonts w:ascii="Times New Roman" w:hAnsi="Times New Roman"/>
          <w:szCs w:val="24"/>
        </w:rPr>
        <w:t xml:space="preserve"> или ст. </w:t>
      </w:r>
      <w:r w:rsidRPr="00722EE7">
        <w:rPr>
          <w:rFonts w:ascii="Times New Roman" w:hAnsi="Times New Roman"/>
          <w:szCs w:val="24"/>
        </w:rPr>
        <w:t>9 закона «О бухгалтерском учете» от 06.12.2011 № 402-ФЗ</w:t>
      </w:r>
      <w:r w:rsidRPr="00126C21">
        <w:rPr>
          <w:rFonts w:ascii="Times New Roman" w:hAnsi="Times New Roman"/>
          <w:szCs w:val="24"/>
        </w:rPr>
        <w:t>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</w:t>
      </w:r>
      <w:proofErr w:type="gramEnd"/>
      <w:r w:rsidRPr="00126C21">
        <w:rPr>
          <w:rFonts w:ascii="Times New Roman" w:hAnsi="Times New Roman"/>
          <w:szCs w:val="24"/>
        </w:rPr>
        <w:t xml:space="preserve"> и предоставления счета-фактуры или УПД. Для целей применения настоящего пункта стороны признают, что понятие «выставил» означает изготовление и передачу ЗАКАЗЧИКУ счета-фактуры или УПД. Стороны также признают, что для взыскания неустойки, предусмотренной настоящим пунктом, ЗАКАЗЧИК  не обязан доказывать факт отказа налоговых органов в предъявлении вычетов или возмещения Покупателю из бюджета суммы НДС. 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tabs>
          <w:tab w:val="clear" w:pos="408"/>
          <w:tab w:val="num" w:pos="0"/>
        </w:tabs>
        <w:spacing w:before="240" w:after="60"/>
        <w:ind w:hanging="692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ПОРЯДОК СДАЧИ И ПРИЕМКИ РАБОТ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hanging="692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Описание конечного результата оказанных услуг</w:t>
      </w:r>
      <w:r>
        <w:rPr>
          <w:rFonts w:ascii="Times New Roman" w:hAnsi="Times New Roman"/>
        </w:rPr>
        <w:t>: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hanging="1004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eastAsia="TimesNewRomanPSMT" w:hAnsi="Times New Roman"/>
          <w:bCs/>
        </w:rPr>
        <w:t>Результатами оказанных Услуг являются:</w:t>
      </w:r>
    </w:p>
    <w:p w:rsidR="000A3043" w:rsidRPr="00126C21" w:rsidRDefault="000A3043" w:rsidP="000A3043">
      <w:pPr>
        <w:pStyle w:val="a5"/>
        <w:widowControl/>
        <w:numPr>
          <w:ilvl w:val="0"/>
          <w:numId w:val="9"/>
        </w:numPr>
        <w:tabs>
          <w:tab w:val="num" w:pos="142"/>
          <w:tab w:val="left" w:pos="851"/>
        </w:tabs>
        <w:ind w:left="-284" w:firstLine="0"/>
        <w:contextualSpacing/>
        <w:jc w:val="both"/>
        <w:rPr>
          <w:rFonts w:ascii="Times New Roman" w:eastAsia="TimesNewRomanPSMT" w:hAnsi="Times New Roman"/>
          <w:bCs/>
        </w:rPr>
      </w:pPr>
      <w:r w:rsidRPr="00126C21">
        <w:rPr>
          <w:rFonts w:ascii="Times New Roman" w:eastAsia="TimesNewRomanPSMT" w:hAnsi="Times New Roman"/>
          <w:bCs/>
        </w:rPr>
        <w:t>Аттестованная и зарегистрированная в Федеральном информационном фонде по обеспечению единства измерений Методика измерений количества электрической энергии (мощности) с использованием АИИС КУЭ АО «ЕЭнС»</w:t>
      </w:r>
      <w:r>
        <w:rPr>
          <w:rFonts w:ascii="Times New Roman" w:eastAsia="TimesNewRomanPSMT" w:hAnsi="Times New Roman"/>
          <w:bCs/>
        </w:rPr>
        <w:t xml:space="preserve"> (265 измерительных каналов)</w:t>
      </w:r>
      <w:r w:rsidRPr="00126C21">
        <w:rPr>
          <w:rFonts w:ascii="Times New Roman" w:eastAsia="TimesNewRomanPSMT" w:hAnsi="Times New Roman"/>
          <w:bCs/>
        </w:rPr>
        <w:t>.</w:t>
      </w:r>
    </w:p>
    <w:p w:rsidR="000A3043" w:rsidRPr="00126C21" w:rsidRDefault="000A3043" w:rsidP="000A3043">
      <w:pPr>
        <w:pStyle w:val="a5"/>
        <w:widowControl/>
        <w:numPr>
          <w:ilvl w:val="0"/>
          <w:numId w:val="9"/>
        </w:numPr>
        <w:tabs>
          <w:tab w:val="num" w:pos="142"/>
          <w:tab w:val="left" w:pos="851"/>
        </w:tabs>
        <w:ind w:left="-284" w:firstLine="0"/>
        <w:contextualSpacing/>
        <w:jc w:val="both"/>
        <w:rPr>
          <w:rFonts w:ascii="Times New Roman" w:eastAsia="TimesNewRomanPSMT" w:hAnsi="Times New Roman"/>
          <w:bCs/>
        </w:rPr>
      </w:pPr>
      <w:r w:rsidRPr="00126C21">
        <w:rPr>
          <w:rFonts w:ascii="Times New Roman" w:eastAsia="TimesNewRomanPSMT" w:hAnsi="Times New Roman"/>
          <w:bCs/>
        </w:rPr>
        <w:t xml:space="preserve">Свидетельство об утверждении типа средства измерений АИИС КУЭ АО «ЕЭнС» </w:t>
      </w:r>
      <w:r>
        <w:rPr>
          <w:rFonts w:ascii="Times New Roman" w:eastAsia="TimesNewRomanPSMT" w:hAnsi="Times New Roman"/>
          <w:bCs/>
        </w:rPr>
        <w:t xml:space="preserve">(265 измерительных каналов) </w:t>
      </w:r>
      <w:r w:rsidRPr="00126C21">
        <w:rPr>
          <w:rFonts w:ascii="Times New Roman" w:eastAsia="TimesNewRomanPSMT" w:hAnsi="Times New Roman"/>
          <w:bCs/>
        </w:rPr>
        <w:t>с приложением описания типа.</w:t>
      </w:r>
    </w:p>
    <w:p w:rsidR="000A3043" w:rsidRPr="00126C21" w:rsidRDefault="000A3043" w:rsidP="000A3043">
      <w:pPr>
        <w:pStyle w:val="a5"/>
        <w:widowControl/>
        <w:numPr>
          <w:ilvl w:val="0"/>
          <w:numId w:val="9"/>
        </w:numPr>
        <w:tabs>
          <w:tab w:val="num" w:pos="142"/>
          <w:tab w:val="left" w:pos="851"/>
        </w:tabs>
        <w:ind w:left="-284" w:firstLine="0"/>
        <w:contextualSpacing/>
        <w:jc w:val="both"/>
        <w:rPr>
          <w:rFonts w:ascii="Times New Roman" w:eastAsia="TimesNewRomanPSMT" w:hAnsi="Times New Roman"/>
          <w:bCs/>
        </w:rPr>
      </w:pPr>
      <w:r w:rsidRPr="00126C21">
        <w:rPr>
          <w:rFonts w:ascii="Times New Roman" w:eastAsia="TimesNewRomanPSMT" w:hAnsi="Times New Roman"/>
          <w:bCs/>
        </w:rPr>
        <w:t xml:space="preserve">Свидетельство о поверке АИИС КУЭ АО «ЕЭнС» </w:t>
      </w:r>
      <w:r>
        <w:rPr>
          <w:rFonts w:ascii="Times New Roman" w:eastAsia="TimesNewRomanPSMT" w:hAnsi="Times New Roman"/>
          <w:bCs/>
        </w:rPr>
        <w:t xml:space="preserve">(265 измерительных каналов) </w:t>
      </w:r>
      <w:r w:rsidRPr="00126C21">
        <w:rPr>
          <w:rFonts w:ascii="Times New Roman" w:eastAsia="TimesNewRomanPSMT" w:hAnsi="Times New Roman"/>
          <w:bCs/>
        </w:rPr>
        <w:t>с приложением перечня измерительных каналов в составе АИИС КУЭ.</w:t>
      </w:r>
    </w:p>
    <w:p w:rsidR="000A3043" w:rsidRPr="00126C21" w:rsidRDefault="000A3043" w:rsidP="000A3043">
      <w:pPr>
        <w:pStyle w:val="a5"/>
        <w:numPr>
          <w:ilvl w:val="0"/>
          <w:numId w:val="9"/>
        </w:numPr>
        <w:tabs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eastAsia="TimesNewRomanPSMT" w:hAnsi="Times New Roman"/>
          <w:bCs/>
        </w:rPr>
        <w:t>Комплект документов, подготовленных в целях утверждения типа средства измерений АИИС КУЭ АО «ЕЭнС»</w:t>
      </w:r>
      <w:r>
        <w:rPr>
          <w:rFonts w:ascii="Times New Roman" w:eastAsia="TimesNewRomanPSMT" w:hAnsi="Times New Roman"/>
          <w:bCs/>
        </w:rPr>
        <w:t xml:space="preserve"> (265 измерительных каналов)</w:t>
      </w:r>
      <w:r w:rsidRPr="00126C21">
        <w:rPr>
          <w:rFonts w:ascii="Times New Roman" w:eastAsia="TimesNewRomanPSMT" w:hAnsi="Times New Roman"/>
          <w:bCs/>
        </w:rPr>
        <w:t>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Порядок передачи ЗАКАЗЧИКУ технических и иных документов (оформление результатов оказанных услуг).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В течени</w:t>
      </w:r>
      <w:r>
        <w:rPr>
          <w:rFonts w:ascii="Times New Roman" w:hAnsi="Times New Roman"/>
          <w:szCs w:val="24"/>
        </w:rPr>
        <w:t>е</w:t>
      </w:r>
      <w:r w:rsidRPr="00126C21">
        <w:rPr>
          <w:rFonts w:ascii="Times New Roman" w:hAnsi="Times New Roman"/>
          <w:szCs w:val="24"/>
        </w:rPr>
        <w:t xml:space="preserve"> 5 (пяти) календарных дней с момента завершения регламентных процедур,  по оформлению документов</w:t>
      </w:r>
      <w:r>
        <w:rPr>
          <w:rFonts w:ascii="Times New Roman" w:hAnsi="Times New Roman"/>
          <w:szCs w:val="24"/>
        </w:rPr>
        <w:t>,</w:t>
      </w:r>
      <w:r w:rsidRPr="00126C21">
        <w:rPr>
          <w:rFonts w:ascii="Times New Roman" w:hAnsi="Times New Roman"/>
          <w:szCs w:val="24"/>
        </w:rPr>
        <w:t xml:space="preserve"> указанных в п. 5.1.1</w:t>
      </w:r>
      <w:r>
        <w:rPr>
          <w:rFonts w:ascii="Times New Roman" w:hAnsi="Times New Roman"/>
          <w:szCs w:val="24"/>
        </w:rPr>
        <w:t>,</w:t>
      </w:r>
      <w:r w:rsidRPr="00126C21">
        <w:rPr>
          <w:rFonts w:ascii="Times New Roman" w:hAnsi="Times New Roman"/>
          <w:szCs w:val="24"/>
        </w:rPr>
        <w:t xml:space="preserve"> ИСПОЛНИТЕЛЬ передает оригиналы указанных документов в АО «ЕЭнС», при этом стороны в течение 10 календарных дней подписывают акт приема-передачи документов в произвольной форме (по согласованию сторон).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eastAsia="TimesNewRomanPSMT" w:hAnsi="Times New Roman"/>
          <w:bCs/>
        </w:rPr>
        <w:t>Разработанная (оформленная) ИСПОЛНИТЕЛЕМ документация на АИИС КУЭ АО «ЕЭнС» предоставляется ЗАКАЗЧИКУ в соответствии с требованиями, указанными Таблице 1 Договора.</w:t>
      </w:r>
    </w:p>
    <w:p w:rsidR="000A3043" w:rsidRPr="00126C21" w:rsidRDefault="000A3043" w:rsidP="000A3043">
      <w:pPr>
        <w:pStyle w:val="a5"/>
        <w:tabs>
          <w:tab w:val="left" w:pos="885"/>
        </w:tabs>
        <w:ind w:left="408" w:firstLine="0"/>
        <w:contextualSpacing/>
        <w:jc w:val="right"/>
        <w:rPr>
          <w:rFonts w:ascii="Times New Roman" w:eastAsia="TimesNewRomanPSMT" w:hAnsi="Times New Roman"/>
          <w:bCs/>
        </w:rPr>
      </w:pPr>
      <w:r w:rsidRPr="00126C21">
        <w:rPr>
          <w:rFonts w:ascii="Times New Roman" w:eastAsia="TimesNewRomanPSMT" w:hAnsi="Times New Roman"/>
          <w:bCs/>
        </w:rPr>
        <w:t>Таблица 1.</w:t>
      </w:r>
    </w:p>
    <w:tbl>
      <w:tblPr>
        <w:tblStyle w:val="af"/>
        <w:tblW w:w="0" w:type="auto"/>
        <w:tblInd w:w="-176" w:type="dxa"/>
        <w:tblLook w:val="04A0" w:firstRow="1" w:lastRow="0" w:firstColumn="1" w:lastColumn="0" w:noHBand="0" w:noVBand="1"/>
      </w:tblPr>
      <w:tblGrid>
        <w:gridCol w:w="594"/>
        <w:gridCol w:w="4409"/>
        <w:gridCol w:w="4920"/>
      </w:tblGrid>
      <w:tr w:rsidR="000A3043" w:rsidRPr="00126C21" w:rsidTr="00484B67">
        <w:trPr>
          <w:cantSplit/>
          <w:tblHeader/>
        </w:trPr>
        <w:tc>
          <w:tcPr>
            <w:tcW w:w="594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26C21">
              <w:rPr>
                <w:rFonts w:ascii="Times New Roman" w:hAnsi="Times New Roman"/>
                <w:b/>
                <w:color w:val="000000"/>
              </w:rPr>
              <w:t xml:space="preserve">№ </w:t>
            </w:r>
            <w:proofErr w:type="gramStart"/>
            <w:r w:rsidRPr="00126C21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/</w:t>
            </w:r>
            <w:r w:rsidRPr="00126C21">
              <w:rPr>
                <w:rFonts w:ascii="Times New Roman" w:hAnsi="Times New Roman"/>
                <w:b/>
                <w:color w:val="000000"/>
              </w:rPr>
              <w:t>п</w:t>
            </w:r>
          </w:p>
        </w:tc>
        <w:tc>
          <w:tcPr>
            <w:tcW w:w="4409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26C21">
              <w:rPr>
                <w:rFonts w:ascii="Times New Roman" w:hAnsi="Times New Roman"/>
                <w:b/>
                <w:color w:val="000000"/>
              </w:rPr>
              <w:t>Наименование документа</w:t>
            </w:r>
          </w:p>
        </w:tc>
        <w:tc>
          <w:tcPr>
            <w:tcW w:w="4920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26C21">
              <w:rPr>
                <w:rFonts w:ascii="Times New Roman" w:hAnsi="Times New Roman"/>
                <w:b/>
                <w:color w:val="000000"/>
              </w:rPr>
              <w:t>Вид предоставления информации</w:t>
            </w:r>
          </w:p>
        </w:tc>
      </w:tr>
      <w:tr w:rsidR="000A3043" w:rsidRPr="00126C21" w:rsidTr="00484B67">
        <w:trPr>
          <w:cantSplit/>
        </w:trPr>
        <w:tc>
          <w:tcPr>
            <w:tcW w:w="594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09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- Методика измерений количества электрической энергии (мощности) с использованием АИИС КУЭ;</w:t>
            </w:r>
          </w:p>
          <w:p w:rsidR="000A3043" w:rsidRPr="00126C21" w:rsidRDefault="000A3043" w:rsidP="00484B67">
            <w:pPr>
              <w:tabs>
                <w:tab w:val="left" w:pos="1134"/>
              </w:tabs>
              <w:contextualSpacing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- Свидетельство об аттестации МИ с приложением</w:t>
            </w:r>
          </w:p>
        </w:tc>
        <w:tc>
          <w:tcPr>
            <w:tcW w:w="4920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Оригинал: в 1-ом экземпляре на бумажном носителе.</w:t>
            </w:r>
          </w:p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 xml:space="preserve">В электронном виде в форматах: схемы –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AutoC</w:t>
            </w:r>
            <w:proofErr w:type="spellEnd"/>
            <w:r w:rsidRPr="00126C21">
              <w:rPr>
                <w:rFonts w:ascii="Times New Roman" w:hAnsi="Times New Roman"/>
                <w:color w:val="000000"/>
                <w:lang w:val="en-US"/>
              </w:rPr>
              <w:t>AD</w:t>
            </w:r>
            <w:r w:rsidRPr="00126C21">
              <w:rPr>
                <w:rFonts w:ascii="Times New Roman" w:hAnsi="Times New Roman"/>
                <w:color w:val="000000"/>
              </w:rPr>
              <w:t xml:space="preserve"> или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Visio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; таблицы и текст – M</w:t>
            </w:r>
            <w:r w:rsidRPr="00126C21">
              <w:rPr>
                <w:rFonts w:ascii="Times New Roman" w:hAnsi="Times New Roman"/>
                <w:color w:val="000000"/>
                <w:lang w:val="en-US"/>
              </w:rPr>
              <w:t>S</w:t>
            </w:r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Office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Excel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Word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126C21">
              <w:rPr>
                <w:rFonts w:ascii="Times New Roman" w:hAnsi="Times New Roman"/>
                <w:color w:val="000000"/>
              </w:rPr>
              <w:t>скан-копии</w:t>
            </w:r>
            <w:proofErr w:type="gramEnd"/>
            <w:r w:rsidRPr="00126C21">
              <w:rPr>
                <w:rFonts w:ascii="Times New Roman" w:hAnsi="Times New Roman"/>
                <w:color w:val="000000"/>
              </w:rPr>
              <w:t xml:space="preserve"> в формате *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pdf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A3043" w:rsidRPr="00126C21" w:rsidTr="00484B67">
        <w:trPr>
          <w:cantSplit/>
        </w:trPr>
        <w:tc>
          <w:tcPr>
            <w:tcW w:w="594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409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Свидетельство об утверждении типа средства измерений АИИС КУЭ с приложением описания типа;</w:t>
            </w:r>
          </w:p>
        </w:tc>
        <w:tc>
          <w:tcPr>
            <w:tcW w:w="4920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Оригинал: в 1-ом экземпляре на бумажном носителе.</w:t>
            </w:r>
          </w:p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 xml:space="preserve">В электронном виде в форматах: схемы –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AutoC</w:t>
            </w:r>
            <w:proofErr w:type="spellEnd"/>
            <w:r w:rsidRPr="00126C21">
              <w:rPr>
                <w:rFonts w:ascii="Times New Roman" w:hAnsi="Times New Roman"/>
                <w:color w:val="000000"/>
                <w:lang w:val="en-US"/>
              </w:rPr>
              <w:t>AD</w:t>
            </w:r>
            <w:r w:rsidRPr="00126C21">
              <w:rPr>
                <w:rFonts w:ascii="Times New Roman" w:hAnsi="Times New Roman"/>
                <w:color w:val="000000"/>
              </w:rPr>
              <w:t xml:space="preserve"> или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Visio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; таблицы и текст – M</w:t>
            </w:r>
            <w:r w:rsidRPr="00126C21">
              <w:rPr>
                <w:rFonts w:ascii="Times New Roman" w:hAnsi="Times New Roman"/>
                <w:color w:val="000000"/>
                <w:lang w:val="en-US"/>
              </w:rPr>
              <w:t>S</w:t>
            </w:r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Office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Excel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Word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126C21">
              <w:rPr>
                <w:rFonts w:ascii="Times New Roman" w:hAnsi="Times New Roman"/>
                <w:color w:val="000000"/>
              </w:rPr>
              <w:t>скан-копии</w:t>
            </w:r>
            <w:proofErr w:type="gramEnd"/>
            <w:r w:rsidRPr="00126C21">
              <w:rPr>
                <w:rFonts w:ascii="Times New Roman" w:hAnsi="Times New Roman"/>
                <w:color w:val="000000"/>
              </w:rPr>
              <w:t xml:space="preserve"> в формате *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pdf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A3043" w:rsidRPr="00126C21" w:rsidTr="00484B67">
        <w:trPr>
          <w:cantSplit/>
          <w:trHeight w:val="1815"/>
        </w:trPr>
        <w:tc>
          <w:tcPr>
            <w:tcW w:w="594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409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Свидетельство о поверке АИИС КУЭ с приложением перечня измерительных каналов</w:t>
            </w:r>
          </w:p>
        </w:tc>
        <w:tc>
          <w:tcPr>
            <w:tcW w:w="4920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Оригинал: в 1-ом экземпляре на бумажном носителе.</w:t>
            </w:r>
          </w:p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 xml:space="preserve">В электронном виде в форматах: схемы –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AutoC</w:t>
            </w:r>
            <w:proofErr w:type="spellEnd"/>
            <w:r w:rsidRPr="00126C21">
              <w:rPr>
                <w:rFonts w:ascii="Times New Roman" w:hAnsi="Times New Roman"/>
                <w:color w:val="000000"/>
                <w:lang w:val="en-US"/>
              </w:rPr>
              <w:t>AD</w:t>
            </w:r>
            <w:r w:rsidRPr="00126C21">
              <w:rPr>
                <w:rFonts w:ascii="Times New Roman" w:hAnsi="Times New Roman"/>
                <w:color w:val="000000"/>
              </w:rPr>
              <w:t xml:space="preserve"> или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Visio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; таблицы и текст – M</w:t>
            </w:r>
            <w:r w:rsidRPr="00126C21">
              <w:rPr>
                <w:rFonts w:ascii="Times New Roman" w:hAnsi="Times New Roman"/>
                <w:color w:val="000000"/>
                <w:lang w:val="en-US"/>
              </w:rPr>
              <w:t>S</w:t>
            </w:r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Office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Excel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Word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126C21">
              <w:rPr>
                <w:rFonts w:ascii="Times New Roman" w:hAnsi="Times New Roman"/>
                <w:color w:val="000000"/>
              </w:rPr>
              <w:t>скан-копии</w:t>
            </w:r>
            <w:proofErr w:type="gramEnd"/>
            <w:r w:rsidRPr="00126C21">
              <w:rPr>
                <w:rFonts w:ascii="Times New Roman" w:hAnsi="Times New Roman"/>
                <w:color w:val="000000"/>
              </w:rPr>
              <w:t xml:space="preserve"> в формате *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pdf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0A3043" w:rsidRPr="00126C21" w:rsidTr="00484B67">
        <w:trPr>
          <w:cantSplit/>
        </w:trPr>
        <w:tc>
          <w:tcPr>
            <w:tcW w:w="594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409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eastAsia="TimesNewRomanPSMT" w:hAnsi="Times New Roman"/>
                <w:bCs/>
              </w:rPr>
              <w:t>Комплект документов, подготовленных в целях утверждения типа средства измерений АИИС КУЭ</w:t>
            </w:r>
          </w:p>
        </w:tc>
        <w:tc>
          <w:tcPr>
            <w:tcW w:w="4920" w:type="dxa"/>
            <w:vAlign w:val="center"/>
          </w:tcPr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>Оригинал: в 1-ом экземпляре на бумажном носителе.</w:t>
            </w:r>
          </w:p>
          <w:p w:rsidR="000A3043" w:rsidRPr="00126C21" w:rsidRDefault="000A3043" w:rsidP="00484B67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126C21">
              <w:rPr>
                <w:rFonts w:ascii="Times New Roman" w:hAnsi="Times New Roman"/>
                <w:color w:val="000000"/>
              </w:rPr>
              <w:t xml:space="preserve">В электронном виде в форматах: схемы –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AutoC</w:t>
            </w:r>
            <w:proofErr w:type="spellEnd"/>
            <w:r w:rsidRPr="00126C21">
              <w:rPr>
                <w:rFonts w:ascii="Times New Roman" w:hAnsi="Times New Roman"/>
                <w:color w:val="000000"/>
                <w:lang w:val="en-US"/>
              </w:rPr>
              <w:t>AD</w:t>
            </w:r>
            <w:r w:rsidRPr="00126C21">
              <w:rPr>
                <w:rFonts w:ascii="Times New Roman" w:hAnsi="Times New Roman"/>
                <w:color w:val="000000"/>
              </w:rPr>
              <w:t xml:space="preserve"> или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Visio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; таблицы и текст – M</w:t>
            </w:r>
            <w:r w:rsidRPr="00126C21">
              <w:rPr>
                <w:rFonts w:ascii="Times New Roman" w:hAnsi="Times New Roman"/>
                <w:color w:val="000000"/>
                <w:lang w:val="en-US"/>
              </w:rPr>
              <w:t>S</w:t>
            </w:r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Office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Excel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Word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 xml:space="preserve">; </w:t>
            </w:r>
            <w:proofErr w:type="gramStart"/>
            <w:r w:rsidRPr="00126C21">
              <w:rPr>
                <w:rFonts w:ascii="Times New Roman" w:hAnsi="Times New Roman"/>
                <w:color w:val="000000"/>
              </w:rPr>
              <w:t>скан-копии</w:t>
            </w:r>
            <w:proofErr w:type="gramEnd"/>
            <w:r w:rsidRPr="00126C21">
              <w:rPr>
                <w:rFonts w:ascii="Times New Roman" w:hAnsi="Times New Roman"/>
                <w:color w:val="000000"/>
              </w:rPr>
              <w:t xml:space="preserve"> в формате *</w:t>
            </w:r>
            <w:proofErr w:type="spellStart"/>
            <w:r w:rsidRPr="00126C21">
              <w:rPr>
                <w:rFonts w:ascii="Times New Roman" w:hAnsi="Times New Roman"/>
                <w:color w:val="000000"/>
              </w:rPr>
              <w:t>pdf</w:t>
            </w:r>
            <w:proofErr w:type="spellEnd"/>
            <w:r w:rsidRPr="00126C21"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</w:rPr>
        <w:t>Приемка услуг</w:t>
      </w:r>
      <w:r>
        <w:rPr>
          <w:rFonts w:ascii="Times New Roman" w:hAnsi="Times New Roman"/>
        </w:rPr>
        <w:t>:</w:t>
      </w:r>
    </w:p>
    <w:p w:rsidR="000A3043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При </w:t>
      </w:r>
      <w:r>
        <w:rPr>
          <w:rFonts w:ascii="Times New Roman" w:hAnsi="Times New Roman"/>
          <w:szCs w:val="24"/>
        </w:rPr>
        <w:t>окончании оказания услуг</w:t>
      </w:r>
      <w:r w:rsidRPr="00126C21">
        <w:rPr>
          <w:rFonts w:ascii="Times New Roman" w:hAnsi="Times New Roman"/>
          <w:szCs w:val="24"/>
        </w:rPr>
        <w:t xml:space="preserve"> Исполнитель </w:t>
      </w:r>
      <w:proofErr w:type="gramStart"/>
      <w:r w:rsidRPr="00126C21">
        <w:rPr>
          <w:rFonts w:ascii="Times New Roman" w:hAnsi="Times New Roman"/>
          <w:szCs w:val="24"/>
        </w:rPr>
        <w:t>предоставляет  Заказчику разработанные документы</w:t>
      </w:r>
      <w:proofErr w:type="gramEnd"/>
      <w:r w:rsidRPr="00126C21">
        <w:rPr>
          <w:rFonts w:ascii="Times New Roman" w:hAnsi="Times New Roman"/>
          <w:szCs w:val="24"/>
        </w:rPr>
        <w:t xml:space="preserve"> на АИИС КУЭ. Факт передачи документов фиксируется подписанным Исполнителем и Заказчиком Актом приема-передачи документов. Заказчик в течение 10 рабочих дней с момента получения документов на АИИС КУЭ от Исполнителя  обязан их рассмотреть и, при отсутствии замечаний, подписать акт сдачи-приемки </w:t>
      </w:r>
      <w:r>
        <w:rPr>
          <w:rFonts w:ascii="Times New Roman" w:hAnsi="Times New Roman"/>
          <w:szCs w:val="24"/>
        </w:rPr>
        <w:t>оказанных услуг</w:t>
      </w:r>
      <w:r w:rsidRPr="00126C21">
        <w:rPr>
          <w:rFonts w:ascii="Times New Roman" w:hAnsi="Times New Roman"/>
          <w:szCs w:val="24"/>
        </w:rPr>
        <w:t xml:space="preserve"> либо в те же сроки направить ИСПОЛНИТЕЛЮ мотивированный отказ от подписания </w:t>
      </w:r>
      <w:r>
        <w:rPr>
          <w:rFonts w:ascii="Times New Roman" w:hAnsi="Times New Roman"/>
          <w:szCs w:val="24"/>
        </w:rPr>
        <w:t>его</w:t>
      </w:r>
      <w:r w:rsidRPr="00126C21">
        <w:rPr>
          <w:rFonts w:ascii="Times New Roman" w:hAnsi="Times New Roman"/>
          <w:szCs w:val="24"/>
        </w:rPr>
        <w:t>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235103">
        <w:rPr>
          <w:rFonts w:ascii="Times New Roman" w:hAnsi="Times New Roman"/>
          <w:szCs w:val="24"/>
        </w:rPr>
        <w:t>В случае выявления недостатков или ненадлежащего качества работ, ИСПОЛНИТЕЛЬ обязан их устранить своими силами и за свой счет в течение 30 календарных дней со дня получения от Заказчика мотивированного отказа от подписания акта сдачи-приемки оказанных услуг</w:t>
      </w:r>
      <w:r>
        <w:rPr>
          <w:rFonts w:ascii="Times New Roman" w:hAnsi="Times New Roman"/>
          <w:szCs w:val="24"/>
        </w:rPr>
        <w:t>.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tabs>
          <w:tab w:val="clear" w:pos="408"/>
          <w:tab w:val="num" w:pos="0"/>
        </w:tabs>
        <w:spacing w:before="240" w:after="60"/>
        <w:ind w:hanging="692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ОТВЕТСТВЕННОСТЬ СТОРОН</w:t>
      </w:r>
    </w:p>
    <w:p w:rsidR="000A3043" w:rsidRPr="009B46A2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szCs w:val="24"/>
        </w:rPr>
        <w:t>За невыполнение или ненадлежащее выполнение обязательств по настоящему договору ИСПОЛНИТЕЛЬ и ЗАКАЗЧИК несут имущественную ответственность в соответствии с действующим законодательством.</w:t>
      </w:r>
    </w:p>
    <w:p w:rsidR="000A3043" w:rsidRPr="009B46A2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В случае </w:t>
      </w:r>
      <w:proofErr w:type="gramStart"/>
      <w:r>
        <w:rPr>
          <w:rFonts w:ascii="Times New Roman" w:hAnsi="Times New Roman"/>
          <w:szCs w:val="24"/>
        </w:rPr>
        <w:t>не оказания</w:t>
      </w:r>
      <w:proofErr w:type="gramEnd"/>
      <w:r>
        <w:rPr>
          <w:rFonts w:ascii="Times New Roman" w:hAnsi="Times New Roman"/>
          <w:szCs w:val="24"/>
        </w:rPr>
        <w:t xml:space="preserve"> или не полного или не качественного оказания услуг Заказчик имеет право требовать от Исполнителя оплаты неустойки в размере 0,1% от стоимости услуг.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В случае просрочки оплаты оказанных Исполнителем и принятых Заказчиком услуг, Исполнитель имеет право требовать от Заказчика оплаты неустойки в размере 0,1% от стоимости не оплаченных услуг.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подлежат урегулированию путем переговоров.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В случае </w:t>
      </w:r>
      <w:proofErr w:type="spellStart"/>
      <w:r w:rsidRPr="00126C21">
        <w:rPr>
          <w:rFonts w:ascii="Times New Roman" w:hAnsi="Times New Roman"/>
          <w:szCs w:val="24"/>
        </w:rPr>
        <w:t>неурегулирования</w:t>
      </w:r>
      <w:proofErr w:type="spellEnd"/>
      <w:r w:rsidRPr="00126C21">
        <w:rPr>
          <w:rFonts w:ascii="Times New Roman" w:hAnsi="Times New Roman"/>
          <w:szCs w:val="24"/>
        </w:rPr>
        <w:t xml:space="preserve"> споров между Сторонами путем переговоров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будут разрешать в претензионном порядке: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форма претензии – письменная;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порядок, срок предъявления и рассмотрения претензии – Сторона, в течение 10 (десяти) дней с момента нарушения ее прав, направляет другой Стороне претензию. Сторона, получившая претензию в течение 10 (десяти) дней</w:t>
      </w:r>
      <w:r>
        <w:rPr>
          <w:rFonts w:ascii="Times New Roman" w:hAnsi="Times New Roman"/>
          <w:szCs w:val="24"/>
        </w:rPr>
        <w:t xml:space="preserve"> с момента ее получения</w:t>
      </w:r>
      <w:r w:rsidRPr="00126C21">
        <w:rPr>
          <w:rFonts w:ascii="Times New Roman" w:hAnsi="Times New Roman"/>
          <w:szCs w:val="24"/>
        </w:rPr>
        <w:t xml:space="preserve"> обязана рассмотреть претензию и направить ответ на нее в адрес другой Стороны.</w:t>
      </w:r>
    </w:p>
    <w:p w:rsidR="000A3043" w:rsidRPr="00126C21" w:rsidRDefault="000A3043" w:rsidP="000A3043">
      <w:pPr>
        <w:pStyle w:val="a5"/>
        <w:numPr>
          <w:ilvl w:val="2"/>
          <w:numId w:val="4"/>
        </w:numPr>
        <w:tabs>
          <w:tab w:val="clear" w:pos="720"/>
          <w:tab w:val="num" w:pos="284"/>
        </w:tabs>
        <w:ind w:left="-284" w:firstLine="0"/>
        <w:jc w:val="both"/>
        <w:rPr>
          <w:rFonts w:ascii="Times New Roman" w:hAnsi="Times New Roman"/>
          <w:szCs w:val="24"/>
        </w:rPr>
      </w:pPr>
      <w:proofErr w:type="gramStart"/>
      <w:r w:rsidRPr="00126C21">
        <w:rPr>
          <w:rFonts w:ascii="Times New Roman" w:hAnsi="Times New Roman"/>
          <w:szCs w:val="24"/>
        </w:rPr>
        <w:t>н</w:t>
      </w:r>
      <w:proofErr w:type="gramEnd"/>
      <w:r w:rsidRPr="00126C21">
        <w:rPr>
          <w:rFonts w:ascii="Times New Roman" w:hAnsi="Times New Roman"/>
          <w:szCs w:val="24"/>
        </w:rPr>
        <w:t xml:space="preserve">аправление претензии Стороны признают обязательным до обращения в суд.    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 по месту нахождения Покупателя.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tabs>
          <w:tab w:val="clear" w:pos="408"/>
          <w:tab w:val="num" w:pos="0"/>
        </w:tabs>
        <w:spacing w:before="240" w:after="60"/>
        <w:ind w:hanging="692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ПРОЧИЕ УСЛОВИЯ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szCs w:val="24"/>
        </w:rPr>
        <w:t>Все изменения и дополнения к настоящему договору могут быть внесены в него по взаимной договоренности сторон и должны быть оформлены дополнительным двусторонним соглашением.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szCs w:val="24"/>
        </w:rPr>
        <w:t>Договор составлен в 2-х экземплярах, по одному для каждой из сторон.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szCs w:val="24"/>
        </w:rPr>
        <w:t>Затраты на командирование сотрудников ИСПОЛНИТЕЛЯ (проезд, проживание, суточные) входят в стоимость Договора.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proofErr w:type="gramStart"/>
      <w:r w:rsidRPr="00126C21">
        <w:rPr>
          <w:rFonts w:ascii="Times New Roman" w:hAnsi="Times New Roman"/>
          <w:szCs w:val="24"/>
        </w:rPr>
        <w:t>ИСПОЛНИТЕЛЬ обязуется в течение 10 (десяти) календарных дней с даты заключения Договора представить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ИСПОЛНИТЕЛЯ по форме, указанной в Приложении № 1 к Договору.</w:t>
      </w:r>
      <w:proofErr w:type="gramEnd"/>
    </w:p>
    <w:p w:rsidR="000A3043" w:rsidRPr="00126C21" w:rsidRDefault="000A3043" w:rsidP="000A3043">
      <w:pPr>
        <w:pStyle w:val="a5"/>
        <w:tabs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Указанная информация предоставляется с приложением копий подтверждающих документов.</w:t>
      </w:r>
    </w:p>
    <w:p w:rsidR="000A3043" w:rsidRPr="00126C21" w:rsidRDefault="000A3043" w:rsidP="000A3043">
      <w:pPr>
        <w:pStyle w:val="a5"/>
        <w:tabs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ИСПОЛНИТЕЛЬ обязуется предоставлять ЗАКАЗЧИКУ информацию об изменении состава (по сравнению с существовавшим на дату заключения настоящего договора) собственников ИСПОЛНИТЕЛЯ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ИСПОЛНИТЕЛЯ. Информация представляется по форме, указанной в Приложении № 1 к настоящему договору, не позднее 3-х календарных дней </w:t>
      </w:r>
      <w:proofErr w:type="gramStart"/>
      <w:r w:rsidRPr="00126C21">
        <w:rPr>
          <w:rFonts w:ascii="Times New Roman" w:hAnsi="Times New Roman"/>
          <w:szCs w:val="24"/>
        </w:rPr>
        <w:t>с даты наступления</w:t>
      </w:r>
      <w:proofErr w:type="gramEnd"/>
      <w:r w:rsidRPr="00126C21">
        <w:rPr>
          <w:rFonts w:ascii="Times New Roman" w:hAnsi="Times New Roman"/>
          <w:szCs w:val="24"/>
        </w:rPr>
        <w:t xml:space="preserve">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</w:t>
      </w:r>
    </w:p>
    <w:p w:rsidR="000A3043" w:rsidRPr="00126C21" w:rsidRDefault="000A3043" w:rsidP="000A3043">
      <w:pPr>
        <w:pStyle w:val="a5"/>
        <w:tabs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Кроме того, ИСПОЛНИТЕЛЬ принимает на себя обязанность по получению согласия на обработку персональных данных вышеуказанных лиц по форме, указанной в Приложении № 2 к настоящему договору.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>В случае неисполнения ИСПОЛНИТЕЛЕМ обязанностей, установленных п.п. 7.4 настоящего договора, ЗАКАЗЧИК вправе в одностороннем порядке отказаться от исполнения настоящего договора.</w:t>
      </w:r>
    </w:p>
    <w:p w:rsidR="000A3043" w:rsidRPr="00126C21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szCs w:val="24"/>
        </w:rPr>
      </w:pPr>
      <w:r w:rsidRPr="00126C21">
        <w:rPr>
          <w:rFonts w:ascii="Times New Roman" w:hAnsi="Times New Roman"/>
          <w:szCs w:val="24"/>
        </w:rPr>
        <w:t xml:space="preserve"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оформляется трехсторонним договором. В случае нарушения ИСПОЛНИТЕЛЕМ требований настоящего пункта, ЗАКАЗЧИК имеет право взыскать с ИСПОЛНИТЕЛЯ штраф в размере суммы денежных средств, равной денежному требованию, уступка которого произведена (за исключением случаев, предусмотренных в п.7.6 настоящего договора).  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tabs>
          <w:tab w:val="clear" w:pos="408"/>
          <w:tab w:val="num" w:pos="142"/>
        </w:tabs>
        <w:spacing w:before="240" w:after="60"/>
        <w:ind w:left="-284" w:firstLine="0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СРОК ДЕЙСТВИЯ ДОГОВОРА</w:t>
      </w:r>
    </w:p>
    <w:p w:rsidR="000A3043" w:rsidRPr="00235103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szCs w:val="24"/>
        </w:rPr>
        <w:t>.</w:t>
      </w:r>
      <w:r w:rsidRPr="00235103">
        <w:rPr>
          <w:rFonts w:ascii="Times New Roman" w:hAnsi="Times New Roman"/>
          <w:szCs w:val="24"/>
        </w:rPr>
        <w:t xml:space="preserve">Договор вступает в силу с момента подписания его обеими сторонами и действует до 01.07.2019. </w:t>
      </w:r>
      <w:r w:rsidRPr="00235103">
        <w:rPr>
          <w:snapToGrid w:val="0"/>
        </w:rPr>
        <w:t>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0A3043" w:rsidRPr="00235103" w:rsidRDefault="000A3043" w:rsidP="000A3043">
      <w:pPr>
        <w:pStyle w:val="a5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hAnsi="Times New Roman"/>
          <w:b/>
          <w:szCs w:val="24"/>
        </w:rPr>
      </w:pPr>
      <w:r w:rsidRPr="00A25DDE">
        <w:t>Согласно ст. 425 ГК РФ окончание срока действия Договора не означает прекращения обязатель</w:t>
      </w:r>
      <w:proofErr w:type="gramStart"/>
      <w:r w:rsidRPr="00A25DDE">
        <w:t>ств Ст</w:t>
      </w:r>
      <w:proofErr w:type="gramEnd"/>
      <w:r w:rsidRPr="00A25DDE">
        <w:t>орон по нему, данный Договор действует до полного исполнения обязательств Сторонами.</w:t>
      </w:r>
    </w:p>
    <w:p w:rsidR="000A3043" w:rsidRPr="00126C21" w:rsidRDefault="000A3043" w:rsidP="000A3043">
      <w:pPr>
        <w:pStyle w:val="a5"/>
        <w:numPr>
          <w:ilvl w:val="0"/>
          <w:numId w:val="4"/>
        </w:numPr>
        <w:tabs>
          <w:tab w:val="clear" w:pos="408"/>
          <w:tab w:val="num" w:pos="142"/>
        </w:tabs>
        <w:ind w:hanging="692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АНТИКОРРУПЦИОННАЯ ОГОВОРКА</w:t>
      </w:r>
    </w:p>
    <w:p w:rsidR="000A3043" w:rsidRPr="00126C21" w:rsidRDefault="000A3043" w:rsidP="000A3043">
      <w:pPr>
        <w:pStyle w:val="a5"/>
        <w:jc w:val="both"/>
        <w:rPr>
          <w:rFonts w:ascii="Times New Roman" w:hAnsi="Times New Roman"/>
          <w:b/>
          <w:szCs w:val="24"/>
        </w:rPr>
      </w:pPr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ИСПОЛНИТЕЛЮ известно о том, что АО «Екатеринбургэнергосбыт» реализует требования статьи 13.3 Федерального закона от 25.12.2008 № 273-ФЗ «О 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настоящим подтверждает, что он ознакомился с Антикоррупционной политикой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АО «ЕЭнС»</w:t>
      </w: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 (представленн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разделе «Антикоррупционная политика» на официальном сайте АО «Екатеринбургэнергосбыт» по адресу: http://www.eens.ru/o_kompanii/dokumenty/ </w:t>
      </w: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 полностью принимает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ее</w:t>
      </w: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положения и обязуется обеспечивать соблюдение ее </w:t>
      </w:r>
      <w:proofErr w:type="gramStart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требований</w:t>
      </w:r>
      <w:proofErr w:type="gramEnd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(Исполнителя и Заказчика).</w:t>
      </w:r>
      <w:proofErr w:type="gramEnd"/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9.3., 9.4.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с даты направления</w:t>
      </w:r>
      <w:proofErr w:type="gramEnd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письменного уведомления.</w:t>
      </w:r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9.3., 9.4. Антикоррупционной оговорки любой из Сторон, аффилированными лицами, работниками или посредниками.</w:t>
      </w:r>
    </w:p>
    <w:p w:rsidR="000A3043" w:rsidRPr="00126C21" w:rsidRDefault="000A3043" w:rsidP="000A3043">
      <w:pPr>
        <w:pStyle w:val="ad"/>
        <w:numPr>
          <w:ilvl w:val="1"/>
          <w:numId w:val="4"/>
        </w:numPr>
        <w:tabs>
          <w:tab w:val="clear" w:pos="408"/>
          <w:tab w:val="num" w:pos="142"/>
        </w:tabs>
        <w:ind w:left="-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нарушения одной из Сторон обязательств по соблюдению требований Антикоррупционной политики, предусмотренных пунктами 9.3., 9.4.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>был</w:t>
      </w:r>
      <w:proofErr w:type="gramEnd"/>
      <w:r w:rsidRPr="00126C21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0A3043" w:rsidRPr="00126C21" w:rsidRDefault="000A3043" w:rsidP="000A3043">
      <w:pPr>
        <w:widowControl/>
        <w:spacing w:after="160" w:line="259" w:lineRule="auto"/>
        <w:rPr>
          <w:rFonts w:ascii="Times New Roman" w:hAnsi="Times New Roman"/>
          <w:szCs w:val="24"/>
        </w:rPr>
      </w:pPr>
    </w:p>
    <w:p w:rsidR="000A3043" w:rsidRPr="00126C21" w:rsidRDefault="000A3043" w:rsidP="000A3043">
      <w:pPr>
        <w:pStyle w:val="a5"/>
        <w:numPr>
          <w:ilvl w:val="0"/>
          <w:numId w:val="4"/>
        </w:numPr>
        <w:spacing w:before="240" w:after="60"/>
        <w:jc w:val="center"/>
        <w:rPr>
          <w:rFonts w:ascii="Times New Roman" w:hAnsi="Times New Roman"/>
          <w:b/>
          <w:szCs w:val="24"/>
        </w:rPr>
      </w:pPr>
      <w:r w:rsidRPr="00126C21">
        <w:rPr>
          <w:rFonts w:ascii="Times New Roman" w:hAnsi="Times New Roman"/>
          <w:b/>
          <w:szCs w:val="24"/>
        </w:rPr>
        <w:t>АДРЕСА И РЕКВИЗИТЫ СТОРОН</w:t>
      </w:r>
    </w:p>
    <w:p w:rsidR="000A3043" w:rsidRPr="00126C21" w:rsidRDefault="000A3043" w:rsidP="000A3043">
      <w:pPr>
        <w:shd w:val="clear" w:color="auto" w:fill="FFFFFF"/>
        <w:tabs>
          <w:tab w:val="left" w:pos="1536"/>
          <w:tab w:val="left" w:pos="6005"/>
        </w:tabs>
        <w:ind w:right="991"/>
        <w:rPr>
          <w:rFonts w:ascii="Times New Roman" w:hAnsi="Times New Roman"/>
          <w:b/>
          <w:bCs/>
          <w:spacing w:val="1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4727"/>
        <w:gridCol w:w="5729"/>
      </w:tblGrid>
      <w:tr w:rsidR="000A3043" w:rsidRPr="00126C21" w:rsidTr="00484B6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A3043" w:rsidRPr="00126C21" w:rsidRDefault="000A3043" w:rsidP="00484B67">
            <w:pPr>
              <w:widowControl/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ЗАКАЗЧИКА: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АО «ЕЭнС»,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 xml:space="preserve">ИНН 6671250899, КПП </w:t>
            </w:r>
            <w:r w:rsidR="00685890">
              <w:rPr>
                <w:szCs w:val="24"/>
              </w:rPr>
              <w:t>785150001</w:t>
            </w:r>
          </w:p>
          <w:p w:rsidR="000A3043" w:rsidRPr="00126C21" w:rsidRDefault="000A3043" w:rsidP="00484B67">
            <w:pPr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Юридический адрес:</w:t>
            </w:r>
          </w:p>
          <w:p w:rsidR="000A3043" w:rsidRPr="00126C21" w:rsidRDefault="000A3043" w:rsidP="00484B67">
            <w:pPr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620144 г. Екатеринбург,</w:t>
            </w:r>
          </w:p>
          <w:p w:rsidR="000A3043" w:rsidRPr="00126C21" w:rsidRDefault="000A3043" w:rsidP="00484B67">
            <w:pPr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ул. Сурикова, д.48</w:t>
            </w:r>
          </w:p>
          <w:p w:rsidR="000A3043" w:rsidRPr="00126C21" w:rsidRDefault="000A3043" w:rsidP="00484B67">
            <w:pPr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Почтовый адрес: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620026, г. Екатеринбург,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ул. Луначарского, д.210.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УРАЛЬСКИЙ БАНК ПАО СБЕРБАНК, ЕКАТЕРИНБУРГ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126C21">
              <w:rPr>
                <w:rFonts w:ascii="Times New Roman" w:hAnsi="Times New Roman"/>
                <w:b/>
                <w:szCs w:val="24"/>
              </w:rPr>
              <w:t>Р</w:t>
            </w:r>
            <w:proofErr w:type="gramEnd"/>
            <w:r w:rsidRPr="00126C21">
              <w:rPr>
                <w:rFonts w:ascii="Times New Roman" w:hAnsi="Times New Roman"/>
                <w:b/>
                <w:szCs w:val="24"/>
              </w:rPr>
              <w:t>/с 40702810316160030915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-108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К/с 30101810500000000674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  <w:tab w:val="left" w:pos="337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БИК 046577674,</w:t>
            </w:r>
            <w:r w:rsidRPr="00126C21">
              <w:rPr>
                <w:rFonts w:ascii="Times New Roman" w:hAnsi="Times New Roman"/>
                <w:b/>
                <w:szCs w:val="24"/>
              </w:rPr>
              <w:tab/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 xml:space="preserve">ОКПО 85023416, 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 xml:space="preserve">ОГРН 1086658002617, 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ОКАТО 65401377000</w:t>
            </w: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ЗАКАЗЧИК:</w:t>
            </w: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rPr>
                <w:rFonts w:ascii="Times New Roman" w:hAnsi="Times New Roman"/>
                <w:szCs w:val="24"/>
              </w:rPr>
            </w:pPr>
            <w:r w:rsidRPr="00126C21">
              <w:rPr>
                <w:rFonts w:ascii="Times New Roman" w:hAnsi="Times New Roman"/>
                <w:szCs w:val="24"/>
              </w:rPr>
              <w:t>Директор</w:t>
            </w: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  <w:r w:rsidRPr="00126C21">
              <w:rPr>
                <w:rFonts w:ascii="Times New Roman" w:hAnsi="Times New Roman"/>
                <w:szCs w:val="24"/>
              </w:rPr>
              <w:t>__________________И. Ю. Мишина</w:t>
            </w:r>
          </w:p>
          <w:p w:rsidR="000A3043" w:rsidRPr="00126C21" w:rsidRDefault="000A3043" w:rsidP="00484B67">
            <w:pPr>
              <w:jc w:val="both"/>
              <w:rPr>
                <w:rFonts w:ascii="Times New Roman" w:hAnsi="Times New Roman"/>
                <w:szCs w:val="24"/>
              </w:rPr>
            </w:pPr>
            <w:r w:rsidRPr="00126C21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0A3043" w:rsidRPr="00126C21" w:rsidRDefault="000A3043" w:rsidP="00484B67">
            <w:pPr>
              <w:widowControl/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ИСПОЛНИТЕЛЯ: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 xml:space="preserve">____ ______________________,   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ИНН __________, КПП _________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______, г. _______, ул. _______, __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</w:p>
          <w:p w:rsidR="000A3043" w:rsidRPr="00126C21" w:rsidRDefault="000A3043" w:rsidP="00484B67">
            <w:pPr>
              <w:rPr>
                <w:rFonts w:ascii="Times New Roman" w:hAnsi="Times New Roman"/>
              </w:rPr>
            </w:pPr>
          </w:p>
          <w:p w:rsidR="000A3043" w:rsidRPr="00126C21" w:rsidRDefault="000A3043" w:rsidP="00484B67">
            <w:pPr>
              <w:rPr>
                <w:rFonts w:ascii="Times New Roman" w:hAnsi="Times New Roman"/>
              </w:rPr>
            </w:pPr>
          </w:p>
          <w:p w:rsidR="000A3043" w:rsidRPr="00126C21" w:rsidRDefault="000A3043" w:rsidP="00484B67">
            <w:pPr>
              <w:rPr>
                <w:rFonts w:ascii="Times New Roman" w:hAnsi="Times New Roman"/>
              </w:rPr>
            </w:pPr>
          </w:p>
          <w:p w:rsidR="000A3043" w:rsidRPr="00126C21" w:rsidRDefault="000A3043" w:rsidP="00484B67">
            <w:pPr>
              <w:rPr>
                <w:rFonts w:ascii="Times New Roman" w:hAnsi="Times New Roman"/>
              </w:rPr>
            </w:pP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________________________</w:t>
            </w:r>
          </w:p>
          <w:p w:rsidR="000A3043" w:rsidRPr="00126C21" w:rsidRDefault="000A3043" w:rsidP="00484B67">
            <w:pPr>
              <w:rPr>
                <w:rFonts w:ascii="Times New Roman" w:hAnsi="Times New Roman"/>
              </w:rPr>
            </w:pPr>
            <w:r w:rsidRPr="00126C21">
              <w:rPr>
                <w:rFonts w:ascii="Times New Roman" w:hAnsi="Times New Roman"/>
              </w:rPr>
              <w:t>________________________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126C21">
              <w:rPr>
                <w:rFonts w:ascii="Times New Roman" w:hAnsi="Times New Roman"/>
                <w:b/>
                <w:szCs w:val="24"/>
              </w:rPr>
              <w:t>Р</w:t>
            </w:r>
            <w:proofErr w:type="gramEnd"/>
            <w:r w:rsidRPr="00126C21">
              <w:rPr>
                <w:rFonts w:ascii="Times New Roman" w:hAnsi="Times New Roman"/>
                <w:b/>
                <w:szCs w:val="24"/>
              </w:rPr>
              <w:t>/с _____________________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-108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К/с ___________________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  <w:tab w:val="left" w:pos="3375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БИК ________,</w:t>
            </w:r>
            <w:r w:rsidRPr="00126C21">
              <w:rPr>
                <w:rFonts w:ascii="Times New Roman" w:hAnsi="Times New Roman"/>
                <w:b/>
                <w:szCs w:val="24"/>
              </w:rPr>
              <w:tab/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 xml:space="preserve">ОКПО ________, </w:t>
            </w:r>
          </w:p>
          <w:p w:rsidR="000A3043" w:rsidRPr="00126C21" w:rsidRDefault="000A3043" w:rsidP="00484B67">
            <w:pPr>
              <w:tabs>
                <w:tab w:val="left" w:pos="-426"/>
                <w:tab w:val="left" w:pos="0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 xml:space="preserve">ОГРН _____________, </w:t>
            </w:r>
          </w:p>
          <w:p w:rsidR="000A3043" w:rsidRPr="00126C21" w:rsidRDefault="000A3043" w:rsidP="00484B67">
            <w:pPr>
              <w:pStyle w:val="30"/>
              <w:widowControl/>
              <w:tabs>
                <w:tab w:val="left" w:pos="-426"/>
                <w:tab w:val="left" w:pos="0"/>
              </w:tabs>
              <w:jc w:val="both"/>
              <w:rPr>
                <w:szCs w:val="24"/>
              </w:rPr>
            </w:pPr>
            <w:r w:rsidRPr="00126C21">
              <w:rPr>
                <w:szCs w:val="24"/>
              </w:rPr>
              <w:t>ОКАТО _____________</w:t>
            </w: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b/>
                <w:szCs w:val="24"/>
              </w:rPr>
              <w:t>ИСПОЛНИТЕЛЬ:</w:t>
            </w: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  <w:r w:rsidRPr="00126C21">
              <w:rPr>
                <w:rFonts w:ascii="Times New Roman" w:hAnsi="Times New Roman"/>
                <w:szCs w:val="24"/>
              </w:rPr>
              <w:t>_______________</w:t>
            </w: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</w:p>
          <w:p w:rsidR="000A3043" w:rsidRPr="00126C21" w:rsidRDefault="000A3043" w:rsidP="00484B67">
            <w:pPr>
              <w:pStyle w:val="a7"/>
              <w:tabs>
                <w:tab w:val="left" w:pos="3861"/>
              </w:tabs>
              <w:spacing w:after="0"/>
              <w:ind w:right="-250"/>
              <w:jc w:val="both"/>
              <w:rPr>
                <w:rFonts w:ascii="Times New Roman" w:hAnsi="Times New Roman"/>
                <w:szCs w:val="24"/>
              </w:rPr>
            </w:pPr>
            <w:r w:rsidRPr="00126C21">
              <w:rPr>
                <w:rFonts w:ascii="Times New Roman" w:hAnsi="Times New Roman"/>
                <w:szCs w:val="24"/>
              </w:rPr>
              <w:t>__________________ __. __. ____________</w:t>
            </w:r>
          </w:p>
          <w:p w:rsidR="000A3043" w:rsidRPr="00126C21" w:rsidRDefault="000A3043" w:rsidP="00484B67">
            <w:pPr>
              <w:pStyle w:val="a7"/>
              <w:spacing w:after="0"/>
              <w:jc w:val="both"/>
              <w:rPr>
                <w:rFonts w:ascii="Times New Roman" w:hAnsi="Times New Roman"/>
                <w:b/>
                <w:szCs w:val="24"/>
              </w:rPr>
            </w:pPr>
            <w:r w:rsidRPr="00126C21">
              <w:rPr>
                <w:rFonts w:ascii="Times New Roman" w:hAnsi="Times New Roman"/>
                <w:szCs w:val="24"/>
              </w:rPr>
              <w:t>М.П.</w:t>
            </w:r>
          </w:p>
        </w:tc>
      </w:tr>
    </w:tbl>
    <w:p w:rsidR="000A3043" w:rsidRPr="00126C21" w:rsidRDefault="000A3043" w:rsidP="000A3043">
      <w:pPr>
        <w:rPr>
          <w:rFonts w:ascii="Times New Roman" w:hAnsi="Times New Roman"/>
        </w:rPr>
      </w:pPr>
    </w:p>
    <w:p w:rsidR="000A3043" w:rsidRPr="00126C21" w:rsidRDefault="000A3043" w:rsidP="000A3043">
      <w:pPr>
        <w:rPr>
          <w:rFonts w:ascii="Times New Roman" w:hAnsi="Times New Roman"/>
        </w:rPr>
        <w:sectPr w:rsidR="000A3043" w:rsidRPr="00126C21" w:rsidSect="000A3043">
          <w:footerReference w:type="default" r:id="rId13"/>
          <w:pgSz w:w="11906" w:h="16838"/>
          <w:pgMar w:top="567" w:right="566" w:bottom="567" w:left="1418" w:header="708" w:footer="708" w:gutter="0"/>
          <w:cols w:space="708"/>
          <w:titlePg/>
          <w:docGrid w:linePitch="360"/>
        </w:sectPr>
      </w:pPr>
    </w:p>
    <w:p w:rsidR="000A3043" w:rsidRPr="00126C21" w:rsidRDefault="000A3043" w:rsidP="000A3043">
      <w:pPr>
        <w:tabs>
          <w:tab w:val="left" w:pos="284"/>
        </w:tabs>
        <w:ind w:right="-3"/>
        <w:jc w:val="right"/>
        <w:outlineLvl w:val="0"/>
        <w:rPr>
          <w:rFonts w:ascii="Times New Roman" w:hAnsi="Times New Roman"/>
          <w:bCs/>
          <w:sz w:val="21"/>
          <w:szCs w:val="21"/>
        </w:rPr>
      </w:pPr>
      <w:r w:rsidRPr="00126C21">
        <w:rPr>
          <w:rFonts w:ascii="Times New Roman" w:hAnsi="Times New Roman"/>
          <w:bCs/>
          <w:sz w:val="21"/>
          <w:szCs w:val="21"/>
        </w:rPr>
        <w:t>Приложение № 1</w:t>
      </w:r>
    </w:p>
    <w:p w:rsidR="000A3043" w:rsidRPr="00126C21" w:rsidRDefault="000A3043" w:rsidP="000A3043">
      <w:pPr>
        <w:tabs>
          <w:tab w:val="left" w:pos="284"/>
        </w:tabs>
        <w:ind w:left="4536"/>
        <w:jc w:val="right"/>
        <w:rPr>
          <w:rFonts w:ascii="Times New Roman" w:hAnsi="Times New Roman"/>
          <w:bCs/>
          <w:i/>
          <w:sz w:val="21"/>
          <w:szCs w:val="21"/>
        </w:rPr>
      </w:pPr>
      <w:r w:rsidRPr="00126C21">
        <w:rPr>
          <w:rFonts w:ascii="Times New Roman" w:hAnsi="Times New Roman"/>
          <w:b/>
          <w:bCs/>
          <w:sz w:val="21"/>
          <w:szCs w:val="21"/>
        </w:rPr>
        <w:t xml:space="preserve">                        </w:t>
      </w:r>
      <w:r w:rsidRPr="00126C21">
        <w:rPr>
          <w:rFonts w:ascii="Times New Roman" w:hAnsi="Times New Roman"/>
          <w:bCs/>
          <w:sz w:val="21"/>
          <w:szCs w:val="21"/>
        </w:rPr>
        <w:t>к договору №  ______________ на  оказание услуг от «___» ________20__ г.</w:t>
      </w:r>
      <w:r w:rsidRPr="00126C21">
        <w:rPr>
          <w:rFonts w:ascii="Times New Roman" w:hAnsi="Times New Roman"/>
          <w:bCs/>
          <w:i/>
          <w:sz w:val="21"/>
          <w:szCs w:val="21"/>
        </w:rPr>
        <w:t xml:space="preserve"> </w:t>
      </w:r>
    </w:p>
    <w:p w:rsidR="000A3043" w:rsidRPr="00126C21" w:rsidRDefault="000A3043" w:rsidP="000A3043">
      <w:pPr>
        <w:keepNext/>
        <w:spacing w:before="240" w:after="60"/>
        <w:jc w:val="center"/>
        <w:outlineLvl w:val="0"/>
        <w:rPr>
          <w:rFonts w:ascii="Times New Roman" w:hAnsi="Times New Roman"/>
          <w:bCs/>
          <w:kern w:val="32"/>
          <w:sz w:val="20"/>
        </w:rPr>
      </w:pPr>
      <w:r w:rsidRPr="00126C21">
        <w:rPr>
          <w:rFonts w:ascii="Times New Roman" w:hAnsi="Times New Roman"/>
          <w:b/>
          <w:bCs/>
          <w:kern w:val="32"/>
          <w:sz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W w:w="16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5"/>
      </w:tblGrid>
      <w:tr w:rsidR="000A3043" w:rsidRPr="00126C21" w:rsidTr="00484B67">
        <w:trPr>
          <w:trHeight w:val="5347"/>
        </w:trPr>
        <w:tc>
          <w:tcPr>
            <w:tcW w:w="16485" w:type="dxa"/>
          </w:tcPr>
          <w:p w:rsidR="000A3043" w:rsidRPr="00126C21" w:rsidRDefault="000A3043" w:rsidP="00484B67">
            <w:pPr>
              <w:ind w:left="-8505"/>
              <w:rPr>
                <w:rFonts w:ascii="Times New Roman" w:hAnsi="Times New Roman"/>
                <w:sz w:val="20"/>
              </w:rPr>
            </w:pPr>
          </w:p>
          <w:tbl>
            <w:tblPr>
              <w:tblW w:w="16089" w:type="dxa"/>
              <w:tblInd w:w="170" w:type="dxa"/>
              <w:tblLook w:val="00A0" w:firstRow="1" w:lastRow="0" w:firstColumn="1" w:lastColumn="0" w:noHBand="0" w:noVBand="0"/>
            </w:tblPr>
            <w:tblGrid>
              <w:gridCol w:w="528"/>
              <w:gridCol w:w="800"/>
              <w:gridCol w:w="763"/>
              <w:gridCol w:w="1193"/>
              <w:gridCol w:w="895"/>
              <w:gridCol w:w="1539"/>
              <w:gridCol w:w="1591"/>
              <w:gridCol w:w="599"/>
              <w:gridCol w:w="606"/>
              <w:gridCol w:w="681"/>
              <w:gridCol w:w="1226"/>
              <w:gridCol w:w="1174"/>
              <w:gridCol w:w="1591"/>
              <w:gridCol w:w="1320"/>
              <w:gridCol w:w="1583"/>
            </w:tblGrid>
            <w:tr w:rsidR="000A3043" w:rsidRPr="00126C21" w:rsidTr="00484B67">
              <w:trPr>
                <w:trHeight w:val="315"/>
              </w:trPr>
              <w:tc>
                <w:tcPr>
                  <w:tcW w:w="5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п</w:t>
                  </w:r>
                  <w:proofErr w:type="gramEnd"/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6781" w:type="dxa"/>
                  <w:gridSpan w:val="6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000000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Наименование контрагента (ИНН, вид деятельности)</w:t>
                  </w:r>
                </w:p>
              </w:tc>
              <w:tc>
                <w:tcPr>
                  <w:tcW w:w="7197" w:type="dxa"/>
                  <w:gridSpan w:val="7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Информация о цепочке собственников контрагента, включая бенефициаров (в том числе, конечных)</w:t>
                  </w:r>
                  <w:r w:rsidRPr="00126C21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 xml:space="preserve"> </w:t>
                  </w: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и составе исполнительных органов контрагента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A3043" w:rsidRPr="00126C21" w:rsidTr="00484B67">
              <w:trPr>
                <w:trHeight w:val="1515"/>
              </w:trPr>
              <w:tc>
                <w:tcPr>
                  <w:tcW w:w="528" w:type="dxa"/>
                  <w:vMerge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3043" w:rsidRPr="00126C21" w:rsidRDefault="000A3043" w:rsidP="00484B67">
                  <w:pPr>
                    <w:suppressAutoHyphens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-76" w:right="-10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Наименование краткое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Код ОКВЭД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Фамилия, Имя, Отчество руководителя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Серия и номер документа, удостоверяющего личность руководителя</w:t>
                  </w: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-149" w:right="-141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Наименование/</w:t>
                  </w:r>
                </w:p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Ф.И.О.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Адрес регистрации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Серия и номер документа, удостоверяющего личность (для физического лица)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Руководитель / участник / акционер / бенефициар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Информация о подтверждающих документах (наименование, реквизиты и т.д.)</w:t>
                  </w:r>
                </w:p>
              </w:tc>
            </w:tr>
            <w:tr w:rsidR="000A3043" w:rsidRPr="00126C21" w:rsidTr="00484B67">
              <w:trPr>
                <w:cantSplit/>
                <w:trHeight w:val="1388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26C21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autoSpaceDE w:val="0"/>
                    <w:autoSpaceDN w:val="0"/>
                    <w:adjustRightInd w:val="0"/>
                    <w:ind w:left="176" w:right="34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A3043" w:rsidRPr="00126C21" w:rsidRDefault="000A3043" w:rsidP="00484B67">
                  <w:pPr>
                    <w:suppressAutoHyphens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126C21">
                    <w:rPr>
                      <w:rFonts w:ascii="Times New Roman" w:hAnsi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0A3043" w:rsidRPr="00126C21" w:rsidRDefault="000A3043" w:rsidP="00484B67">
                  <w:pPr>
                    <w:suppressAutoHyphens/>
                    <w:ind w:left="113" w:right="11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0A3043" w:rsidRPr="00126C21" w:rsidRDefault="000A3043" w:rsidP="00484B67">
            <w:pPr>
              <w:tabs>
                <w:tab w:val="left" w:pos="8250"/>
              </w:tabs>
              <w:suppressAutoHyphens/>
              <w:ind w:left="754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Справочно:</w:t>
            </w:r>
          </w:p>
          <w:p w:rsidR="000A3043" w:rsidRPr="00126C21" w:rsidRDefault="000A3043" w:rsidP="00484B67">
            <w:pPr>
              <w:widowControl/>
              <w:numPr>
                <w:ilvl w:val="0"/>
                <w:numId w:val="14"/>
              </w:numPr>
              <w:suppressAutoHyphens/>
              <w:spacing w:after="200" w:line="276" w:lineRule="auto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Указывается порядковый номер.</w:t>
            </w:r>
          </w:p>
          <w:p w:rsidR="000A3043" w:rsidRPr="00126C21" w:rsidRDefault="000A3043" w:rsidP="00484B67">
            <w:pPr>
              <w:widowControl/>
              <w:numPr>
                <w:ilvl w:val="0"/>
                <w:numId w:val="14"/>
              </w:numPr>
              <w:suppressAutoHyphens/>
              <w:spacing w:after="200" w:line="276" w:lineRule="auto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Указывается полное наименование контрагента, ИНН, вид деятельности и иная необходимая информация.</w:t>
            </w:r>
          </w:p>
          <w:p w:rsidR="000A3043" w:rsidRPr="00126C21" w:rsidRDefault="000A3043" w:rsidP="00484B67">
            <w:pPr>
              <w:widowControl/>
              <w:numPr>
                <w:ilvl w:val="0"/>
                <w:numId w:val="14"/>
              </w:numPr>
              <w:suppressAutoHyphens/>
              <w:spacing w:after="200" w:line="276" w:lineRule="auto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      </w:r>
          </w:p>
          <w:p w:rsidR="000A3043" w:rsidRPr="00126C21" w:rsidRDefault="000A3043" w:rsidP="00484B67">
            <w:pPr>
              <w:widowControl/>
              <w:numPr>
                <w:ilvl w:val="0"/>
                <w:numId w:val="14"/>
              </w:numPr>
              <w:suppressAutoHyphens/>
              <w:spacing w:after="200" w:line="276" w:lineRule="auto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      </w:r>
          </w:p>
          <w:p w:rsidR="000A3043" w:rsidRPr="00126C21" w:rsidRDefault="000A3043" w:rsidP="00484B67">
            <w:pPr>
              <w:rPr>
                <w:rFonts w:ascii="Times New Roman" w:hAnsi="Times New Roman"/>
                <w:sz w:val="20"/>
              </w:rPr>
            </w:pPr>
          </w:p>
          <w:p w:rsidR="000A3043" w:rsidRPr="00126C21" w:rsidRDefault="000A3043" w:rsidP="00484B67">
            <w:pPr>
              <w:tabs>
                <w:tab w:val="left" w:pos="904"/>
              </w:tabs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  <w:r w:rsidRPr="00126C21">
              <w:rPr>
                <w:rFonts w:ascii="Times New Roman" w:hAnsi="Times New Roman"/>
                <w:sz w:val="20"/>
              </w:rPr>
              <w:tab/>
            </w:r>
          </w:p>
          <w:p w:rsidR="000A3043" w:rsidRPr="00126C21" w:rsidRDefault="000A3043" w:rsidP="00484B67">
            <w:pPr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Руководитель организации                                                           _________________                                                                         _____________________</w:t>
            </w:r>
          </w:p>
          <w:p w:rsidR="000A3043" w:rsidRPr="00126C21" w:rsidRDefault="000A3043" w:rsidP="00484B6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0A3043" w:rsidRPr="00126C21" w:rsidRDefault="000A3043" w:rsidP="00484B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A3043" w:rsidRPr="00126C21" w:rsidRDefault="000A3043" w:rsidP="00484B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A3043" w:rsidRPr="00126C21" w:rsidRDefault="000A3043" w:rsidP="00484B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A3043" w:rsidRPr="00126C21" w:rsidRDefault="000A3043" w:rsidP="00484B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A3043" w:rsidRPr="00126C21" w:rsidRDefault="000A3043" w:rsidP="00484B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26C21">
              <w:rPr>
                <w:rFonts w:ascii="Times New Roman" w:hAnsi="Times New Roman"/>
                <w:b/>
                <w:sz w:val="22"/>
                <w:szCs w:val="22"/>
              </w:rPr>
              <w:t>Форма утверждена:</w:t>
            </w:r>
          </w:p>
          <w:p w:rsidR="000A3043" w:rsidRPr="00126C21" w:rsidRDefault="000A3043" w:rsidP="00484B67">
            <w:pPr>
              <w:tabs>
                <w:tab w:val="left" w:pos="904"/>
              </w:tabs>
              <w:rPr>
                <w:rFonts w:ascii="Times New Roman" w:hAnsi="Times New Roman"/>
                <w:sz w:val="20"/>
              </w:rPr>
            </w:pPr>
          </w:p>
        </w:tc>
      </w:tr>
    </w:tbl>
    <w:p w:rsidR="000A3043" w:rsidRPr="00126C21" w:rsidRDefault="000A3043" w:rsidP="000A3043">
      <w:pPr>
        <w:rPr>
          <w:rFonts w:ascii="Times New Roman" w:hAnsi="Times New Roman"/>
          <w:sz w:val="20"/>
        </w:rPr>
      </w:pPr>
    </w:p>
    <w:p w:rsidR="000A3043" w:rsidRPr="00126C21" w:rsidRDefault="000A3043" w:rsidP="000A3043">
      <w:pPr>
        <w:rPr>
          <w:rFonts w:ascii="Times New Roman" w:hAnsi="Times New Roman"/>
          <w:sz w:val="20"/>
        </w:rPr>
        <w:sectPr w:rsidR="000A3043" w:rsidRPr="00126C21" w:rsidSect="0097695E">
          <w:pgSz w:w="16838" w:h="11906" w:orient="landscape"/>
          <w:pgMar w:top="426" w:right="253" w:bottom="850" w:left="284" w:header="708" w:footer="708" w:gutter="0"/>
          <w:cols w:space="708"/>
          <w:docGrid w:linePitch="360"/>
        </w:sectPr>
      </w:pPr>
    </w:p>
    <w:p w:rsidR="000A3043" w:rsidRPr="00126C21" w:rsidRDefault="000A3043" w:rsidP="000A3043">
      <w:pPr>
        <w:rPr>
          <w:rFonts w:ascii="Times New Roman" w:hAnsi="Times New Roman"/>
          <w:sz w:val="20"/>
        </w:rPr>
      </w:pPr>
    </w:p>
    <w:p w:rsidR="000A3043" w:rsidRPr="00126C21" w:rsidRDefault="000A3043" w:rsidP="000A3043">
      <w:pPr>
        <w:jc w:val="right"/>
        <w:rPr>
          <w:rFonts w:ascii="Times New Roman" w:hAnsi="Times New Roman"/>
          <w:sz w:val="20"/>
        </w:rPr>
      </w:pPr>
      <w:r w:rsidRPr="00126C21">
        <w:rPr>
          <w:rFonts w:ascii="Times New Roman" w:hAnsi="Times New Roman"/>
          <w:sz w:val="20"/>
        </w:rPr>
        <w:t>Приложение №2</w:t>
      </w:r>
    </w:p>
    <w:p w:rsidR="000A3043" w:rsidRPr="00126C21" w:rsidRDefault="000A3043" w:rsidP="000A3043">
      <w:pPr>
        <w:jc w:val="right"/>
        <w:rPr>
          <w:rFonts w:ascii="Times New Roman" w:hAnsi="Times New Roman"/>
          <w:sz w:val="20"/>
        </w:rPr>
      </w:pPr>
      <w:r w:rsidRPr="00126C21">
        <w:rPr>
          <w:rFonts w:ascii="Times New Roman" w:hAnsi="Times New Roman"/>
          <w:bCs/>
          <w:sz w:val="20"/>
        </w:rPr>
        <w:t>к договору №  ______________ на  оказание услуг от «___» ________20__ г</w:t>
      </w:r>
    </w:p>
    <w:p w:rsidR="000A3043" w:rsidRPr="00126C21" w:rsidRDefault="000A3043" w:rsidP="000A3043">
      <w:pPr>
        <w:rPr>
          <w:rFonts w:ascii="Times New Roman" w:hAnsi="Times New Roman"/>
          <w:sz w:val="20"/>
        </w:rPr>
      </w:pPr>
    </w:p>
    <w:tbl>
      <w:tblPr>
        <w:tblW w:w="9982" w:type="dxa"/>
        <w:jc w:val="center"/>
        <w:tblInd w:w="-318" w:type="dxa"/>
        <w:tblLook w:val="0000" w:firstRow="0" w:lastRow="0" w:firstColumn="0" w:lastColumn="0" w:noHBand="0" w:noVBand="0"/>
      </w:tblPr>
      <w:tblGrid>
        <w:gridCol w:w="9716"/>
        <w:gridCol w:w="266"/>
      </w:tblGrid>
      <w:tr w:rsidR="000A3043" w:rsidRPr="00126C21" w:rsidTr="00484B67">
        <w:trPr>
          <w:trHeight w:val="9860"/>
          <w:jc w:val="center"/>
        </w:trPr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43" w:rsidRPr="00126C21" w:rsidRDefault="000A3043" w:rsidP="00484B67">
            <w:pPr>
              <w:spacing w:after="120" w:line="276" w:lineRule="auto"/>
              <w:ind w:left="283" w:hanging="1102"/>
              <w:jc w:val="both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126C21">
              <w:rPr>
                <w:rFonts w:ascii="Times New Roman" w:eastAsia="Calibri" w:hAnsi="Times New Roman"/>
                <w:b/>
                <w:bCs/>
                <w:lang w:eastAsia="en-US"/>
              </w:rPr>
              <w:t>Зака</w:t>
            </w:r>
            <w:proofErr w:type="spellEnd"/>
          </w:p>
          <w:p w:rsidR="000A3043" w:rsidRPr="00126C21" w:rsidRDefault="000A3043" w:rsidP="00484B67">
            <w:pPr>
              <w:tabs>
                <w:tab w:val="left" w:pos="0"/>
              </w:tabs>
              <w:spacing w:after="400"/>
              <w:ind w:left="360"/>
              <w:jc w:val="center"/>
              <w:outlineLvl w:val="1"/>
              <w:rPr>
                <w:rFonts w:ascii="Times New Roman" w:hAnsi="Times New Roman"/>
                <w:b/>
                <w:bCs/>
                <w:i/>
                <w:sz w:val="20"/>
              </w:rPr>
            </w:pPr>
            <w:r w:rsidRPr="00126C21">
              <w:rPr>
                <w:rFonts w:ascii="Times New Roman" w:hAnsi="Times New Roman"/>
                <w:b/>
                <w:bCs/>
                <w:sz w:val="20"/>
              </w:rPr>
              <w:t>Форма согласия на обработку персональных данных</w:t>
            </w:r>
          </w:p>
          <w:p w:rsidR="000A3043" w:rsidRPr="00126C21" w:rsidRDefault="000A3043" w:rsidP="00484B67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napToGrid w:val="0"/>
                <w:sz w:val="20"/>
              </w:rPr>
            </w:pPr>
            <w:r w:rsidRPr="00126C21">
              <w:rPr>
                <w:rFonts w:ascii="Times New Roman" w:hAnsi="Times New Roman"/>
                <w:b/>
                <w:snapToGrid w:val="0"/>
                <w:sz w:val="20"/>
              </w:rPr>
              <w:t>от __________________</w:t>
            </w:r>
          </w:p>
          <w:p w:rsidR="000A3043" w:rsidRPr="00126C21" w:rsidRDefault="000A3043" w:rsidP="00484B67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0A3043" w:rsidRPr="00126C21" w:rsidRDefault="000A3043" w:rsidP="00484B6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proofErr w:type="gramStart"/>
            <w:r w:rsidRPr="00126C21">
              <w:rPr>
                <w:rFonts w:ascii="Times New Roman" w:hAnsi="Times New Roman"/>
                <w:sz w:val="20"/>
              </w:rPr>
              <w:t>Настоящим</w:t>
            </w:r>
            <w:r w:rsidRPr="00126C21">
              <w:rPr>
                <w:rFonts w:ascii="Times New Roman" w:hAnsi="Times New Roman"/>
                <w:sz w:val="20"/>
              </w:rPr>
              <w:softHyphen/>
              <w:t xml:space="preserve"> </w:t>
            </w:r>
            <w:r w:rsidRPr="00126C21">
              <w:rPr>
                <w:rStyle w:val="FontStyle27"/>
                <w:b/>
                <w:sz w:val="20"/>
              </w:rPr>
              <w:t>_________________________________________________________</w:t>
            </w:r>
            <w:r w:rsidRPr="00126C21">
              <w:rPr>
                <w:rFonts w:ascii="Times New Roman" w:hAnsi="Times New Roman"/>
                <w:b/>
                <w:i/>
                <w:sz w:val="20"/>
              </w:rPr>
              <w:t xml:space="preserve">, ИНН _____________, КПП ___________________ и ОГРН _____________________, в лице </w:t>
            </w:r>
            <w:r w:rsidRPr="00126C21">
              <w:rPr>
                <w:rFonts w:ascii="Times New Roman" w:hAnsi="Times New Roman"/>
                <w:sz w:val="20"/>
              </w:rPr>
              <w:t>__________________________________,</w:t>
            </w:r>
            <w:r w:rsidRPr="00126C21">
              <w:rPr>
                <w:rFonts w:ascii="Times New Roman" w:hAnsi="Times New Roman"/>
                <w:b/>
                <w:i/>
                <w:sz w:val="20"/>
              </w:rPr>
              <w:t xml:space="preserve"> действующего на основании __________________</w:t>
            </w:r>
            <w:r w:rsidRPr="00126C21">
              <w:rPr>
                <w:rFonts w:ascii="Times New Roman" w:hAnsi="Times New Roman"/>
                <w:i/>
                <w:sz w:val="20"/>
              </w:rPr>
              <w:t>,</w:t>
            </w:r>
            <w:r w:rsidRPr="00126C21"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 w:rsidRPr="00126C21">
              <w:rPr>
                <w:rFonts w:ascii="Times New Roman" w:hAnsi="Times New Roman"/>
                <w:sz w:val="20"/>
              </w:rPr>
              <w:t xml:space="preserve">дает свое согласие на </w:t>
            </w:r>
            <w:r w:rsidRPr="00126C21">
              <w:rPr>
                <w:rFonts w:ascii="Times New Roman" w:hAnsi="Times New Roman"/>
                <w:snapToGrid w:val="0"/>
                <w:sz w:val="20"/>
              </w:rPr>
              <w:t xml:space="preserve">совершение </w:t>
            </w:r>
            <w:r w:rsidRPr="00126C21">
              <w:rPr>
                <w:rFonts w:ascii="Times New Roman" w:hAnsi="Times New Roman"/>
                <w:b/>
                <w:snapToGrid w:val="0"/>
                <w:sz w:val="20"/>
              </w:rPr>
              <w:t>А</w:t>
            </w:r>
            <w:r w:rsidRPr="00126C21">
              <w:rPr>
                <w:rFonts w:ascii="Times New Roman" w:eastAsia="Calibri" w:hAnsi="Times New Roman"/>
                <w:b/>
                <w:sz w:val="20"/>
              </w:rPr>
              <w:t>кционерным обществом «Екатеринбургэнергосбыт», Открытым</w:t>
            </w:r>
            <w:r w:rsidRPr="00126C21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126C21">
              <w:rPr>
                <w:rFonts w:ascii="Times New Roman" w:eastAsia="Calibri" w:hAnsi="Times New Roman"/>
                <w:b/>
                <w:sz w:val="20"/>
              </w:rPr>
              <w:t>акционерн</w:t>
            </w:r>
            <w:r w:rsidRPr="00126C21">
              <w:rPr>
                <w:rFonts w:ascii="Times New Roman" w:hAnsi="Times New Roman"/>
                <w:b/>
                <w:sz w:val="20"/>
              </w:rPr>
              <w:t xml:space="preserve">ым </w:t>
            </w:r>
            <w:r w:rsidRPr="00126C21">
              <w:rPr>
                <w:rFonts w:ascii="Times New Roman" w:eastAsia="Calibri" w:hAnsi="Times New Roman"/>
                <w:b/>
                <w:sz w:val="20"/>
              </w:rPr>
              <w:t>обществ</w:t>
            </w:r>
            <w:r w:rsidRPr="00126C21">
              <w:rPr>
                <w:rFonts w:ascii="Times New Roman" w:hAnsi="Times New Roman"/>
                <w:b/>
                <w:sz w:val="20"/>
              </w:rPr>
              <w:t xml:space="preserve">ом </w:t>
            </w:r>
            <w:r w:rsidRPr="00126C21">
              <w:rPr>
                <w:rFonts w:ascii="Times New Roman" w:eastAsia="Calibri" w:hAnsi="Times New Roman"/>
                <w:b/>
                <w:sz w:val="20"/>
              </w:rPr>
              <w:t xml:space="preserve">«Межрегиональная распределительная сетевая компания Урала» </w:t>
            </w:r>
            <w:r w:rsidRPr="00126C21">
              <w:rPr>
                <w:rFonts w:ascii="Times New Roman" w:hAnsi="Times New Roman"/>
                <w:b/>
                <w:sz w:val="20"/>
              </w:rPr>
              <w:t xml:space="preserve">и Публичным акционерным обществом «Россети» </w:t>
            </w:r>
            <w:r w:rsidRPr="00126C21">
              <w:rPr>
                <w:rFonts w:ascii="Times New Roman" w:hAnsi="Times New Roman"/>
                <w:snapToGrid w:val="0"/>
                <w:sz w:val="20"/>
              </w:rPr>
              <w:t>действий, предусмотренных п. 3 ст. 3 ФЗ «О персональных данных» от 27.07.2006 № 152-ФЗ, в отношении</w:t>
            </w:r>
            <w:r w:rsidRPr="00126C21">
              <w:rPr>
                <w:rFonts w:ascii="Times New Roman" w:hAnsi="Times New Roman"/>
                <w:sz w:val="20"/>
              </w:rPr>
              <w:t xml:space="preserve"> персональных данных участника закупки (потенциального контрагента) / контрагента/планируемых к привлечению </w:t>
            </w:r>
            <w:proofErr w:type="spellStart"/>
            <w:r w:rsidRPr="00126C21">
              <w:rPr>
                <w:rFonts w:ascii="Times New Roman" w:hAnsi="Times New Roman"/>
                <w:sz w:val="20"/>
              </w:rPr>
              <w:t>субконтрагентов</w:t>
            </w:r>
            <w:proofErr w:type="spellEnd"/>
            <w:r w:rsidRPr="00126C21">
              <w:rPr>
                <w:rFonts w:ascii="Times New Roman" w:hAnsi="Times New Roman"/>
                <w:sz w:val="20"/>
              </w:rPr>
              <w:t xml:space="preserve"> и их собственников</w:t>
            </w:r>
            <w:proofErr w:type="gramEnd"/>
            <w:r w:rsidRPr="00126C21">
              <w:rPr>
                <w:rFonts w:ascii="Times New Roman" w:hAnsi="Times New Roman"/>
                <w:sz w:val="20"/>
              </w:rPr>
              <w:t xml:space="preserve"> (</w:t>
            </w:r>
            <w:proofErr w:type="gramStart"/>
            <w:r w:rsidRPr="00126C21">
              <w:rPr>
                <w:rFonts w:ascii="Times New Roman" w:hAnsi="Times New Roman"/>
                <w:sz w:val="20"/>
              </w:rPr>
              <w:t>участников, учредителей, акционеров), в том числе конечных бенефициаров (</w:t>
            </w:r>
            <w:r w:rsidRPr="00126C21">
              <w:rPr>
                <w:rFonts w:ascii="Times New Roman" w:hAnsi="Times New Roman"/>
                <w:snapToGrid w:val="0"/>
                <w:sz w:val="20"/>
              </w:rPr>
              <w:t>фамилия, имя, отчество; серия и номер документа, удостоверяющего личность;</w:t>
            </w:r>
            <w:proofErr w:type="gramEnd"/>
            <w:r w:rsidRPr="00126C21">
              <w:rPr>
                <w:rFonts w:ascii="Times New Roman" w:hAnsi="Times New Roman"/>
                <w:snapToGrid w:val="0"/>
                <w:sz w:val="20"/>
              </w:rPr>
              <w:t xml:space="preserve"> ИНН </w:t>
            </w:r>
            <w:r w:rsidRPr="00126C21">
              <w:rPr>
                <w:rFonts w:ascii="Times New Roman" w:hAnsi="Times New Roman"/>
                <w:sz w:val="20"/>
              </w:rPr>
              <w:t xml:space="preserve">(участников, учредителей, акционеров) ОАО 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      </w:r>
            <w:proofErr w:type="spellStart"/>
            <w:r w:rsidRPr="00126C21">
              <w:rPr>
                <w:rFonts w:ascii="Times New Roman" w:hAnsi="Times New Roman"/>
                <w:sz w:val="20"/>
              </w:rPr>
              <w:t>Росфинмониторинг</w:t>
            </w:r>
            <w:proofErr w:type="spellEnd"/>
            <w:r w:rsidRPr="00126C21">
              <w:rPr>
                <w:rFonts w:ascii="Times New Roman" w:hAnsi="Times New Roman"/>
                <w:sz w:val="20"/>
              </w:rPr>
      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      </w:r>
          </w:p>
          <w:p w:rsidR="000A3043" w:rsidRPr="00126C21" w:rsidRDefault="000A3043" w:rsidP="00484B6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0A3043" w:rsidRPr="00126C21" w:rsidRDefault="000A3043" w:rsidP="00484B67">
            <w:pPr>
              <w:ind w:firstLine="709"/>
              <w:jc w:val="both"/>
              <w:rPr>
                <w:rFonts w:ascii="Times New Roman" w:hAnsi="Times New Roman"/>
                <w:snapToGrid w:val="0"/>
                <w:sz w:val="20"/>
              </w:rPr>
            </w:pPr>
            <w:proofErr w:type="gramStart"/>
            <w:r w:rsidRPr="00126C21">
              <w:rPr>
                <w:rFonts w:ascii="Times New Roman" w:hAnsi="Times New Roman"/>
                <w:snapToGrid w:val="0"/>
                <w:sz w:val="20"/>
              </w:rPr>
      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      </w:r>
            <w:r w:rsidRPr="00126C21">
              <w:rPr>
                <w:rFonts w:ascii="Times New Roman" w:hAnsi="Times New Roman"/>
                <w:snapToGrid w:val="0"/>
                <w:sz w:val="20"/>
              </w:rPr>
              <w:br/>
      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      </w:r>
            <w:proofErr w:type="gramEnd"/>
          </w:p>
          <w:p w:rsidR="000A3043" w:rsidRPr="00126C21" w:rsidRDefault="000A3043" w:rsidP="00484B67">
            <w:pPr>
              <w:ind w:firstLine="709"/>
              <w:jc w:val="both"/>
              <w:rPr>
                <w:rFonts w:ascii="Times New Roman" w:hAnsi="Times New Roman"/>
                <w:snapToGrid w:val="0"/>
                <w:sz w:val="20"/>
              </w:rPr>
            </w:pPr>
            <w:proofErr w:type="gramStart"/>
            <w:r w:rsidRPr="00126C21">
              <w:rPr>
                <w:rFonts w:ascii="Times New Roman" w:hAnsi="Times New Roman"/>
                <w:snapToGrid w:val="0"/>
                <w:sz w:val="20"/>
              </w:rPr>
      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      </w:r>
            <w:proofErr w:type="gramEnd"/>
          </w:p>
          <w:p w:rsidR="000A3043" w:rsidRPr="00126C21" w:rsidRDefault="000A3043" w:rsidP="00484B67">
            <w:pPr>
              <w:ind w:firstLine="709"/>
              <w:jc w:val="both"/>
              <w:rPr>
                <w:rFonts w:ascii="Times New Roman" w:hAnsi="Times New Roman"/>
                <w:snapToGrid w:val="0"/>
                <w:sz w:val="20"/>
              </w:rPr>
            </w:pPr>
          </w:p>
          <w:p w:rsidR="000A3043" w:rsidRPr="00126C21" w:rsidRDefault="000A3043" w:rsidP="00484B67">
            <w:pPr>
              <w:jc w:val="both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 xml:space="preserve">____________                                                 </w:t>
            </w:r>
          </w:p>
          <w:p w:rsidR="000A3043" w:rsidRPr="00126C21" w:rsidRDefault="000A3043" w:rsidP="00484B67">
            <w:pPr>
              <w:jc w:val="both"/>
              <w:rPr>
                <w:rFonts w:ascii="Times New Roman" w:hAnsi="Times New Roman"/>
                <w:sz w:val="20"/>
              </w:rPr>
            </w:pPr>
            <w:r w:rsidRPr="00126C21">
              <w:rPr>
                <w:rFonts w:ascii="Times New Roman" w:hAnsi="Times New Roman"/>
                <w:sz w:val="20"/>
              </w:rPr>
              <w:t>(Подпись)</w:t>
            </w:r>
          </w:p>
          <w:p w:rsidR="000A3043" w:rsidRPr="00126C21" w:rsidRDefault="000A3043" w:rsidP="00484B67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126C21">
              <w:rPr>
                <w:rFonts w:ascii="Times New Roman" w:hAnsi="Times New Roman"/>
                <w:b/>
                <w:bCs/>
                <w:sz w:val="20"/>
              </w:rPr>
              <w:t>М.П.</w:t>
            </w:r>
          </w:p>
          <w:p w:rsidR="000A3043" w:rsidRPr="00126C21" w:rsidRDefault="000A3043" w:rsidP="00484B6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126C21">
              <w:rPr>
                <w:rFonts w:ascii="Times New Roman" w:hAnsi="Times New Roman"/>
                <w:sz w:val="16"/>
                <w:szCs w:val="16"/>
              </w:rPr>
              <w:t xml:space="preserve"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      </w:r>
            <w:proofErr w:type="spellStart"/>
            <w:r w:rsidRPr="00126C21">
              <w:rPr>
                <w:rFonts w:ascii="Times New Roman" w:hAnsi="Times New Roman"/>
                <w:sz w:val="16"/>
                <w:szCs w:val="16"/>
              </w:rPr>
              <w:t>субконтрагентов</w:t>
            </w:r>
            <w:proofErr w:type="spellEnd"/>
            <w:r w:rsidRPr="00126C21">
              <w:rPr>
                <w:rFonts w:ascii="Times New Roman" w:hAnsi="Times New Roman"/>
                <w:sz w:val="16"/>
                <w:szCs w:val="16"/>
              </w:rPr>
              <w:t xml:space="preserve"> за предоставление Обществу данных о своих собственниках (участниках, учредителях, акционерах), в том числе бенефициарах и</w:t>
            </w:r>
            <w:proofErr w:type="gramEnd"/>
            <w:r w:rsidRPr="00126C2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126C21">
              <w:rPr>
                <w:rFonts w:ascii="Times New Roman" w:hAnsi="Times New Roman"/>
                <w:sz w:val="16"/>
                <w:szCs w:val="16"/>
              </w:rPr>
              <w:t>бенефициарах</w:t>
            </w:r>
            <w:proofErr w:type="gramEnd"/>
            <w:r w:rsidRPr="00126C21">
              <w:rPr>
                <w:rFonts w:ascii="Times New Roman" w:hAnsi="Times New Roman"/>
                <w:sz w:val="16"/>
                <w:szCs w:val="16"/>
              </w:rPr>
              <w:t xml:space="preserve"> своего </w:t>
            </w:r>
            <w:proofErr w:type="spellStart"/>
            <w:r w:rsidRPr="00126C21">
              <w:rPr>
                <w:rFonts w:ascii="Times New Roman" w:hAnsi="Times New Roman"/>
                <w:sz w:val="16"/>
                <w:szCs w:val="16"/>
              </w:rPr>
              <w:t>субконтрагента</w:t>
            </w:r>
            <w:proofErr w:type="spellEnd"/>
            <w:r w:rsidRPr="00126C21">
              <w:rPr>
                <w:rFonts w:ascii="Times New Roman" w:hAnsi="Times New Roman"/>
                <w:sz w:val="16"/>
                <w:szCs w:val="16"/>
              </w:rPr>
              <w:t xml:space="preserve">, и предполагает, что участник закупки (потенциальный контрагент) / контрагент получил у своих бенефициаров и бенефициаров своих </w:t>
            </w:r>
            <w:proofErr w:type="spellStart"/>
            <w:r w:rsidRPr="00126C21">
              <w:rPr>
                <w:rFonts w:ascii="Times New Roman" w:hAnsi="Times New Roman"/>
                <w:sz w:val="16"/>
                <w:szCs w:val="16"/>
              </w:rPr>
              <w:t>субконтрагентов</w:t>
            </w:r>
            <w:proofErr w:type="spellEnd"/>
            <w:r w:rsidRPr="00126C21">
              <w:rPr>
                <w:rFonts w:ascii="Times New Roman" w:hAnsi="Times New Roman"/>
                <w:sz w:val="16"/>
                <w:szCs w:val="16"/>
              </w:rPr>
              <w:t xml:space="preserve"> согласие на представление (обработку) Обществу и в уполномоченные государственные органы указанных сведений.</w:t>
            </w:r>
          </w:p>
          <w:p w:rsidR="000A3043" w:rsidRPr="00126C21" w:rsidRDefault="000A3043" w:rsidP="00484B67">
            <w:pPr>
              <w:jc w:val="both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jc w:val="both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jc w:val="both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jc w:val="both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3043" w:rsidRPr="00126C21" w:rsidRDefault="000A3043" w:rsidP="00484B67">
            <w:pPr>
              <w:spacing w:after="120" w:line="276" w:lineRule="auto"/>
              <w:ind w:left="50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spacing w:after="120" w:line="276" w:lineRule="auto"/>
              <w:ind w:left="50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spacing w:after="120" w:line="276" w:lineRule="auto"/>
              <w:ind w:left="50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spacing w:after="120" w:line="276" w:lineRule="auto"/>
              <w:ind w:left="50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spacing w:after="120" w:line="27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0A3043" w:rsidRPr="00126C21" w:rsidRDefault="000A3043" w:rsidP="00484B67">
            <w:pPr>
              <w:spacing w:after="120" w:line="276" w:lineRule="auto"/>
              <w:ind w:left="51"/>
              <w:jc w:val="both"/>
              <w:outlineLv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</w:tr>
    </w:tbl>
    <w:p w:rsidR="000A3043" w:rsidRPr="00126C21" w:rsidRDefault="000A3043" w:rsidP="000A3043">
      <w:pPr>
        <w:rPr>
          <w:rFonts w:ascii="Times New Roman" w:hAnsi="Times New Roman"/>
        </w:rPr>
      </w:pPr>
    </w:p>
    <w:p w:rsidR="00515FB7" w:rsidRPr="00126C21" w:rsidRDefault="00515FB7">
      <w:pPr>
        <w:rPr>
          <w:rFonts w:ascii="Times New Roman" w:hAnsi="Times New Roman"/>
        </w:rPr>
      </w:pPr>
    </w:p>
    <w:sectPr w:rsidR="00515FB7" w:rsidRPr="00126C21" w:rsidSect="000A3043">
      <w:footerReference w:type="default" r:id="rId14"/>
      <w:pgSz w:w="11906" w:h="16838"/>
      <w:pgMar w:top="253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D93" w:rsidRDefault="00842D93" w:rsidP="000B2E2E">
      <w:r>
        <w:separator/>
      </w:r>
    </w:p>
  </w:endnote>
  <w:endnote w:type="continuationSeparator" w:id="0">
    <w:p w:rsidR="00842D93" w:rsidRDefault="00842D93" w:rsidP="000B2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9195722"/>
      <w:docPartObj>
        <w:docPartGallery w:val="Page Numbers (Bottom of Page)"/>
        <w:docPartUnique/>
      </w:docPartObj>
    </w:sdtPr>
    <w:sdtEndPr/>
    <w:sdtContent>
      <w:sdt>
        <w:sdtPr>
          <w:id w:val="2143606350"/>
          <w:docPartObj>
            <w:docPartGallery w:val="Page Numbers (Top of Page)"/>
            <w:docPartUnique/>
          </w:docPartObj>
        </w:sdtPr>
        <w:sdtEndPr/>
        <w:sdtContent>
          <w:p w:rsidR="000A3043" w:rsidRDefault="000A3043">
            <w:pPr>
              <w:pStyle w:val="af7"/>
              <w:jc w:val="right"/>
            </w:pPr>
            <w:r w:rsidRPr="000B2E2E">
              <w:t xml:space="preserve">Страница </w:t>
            </w:r>
            <w:r w:rsidRPr="000B2E2E">
              <w:rPr>
                <w:bCs/>
                <w:szCs w:val="24"/>
              </w:rPr>
              <w:fldChar w:fldCharType="begin"/>
            </w:r>
            <w:r w:rsidRPr="000B2E2E">
              <w:rPr>
                <w:bCs/>
              </w:rPr>
              <w:instrText>PAGE</w:instrText>
            </w:r>
            <w:r w:rsidRPr="000B2E2E">
              <w:rPr>
                <w:bCs/>
                <w:szCs w:val="24"/>
              </w:rPr>
              <w:fldChar w:fldCharType="separate"/>
            </w:r>
            <w:r w:rsidR="000C3B54">
              <w:rPr>
                <w:bCs/>
                <w:noProof/>
              </w:rPr>
              <w:t>8</w:t>
            </w:r>
            <w:r w:rsidRPr="000B2E2E">
              <w:rPr>
                <w:bCs/>
                <w:szCs w:val="24"/>
              </w:rPr>
              <w:fldChar w:fldCharType="end"/>
            </w:r>
            <w:r w:rsidRPr="000B2E2E">
              <w:t xml:space="preserve"> из </w:t>
            </w:r>
            <w:r w:rsidRPr="000B2E2E">
              <w:rPr>
                <w:bCs/>
                <w:szCs w:val="24"/>
              </w:rPr>
              <w:fldChar w:fldCharType="begin"/>
            </w:r>
            <w:r w:rsidRPr="000B2E2E">
              <w:rPr>
                <w:bCs/>
              </w:rPr>
              <w:instrText>NUMPAGES</w:instrText>
            </w:r>
            <w:r w:rsidRPr="000B2E2E">
              <w:rPr>
                <w:bCs/>
                <w:szCs w:val="24"/>
              </w:rPr>
              <w:fldChar w:fldCharType="separate"/>
            </w:r>
            <w:r w:rsidR="000C3B54">
              <w:rPr>
                <w:bCs/>
                <w:noProof/>
              </w:rPr>
              <w:t>8</w:t>
            </w:r>
            <w:r w:rsidRPr="000B2E2E">
              <w:rPr>
                <w:bCs/>
                <w:szCs w:val="24"/>
              </w:rPr>
              <w:fldChar w:fldCharType="end"/>
            </w:r>
          </w:p>
        </w:sdtContent>
      </w:sdt>
    </w:sdtContent>
  </w:sdt>
  <w:p w:rsidR="000A3043" w:rsidRDefault="000A3043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282166"/>
      <w:docPartObj>
        <w:docPartGallery w:val="Page Numbers (Bottom of Page)"/>
        <w:docPartUnique/>
      </w:docPartObj>
    </w:sdtPr>
    <w:sdtEndPr/>
    <w:sdtContent>
      <w:sdt>
        <w:sdtPr>
          <w:id w:val="-491026810"/>
          <w:docPartObj>
            <w:docPartGallery w:val="Page Numbers (Top of Page)"/>
            <w:docPartUnique/>
          </w:docPartObj>
        </w:sdtPr>
        <w:sdtEndPr/>
        <w:sdtContent>
          <w:p w:rsidR="00BD1BFF" w:rsidRDefault="00BD1BFF">
            <w:pPr>
              <w:pStyle w:val="af7"/>
              <w:jc w:val="right"/>
            </w:pPr>
            <w:r w:rsidRPr="000B2E2E">
              <w:t xml:space="preserve">Страница </w:t>
            </w:r>
            <w:r w:rsidRPr="000B2E2E">
              <w:rPr>
                <w:bCs/>
                <w:szCs w:val="24"/>
              </w:rPr>
              <w:fldChar w:fldCharType="begin"/>
            </w:r>
            <w:r w:rsidRPr="000B2E2E">
              <w:rPr>
                <w:bCs/>
              </w:rPr>
              <w:instrText>PAGE</w:instrText>
            </w:r>
            <w:r w:rsidRPr="000B2E2E">
              <w:rPr>
                <w:bCs/>
                <w:szCs w:val="24"/>
              </w:rPr>
              <w:fldChar w:fldCharType="separate"/>
            </w:r>
            <w:r w:rsidR="000C3B54">
              <w:rPr>
                <w:bCs/>
                <w:noProof/>
              </w:rPr>
              <w:t>9</w:t>
            </w:r>
            <w:r w:rsidRPr="000B2E2E">
              <w:rPr>
                <w:bCs/>
                <w:szCs w:val="24"/>
              </w:rPr>
              <w:fldChar w:fldCharType="end"/>
            </w:r>
            <w:r w:rsidRPr="000B2E2E">
              <w:t xml:space="preserve"> из </w:t>
            </w:r>
            <w:r w:rsidRPr="000B2E2E">
              <w:rPr>
                <w:bCs/>
                <w:szCs w:val="24"/>
              </w:rPr>
              <w:fldChar w:fldCharType="begin"/>
            </w:r>
            <w:r w:rsidRPr="000B2E2E">
              <w:rPr>
                <w:bCs/>
              </w:rPr>
              <w:instrText>NUMPAGES</w:instrText>
            </w:r>
            <w:r w:rsidRPr="000B2E2E">
              <w:rPr>
                <w:bCs/>
                <w:szCs w:val="24"/>
              </w:rPr>
              <w:fldChar w:fldCharType="separate"/>
            </w:r>
            <w:r w:rsidR="000C3B54">
              <w:rPr>
                <w:bCs/>
                <w:noProof/>
              </w:rPr>
              <w:t>9</w:t>
            </w:r>
            <w:r w:rsidRPr="000B2E2E">
              <w:rPr>
                <w:bCs/>
                <w:szCs w:val="24"/>
              </w:rPr>
              <w:fldChar w:fldCharType="end"/>
            </w:r>
          </w:p>
        </w:sdtContent>
      </w:sdt>
    </w:sdtContent>
  </w:sdt>
  <w:p w:rsidR="00BD1BFF" w:rsidRDefault="00BD1BF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D93" w:rsidRDefault="00842D93" w:rsidP="000B2E2E">
      <w:r>
        <w:separator/>
      </w:r>
    </w:p>
  </w:footnote>
  <w:footnote w:type="continuationSeparator" w:id="0">
    <w:p w:rsidR="00842D93" w:rsidRDefault="00842D93" w:rsidP="000B2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CF36DCB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677385D"/>
    <w:multiLevelType w:val="hybridMultilevel"/>
    <w:tmpl w:val="A9F6EC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65A01C3"/>
    <w:multiLevelType w:val="multilevel"/>
    <w:tmpl w:val="D6A620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FF0000"/>
      </w:rPr>
    </w:lvl>
  </w:abstractNum>
  <w:abstractNum w:abstractNumId="3">
    <w:nsid w:val="27006FEB"/>
    <w:multiLevelType w:val="hybridMultilevel"/>
    <w:tmpl w:val="9DDCA29E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>
    <w:nsid w:val="31AF4940"/>
    <w:multiLevelType w:val="hybridMultilevel"/>
    <w:tmpl w:val="BF387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CE64CE"/>
    <w:multiLevelType w:val="hybridMultilevel"/>
    <w:tmpl w:val="E7822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CA46FD"/>
    <w:multiLevelType w:val="hybridMultilevel"/>
    <w:tmpl w:val="25884C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0355DB"/>
    <w:multiLevelType w:val="hybridMultilevel"/>
    <w:tmpl w:val="D3A89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8654BF"/>
    <w:multiLevelType w:val="hybridMultilevel"/>
    <w:tmpl w:val="B8F29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D447DE"/>
    <w:multiLevelType w:val="multilevel"/>
    <w:tmpl w:val="57AAA8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cs="Times New Roman" w:hint="default"/>
      </w:rPr>
    </w:lvl>
  </w:abstractNum>
  <w:abstractNum w:abstractNumId="10">
    <w:nsid w:val="60206CE2"/>
    <w:multiLevelType w:val="hybridMultilevel"/>
    <w:tmpl w:val="BF7EBCF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551CDC"/>
    <w:multiLevelType w:val="multilevel"/>
    <w:tmpl w:val="CE180690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2">
    <w:nsid w:val="78A827C2"/>
    <w:multiLevelType w:val="hybridMultilevel"/>
    <w:tmpl w:val="00A89F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7A234A"/>
    <w:multiLevelType w:val="multilevel"/>
    <w:tmpl w:val="D10C4C1A"/>
    <w:lvl w:ilvl="0">
      <w:start w:val="1"/>
      <w:numFmt w:val="decimal"/>
      <w:lvlText w:val="%1"/>
      <w:lvlJc w:val="left"/>
      <w:pPr>
        <w:tabs>
          <w:tab w:val="num" w:pos="408"/>
        </w:tabs>
        <w:ind w:left="408" w:hanging="408"/>
      </w:pPr>
      <w:rPr>
        <w:rFonts w:ascii="Peterburg" w:hAnsi="Peterburg"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408"/>
        </w:tabs>
        <w:ind w:left="408" w:hanging="408"/>
      </w:pPr>
      <w:rPr>
        <w:rFonts w:ascii="Peterburg" w:hAnsi="Peterburg"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Peterburg" w:hAnsi="Peterburg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Peterburg" w:hAnsi="Peterburg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Peterburg" w:hAnsi="Peterburg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Peterburg" w:hAnsi="Peterburg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Peterburg" w:hAnsi="Peterburg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Peterburg" w:hAnsi="Peterburg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Peterburg" w:hAnsi="Peterburg" w:cs="Times New Roman"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13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10"/>
  </w:num>
  <w:num w:numId="11">
    <w:abstractNumId w:val="5"/>
  </w:num>
  <w:num w:numId="12">
    <w:abstractNumId w:val="6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3A"/>
    <w:rsid w:val="00014D2A"/>
    <w:rsid w:val="00045A37"/>
    <w:rsid w:val="000773F9"/>
    <w:rsid w:val="0008635E"/>
    <w:rsid w:val="000977C2"/>
    <w:rsid w:val="000A3043"/>
    <w:rsid w:val="000B156D"/>
    <w:rsid w:val="000B2E2E"/>
    <w:rsid w:val="000B484C"/>
    <w:rsid w:val="000C3B54"/>
    <w:rsid w:val="000F16DB"/>
    <w:rsid w:val="000F624C"/>
    <w:rsid w:val="00120836"/>
    <w:rsid w:val="00123B93"/>
    <w:rsid w:val="00126C21"/>
    <w:rsid w:val="0014758C"/>
    <w:rsid w:val="001512A2"/>
    <w:rsid w:val="00154A65"/>
    <w:rsid w:val="0015532C"/>
    <w:rsid w:val="00165363"/>
    <w:rsid w:val="00183338"/>
    <w:rsid w:val="001836EE"/>
    <w:rsid w:val="00194D65"/>
    <w:rsid w:val="001B0346"/>
    <w:rsid w:val="001E19A0"/>
    <w:rsid w:val="00234841"/>
    <w:rsid w:val="00246E77"/>
    <w:rsid w:val="00280460"/>
    <w:rsid w:val="00287D9C"/>
    <w:rsid w:val="00294ADB"/>
    <w:rsid w:val="002B43A7"/>
    <w:rsid w:val="002B4E3B"/>
    <w:rsid w:val="002D3AAA"/>
    <w:rsid w:val="0034255F"/>
    <w:rsid w:val="00364E3C"/>
    <w:rsid w:val="00371CCD"/>
    <w:rsid w:val="0037716D"/>
    <w:rsid w:val="003822D5"/>
    <w:rsid w:val="00392050"/>
    <w:rsid w:val="003A7E36"/>
    <w:rsid w:val="00401F3A"/>
    <w:rsid w:val="00402AAA"/>
    <w:rsid w:val="0040461D"/>
    <w:rsid w:val="00407083"/>
    <w:rsid w:val="004512F2"/>
    <w:rsid w:val="00454523"/>
    <w:rsid w:val="00473DF5"/>
    <w:rsid w:val="00484E46"/>
    <w:rsid w:val="004908D0"/>
    <w:rsid w:val="004A76A9"/>
    <w:rsid w:val="004B08DF"/>
    <w:rsid w:val="004C2284"/>
    <w:rsid w:val="004D4DF5"/>
    <w:rsid w:val="004E129C"/>
    <w:rsid w:val="00512EBE"/>
    <w:rsid w:val="00515FB7"/>
    <w:rsid w:val="005347BE"/>
    <w:rsid w:val="0053666F"/>
    <w:rsid w:val="00556DC9"/>
    <w:rsid w:val="00564363"/>
    <w:rsid w:val="00565921"/>
    <w:rsid w:val="00591312"/>
    <w:rsid w:val="00594819"/>
    <w:rsid w:val="005B5240"/>
    <w:rsid w:val="005D174A"/>
    <w:rsid w:val="005D26D4"/>
    <w:rsid w:val="005E5463"/>
    <w:rsid w:val="0060487D"/>
    <w:rsid w:val="00642748"/>
    <w:rsid w:val="00672CC2"/>
    <w:rsid w:val="00685890"/>
    <w:rsid w:val="00690915"/>
    <w:rsid w:val="00693F33"/>
    <w:rsid w:val="00697430"/>
    <w:rsid w:val="006C1648"/>
    <w:rsid w:val="006C618B"/>
    <w:rsid w:val="006D7546"/>
    <w:rsid w:val="006F6225"/>
    <w:rsid w:val="006F6C05"/>
    <w:rsid w:val="00707406"/>
    <w:rsid w:val="0071126B"/>
    <w:rsid w:val="00722EE7"/>
    <w:rsid w:val="007264D4"/>
    <w:rsid w:val="00726B3A"/>
    <w:rsid w:val="00740B29"/>
    <w:rsid w:val="007600BA"/>
    <w:rsid w:val="0076587F"/>
    <w:rsid w:val="007736DB"/>
    <w:rsid w:val="007A28D4"/>
    <w:rsid w:val="007B2853"/>
    <w:rsid w:val="007D2B65"/>
    <w:rsid w:val="007D3A97"/>
    <w:rsid w:val="007D7625"/>
    <w:rsid w:val="007E0335"/>
    <w:rsid w:val="007E112C"/>
    <w:rsid w:val="007F17B2"/>
    <w:rsid w:val="007F7AB1"/>
    <w:rsid w:val="00807184"/>
    <w:rsid w:val="00816712"/>
    <w:rsid w:val="008224C8"/>
    <w:rsid w:val="00842D93"/>
    <w:rsid w:val="008441CA"/>
    <w:rsid w:val="008708D7"/>
    <w:rsid w:val="00885625"/>
    <w:rsid w:val="008C2A87"/>
    <w:rsid w:val="008C2CE0"/>
    <w:rsid w:val="008C3773"/>
    <w:rsid w:val="008F200D"/>
    <w:rsid w:val="009020E8"/>
    <w:rsid w:val="00906EF5"/>
    <w:rsid w:val="009164D1"/>
    <w:rsid w:val="00935A48"/>
    <w:rsid w:val="009465F7"/>
    <w:rsid w:val="0096300D"/>
    <w:rsid w:val="0097695E"/>
    <w:rsid w:val="009928DB"/>
    <w:rsid w:val="009B1B28"/>
    <w:rsid w:val="00A12443"/>
    <w:rsid w:val="00A22267"/>
    <w:rsid w:val="00A2588C"/>
    <w:rsid w:val="00A54386"/>
    <w:rsid w:val="00A57495"/>
    <w:rsid w:val="00A63D5C"/>
    <w:rsid w:val="00AB2A14"/>
    <w:rsid w:val="00AC324A"/>
    <w:rsid w:val="00AD30C6"/>
    <w:rsid w:val="00B35891"/>
    <w:rsid w:val="00B6460A"/>
    <w:rsid w:val="00B75E0A"/>
    <w:rsid w:val="00B84C52"/>
    <w:rsid w:val="00BB1901"/>
    <w:rsid w:val="00BB785C"/>
    <w:rsid w:val="00BC6D4F"/>
    <w:rsid w:val="00BD1BFF"/>
    <w:rsid w:val="00BE25E1"/>
    <w:rsid w:val="00BE6A10"/>
    <w:rsid w:val="00C0220F"/>
    <w:rsid w:val="00C073F1"/>
    <w:rsid w:val="00C24493"/>
    <w:rsid w:val="00C62867"/>
    <w:rsid w:val="00C95E6F"/>
    <w:rsid w:val="00CA4B6D"/>
    <w:rsid w:val="00CB370A"/>
    <w:rsid w:val="00CD0FD8"/>
    <w:rsid w:val="00CF393A"/>
    <w:rsid w:val="00D3332F"/>
    <w:rsid w:val="00D34D89"/>
    <w:rsid w:val="00D35935"/>
    <w:rsid w:val="00D63DFC"/>
    <w:rsid w:val="00DC385B"/>
    <w:rsid w:val="00DC7B5C"/>
    <w:rsid w:val="00DD6224"/>
    <w:rsid w:val="00E16A00"/>
    <w:rsid w:val="00E16B16"/>
    <w:rsid w:val="00E1706E"/>
    <w:rsid w:val="00E3375E"/>
    <w:rsid w:val="00E4083B"/>
    <w:rsid w:val="00E53D1B"/>
    <w:rsid w:val="00E53E06"/>
    <w:rsid w:val="00E72BE3"/>
    <w:rsid w:val="00E74CFC"/>
    <w:rsid w:val="00E85A0B"/>
    <w:rsid w:val="00EA15B7"/>
    <w:rsid w:val="00EB4241"/>
    <w:rsid w:val="00EB53C0"/>
    <w:rsid w:val="00EE3137"/>
    <w:rsid w:val="00EF6BA5"/>
    <w:rsid w:val="00F16507"/>
    <w:rsid w:val="00F359B7"/>
    <w:rsid w:val="00F43DFC"/>
    <w:rsid w:val="00F52A40"/>
    <w:rsid w:val="00F7144F"/>
    <w:rsid w:val="00F8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98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3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3A"/>
    <w:pPr>
      <w:widowControl w:val="0"/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1F3A"/>
    <w:pPr>
      <w:keepNext/>
      <w:widowControl/>
      <w:ind w:right="283"/>
      <w:jc w:val="center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01F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401F3A"/>
    <w:pPr>
      <w:widowControl/>
      <w:ind w:right="283"/>
      <w:jc w:val="center"/>
    </w:pPr>
    <w:rPr>
      <w:rFonts w:ascii="Times New Roman" w:hAnsi="Times New Roman"/>
      <w:b/>
    </w:rPr>
  </w:style>
  <w:style w:type="character" w:customStyle="1" w:styleId="a4">
    <w:name w:val="Название Знак"/>
    <w:basedOn w:val="a0"/>
    <w:link w:val="a3"/>
    <w:uiPriority w:val="99"/>
    <w:rsid w:val="00401F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401F3A"/>
    <w:pPr>
      <w:ind w:left="426" w:hanging="426"/>
    </w:pPr>
  </w:style>
  <w:style w:type="character" w:customStyle="1" w:styleId="a6">
    <w:name w:val="Основной текст с отступом Знак"/>
    <w:basedOn w:val="a0"/>
    <w:link w:val="a5"/>
    <w:uiPriority w:val="99"/>
    <w:rsid w:val="00401F3A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rsid w:val="00401F3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01F3A"/>
    <w:rPr>
      <w:rFonts w:ascii="Peterburg" w:eastAsia="Times New Roman" w:hAnsi="Peterburg" w:cs="Times New Roman"/>
      <w:sz w:val="24"/>
      <w:szCs w:val="20"/>
      <w:lang w:eastAsia="ru-RU"/>
    </w:rPr>
  </w:style>
  <w:style w:type="paragraph" w:customStyle="1" w:styleId="30">
    <w:name w:val="заголовок 3"/>
    <w:basedOn w:val="a"/>
    <w:next w:val="a"/>
    <w:uiPriority w:val="99"/>
    <w:rsid w:val="00401F3A"/>
    <w:pPr>
      <w:keepNext/>
      <w:autoSpaceDE w:val="0"/>
      <w:autoSpaceDN w:val="0"/>
    </w:pPr>
    <w:rPr>
      <w:rFonts w:ascii="Times New Roman" w:hAnsi="Times New Roman"/>
      <w:b/>
    </w:rPr>
  </w:style>
  <w:style w:type="paragraph" w:styleId="a9">
    <w:name w:val="header"/>
    <w:basedOn w:val="a"/>
    <w:link w:val="aa"/>
    <w:rsid w:val="00407083"/>
    <w:pPr>
      <w:widowControl/>
      <w:tabs>
        <w:tab w:val="center" w:pos="4677"/>
        <w:tab w:val="right" w:pos="9355"/>
      </w:tabs>
      <w:ind w:firstLine="720"/>
      <w:jc w:val="both"/>
    </w:pPr>
    <w:rPr>
      <w:rFonts w:ascii="Times New Roman" w:hAnsi="Times New Roman"/>
    </w:rPr>
  </w:style>
  <w:style w:type="character" w:customStyle="1" w:styleId="aa">
    <w:name w:val="Верхний колонтитул Знак"/>
    <w:basedOn w:val="a0"/>
    <w:link w:val="a9"/>
    <w:rsid w:val="004070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"/>
    <w:rsid w:val="00564363"/>
    <w:pPr>
      <w:widowControl/>
      <w:numPr>
        <w:numId w:val="6"/>
      </w:numPr>
    </w:pPr>
    <w:rPr>
      <w:rFonts w:ascii="Times New Roman" w:hAnsi="Times New Roman"/>
      <w:szCs w:val="24"/>
    </w:rPr>
  </w:style>
  <w:style w:type="paragraph" w:styleId="ab">
    <w:name w:val="No Spacing"/>
    <w:link w:val="ac"/>
    <w:uiPriority w:val="1"/>
    <w:qFormat/>
    <w:rsid w:val="0056436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564363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link w:val="ae"/>
    <w:uiPriority w:val="34"/>
    <w:qFormat/>
    <w:rsid w:val="001E19A0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link w:val="ad"/>
    <w:uiPriority w:val="34"/>
    <w:locked/>
    <w:rsid w:val="001E19A0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26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F714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7144F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5347B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347BE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347BE"/>
    <w:rPr>
      <w:rFonts w:ascii="Peterburg" w:eastAsia="Times New Roman" w:hAnsi="Peterburg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47B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347BE"/>
    <w:rPr>
      <w:rFonts w:ascii="Peterburg" w:eastAsia="Times New Roman" w:hAnsi="Peterburg" w:cs="Times New Roman"/>
      <w:b/>
      <w:bCs/>
      <w:sz w:val="20"/>
      <w:szCs w:val="20"/>
      <w:lang w:eastAsia="ru-RU"/>
    </w:rPr>
  </w:style>
  <w:style w:type="character" w:customStyle="1" w:styleId="FontStyle27">
    <w:name w:val="Font Style27"/>
    <w:uiPriority w:val="99"/>
    <w:rsid w:val="00B75E0A"/>
    <w:rPr>
      <w:rFonts w:ascii="Times New Roman" w:hAnsi="Times New Roman" w:cs="Times New Roman" w:hint="default"/>
      <w:sz w:val="22"/>
      <w:szCs w:val="22"/>
    </w:rPr>
  </w:style>
  <w:style w:type="paragraph" w:styleId="af7">
    <w:name w:val="footer"/>
    <w:basedOn w:val="a"/>
    <w:link w:val="af8"/>
    <w:uiPriority w:val="99"/>
    <w:unhideWhenUsed/>
    <w:rsid w:val="000B2E2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B2E2E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9">
    <w:name w:val="Revision"/>
    <w:hidden/>
    <w:uiPriority w:val="99"/>
    <w:semiHidden/>
    <w:rsid w:val="000B156D"/>
    <w:pPr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3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3A"/>
    <w:pPr>
      <w:widowControl w:val="0"/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1F3A"/>
    <w:pPr>
      <w:keepNext/>
      <w:widowControl/>
      <w:ind w:right="283"/>
      <w:jc w:val="center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01F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401F3A"/>
    <w:pPr>
      <w:widowControl/>
      <w:ind w:right="283"/>
      <w:jc w:val="center"/>
    </w:pPr>
    <w:rPr>
      <w:rFonts w:ascii="Times New Roman" w:hAnsi="Times New Roman"/>
      <w:b/>
    </w:rPr>
  </w:style>
  <w:style w:type="character" w:customStyle="1" w:styleId="a4">
    <w:name w:val="Название Знак"/>
    <w:basedOn w:val="a0"/>
    <w:link w:val="a3"/>
    <w:uiPriority w:val="99"/>
    <w:rsid w:val="00401F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401F3A"/>
    <w:pPr>
      <w:ind w:left="426" w:hanging="426"/>
    </w:pPr>
  </w:style>
  <w:style w:type="character" w:customStyle="1" w:styleId="a6">
    <w:name w:val="Основной текст с отступом Знак"/>
    <w:basedOn w:val="a0"/>
    <w:link w:val="a5"/>
    <w:uiPriority w:val="99"/>
    <w:rsid w:val="00401F3A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rsid w:val="00401F3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01F3A"/>
    <w:rPr>
      <w:rFonts w:ascii="Peterburg" w:eastAsia="Times New Roman" w:hAnsi="Peterburg" w:cs="Times New Roman"/>
      <w:sz w:val="24"/>
      <w:szCs w:val="20"/>
      <w:lang w:eastAsia="ru-RU"/>
    </w:rPr>
  </w:style>
  <w:style w:type="paragraph" w:customStyle="1" w:styleId="30">
    <w:name w:val="заголовок 3"/>
    <w:basedOn w:val="a"/>
    <w:next w:val="a"/>
    <w:uiPriority w:val="99"/>
    <w:rsid w:val="00401F3A"/>
    <w:pPr>
      <w:keepNext/>
      <w:autoSpaceDE w:val="0"/>
      <w:autoSpaceDN w:val="0"/>
    </w:pPr>
    <w:rPr>
      <w:rFonts w:ascii="Times New Roman" w:hAnsi="Times New Roman"/>
      <w:b/>
    </w:rPr>
  </w:style>
  <w:style w:type="paragraph" w:styleId="a9">
    <w:name w:val="header"/>
    <w:basedOn w:val="a"/>
    <w:link w:val="aa"/>
    <w:rsid w:val="00407083"/>
    <w:pPr>
      <w:widowControl/>
      <w:tabs>
        <w:tab w:val="center" w:pos="4677"/>
        <w:tab w:val="right" w:pos="9355"/>
      </w:tabs>
      <w:ind w:firstLine="720"/>
      <w:jc w:val="both"/>
    </w:pPr>
    <w:rPr>
      <w:rFonts w:ascii="Times New Roman" w:hAnsi="Times New Roman"/>
    </w:rPr>
  </w:style>
  <w:style w:type="character" w:customStyle="1" w:styleId="aa">
    <w:name w:val="Верхний колонтитул Знак"/>
    <w:basedOn w:val="a0"/>
    <w:link w:val="a9"/>
    <w:rsid w:val="004070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"/>
    <w:rsid w:val="00564363"/>
    <w:pPr>
      <w:widowControl/>
      <w:numPr>
        <w:numId w:val="6"/>
      </w:numPr>
    </w:pPr>
    <w:rPr>
      <w:rFonts w:ascii="Times New Roman" w:hAnsi="Times New Roman"/>
      <w:szCs w:val="24"/>
    </w:rPr>
  </w:style>
  <w:style w:type="paragraph" w:styleId="ab">
    <w:name w:val="No Spacing"/>
    <w:link w:val="ac"/>
    <w:uiPriority w:val="1"/>
    <w:qFormat/>
    <w:rsid w:val="0056436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564363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link w:val="ae"/>
    <w:uiPriority w:val="34"/>
    <w:qFormat/>
    <w:rsid w:val="001E19A0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link w:val="ad"/>
    <w:uiPriority w:val="34"/>
    <w:locked/>
    <w:rsid w:val="001E19A0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26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F714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7144F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5347B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347BE"/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347BE"/>
    <w:rPr>
      <w:rFonts w:ascii="Peterburg" w:eastAsia="Times New Roman" w:hAnsi="Peterburg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47B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347BE"/>
    <w:rPr>
      <w:rFonts w:ascii="Peterburg" w:eastAsia="Times New Roman" w:hAnsi="Peterburg" w:cs="Times New Roman"/>
      <w:b/>
      <w:bCs/>
      <w:sz w:val="20"/>
      <w:szCs w:val="20"/>
      <w:lang w:eastAsia="ru-RU"/>
    </w:rPr>
  </w:style>
  <w:style w:type="character" w:customStyle="1" w:styleId="FontStyle27">
    <w:name w:val="Font Style27"/>
    <w:uiPriority w:val="99"/>
    <w:rsid w:val="00B75E0A"/>
    <w:rPr>
      <w:rFonts w:ascii="Times New Roman" w:hAnsi="Times New Roman" w:cs="Times New Roman" w:hint="default"/>
      <w:sz w:val="22"/>
      <w:szCs w:val="22"/>
    </w:rPr>
  </w:style>
  <w:style w:type="paragraph" w:styleId="af7">
    <w:name w:val="footer"/>
    <w:basedOn w:val="a"/>
    <w:link w:val="af8"/>
    <w:uiPriority w:val="99"/>
    <w:unhideWhenUsed/>
    <w:rsid w:val="000B2E2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B2E2E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9">
    <w:name w:val="Revision"/>
    <w:hidden/>
    <w:uiPriority w:val="99"/>
    <w:semiHidden/>
    <w:rsid w:val="000B156D"/>
    <w:pPr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41" ma:contentTypeDescription="Создание документа." ma:contentTypeScope="" ma:versionID="801250fd0753ad21b04e2ba4e44487a0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166234f5247471a9d8af66ed6ef26a3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datapaym" minOccurs="0"/>
                <xsd:element ref="ns3:countdayspaym" minOccurs="0"/>
                <xsd:element ref="ns3:graphpaym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  <xsd:element ref="ns4:_dlc_DocId" minOccurs="0"/>
                <xsd:element ref="ns4:_dlc_DocIdUrl" minOccurs="0"/>
                <xsd:element ref="ns4:_dlc_DocIdPersistId" minOccurs="0"/>
                <xsd:element ref="ns3:DGVPROCEDUR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dexed="true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dexed="true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indexed="true" ma:list="{fec78ecd-d5d2-47e1-980f-d4237062e954}" ma:internalName="cfo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31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32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3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4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5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6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datapaym" ma:index="25" nillable="true" ma:displayName="Дата оплаты" ma:description="Указывается в случае наличия в договоре конкретной даты оплаты" ma:format="DateOnly" ma:internalName="datapaym">
      <xsd:simpleType>
        <xsd:restriction base="dms:DateTime"/>
      </xsd:simpleType>
    </xsd:element>
    <xsd:element name="countdayspaym" ma:index="26" nillable="true" ma:displayName="Количество дней для оплаты" ma:description="Количество дней после подписания первичных документов" ma:internalName="countdayspaym" ma:percentage="FALSE">
      <xsd:simpleType>
        <xsd:restriction base="dms:Number"/>
      </xsd:simpleType>
    </xsd:element>
    <xsd:element name="graphpaym" ma:index="27" nillable="true" ma:displayName="График платежей" ma:internalName="graphpaym">
      <xsd:simpleType>
        <xsd:restriction base="dms:Text">
          <xsd:maxLength value="255"/>
        </xsd:restriction>
      </xsd:simpleType>
    </xsd:element>
    <xsd:element name="_x0066_p2013" ma:index="28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9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30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7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8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9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40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41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42" nillable="true" ma:displayName="Продление договора" ma:format="DateOnly" ma:internalName="DGVISD">
      <xsd:simpleType>
        <xsd:restriction base="dms:DateTime"/>
      </xsd:simpleType>
    </xsd:element>
    <xsd:element name="tfl" ma:index="43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  <xsd:enumeration value="Инф-о консультац. услуги 100062145"/>
        </xsd:restriction>
      </xsd:simpleType>
    </xsd:element>
    <xsd:element name="name2" ma:index="44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45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46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47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48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49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0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51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52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53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54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55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56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57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58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59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60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61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62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63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64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65" nillable="true" ma:displayName="Дата ЕГРЮЛ" ma:format="DateOnly" ma:internalName="TAXNUMY5">
      <xsd:simpleType>
        <xsd:restriction base="dms:DateTime"/>
      </xsd:simpleType>
    </xsd:element>
    <xsd:element name="okp" ma:index="66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67" nillable="true" ma:displayName="дата контроля" ma:format="DateOnly" ma:internalName="datcontrol">
      <xsd:simpleType>
        <xsd:restriction base="dms:DateTime"/>
      </xsd:simpleType>
    </xsd:element>
    <xsd:element name="DGV_SMP" ma:index="68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  <xsd:element name="DGVPROCEDURE" ma:index="84" ma:displayName="Процедура" ma:default="_" ma:format="Dropdown" ma:internalName="DGVPROCEDURE">
      <xsd:simpleType>
        <xsd:restriction base="dms:Choice">
          <xsd:enumeration value="_"/>
          <xsd:enumeration value="ОЗП  Открытый запрос предложений"/>
          <xsd:enumeration value="МЗ Мелкая закупка"/>
          <xsd:enumeration value="ПЗ  Простая закупка"/>
          <xsd:enumeration value="ОЗЦ  Открытый запрос цен"/>
          <xsd:enumeration value="ОК  Открытый конкурс"/>
          <xsd:enumeration value="ОА  Открытый аукцион"/>
          <xsd:enumeration value="ЕИ  Единственный источник"/>
          <xsd:enumeration value="ОЗЦ ЕИ  Един источн по рез ОткрЗапрЦен"/>
          <xsd:enumeration value="ОЗП ЕИ  Един источ по рез ОткрЗапрПред"/>
          <xsd:enumeration value="ОК ЕИ  Един источ по резул ОткрКонкур"/>
          <xsd:enumeration value="ОА ЕИ  Един источ по резул ОткрАукц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7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0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УПЭи взаимодействия с ТСО</depcust>
    <DGV_PERSON_RENT xmlns="ee269d3b-294c-4172-8502-9076785d5ba3" xsi:nil="true"/>
    <countdayspaym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Васильев Д.</otvlic>
    <bdr xmlns="524f98cb-a21d-48ed-8a3e-1fdb9b16c647" xsi:nil="true"/>
    <prpaym xmlns="524f98cb-a21d-48ed-8a3e-1fdb9b16c647" xsi:nil="true"/>
    <graphpaym xmlns="ee269d3b-294c-4172-8502-9076785d5ba3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 xsi:nil="true"/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DGV_SNUM1 xmlns="ee269d3b-294c-4172-8502-9076785d5ba3" xsi:nil="true"/>
    <swtnds xmlns="524f98cb-a21d-48ed-8a3e-1fdb9b16c647" xsi:nil="true"/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 xsi:nil="true"/>
    <Ndog xmlns="524f98cb-a21d-48ed-8a3e-1fdb9b16c647">нет</Ndog>
    <dat_beg xmlns="524f98cb-a21d-48ed-8a3e-1fdb9b16c647">2019-02-06T19:00:00+00:00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 xsi:nil="true"/>
    <name3 xmlns="ee269d3b-294c-4172-8502-9076785d5ba3" xsi:nil="true"/>
    <TAXNUMY2 xmlns="ee269d3b-294c-4172-8502-9076785d5ba3" xsi:nil="true"/>
    <TAXNUMY5 xmlns="ee269d3b-294c-4172-8502-9076785d5ba3">2014-12-31T19:00:00+00:00</TAXNUMY5>
    <dat xmlns="524f98cb-a21d-48ed-8a3e-1fdb9b16c647">2019-02-06T19:00:00+00:00</dat>
    <srok xmlns="524f98cb-a21d-48ed-8a3e-1fdb9b16c647">2019-06-30T19:00:00+00:00</srok>
    <vid_own xmlns="ee269d3b-294c-4172-8502-9076785d5ba3">Частная</vid_own>
    <CITY xmlns="ee269d3b-294c-4172-8502-9076785d5ba3">нет</CITY>
    <name4 xmlns="ee269d3b-294c-4172-8502-9076785d5ba3" xsi:nil="true"/>
    <TAXNUM2 xmlns="ee269d3b-294c-4172-8502-9076785d5ba3" xsi:nil="true"/>
    <okp xmlns="ee269d3b-294c-4172-8502-9076785d5ba3" xsi:nil="true"/>
    <subj xmlns="524f98cb-a21d-48ed-8a3e-1fdb9b16c647">оказание услуг по метрологическому обеспечению Автоматизированной информационно-измерительной системы коммерческого учета электроэнергии АО ЕЭнС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datapaym xmlns="ee269d3b-294c-4172-8502-9076785d5ba3" xsi:nil="true"/>
    <_x0424__x041f_2013b xmlns="ee269d3b-294c-4172-8502-9076785d5ba3" xsi:nil="true"/>
    <DGV_SMP xmlns="ee269d3b-294c-4172-8502-9076785d5ba3" xsi:nil="true"/>
    <DGVPROCEDURE xmlns="ee269d3b-294c-4172-8502-9076785d5ba3">_</DGVPROCEDURE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>2</groups>
    <DGV_MONTH_RENT_PAY_NP xmlns="ee269d3b-294c-4172-8502-9076785d5ba3" xsi:nil="true"/>
    <TAXNUMY3 xmlns="ee269d3b-294c-4172-8502-9076785d5ba3">0000000000000</TAXNUMY3>
    <datcontrol xmlns="ee269d3b-294c-4172-8502-9076785d5ba3" xsi:nil="true"/>
    <_dlc_DocId xmlns="2065c287-4663-49e4-b729-97ac76fe80cb">W3XH6RW5D23D-17-9992</_dlc_DocId>
    <_dlc_DocIdUrl xmlns="2065c287-4663-49e4-b729-97ac76fe80cb">
      <Url>http://portal.eksbyt.ru/docs/_layouts/DocIdRedir.aspx?ID=W3XH6RW5D23D-17-9992</Url>
      <Description>W3XH6RW5D23D-17-9992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54B03-8366-4748-ADEB-483CA57A2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2DF81B-0484-46A7-8B16-2FA5B4E72E66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3.xml><?xml version="1.0" encoding="utf-8"?>
<ds:datastoreItem xmlns:ds="http://schemas.openxmlformats.org/officeDocument/2006/customXml" ds:itemID="{F49DD213-A161-4D17-9FDA-FBF9444D2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CB0A96-D8F5-425E-BDB5-4B3EA28F675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4063B12-D353-4E19-98E1-B60A75144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3978</Words>
  <Characters>22676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Eens</Company>
  <LinksUpToDate>false</LinksUpToDate>
  <CharactersWithSpaces>26601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Владимир</dc:creator>
  <cp:keywords>Конфиденциально</cp:keywords>
  <cp:lastModifiedBy>Зотина Ольга Николаевна</cp:lastModifiedBy>
  <cp:revision>8</cp:revision>
  <cp:lastPrinted>2019-01-15T10:45:00Z</cp:lastPrinted>
  <dcterms:created xsi:type="dcterms:W3CDTF">2019-02-04T06:10:00Z</dcterms:created>
  <dcterms:modified xsi:type="dcterms:W3CDTF">2019-02-15T06:25:00Z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7273c691-c419-49f1-bcc3-5056fcaa5c4d</vt:lpwstr>
  </property>
</Properties>
</file>