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14267" w:rsidRPr="005459C3" w:rsidRDefault="00C14267" w:rsidP="00C14267">
      <w:pPr>
        <w:tabs>
          <w:tab w:val="left" w:pos="0"/>
        </w:tabs>
        <w:overflowPunct w:val="0"/>
        <w:autoSpaceDE w:val="0"/>
        <w:autoSpaceDN w:val="0"/>
        <w:adjustRightInd w:val="0"/>
        <w:ind w:right="54"/>
        <w:jc w:val="center"/>
        <w:rPr>
          <w:b/>
          <w:sz w:val="24"/>
          <w:szCs w:val="20"/>
        </w:rPr>
      </w:pPr>
      <w:r w:rsidRPr="008C5027">
        <w:rPr>
          <w:sz w:val="24"/>
          <w:szCs w:val="20"/>
        </w:rPr>
        <w:t xml:space="preserve">           </w:t>
      </w:r>
      <w:r w:rsidRPr="005459C3">
        <w:rPr>
          <w:b/>
          <w:sz w:val="24"/>
          <w:szCs w:val="20"/>
        </w:rPr>
        <w:t>Договор № ________</w:t>
      </w:r>
    </w:p>
    <w:p w:rsidR="00C14267" w:rsidRPr="005459C3" w:rsidRDefault="00C14267" w:rsidP="00C14267">
      <w:pPr>
        <w:tabs>
          <w:tab w:val="left" w:pos="0"/>
        </w:tabs>
        <w:ind w:right="54"/>
        <w:jc w:val="center"/>
        <w:rPr>
          <w:b/>
          <w:sz w:val="20"/>
          <w:szCs w:val="20"/>
        </w:rPr>
      </w:pPr>
      <w:r w:rsidRPr="005459C3">
        <w:rPr>
          <w:b/>
          <w:sz w:val="20"/>
          <w:szCs w:val="20"/>
        </w:rPr>
        <w:t>на  поставку  продукции</w:t>
      </w:r>
    </w:p>
    <w:p w:rsidR="00C14267" w:rsidRPr="005459C3" w:rsidRDefault="00C14267" w:rsidP="00C14267">
      <w:pPr>
        <w:tabs>
          <w:tab w:val="left" w:pos="0"/>
          <w:tab w:val="left" w:pos="4578"/>
        </w:tabs>
        <w:ind w:right="54"/>
        <w:jc w:val="both"/>
        <w:rPr>
          <w:sz w:val="20"/>
          <w:szCs w:val="20"/>
        </w:rPr>
      </w:pPr>
      <w:r w:rsidRPr="005459C3">
        <w:rPr>
          <w:sz w:val="20"/>
          <w:szCs w:val="20"/>
        </w:rPr>
        <w:tab/>
      </w:r>
    </w:p>
    <w:p w:rsidR="00C14267" w:rsidRPr="005459C3" w:rsidRDefault="00C14267" w:rsidP="00C14267">
      <w:pPr>
        <w:tabs>
          <w:tab w:val="left" w:pos="0"/>
        </w:tabs>
        <w:ind w:right="54"/>
        <w:rPr>
          <w:bCs/>
          <w:i/>
          <w:sz w:val="21"/>
          <w:szCs w:val="21"/>
        </w:rPr>
      </w:pPr>
      <w:r w:rsidRPr="005459C3">
        <w:rPr>
          <w:bCs/>
          <w:i/>
          <w:sz w:val="21"/>
          <w:szCs w:val="21"/>
        </w:rPr>
        <w:t xml:space="preserve">г. Екатеринбург.                                            </w:t>
      </w:r>
      <w:r>
        <w:rPr>
          <w:bCs/>
          <w:i/>
          <w:sz w:val="21"/>
          <w:szCs w:val="21"/>
        </w:rPr>
        <w:t xml:space="preserve">                            </w:t>
      </w:r>
      <w:r w:rsidRPr="005459C3">
        <w:rPr>
          <w:bCs/>
          <w:i/>
          <w:sz w:val="21"/>
          <w:szCs w:val="21"/>
        </w:rPr>
        <w:t xml:space="preserve">              </w:t>
      </w:r>
      <w:r>
        <w:rPr>
          <w:bCs/>
          <w:i/>
          <w:sz w:val="21"/>
          <w:szCs w:val="21"/>
        </w:rPr>
        <w:t xml:space="preserve">                            «</w:t>
      </w:r>
      <w:r w:rsidR="00906224" w:rsidRPr="00906224">
        <w:rPr>
          <w:bCs/>
          <w:i/>
          <w:sz w:val="21"/>
          <w:szCs w:val="21"/>
        </w:rPr>
        <w:t>____</w:t>
      </w:r>
      <w:r>
        <w:rPr>
          <w:bCs/>
          <w:i/>
          <w:sz w:val="21"/>
          <w:szCs w:val="21"/>
        </w:rPr>
        <w:t>»</w:t>
      </w:r>
      <w:r w:rsidR="00906224" w:rsidRPr="00906224">
        <w:rPr>
          <w:bCs/>
          <w:i/>
          <w:sz w:val="21"/>
          <w:szCs w:val="21"/>
        </w:rPr>
        <w:t>___________</w:t>
      </w:r>
      <w:r>
        <w:rPr>
          <w:bCs/>
          <w:i/>
          <w:sz w:val="21"/>
          <w:szCs w:val="21"/>
        </w:rPr>
        <w:t xml:space="preserve"> 20</w:t>
      </w:r>
      <w:r w:rsidRPr="00C14267">
        <w:rPr>
          <w:bCs/>
          <w:i/>
          <w:sz w:val="21"/>
          <w:szCs w:val="21"/>
        </w:rPr>
        <w:t>1</w:t>
      </w:r>
      <w:r w:rsidR="00906224" w:rsidRPr="00906224">
        <w:rPr>
          <w:bCs/>
          <w:i/>
          <w:sz w:val="21"/>
          <w:szCs w:val="21"/>
        </w:rPr>
        <w:t>9</w:t>
      </w:r>
      <w:r w:rsidRPr="005459C3">
        <w:rPr>
          <w:bCs/>
          <w:i/>
          <w:sz w:val="21"/>
          <w:szCs w:val="21"/>
        </w:rPr>
        <w:t xml:space="preserve"> г.     </w:t>
      </w:r>
    </w:p>
    <w:p w:rsidR="00C14267" w:rsidRPr="005459C3" w:rsidRDefault="00C14267" w:rsidP="00C14267">
      <w:pPr>
        <w:tabs>
          <w:tab w:val="left" w:pos="0"/>
        </w:tabs>
        <w:ind w:right="54"/>
        <w:rPr>
          <w:sz w:val="21"/>
          <w:szCs w:val="21"/>
        </w:rPr>
      </w:pPr>
      <w:r w:rsidRPr="005459C3">
        <w:rPr>
          <w:bCs/>
          <w:i/>
          <w:sz w:val="21"/>
          <w:szCs w:val="21"/>
        </w:rPr>
        <w:t xml:space="preserve">                                                                                                                                                                                                          </w:t>
      </w:r>
    </w:p>
    <w:p w:rsidR="00C14267" w:rsidRPr="005459C3" w:rsidRDefault="00C14267" w:rsidP="00C14267">
      <w:pPr>
        <w:ind w:firstLine="709"/>
        <w:jc w:val="both"/>
        <w:rPr>
          <w:sz w:val="21"/>
          <w:szCs w:val="21"/>
        </w:rPr>
      </w:pPr>
      <w:r w:rsidRPr="005459C3">
        <w:rPr>
          <w:b/>
          <w:sz w:val="21"/>
          <w:szCs w:val="21"/>
        </w:rPr>
        <w:t>Акционерное общество «Екатеринбургэнергосбыт» (</w:t>
      </w:r>
      <w:r w:rsidRPr="005459C3">
        <w:rPr>
          <w:b/>
          <w:bCs/>
          <w:sz w:val="21"/>
          <w:szCs w:val="21"/>
        </w:rPr>
        <w:t>АО «ЕЭнС»)</w:t>
      </w:r>
      <w:r w:rsidRPr="005459C3">
        <w:rPr>
          <w:sz w:val="21"/>
          <w:szCs w:val="21"/>
        </w:rPr>
        <w:t xml:space="preserve">, именуемое в дальнейшем </w:t>
      </w:r>
      <w:r w:rsidRPr="005459C3">
        <w:rPr>
          <w:b/>
          <w:bCs/>
          <w:sz w:val="21"/>
          <w:szCs w:val="21"/>
        </w:rPr>
        <w:t>«Покупатель»</w:t>
      </w:r>
      <w:r w:rsidRPr="005459C3">
        <w:rPr>
          <w:sz w:val="21"/>
          <w:szCs w:val="21"/>
        </w:rPr>
        <w:t xml:space="preserve">, в лице </w:t>
      </w:r>
      <w:r>
        <w:rPr>
          <w:sz w:val="21"/>
          <w:szCs w:val="21"/>
        </w:rPr>
        <w:t>директора Мишиной Ирины Юрьевны</w:t>
      </w:r>
      <w:r w:rsidRPr="005459C3">
        <w:rPr>
          <w:sz w:val="21"/>
          <w:szCs w:val="21"/>
        </w:rPr>
        <w:t xml:space="preserve">, действующего на основании  </w:t>
      </w:r>
      <w:r>
        <w:rPr>
          <w:sz w:val="21"/>
          <w:szCs w:val="21"/>
        </w:rPr>
        <w:t>Устава</w:t>
      </w:r>
      <w:r w:rsidRPr="005459C3">
        <w:rPr>
          <w:sz w:val="21"/>
          <w:szCs w:val="21"/>
        </w:rPr>
        <w:t xml:space="preserve">, с одной стороны, и </w:t>
      </w:r>
      <w:r w:rsidR="00906224" w:rsidRPr="00906224">
        <w:rPr>
          <w:b/>
          <w:sz w:val="21"/>
          <w:szCs w:val="21"/>
        </w:rPr>
        <w:t>______________________________________________________________</w:t>
      </w:r>
      <w:r w:rsidRPr="005459C3">
        <w:rPr>
          <w:sz w:val="21"/>
          <w:szCs w:val="21"/>
        </w:rPr>
        <w:t xml:space="preserve"> именуемое в дальнейшем </w:t>
      </w:r>
      <w:r w:rsidRPr="005459C3">
        <w:rPr>
          <w:b/>
          <w:sz w:val="21"/>
          <w:szCs w:val="21"/>
        </w:rPr>
        <w:t>«Поставщик»</w:t>
      </w:r>
      <w:r w:rsidRPr="005459C3">
        <w:rPr>
          <w:sz w:val="21"/>
          <w:szCs w:val="21"/>
        </w:rPr>
        <w:t>, в лице</w:t>
      </w:r>
      <w:r>
        <w:rPr>
          <w:sz w:val="21"/>
          <w:szCs w:val="21"/>
        </w:rPr>
        <w:t xml:space="preserve"> </w:t>
      </w:r>
      <w:r w:rsidR="00906224" w:rsidRPr="00906224">
        <w:rPr>
          <w:sz w:val="21"/>
          <w:szCs w:val="21"/>
        </w:rPr>
        <w:t>_________________________________________________</w:t>
      </w:r>
      <w:r>
        <w:rPr>
          <w:sz w:val="21"/>
          <w:szCs w:val="21"/>
        </w:rPr>
        <w:t>, действующ</w:t>
      </w:r>
      <w:r w:rsidR="00906224">
        <w:rPr>
          <w:sz w:val="21"/>
          <w:szCs w:val="21"/>
        </w:rPr>
        <w:t>его</w:t>
      </w:r>
      <w:r w:rsidRPr="005459C3">
        <w:rPr>
          <w:sz w:val="21"/>
          <w:szCs w:val="21"/>
        </w:rPr>
        <w:t xml:space="preserve"> на основании </w:t>
      </w:r>
      <w:r w:rsidR="00906224">
        <w:rPr>
          <w:sz w:val="21"/>
          <w:szCs w:val="21"/>
        </w:rPr>
        <w:t>________________________________</w:t>
      </w:r>
      <w:r w:rsidRPr="005459C3">
        <w:rPr>
          <w:sz w:val="21"/>
          <w:szCs w:val="21"/>
        </w:rPr>
        <w:t>, с другой стороны, вместе именуемые Стороны, на основании Протокола засе</w:t>
      </w:r>
      <w:r w:rsidR="0095323E">
        <w:rPr>
          <w:sz w:val="21"/>
          <w:szCs w:val="21"/>
        </w:rPr>
        <w:t xml:space="preserve">дания Закупочной комиссии </w:t>
      </w:r>
      <w:proofErr w:type="gramStart"/>
      <w:r w:rsidR="0095323E">
        <w:rPr>
          <w:sz w:val="21"/>
          <w:szCs w:val="21"/>
        </w:rPr>
        <w:t>от</w:t>
      </w:r>
      <w:proofErr w:type="gramEnd"/>
      <w:r w:rsidR="0095323E">
        <w:rPr>
          <w:sz w:val="21"/>
          <w:szCs w:val="21"/>
        </w:rPr>
        <w:t xml:space="preserve"> </w:t>
      </w:r>
      <w:r w:rsidR="00906224">
        <w:rPr>
          <w:sz w:val="21"/>
          <w:szCs w:val="21"/>
        </w:rPr>
        <w:t>________________</w:t>
      </w:r>
      <w:r w:rsidR="0095323E">
        <w:rPr>
          <w:sz w:val="21"/>
          <w:szCs w:val="21"/>
        </w:rPr>
        <w:t xml:space="preserve"> № </w:t>
      </w:r>
      <w:r w:rsidR="00906224">
        <w:rPr>
          <w:sz w:val="21"/>
          <w:szCs w:val="21"/>
        </w:rPr>
        <w:t>________</w:t>
      </w:r>
      <w:r w:rsidRPr="005459C3">
        <w:rPr>
          <w:sz w:val="21"/>
          <w:szCs w:val="21"/>
        </w:rPr>
        <w:t>,заключили настоящий Договор о нижеследующем:</w:t>
      </w:r>
    </w:p>
    <w:p w:rsidR="00C14267" w:rsidRPr="005459C3" w:rsidRDefault="00C14267" w:rsidP="00C14267">
      <w:pPr>
        <w:jc w:val="both"/>
        <w:rPr>
          <w:sz w:val="21"/>
          <w:szCs w:val="21"/>
        </w:rPr>
      </w:pPr>
    </w:p>
    <w:p w:rsidR="00C14267" w:rsidRPr="005459C3" w:rsidRDefault="00C14267" w:rsidP="00C14267">
      <w:pPr>
        <w:tabs>
          <w:tab w:val="left" w:pos="0"/>
        </w:tabs>
        <w:jc w:val="center"/>
        <w:rPr>
          <w:b/>
          <w:sz w:val="21"/>
          <w:szCs w:val="21"/>
        </w:rPr>
      </w:pPr>
      <w:r w:rsidRPr="005459C3">
        <w:rPr>
          <w:b/>
          <w:sz w:val="21"/>
          <w:szCs w:val="21"/>
        </w:rPr>
        <w:t>Статья 1. Предмет и общие условия договора</w:t>
      </w:r>
    </w:p>
    <w:p w:rsidR="00C14267" w:rsidRPr="005459C3" w:rsidRDefault="00C14267" w:rsidP="00C14267">
      <w:pPr>
        <w:numPr>
          <w:ilvl w:val="1"/>
          <w:numId w:val="2"/>
        </w:numPr>
        <w:tabs>
          <w:tab w:val="clear" w:pos="1582"/>
          <w:tab w:val="left" w:pos="-142"/>
          <w:tab w:val="num" w:pos="709"/>
          <w:tab w:val="num" w:pos="1620"/>
        </w:tabs>
        <w:ind w:left="0" w:firstLine="0"/>
        <w:jc w:val="both"/>
        <w:rPr>
          <w:sz w:val="21"/>
          <w:szCs w:val="21"/>
        </w:rPr>
      </w:pPr>
      <w:r w:rsidRPr="005459C3">
        <w:rPr>
          <w:sz w:val="21"/>
          <w:szCs w:val="21"/>
        </w:rPr>
        <w:t>По настоящему договору Поставщик обязуется по заявкам Покупателя поставить, а Покупатель принять и оплатить продукцию в порядке и на условиях, предусмотренных настоящим договором.</w:t>
      </w:r>
    </w:p>
    <w:p w:rsidR="00C14267" w:rsidRPr="005459C3" w:rsidRDefault="00C14267" w:rsidP="00C14267">
      <w:pPr>
        <w:numPr>
          <w:ilvl w:val="1"/>
          <w:numId w:val="2"/>
        </w:numPr>
        <w:tabs>
          <w:tab w:val="clear" w:pos="1582"/>
          <w:tab w:val="left" w:pos="-142"/>
          <w:tab w:val="num" w:pos="709"/>
          <w:tab w:val="num" w:pos="1620"/>
        </w:tabs>
        <w:ind w:left="0" w:firstLine="0"/>
        <w:jc w:val="both"/>
        <w:rPr>
          <w:sz w:val="21"/>
          <w:szCs w:val="21"/>
        </w:rPr>
      </w:pPr>
      <w:r w:rsidRPr="005459C3">
        <w:rPr>
          <w:sz w:val="21"/>
          <w:szCs w:val="21"/>
        </w:rPr>
        <w:t xml:space="preserve">На каждую партию продукции Покупатель в соответствии со Спецификацией (Приложение № 1,  являющееся неотъемлемой частью настоящего договора) оформляет заявку, в которой указывается наименование, ассортимент, количество, цена товара, дата и номер договора, адрес доставки. </w:t>
      </w:r>
    </w:p>
    <w:p w:rsidR="00C14267" w:rsidRPr="005459C3" w:rsidRDefault="00C14267" w:rsidP="00C14267">
      <w:pPr>
        <w:numPr>
          <w:ilvl w:val="1"/>
          <w:numId w:val="2"/>
        </w:numPr>
        <w:tabs>
          <w:tab w:val="clear" w:pos="1582"/>
          <w:tab w:val="left" w:pos="-142"/>
          <w:tab w:val="num" w:pos="709"/>
          <w:tab w:val="num" w:pos="1620"/>
        </w:tabs>
        <w:ind w:left="0" w:firstLine="0"/>
        <w:jc w:val="both"/>
        <w:rPr>
          <w:sz w:val="21"/>
          <w:szCs w:val="21"/>
        </w:rPr>
      </w:pPr>
      <w:proofErr w:type="gramStart"/>
      <w:r w:rsidRPr="005459C3">
        <w:rPr>
          <w:sz w:val="21"/>
          <w:szCs w:val="21"/>
        </w:rPr>
        <w:t>Наименование, ассортимент, количество, цена на каждую единицу продукции, общая стоимость поставляемой продукции, условия, сроки и порядок расчетов, порядок поставки и порядок доставки продукции, переход права собственности на продукцию и рисков случайной гибели или случайного повреждения продукции, требования к качеству определены сторонами и отражены в Спецификации (Приложение № 1,  являющееся неотъемлемой частью настоящего договора).</w:t>
      </w:r>
      <w:proofErr w:type="gramEnd"/>
    </w:p>
    <w:p w:rsidR="00C14267" w:rsidRPr="005459C3" w:rsidRDefault="00C14267" w:rsidP="00C14267">
      <w:pPr>
        <w:numPr>
          <w:ilvl w:val="1"/>
          <w:numId w:val="2"/>
        </w:numPr>
        <w:tabs>
          <w:tab w:val="clear" w:pos="1582"/>
          <w:tab w:val="left" w:pos="-142"/>
          <w:tab w:val="num" w:pos="709"/>
          <w:tab w:val="num" w:pos="1620"/>
        </w:tabs>
        <w:ind w:left="0" w:firstLine="0"/>
        <w:jc w:val="both"/>
        <w:rPr>
          <w:sz w:val="21"/>
          <w:szCs w:val="21"/>
        </w:rPr>
      </w:pPr>
      <w:r w:rsidRPr="005459C3">
        <w:rPr>
          <w:sz w:val="21"/>
          <w:szCs w:val="21"/>
        </w:rPr>
        <w:t xml:space="preserve">Досрочная поставка продукции допускается только по письменному согласованию сторон.  </w:t>
      </w:r>
    </w:p>
    <w:p w:rsidR="00C14267" w:rsidRPr="005459C3" w:rsidRDefault="00C14267" w:rsidP="00C14267">
      <w:pPr>
        <w:tabs>
          <w:tab w:val="left" w:pos="0"/>
        </w:tabs>
        <w:jc w:val="center"/>
        <w:rPr>
          <w:b/>
          <w:sz w:val="21"/>
          <w:szCs w:val="21"/>
        </w:rPr>
      </w:pPr>
    </w:p>
    <w:p w:rsidR="00C14267" w:rsidRPr="005459C3" w:rsidRDefault="00C14267" w:rsidP="00C14267">
      <w:pPr>
        <w:tabs>
          <w:tab w:val="left" w:pos="0"/>
        </w:tabs>
        <w:jc w:val="center"/>
        <w:rPr>
          <w:b/>
          <w:sz w:val="21"/>
          <w:szCs w:val="21"/>
        </w:rPr>
      </w:pPr>
      <w:r w:rsidRPr="005459C3">
        <w:rPr>
          <w:b/>
          <w:sz w:val="21"/>
          <w:szCs w:val="21"/>
        </w:rPr>
        <w:t>Статья 2. Цена и порядок расчетов</w:t>
      </w:r>
    </w:p>
    <w:p w:rsidR="00C14267" w:rsidRPr="005459C3" w:rsidRDefault="00C14267" w:rsidP="00C14267">
      <w:pPr>
        <w:numPr>
          <w:ilvl w:val="1"/>
          <w:numId w:val="3"/>
        </w:numPr>
        <w:tabs>
          <w:tab w:val="clear" w:pos="360"/>
          <w:tab w:val="left" w:pos="-142"/>
          <w:tab w:val="left" w:pos="709"/>
        </w:tabs>
        <w:ind w:left="0" w:firstLine="0"/>
        <w:jc w:val="both"/>
        <w:rPr>
          <w:bCs/>
          <w:sz w:val="21"/>
          <w:szCs w:val="21"/>
        </w:rPr>
      </w:pPr>
      <w:r w:rsidRPr="005459C3">
        <w:rPr>
          <w:bCs/>
          <w:sz w:val="21"/>
          <w:szCs w:val="21"/>
        </w:rPr>
        <w:t xml:space="preserve">Общая стоимость </w:t>
      </w:r>
      <w:r w:rsidRPr="005459C3">
        <w:rPr>
          <w:sz w:val="21"/>
          <w:szCs w:val="21"/>
        </w:rPr>
        <w:t>настоящего договора указана в Спецификации (Приложение № 1,  являющееся неотъемлемой частью настоящего договора).</w:t>
      </w:r>
    </w:p>
    <w:p w:rsidR="00C14267" w:rsidRPr="005459C3" w:rsidRDefault="00C14267" w:rsidP="00C14267">
      <w:pPr>
        <w:numPr>
          <w:ilvl w:val="1"/>
          <w:numId w:val="3"/>
        </w:numPr>
        <w:tabs>
          <w:tab w:val="clear" w:pos="360"/>
          <w:tab w:val="left" w:pos="-142"/>
          <w:tab w:val="left" w:pos="709"/>
        </w:tabs>
        <w:ind w:left="0" w:firstLine="0"/>
        <w:jc w:val="both"/>
        <w:rPr>
          <w:bCs/>
          <w:sz w:val="21"/>
          <w:szCs w:val="21"/>
        </w:rPr>
      </w:pPr>
      <w:r w:rsidRPr="005459C3">
        <w:rPr>
          <w:bCs/>
          <w:sz w:val="21"/>
          <w:szCs w:val="21"/>
        </w:rPr>
        <w:t xml:space="preserve">Цены и порядок расчетов за каждую единицу продукции указаны в </w:t>
      </w:r>
      <w:r w:rsidRPr="005459C3">
        <w:rPr>
          <w:sz w:val="21"/>
          <w:szCs w:val="21"/>
        </w:rPr>
        <w:t>Спецификации (Приложение № 1,  являющееся неотъемлемой частью настоящего договора)</w:t>
      </w:r>
      <w:r w:rsidRPr="005459C3">
        <w:rPr>
          <w:bCs/>
          <w:sz w:val="21"/>
          <w:szCs w:val="21"/>
        </w:rPr>
        <w:t xml:space="preserve">, согласованы сторонами </w:t>
      </w:r>
      <w:r w:rsidRPr="005459C3">
        <w:rPr>
          <w:sz w:val="21"/>
          <w:szCs w:val="21"/>
        </w:rPr>
        <w:t xml:space="preserve">и </w:t>
      </w:r>
      <w:r w:rsidRPr="005459C3">
        <w:rPr>
          <w:bCs/>
          <w:sz w:val="21"/>
          <w:szCs w:val="21"/>
        </w:rPr>
        <w:t>не подлежат изменению в течение всего срока действия настоящего договора.</w:t>
      </w:r>
    </w:p>
    <w:p w:rsidR="00C14267" w:rsidRPr="005459C3" w:rsidRDefault="00C14267" w:rsidP="00C14267">
      <w:pPr>
        <w:numPr>
          <w:ilvl w:val="1"/>
          <w:numId w:val="3"/>
        </w:numPr>
        <w:tabs>
          <w:tab w:val="clear" w:pos="360"/>
          <w:tab w:val="left" w:pos="-142"/>
          <w:tab w:val="left" w:pos="709"/>
        </w:tabs>
        <w:ind w:left="0" w:firstLine="0"/>
        <w:jc w:val="both"/>
        <w:rPr>
          <w:sz w:val="21"/>
          <w:szCs w:val="21"/>
        </w:rPr>
      </w:pPr>
      <w:r w:rsidRPr="005459C3">
        <w:rPr>
          <w:sz w:val="21"/>
          <w:szCs w:val="21"/>
        </w:rPr>
        <w:t xml:space="preserve">Стоимость по настоящему договору включает в себя все расходы, в том числе суммы налогов и стоимость затрат по доставке продукции (транспортные расходы). </w:t>
      </w:r>
    </w:p>
    <w:p w:rsidR="00C14267" w:rsidRPr="005459C3" w:rsidRDefault="00C14267" w:rsidP="00C14267">
      <w:pPr>
        <w:numPr>
          <w:ilvl w:val="1"/>
          <w:numId w:val="3"/>
        </w:numPr>
        <w:tabs>
          <w:tab w:val="clear" w:pos="360"/>
          <w:tab w:val="left" w:pos="709"/>
          <w:tab w:val="left" w:pos="9639"/>
        </w:tabs>
        <w:ind w:left="0" w:firstLine="0"/>
        <w:jc w:val="both"/>
        <w:rPr>
          <w:sz w:val="21"/>
          <w:szCs w:val="21"/>
        </w:rPr>
      </w:pPr>
      <w:r w:rsidRPr="005459C3">
        <w:rPr>
          <w:sz w:val="21"/>
          <w:szCs w:val="21"/>
        </w:rPr>
        <w:t>Оплата продукции осуществляется в порядке безналичных расчетов денежными средствами путем перечисления на расчетный счет Поставщика на основании счета, счетов – фактур - или универсальных передаточных документов (приложение № 1 к письму ФНС России от 21.10.2013 года № ММВ-20-3/96@) (далее – УПД). Оплата за продукцию может производиться и иными способами в соответствии с действующим законодательством на основании дополнительных соглашений, подписываемых уполномоченными представителями сторон и являющихся неотъемлемыми частями настоящего договора.</w:t>
      </w:r>
    </w:p>
    <w:p w:rsidR="00C14267" w:rsidRPr="005459C3" w:rsidRDefault="00C14267" w:rsidP="00C14267">
      <w:pPr>
        <w:numPr>
          <w:ilvl w:val="1"/>
          <w:numId w:val="3"/>
        </w:numPr>
        <w:tabs>
          <w:tab w:val="clear" w:pos="360"/>
          <w:tab w:val="left" w:pos="567"/>
          <w:tab w:val="left" w:pos="9639"/>
        </w:tabs>
        <w:ind w:left="0" w:firstLine="0"/>
        <w:jc w:val="both"/>
        <w:rPr>
          <w:sz w:val="21"/>
          <w:szCs w:val="21"/>
        </w:rPr>
      </w:pPr>
      <w:r w:rsidRPr="005459C3">
        <w:rPr>
          <w:sz w:val="21"/>
          <w:szCs w:val="21"/>
        </w:rPr>
        <w:t>Моментом оплаты является списание денежных сре</w:t>
      </w:r>
      <w:proofErr w:type="gramStart"/>
      <w:r w:rsidRPr="005459C3">
        <w:rPr>
          <w:sz w:val="21"/>
          <w:szCs w:val="21"/>
        </w:rPr>
        <w:t>дств с р</w:t>
      </w:r>
      <w:proofErr w:type="gramEnd"/>
      <w:r w:rsidRPr="005459C3">
        <w:rPr>
          <w:sz w:val="21"/>
          <w:szCs w:val="21"/>
        </w:rPr>
        <w:t xml:space="preserve">асчетного счета Покупателя. </w:t>
      </w:r>
    </w:p>
    <w:p w:rsidR="00C14267" w:rsidRPr="000B1E76" w:rsidRDefault="00C14267" w:rsidP="00C14267">
      <w:pPr>
        <w:numPr>
          <w:ilvl w:val="1"/>
          <w:numId w:val="3"/>
        </w:numPr>
        <w:tabs>
          <w:tab w:val="clear" w:pos="360"/>
          <w:tab w:val="left" w:pos="-142"/>
          <w:tab w:val="left" w:pos="0"/>
          <w:tab w:val="left" w:pos="284"/>
          <w:tab w:val="left" w:pos="540"/>
          <w:tab w:val="left" w:pos="567"/>
        </w:tabs>
        <w:ind w:left="0" w:firstLine="0"/>
        <w:jc w:val="both"/>
        <w:rPr>
          <w:sz w:val="21"/>
          <w:szCs w:val="21"/>
        </w:rPr>
      </w:pPr>
      <w:r w:rsidRPr="005459C3">
        <w:rPr>
          <w:sz w:val="21"/>
          <w:szCs w:val="21"/>
        </w:rPr>
        <w:t>Поставщик обязуется выставить Покупателю  </w:t>
      </w:r>
      <w:r w:rsidR="00EC707E" w:rsidRPr="00305D6F">
        <w:rPr>
          <w:sz w:val="22"/>
          <w:szCs w:val="22"/>
          <w:highlight w:val="yellow"/>
        </w:rPr>
        <w:t>счет-фактуру</w:t>
      </w:r>
      <w:r w:rsidR="00EC707E">
        <w:rPr>
          <w:sz w:val="22"/>
          <w:szCs w:val="22"/>
          <w:highlight w:val="yellow"/>
        </w:rPr>
        <w:t xml:space="preserve"> или УПД</w:t>
      </w:r>
      <w:r w:rsidR="00EC707E" w:rsidRPr="00305D6F">
        <w:rPr>
          <w:sz w:val="22"/>
          <w:szCs w:val="22"/>
          <w:highlight w:val="yellow"/>
        </w:rPr>
        <w:t>, соответствующую положениям ст. 169 НК РФ</w:t>
      </w:r>
      <w:r w:rsidR="00EC707E">
        <w:rPr>
          <w:sz w:val="22"/>
          <w:szCs w:val="22"/>
          <w:highlight w:val="yellow"/>
        </w:rPr>
        <w:t xml:space="preserve"> (счет-фактура) или ст. </w:t>
      </w:r>
      <w:r w:rsidR="00EC707E" w:rsidRPr="00EB136E">
        <w:rPr>
          <w:sz w:val="22"/>
          <w:szCs w:val="22"/>
          <w:highlight w:val="yellow"/>
        </w:rPr>
        <w:t>9 закона «О бухгалтерском учете» от 06.12.2011 № 402-ФЗ</w:t>
      </w:r>
      <w:r w:rsidR="00EC707E">
        <w:rPr>
          <w:sz w:val="22"/>
          <w:szCs w:val="22"/>
          <w:highlight w:val="yellow"/>
        </w:rPr>
        <w:t xml:space="preserve"> (УПД)</w:t>
      </w:r>
      <w:r w:rsidRPr="005459C3">
        <w:rPr>
          <w:sz w:val="21"/>
          <w:szCs w:val="21"/>
        </w:rPr>
        <w:t xml:space="preserve">, не позднее 5 дней, считая со дня отгрузки продукции. </w:t>
      </w:r>
      <w:proofErr w:type="gramStart"/>
      <w:r w:rsidRPr="005459C3">
        <w:rPr>
          <w:sz w:val="21"/>
          <w:szCs w:val="21"/>
        </w:rPr>
        <w:t>В случае если Поставщик не выставил в срок счет-фактуру или УПД, либо выставил счет-фактуру, содержание которых не соответствует ст. 169 НК РФ, Покупатель вправе взыскать с Поставщика неустойку в сумме налога на добавленную стоимость, которая могла бы быть предъявлена Покупателем к вычету или возмещению из бюджета при условии надлежащего оформления и предоставления счета-фактуры или УПД.</w:t>
      </w:r>
      <w:proofErr w:type="gramEnd"/>
      <w:r w:rsidRPr="005459C3">
        <w:rPr>
          <w:sz w:val="21"/>
          <w:szCs w:val="21"/>
        </w:rPr>
        <w:t xml:space="preserve"> Для целей применения настоящего пункта стороны признают, что понятие «выставил» означает изготовление и передачу Покупателю счета-фактуры или УПД. Стороны также признают, что для взыскания неустойки, предусмотренной настоящим пунктом, Покупатель  не обязан доказывать факт отказа налоговых органов в предъявлении вычетов или возмещения Покупателю из бюджета суммы НДС. </w:t>
      </w:r>
    </w:p>
    <w:p w:rsidR="00C14267" w:rsidRPr="005459C3" w:rsidRDefault="00C14267" w:rsidP="00C14267">
      <w:pPr>
        <w:tabs>
          <w:tab w:val="left" w:pos="0"/>
        </w:tabs>
        <w:jc w:val="center"/>
        <w:rPr>
          <w:b/>
          <w:sz w:val="21"/>
          <w:szCs w:val="21"/>
        </w:rPr>
      </w:pPr>
      <w:r w:rsidRPr="005459C3">
        <w:rPr>
          <w:b/>
          <w:sz w:val="21"/>
          <w:szCs w:val="21"/>
        </w:rPr>
        <w:t>Статья 3. Ответственность сторон</w:t>
      </w:r>
    </w:p>
    <w:p w:rsidR="00C14267" w:rsidRPr="005459C3" w:rsidRDefault="00C14267" w:rsidP="00C14267">
      <w:pPr>
        <w:numPr>
          <w:ilvl w:val="1"/>
          <w:numId w:val="4"/>
        </w:numPr>
        <w:tabs>
          <w:tab w:val="left" w:pos="-142"/>
          <w:tab w:val="left" w:pos="709"/>
        </w:tabs>
        <w:ind w:left="0" w:firstLine="0"/>
        <w:jc w:val="both"/>
        <w:rPr>
          <w:sz w:val="21"/>
          <w:szCs w:val="21"/>
        </w:rPr>
      </w:pPr>
      <w:r w:rsidRPr="005459C3">
        <w:rPr>
          <w:sz w:val="21"/>
          <w:szCs w:val="21"/>
        </w:rPr>
        <w:t>Ответственность сторон за ненадлежащее исполнение обязательств  определяется в соответствии с действующим законодательством РФ.</w:t>
      </w:r>
    </w:p>
    <w:p w:rsidR="00C14267" w:rsidRPr="005459C3" w:rsidRDefault="00C14267" w:rsidP="00C14267">
      <w:pPr>
        <w:numPr>
          <w:ilvl w:val="1"/>
          <w:numId w:val="4"/>
        </w:numPr>
        <w:tabs>
          <w:tab w:val="left" w:pos="-142"/>
          <w:tab w:val="left" w:pos="709"/>
        </w:tabs>
        <w:ind w:left="0" w:firstLine="0"/>
        <w:jc w:val="both"/>
        <w:rPr>
          <w:sz w:val="21"/>
          <w:szCs w:val="21"/>
        </w:rPr>
      </w:pPr>
      <w:r w:rsidRPr="005459C3">
        <w:rPr>
          <w:sz w:val="21"/>
          <w:szCs w:val="21"/>
        </w:rPr>
        <w:t>В случае просрочки поставки продукции, Покупатель имеет право требовать от Поставщика</w:t>
      </w:r>
      <w:r w:rsidRPr="005459C3">
        <w:rPr>
          <w:rFonts w:ascii="Arial" w:hAnsi="Arial"/>
          <w:sz w:val="21"/>
          <w:szCs w:val="21"/>
        </w:rPr>
        <w:t xml:space="preserve"> </w:t>
      </w:r>
      <w:r w:rsidRPr="005459C3">
        <w:rPr>
          <w:sz w:val="21"/>
          <w:szCs w:val="21"/>
        </w:rPr>
        <w:t xml:space="preserve">оплатить неустойку в размере 0,2 % (Ноль целых две десятых процента) от </w:t>
      </w:r>
      <w:proofErr w:type="gramStart"/>
      <w:r w:rsidRPr="005459C3">
        <w:rPr>
          <w:sz w:val="21"/>
          <w:szCs w:val="21"/>
        </w:rPr>
        <w:t>стоимости</w:t>
      </w:r>
      <w:proofErr w:type="gramEnd"/>
      <w:r w:rsidRPr="005459C3">
        <w:rPr>
          <w:sz w:val="21"/>
          <w:szCs w:val="21"/>
        </w:rPr>
        <w:t xml:space="preserve"> не поставленной в срок продукции за каждый календарный день просрочки до момента фактического исполнения обязательств по поставке продукции. </w:t>
      </w:r>
    </w:p>
    <w:p w:rsidR="00C14267" w:rsidRPr="005459C3" w:rsidRDefault="00C14267" w:rsidP="00C14267">
      <w:pPr>
        <w:numPr>
          <w:ilvl w:val="1"/>
          <w:numId w:val="4"/>
        </w:numPr>
        <w:tabs>
          <w:tab w:val="left" w:pos="-142"/>
          <w:tab w:val="left" w:pos="709"/>
        </w:tabs>
        <w:ind w:left="0" w:firstLine="0"/>
        <w:jc w:val="both"/>
        <w:rPr>
          <w:sz w:val="21"/>
          <w:szCs w:val="21"/>
        </w:rPr>
      </w:pPr>
      <w:r w:rsidRPr="005459C3">
        <w:rPr>
          <w:sz w:val="21"/>
          <w:szCs w:val="21"/>
        </w:rPr>
        <w:t xml:space="preserve">В случае поставки некачественной (некомплектной) продукции Покупатель имеет право требовать </w:t>
      </w:r>
      <w:proofErr w:type="gramStart"/>
      <w:r w:rsidRPr="005459C3">
        <w:rPr>
          <w:sz w:val="21"/>
          <w:szCs w:val="21"/>
        </w:rPr>
        <w:t>от</w:t>
      </w:r>
      <w:proofErr w:type="gramEnd"/>
      <w:r w:rsidRPr="005459C3">
        <w:rPr>
          <w:sz w:val="21"/>
          <w:szCs w:val="21"/>
        </w:rPr>
        <w:t xml:space="preserve"> </w:t>
      </w:r>
      <w:proofErr w:type="gramStart"/>
      <w:r w:rsidRPr="005459C3">
        <w:rPr>
          <w:sz w:val="21"/>
          <w:szCs w:val="21"/>
        </w:rPr>
        <w:t xml:space="preserve">Поставщика оплатить неустойку в размере 0,2 % (Ноль целых две десятых процента) от общей стоимости </w:t>
      </w:r>
      <w:r w:rsidRPr="005459C3">
        <w:rPr>
          <w:sz w:val="21"/>
          <w:szCs w:val="21"/>
        </w:rPr>
        <w:lastRenderedPageBreak/>
        <w:t>продукции по настоящему договору за каждый день просрочки выполнения своих обязательств с даты, когда поставка продукции надлежащего качества (надлежащей комплектности) должна быть произведена в соответствии с условиями настоящего договора, до даты замены (доукомплектования) некачественной продукции в полном объеме либо, если замена (доукомплектование) Поставщиком не произведена (недостатки</w:t>
      </w:r>
      <w:proofErr w:type="gramEnd"/>
      <w:r w:rsidRPr="005459C3">
        <w:rPr>
          <w:sz w:val="21"/>
          <w:szCs w:val="21"/>
        </w:rPr>
        <w:t xml:space="preserve"> не устранены), – до даты возврата в полном </w:t>
      </w:r>
      <w:proofErr w:type="gramStart"/>
      <w:r w:rsidRPr="005459C3">
        <w:rPr>
          <w:sz w:val="21"/>
          <w:szCs w:val="21"/>
        </w:rPr>
        <w:t>объеме</w:t>
      </w:r>
      <w:proofErr w:type="gramEnd"/>
      <w:r w:rsidRPr="005459C3">
        <w:rPr>
          <w:sz w:val="21"/>
          <w:szCs w:val="21"/>
        </w:rPr>
        <w:t xml:space="preserve"> полученной оплаты за некачественную (некомплектную) продукцию, либо прекращения действия настоящего договора полностью или в соответствующей части (в зависимости от того, какая дата наступит ранее).</w:t>
      </w:r>
    </w:p>
    <w:p w:rsidR="00C14267" w:rsidRPr="005459C3" w:rsidRDefault="00C14267" w:rsidP="00C14267">
      <w:pPr>
        <w:numPr>
          <w:ilvl w:val="1"/>
          <w:numId w:val="4"/>
        </w:numPr>
        <w:tabs>
          <w:tab w:val="left" w:pos="-142"/>
          <w:tab w:val="left" w:pos="709"/>
          <w:tab w:val="left" w:pos="9639"/>
        </w:tabs>
        <w:ind w:left="0" w:firstLine="0"/>
        <w:jc w:val="both"/>
        <w:rPr>
          <w:sz w:val="21"/>
          <w:szCs w:val="21"/>
        </w:rPr>
      </w:pPr>
      <w:r w:rsidRPr="005459C3">
        <w:rPr>
          <w:sz w:val="21"/>
          <w:szCs w:val="21"/>
        </w:rPr>
        <w:t>Покупатель вправе удержать сумму неустойки, начисленной Поставщику в порядке, предусмотренном пунктами 3.2.-3.3. настоящего договора, при осуществлении расчетов по настоящему договору. Уплата пени не освобождает Поставщика от выполнения обязательств по настоящему договору. Заявление требования об уплате неустойки и/или удержание неустойки согласно п.3.2.-3.3. не лишает Покупателя права в случае нарушения Поставщиком условий настоящего договора воспользоваться иными правами, предусмотренными настоящим договором и действующим законодательством.</w:t>
      </w:r>
    </w:p>
    <w:p w:rsidR="00C14267" w:rsidRPr="005459C3" w:rsidRDefault="00C14267" w:rsidP="00C14267">
      <w:pPr>
        <w:widowControl w:val="0"/>
        <w:numPr>
          <w:ilvl w:val="1"/>
          <w:numId w:val="4"/>
        </w:numPr>
        <w:tabs>
          <w:tab w:val="left" w:pos="0"/>
          <w:tab w:val="left" w:pos="709"/>
        </w:tabs>
        <w:autoSpaceDE w:val="0"/>
        <w:autoSpaceDN w:val="0"/>
        <w:ind w:left="0" w:firstLine="0"/>
        <w:jc w:val="both"/>
        <w:rPr>
          <w:sz w:val="21"/>
          <w:szCs w:val="21"/>
        </w:rPr>
      </w:pPr>
      <w:proofErr w:type="gramStart"/>
      <w:r w:rsidRPr="005459C3">
        <w:rPr>
          <w:sz w:val="21"/>
          <w:szCs w:val="21"/>
        </w:rPr>
        <w:t>Поставщик гарантирует, что поставка продукции в соответствии с настоящим договором не нарушает прав и законных интересов третьих лиц, продукция не обременена какими бы то ни было обязательствами перед третьими лицами, не находится под залогом и арестом, отвечает всем требованиям энергетической эффективности, предусмотренным действующим законодательством, а также не нарушает чьих-либо прав на объекты интеллектуальной собственности, в том числе патентных прав, лицензионных</w:t>
      </w:r>
      <w:proofErr w:type="gramEnd"/>
      <w:r w:rsidRPr="005459C3">
        <w:rPr>
          <w:sz w:val="21"/>
          <w:szCs w:val="21"/>
        </w:rPr>
        <w:t xml:space="preserve"> прав, а также прав по применению торговой марки или промышленных разработок, связанных с использованием оборудования или любой его части в стране Покупателя. В случае нарушения настоящего пункта Поставщик самостоятельно и за свой счет обязуется устранить эти нарушения и препятствия для свободного владения и распоряжения продукцией, его использования Покупателем, и возместить Покупателю убытки, понесенные в связи с указанными нарушениями.</w:t>
      </w:r>
    </w:p>
    <w:p w:rsidR="00C14267" w:rsidRPr="005459C3" w:rsidRDefault="00C14267" w:rsidP="00C14267">
      <w:pPr>
        <w:widowControl w:val="0"/>
        <w:numPr>
          <w:ilvl w:val="1"/>
          <w:numId w:val="4"/>
        </w:numPr>
        <w:tabs>
          <w:tab w:val="left" w:pos="0"/>
          <w:tab w:val="left" w:pos="709"/>
        </w:tabs>
        <w:autoSpaceDE w:val="0"/>
        <w:autoSpaceDN w:val="0"/>
        <w:ind w:left="0" w:firstLine="0"/>
        <w:jc w:val="both"/>
        <w:rPr>
          <w:sz w:val="21"/>
          <w:szCs w:val="21"/>
        </w:rPr>
      </w:pPr>
      <w:r w:rsidRPr="005459C3">
        <w:rPr>
          <w:sz w:val="21"/>
          <w:szCs w:val="21"/>
        </w:rPr>
        <w:t>В случае если Покупатель будет привлечен к ответственности за нарушение прав третьих лиц, вытекающих из продажи или использования продукции, поставленной в соответствии с настоящим договором, Покупатель имеет право привлечь Поставщика к участию в данном деле и Поставщик обязуется выступать на стороне Покупателя в качестве третьего лица, не заявляющего самостоятельных требований. Поставщик обязуется представлять Покупателю по его первому требованию любую необходимую документацию.</w:t>
      </w:r>
    </w:p>
    <w:p w:rsidR="00C14267" w:rsidRPr="005459C3" w:rsidRDefault="00C14267" w:rsidP="00C14267">
      <w:pPr>
        <w:widowControl w:val="0"/>
        <w:numPr>
          <w:ilvl w:val="1"/>
          <w:numId w:val="4"/>
        </w:numPr>
        <w:tabs>
          <w:tab w:val="left" w:pos="0"/>
          <w:tab w:val="left" w:pos="709"/>
        </w:tabs>
        <w:autoSpaceDE w:val="0"/>
        <w:autoSpaceDN w:val="0"/>
        <w:ind w:left="0" w:firstLine="0"/>
        <w:jc w:val="both"/>
        <w:rPr>
          <w:sz w:val="21"/>
          <w:szCs w:val="21"/>
        </w:rPr>
      </w:pPr>
      <w:proofErr w:type="gramStart"/>
      <w:r w:rsidRPr="005459C3">
        <w:rPr>
          <w:sz w:val="21"/>
          <w:szCs w:val="21"/>
        </w:rPr>
        <w:t>В том случае если привлечение Покупателя к ответственности за нарушение прав третьих лиц происходит не по вине Покупателя, Поставщик обязуется возместить Покупателю все расходы по ведению процесса и иные расходы, которые будет нести Покупатель в связи с решением суда, а также все иные убытки, понесенные Покупателем, включая расходы на оплату юридических услуг.</w:t>
      </w:r>
      <w:proofErr w:type="gramEnd"/>
    </w:p>
    <w:p w:rsidR="00C14267" w:rsidRPr="005459C3" w:rsidRDefault="00C14267" w:rsidP="00C14267">
      <w:pPr>
        <w:widowControl w:val="0"/>
        <w:numPr>
          <w:ilvl w:val="1"/>
          <w:numId w:val="4"/>
        </w:numPr>
        <w:tabs>
          <w:tab w:val="left" w:pos="0"/>
          <w:tab w:val="left" w:pos="709"/>
        </w:tabs>
        <w:autoSpaceDE w:val="0"/>
        <w:autoSpaceDN w:val="0"/>
        <w:ind w:left="0" w:firstLine="0"/>
        <w:jc w:val="both"/>
        <w:rPr>
          <w:sz w:val="21"/>
          <w:szCs w:val="21"/>
        </w:rPr>
      </w:pPr>
      <w:r w:rsidRPr="005459C3">
        <w:rPr>
          <w:sz w:val="21"/>
          <w:szCs w:val="21"/>
        </w:rPr>
        <w:t>Стороны освобождаются от ответственности за частичное или полное неисполнение обязательств по настоящему договору, если оно явилось следствием обстоятельств непреодолимой силы, а именно: военных действий, пожара, наводнения, землетрясения, запретительных действий компетентных органов государственного управления и т.п., что непосредственно повлияло на исполнение настоящего договора. При этом срок исполнения обязательств по договору отодвигается соразмерно времени, в течение которого действовали такие обстоятельства и их последствия. Сторона, для которой создалась невозможность исполнения обязательств по договору, обязана сообщить о наступлении и прекращении вышеуказанных обстоятельств не позднее пяти дней с момента их наступления, в письменной форме. Несвоевременное извещение об обстоятельствах непреодолимой силы лишает соответствующую сторону права ссылаться на них в будущем.</w:t>
      </w:r>
    </w:p>
    <w:p w:rsidR="00C14267" w:rsidRPr="005459C3" w:rsidRDefault="00C14267" w:rsidP="00C14267">
      <w:pPr>
        <w:numPr>
          <w:ilvl w:val="1"/>
          <w:numId w:val="4"/>
        </w:numPr>
        <w:tabs>
          <w:tab w:val="left" w:pos="-142"/>
          <w:tab w:val="left" w:pos="709"/>
          <w:tab w:val="left" w:pos="9639"/>
        </w:tabs>
        <w:ind w:left="0" w:firstLine="0"/>
        <w:jc w:val="both"/>
        <w:rPr>
          <w:sz w:val="21"/>
          <w:szCs w:val="21"/>
        </w:rPr>
      </w:pPr>
      <w:r w:rsidRPr="005459C3">
        <w:rPr>
          <w:sz w:val="21"/>
          <w:szCs w:val="21"/>
        </w:rPr>
        <w:t xml:space="preserve">Надлежащим доказательством наличия указанных выше обстоятельств и их продолжительности будут служить свидетельства соответствующих Торговых палат или иного компетентного органа. </w:t>
      </w:r>
    </w:p>
    <w:p w:rsidR="00C14267" w:rsidRPr="005459C3" w:rsidRDefault="00C14267" w:rsidP="00C14267">
      <w:pPr>
        <w:tabs>
          <w:tab w:val="left" w:pos="0"/>
        </w:tabs>
        <w:jc w:val="center"/>
        <w:rPr>
          <w:b/>
          <w:sz w:val="21"/>
          <w:szCs w:val="21"/>
        </w:rPr>
      </w:pPr>
    </w:p>
    <w:p w:rsidR="00C14267" w:rsidRPr="005459C3" w:rsidRDefault="00C14267" w:rsidP="00C14267">
      <w:pPr>
        <w:tabs>
          <w:tab w:val="left" w:pos="0"/>
        </w:tabs>
        <w:jc w:val="center"/>
        <w:rPr>
          <w:b/>
          <w:sz w:val="21"/>
          <w:szCs w:val="21"/>
        </w:rPr>
      </w:pPr>
      <w:r w:rsidRPr="005459C3">
        <w:rPr>
          <w:b/>
          <w:sz w:val="21"/>
          <w:szCs w:val="21"/>
        </w:rPr>
        <w:t>Статья 4. Порядок рассмотрения споров</w:t>
      </w:r>
    </w:p>
    <w:p w:rsidR="00C14267" w:rsidRPr="006346E3" w:rsidRDefault="00C14267" w:rsidP="00C14267">
      <w:pPr>
        <w:tabs>
          <w:tab w:val="left" w:pos="-142"/>
          <w:tab w:val="left" w:pos="709"/>
        </w:tabs>
        <w:jc w:val="both"/>
        <w:rPr>
          <w:sz w:val="21"/>
          <w:szCs w:val="21"/>
        </w:rPr>
      </w:pPr>
      <w:r w:rsidRPr="005459C3">
        <w:rPr>
          <w:sz w:val="21"/>
          <w:szCs w:val="21"/>
        </w:rPr>
        <w:t xml:space="preserve">4.1.  Все споры, разногласия и требования, возникающие из настоящего договора или в связи с ним, в том </w:t>
      </w:r>
      <w:r w:rsidRPr="006346E3">
        <w:rPr>
          <w:sz w:val="21"/>
          <w:szCs w:val="21"/>
        </w:rPr>
        <w:t>числе связанные с его заключением, изменением, исполнением, нарушением, расторжением, прекращением и действительностью, подлежат урегулированию путем переговоров.</w:t>
      </w:r>
    </w:p>
    <w:p w:rsidR="00C14267" w:rsidRPr="006346E3" w:rsidRDefault="00C14267" w:rsidP="00C14267">
      <w:pPr>
        <w:tabs>
          <w:tab w:val="left" w:pos="-142"/>
          <w:tab w:val="left" w:pos="709"/>
        </w:tabs>
        <w:jc w:val="both"/>
        <w:rPr>
          <w:sz w:val="21"/>
          <w:szCs w:val="21"/>
        </w:rPr>
      </w:pPr>
      <w:r w:rsidRPr="006346E3">
        <w:rPr>
          <w:sz w:val="21"/>
          <w:szCs w:val="21"/>
        </w:rPr>
        <w:t xml:space="preserve">4.2. В случае </w:t>
      </w:r>
      <w:proofErr w:type="spellStart"/>
      <w:r w:rsidRPr="006346E3">
        <w:rPr>
          <w:sz w:val="21"/>
          <w:szCs w:val="21"/>
        </w:rPr>
        <w:t>неурегулирования</w:t>
      </w:r>
      <w:proofErr w:type="spellEnd"/>
      <w:r w:rsidRPr="006346E3">
        <w:rPr>
          <w:sz w:val="21"/>
          <w:szCs w:val="21"/>
        </w:rPr>
        <w:t xml:space="preserve"> споров между Сторонами путем переговоров все споры, разногласия и требования,  возникающие из настоящего Договора или в связи с ним, в том числе связанные с его заключением, изменением, исполнением, нарушением, расторжением, прекращением и действительностью, Стороны будут разрешать в претензионном порядке:</w:t>
      </w:r>
    </w:p>
    <w:p w:rsidR="00C14267" w:rsidRPr="006346E3" w:rsidRDefault="00C14267" w:rsidP="00C14267">
      <w:pPr>
        <w:tabs>
          <w:tab w:val="left" w:pos="-142"/>
          <w:tab w:val="left" w:pos="709"/>
        </w:tabs>
        <w:jc w:val="both"/>
        <w:rPr>
          <w:sz w:val="21"/>
          <w:szCs w:val="21"/>
        </w:rPr>
      </w:pPr>
      <w:r w:rsidRPr="006346E3">
        <w:rPr>
          <w:sz w:val="21"/>
          <w:szCs w:val="21"/>
        </w:rPr>
        <w:t>4.2.1. форма претензии – письменная;</w:t>
      </w:r>
    </w:p>
    <w:p w:rsidR="00C14267" w:rsidRPr="006346E3" w:rsidRDefault="00C14267" w:rsidP="00C14267">
      <w:pPr>
        <w:tabs>
          <w:tab w:val="left" w:pos="-142"/>
          <w:tab w:val="left" w:pos="709"/>
        </w:tabs>
        <w:jc w:val="both"/>
        <w:rPr>
          <w:sz w:val="21"/>
          <w:szCs w:val="21"/>
        </w:rPr>
      </w:pPr>
      <w:r w:rsidRPr="006346E3">
        <w:rPr>
          <w:sz w:val="21"/>
          <w:szCs w:val="21"/>
        </w:rPr>
        <w:t xml:space="preserve">4.2.2. </w:t>
      </w:r>
      <w:r w:rsidR="00EC707E" w:rsidRPr="00EC707E">
        <w:rPr>
          <w:sz w:val="21"/>
          <w:szCs w:val="21"/>
        </w:rPr>
        <w:t>порядок направления и срок рассмотрения претензии: Сторона, чьи права нарушены, направляет другой Стороне претензию способом, позволяющим подтвердить факт отправки. Сторона, получившая претензию, в течение 10 (десяти) дней с момента ее получения обязана рассмотреть претензию и направить ответ на нее в адрес другой Стороны способом, позволяющим подтвердить факт отправки</w:t>
      </w:r>
      <w:proofErr w:type="gramStart"/>
      <w:r w:rsidRPr="006346E3">
        <w:rPr>
          <w:sz w:val="21"/>
          <w:szCs w:val="21"/>
        </w:rPr>
        <w:t>4</w:t>
      </w:r>
      <w:proofErr w:type="gramEnd"/>
      <w:r w:rsidRPr="006346E3">
        <w:rPr>
          <w:sz w:val="21"/>
          <w:szCs w:val="21"/>
        </w:rPr>
        <w:t xml:space="preserve">.2.3.  направление претензии Стороны признают обязательным до обращения в суд.    </w:t>
      </w:r>
    </w:p>
    <w:p w:rsidR="00C14267" w:rsidRDefault="00C14267" w:rsidP="00C14267">
      <w:pPr>
        <w:tabs>
          <w:tab w:val="left" w:pos="-142"/>
          <w:tab w:val="left" w:pos="709"/>
        </w:tabs>
        <w:jc w:val="both"/>
        <w:rPr>
          <w:sz w:val="21"/>
          <w:szCs w:val="21"/>
        </w:rPr>
      </w:pPr>
      <w:r w:rsidRPr="006346E3">
        <w:rPr>
          <w:sz w:val="21"/>
          <w:szCs w:val="21"/>
        </w:rPr>
        <w:t>4.3. Споры, не урегулированные путем переговоров, а так же в претензионном порядке, разрешаются в судебном порядке, установленном действующим законодательством Российской Федерации по месту нахождения Покупателя.</w:t>
      </w:r>
    </w:p>
    <w:p w:rsidR="00906224" w:rsidRPr="006346E3" w:rsidRDefault="00906224" w:rsidP="00C14267">
      <w:pPr>
        <w:tabs>
          <w:tab w:val="left" w:pos="-142"/>
          <w:tab w:val="left" w:pos="709"/>
        </w:tabs>
        <w:jc w:val="both"/>
        <w:rPr>
          <w:sz w:val="21"/>
          <w:szCs w:val="21"/>
        </w:rPr>
      </w:pPr>
    </w:p>
    <w:p w:rsidR="00C14267" w:rsidRPr="006346E3" w:rsidRDefault="00C14267" w:rsidP="00C14267">
      <w:pPr>
        <w:jc w:val="center"/>
        <w:rPr>
          <w:b/>
          <w:sz w:val="21"/>
          <w:szCs w:val="21"/>
        </w:rPr>
      </w:pPr>
      <w:r w:rsidRPr="006346E3">
        <w:rPr>
          <w:b/>
          <w:sz w:val="21"/>
          <w:szCs w:val="21"/>
        </w:rPr>
        <w:t>Статья 5. Особые условия</w:t>
      </w:r>
    </w:p>
    <w:p w:rsidR="00C14267" w:rsidRPr="006346E3" w:rsidRDefault="00C14267" w:rsidP="00C14267">
      <w:pPr>
        <w:tabs>
          <w:tab w:val="left" w:pos="709"/>
        </w:tabs>
        <w:rPr>
          <w:sz w:val="21"/>
          <w:szCs w:val="21"/>
        </w:rPr>
      </w:pPr>
      <w:r w:rsidRPr="006346E3">
        <w:rPr>
          <w:sz w:val="21"/>
          <w:szCs w:val="21"/>
        </w:rPr>
        <w:t>5.1.</w:t>
      </w:r>
      <w:r w:rsidRPr="006346E3">
        <w:rPr>
          <w:sz w:val="21"/>
          <w:szCs w:val="21"/>
        </w:rPr>
        <w:tab/>
        <w:t>Поставщик обязуется:</w:t>
      </w:r>
    </w:p>
    <w:p w:rsidR="00C14267" w:rsidRPr="006346E3" w:rsidRDefault="00C14267" w:rsidP="00C14267">
      <w:pPr>
        <w:shd w:val="clear" w:color="auto" w:fill="FFFFFF"/>
        <w:jc w:val="both"/>
        <w:rPr>
          <w:sz w:val="21"/>
          <w:szCs w:val="21"/>
        </w:rPr>
      </w:pPr>
      <w:proofErr w:type="gramStart"/>
      <w:r w:rsidRPr="006346E3">
        <w:rPr>
          <w:sz w:val="21"/>
          <w:szCs w:val="21"/>
        </w:rPr>
        <w:t>- в течение 10 (десяти) календарных дней с даты заключения Договора представить Покупателю информацию в отношении всей цепочки его собственников (данные об участниках; в отношении участников, являющихся юридическими лицами - данные об их участниках и т.д.), включая бенефициаров (в том числе конечных), а также сведения о составе  исполнительных органов Поставщика по форме, указанной в Приложении № 2 к Договору.</w:t>
      </w:r>
      <w:proofErr w:type="gramEnd"/>
    </w:p>
    <w:p w:rsidR="00C14267" w:rsidRPr="006346E3" w:rsidRDefault="00C14267" w:rsidP="00C14267">
      <w:pPr>
        <w:shd w:val="clear" w:color="auto" w:fill="FFFFFF"/>
        <w:ind w:firstLine="708"/>
        <w:jc w:val="both"/>
        <w:rPr>
          <w:sz w:val="21"/>
          <w:szCs w:val="21"/>
        </w:rPr>
      </w:pPr>
      <w:r w:rsidRPr="006346E3">
        <w:rPr>
          <w:sz w:val="21"/>
          <w:szCs w:val="21"/>
        </w:rPr>
        <w:t>Указанная информация предоставляется с приложением копий подтверждающих документов.</w:t>
      </w:r>
    </w:p>
    <w:p w:rsidR="00C14267" w:rsidRPr="006346E3" w:rsidRDefault="00C14267" w:rsidP="00C14267">
      <w:pPr>
        <w:shd w:val="clear" w:color="auto" w:fill="FFFFFF"/>
        <w:jc w:val="both"/>
        <w:rPr>
          <w:sz w:val="21"/>
          <w:szCs w:val="21"/>
        </w:rPr>
      </w:pPr>
      <w:r w:rsidRPr="006346E3">
        <w:rPr>
          <w:sz w:val="21"/>
          <w:szCs w:val="21"/>
        </w:rPr>
        <w:t>- предоставлять Покупателю информацию об изменении состава (по сравнению с существовавшим на дату заключения настоящего договора) собственников Поставщика (состава участников; в отношении участников, являющихся юридическими лицами - состава их участников и т.д.), включая бенефициаров (в том числе конечных), а также состава  исполнительных органов</w:t>
      </w:r>
      <w:r w:rsidRPr="006346E3">
        <w:rPr>
          <w:i/>
          <w:sz w:val="21"/>
          <w:szCs w:val="21"/>
        </w:rPr>
        <w:t xml:space="preserve"> </w:t>
      </w:r>
      <w:r w:rsidRPr="006346E3">
        <w:rPr>
          <w:sz w:val="21"/>
          <w:szCs w:val="21"/>
        </w:rPr>
        <w:t>Поставщика; информацию о составе собственников (состав участников; в отношении участников, являющихся юридическими лицами - состава их участников и т.д.) привлекаемых Субпоставщиков</w:t>
      </w:r>
      <w:r w:rsidRPr="006346E3">
        <w:rPr>
          <w:i/>
          <w:sz w:val="21"/>
          <w:szCs w:val="21"/>
        </w:rPr>
        <w:t xml:space="preserve"> </w:t>
      </w:r>
      <w:r w:rsidRPr="006346E3">
        <w:rPr>
          <w:sz w:val="21"/>
          <w:szCs w:val="21"/>
        </w:rPr>
        <w:t>Поставщика</w:t>
      </w:r>
      <w:r w:rsidRPr="006346E3">
        <w:rPr>
          <w:i/>
          <w:sz w:val="21"/>
          <w:szCs w:val="21"/>
        </w:rPr>
        <w:t xml:space="preserve">. </w:t>
      </w:r>
      <w:proofErr w:type="gramStart"/>
      <w:r w:rsidRPr="006346E3">
        <w:rPr>
          <w:sz w:val="21"/>
          <w:szCs w:val="21"/>
        </w:rPr>
        <w:t xml:space="preserve">Информация представляется по форме, указанной в Приложении № 2 к настоящему договору, не позднее 3-х календарных дней с даты наступления соответствующего события (юридического факта), с подтверждением соответствующими документами, посредством направления их факсимильной связью, а также способом, позволяющим подтвердить дату получения. </w:t>
      </w:r>
      <w:proofErr w:type="gramEnd"/>
    </w:p>
    <w:p w:rsidR="00C14267" w:rsidRPr="006346E3" w:rsidRDefault="00C14267" w:rsidP="00C14267">
      <w:pPr>
        <w:shd w:val="clear" w:color="auto" w:fill="FFFFFF"/>
        <w:tabs>
          <w:tab w:val="left" w:pos="709"/>
        </w:tabs>
        <w:suppressAutoHyphens/>
        <w:jc w:val="both"/>
        <w:rPr>
          <w:sz w:val="21"/>
          <w:szCs w:val="21"/>
        </w:rPr>
      </w:pPr>
      <w:r w:rsidRPr="006346E3">
        <w:rPr>
          <w:sz w:val="21"/>
          <w:szCs w:val="21"/>
        </w:rPr>
        <w:tab/>
        <w:t>Кроме того, Поставщик</w:t>
      </w:r>
      <w:r w:rsidRPr="006346E3">
        <w:rPr>
          <w:i/>
          <w:sz w:val="21"/>
          <w:szCs w:val="21"/>
        </w:rPr>
        <w:t xml:space="preserve"> </w:t>
      </w:r>
      <w:r w:rsidRPr="006346E3">
        <w:rPr>
          <w:sz w:val="21"/>
          <w:szCs w:val="21"/>
        </w:rPr>
        <w:t>принимает на себя обязанность по получению согласия на обработку персональных данных вышеуказанных лиц по форме, указанной в Приложении № 3 к настоящему договору.</w:t>
      </w:r>
    </w:p>
    <w:p w:rsidR="00C14267" w:rsidRPr="005459C3" w:rsidRDefault="00C14267" w:rsidP="00C14267">
      <w:pPr>
        <w:shd w:val="clear" w:color="auto" w:fill="FFFFFF"/>
        <w:tabs>
          <w:tab w:val="left" w:pos="709"/>
        </w:tabs>
        <w:suppressAutoHyphens/>
        <w:jc w:val="both"/>
        <w:rPr>
          <w:sz w:val="21"/>
          <w:szCs w:val="21"/>
        </w:rPr>
      </w:pPr>
      <w:r w:rsidRPr="006346E3">
        <w:rPr>
          <w:sz w:val="21"/>
          <w:szCs w:val="21"/>
        </w:rPr>
        <w:t>5.2.</w:t>
      </w:r>
      <w:r w:rsidRPr="006346E3">
        <w:rPr>
          <w:sz w:val="21"/>
          <w:szCs w:val="21"/>
        </w:rPr>
        <w:tab/>
        <w:t>В случае неисполнения Поставщиком обязанностей, установленных п.п. 5.1. настоящего договора, Покупатель вправе в одностороннем порядке отказаться от исполнения настоящего договора.</w:t>
      </w:r>
    </w:p>
    <w:p w:rsidR="00C14267" w:rsidRPr="005459C3" w:rsidRDefault="00C14267" w:rsidP="00C14267">
      <w:pPr>
        <w:jc w:val="both"/>
        <w:rPr>
          <w:bCs/>
          <w:sz w:val="21"/>
          <w:szCs w:val="21"/>
          <w:lang w:eastAsia="en-US"/>
        </w:rPr>
      </w:pPr>
    </w:p>
    <w:p w:rsidR="00C14267" w:rsidRPr="005459C3" w:rsidRDefault="00C14267" w:rsidP="00C14267">
      <w:pPr>
        <w:jc w:val="center"/>
        <w:rPr>
          <w:b/>
          <w:sz w:val="21"/>
          <w:szCs w:val="21"/>
        </w:rPr>
      </w:pPr>
      <w:r w:rsidRPr="005459C3">
        <w:rPr>
          <w:b/>
          <w:sz w:val="21"/>
          <w:szCs w:val="21"/>
        </w:rPr>
        <w:t xml:space="preserve">Статья 6. Расторжение договора и односторонний отказ от исполнения договора </w:t>
      </w:r>
    </w:p>
    <w:p w:rsidR="00C14267" w:rsidRPr="005459C3" w:rsidRDefault="00C14267" w:rsidP="00C14267">
      <w:pPr>
        <w:tabs>
          <w:tab w:val="left" w:pos="-142"/>
          <w:tab w:val="left" w:pos="720"/>
        </w:tabs>
        <w:jc w:val="both"/>
        <w:rPr>
          <w:sz w:val="21"/>
          <w:szCs w:val="21"/>
        </w:rPr>
      </w:pPr>
      <w:r w:rsidRPr="005459C3">
        <w:rPr>
          <w:sz w:val="21"/>
          <w:szCs w:val="21"/>
        </w:rPr>
        <w:t>6.1. Покупатель вправе в одностороннем (внесудебном) порядке отказаться от настоящего договора (от исполнения настоящего договора) полностью или частично без возмещения убытков (расходов) путем направления письменного уведомления Поставщику об отказе от настоящего договора (от исполнения настоящего договора) в случаях:</w:t>
      </w:r>
    </w:p>
    <w:p w:rsidR="00C14267" w:rsidRPr="005459C3" w:rsidRDefault="00C14267" w:rsidP="00C14267">
      <w:pPr>
        <w:numPr>
          <w:ilvl w:val="2"/>
          <w:numId w:val="5"/>
        </w:numPr>
        <w:tabs>
          <w:tab w:val="left" w:pos="-142"/>
          <w:tab w:val="left" w:pos="0"/>
        </w:tabs>
        <w:ind w:left="0" w:firstLine="0"/>
        <w:jc w:val="both"/>
        <w:rPr>
          <w:sz w:val="21"/>
          <w:szCs w:val="21"/>
        </w:rPr>
      </w:pPr>
      <w:r w:rsidRPr="005459C3">
        <w:rPr>
          <w:sz w:val="21"/>
          <w:szCs w:val="21"/>
        </w:rPr>
        <w:t>Отказа Поставщика выполнять часть или весь объем поставок;</w:t>
      </w:r>
    </w:p>
    <w:p w:rsidR="00C14267" w:rsidRPr="005459C3" w:rsidRDefault="00C14267" w:rsidP="00C14267">
      <w:pPr>
        <w:tabs>
          <w:tab w:val="left" w:pos="-142"/>
          <w:tab w:val="left" w:pos="0"/>
        </w:tabs>
        <w:jc w:val="both"/>
        <w:rPr>
          <w:sz w:val="21"/>
          <w:szCs w:val="21"/>
        </w:rPr>
      </w:pPr>
      <w:r w:rsidRPr="005459C3">
        <w:rPr>
          <w:sz w:val="21"/>
          <w:szCs w:val="21"/>
        </w:rPr>
        <w:t>6.1.2.  Задержки Поставщиком начала поставок более</w:t>
      </w:r>
      <w:proofErr w:type="gramStart"/>
      <w:r w:rsidRPr="005459C3">
        <w:rPr>
          <w:sz w:val="21"/>
          <w:szCs w:val="21"/>
        </w:rPr>
        <w:t>,</w:t>
      </w:r>
      <w:proofErr w:type="gramEnd"/>
      <w:r w:rsidRPr="005459C3">
        <w:rPr>
          <w:sz w:val="21"/>
          <w:szCs w:val="21"/>
        </w:rPr>
        <w:t xml:space="preserve"> чем на 30 </w:t>
      </w:r>
      <w:r w:rsidRPr="005459C3">
        <w:rPr>
          <w:sz w:val="21"/>
          <w:szCs w:val="21"/>
          <w:lang w:val="ru-MO"/>
        </w:rPr>
        <w:t>(тридцать)</w:t>
      </w:r>
      <w:r w:rsidRPr="005459C3">
        <w:rPr>
          <w:bCs/>
          <w:sz w:val="21"/>
          <w:szCs w:val="21"/>
          <w:lang w:val="ru-MO"/>
        </w:rPr>
        <w:t xml:space="preserve"> </w:t>
      </w:r>
      <w:r w:rsidRPr="005459C3">
        <w:rPr>
          <w:sz w:val="21"/>
          <w:szCs w:val="21"/>
        </w:rPr>
        <w:t>дней по причинам, не зависящим от Покупателя;</w:t>
      </w:r>
    </w:p>
    <w:p w:rsidR="00C14267" w:rsidRPr="005459C3" w:rsidRDefault="00C14267" w:rsidP="00C14267">
      <w:pPr>
        <w:numPr>
          <w:ilvl w:val="2"/>
          <w:numId w:val="6"/>
        </w:numPr>
        <w:tabs>
          <w:tab w:val="left" w:pos="-142"/>
          <w:tab w:val="left" w:pos="0"/>
        </w:tabs>
        <w:ind w:left="0" w:firstLine="0"/>
        <w:jc w:val="both"/>
        <w:rPr>
          <w:sz w:val="21"/>
          <w:szCs w:val="21"/>
        </w:rPr>
      </w:pPr>
      <w:r w:rsidRPr="005459C3">
        <w:rPr>
          <w:sz w:val="21"/>
          <w:szCs w:val="21"/>
        </w:rPr>
        <w:t>Систематического (более двух раз в течение трёх месяцев) нарушения Поставщиком сроков выполнения поставок, предусмотренных настоящим договором;</w:t>
      </w:r>
    </w:p>
    <w:p w:rsidR="00C14267" w:rsidRPr="005459C3" w:rsidRDefault="00C14267" w:rsidP="00C14267">
      <w:pPr>
        <w:numPr>
          <w:ilvl w:val="2"/>
          <w:numId w:val="6"/>
        </w:numPr>
        <w:tabs>
          <w:tab w:val="left" w:pos="-142"/>
          <w:tab w:val="left" w:pos="0"/>
        </w:tabs>
        <w:ind w:left="0" w:firstLine="0"/>
        <w:jc w:val="both"/>
        <w:rPr>
          <w:sz w:val="21"/>
          <w:szCs w:val="21"/>
        </w:rPr>
      </w:pPr>
      <w:r w:rsidRPr="005459C3">
        <w:rPr>
          <w:sz w:val="21"/>
          <w:szCs w:val="21"/>
        </w:rPr>
        <w:t xml:space="preserve">Нарушения Поставщиком сроков выполнения поставок, предусмотренных настоящим договором, влекущего увеличение срока поставки какой-либо части продукции более чем на 60 </w:t>
      </w:r>
      <w:r w:rsidRPr="005459C3">
        <w:rPr>
          <w:sz w:val="21"/>
          <w:szCs w:val="21"/>
          <w:lang w:val="ru-MO"/>
        </w:rPr>
        <w:t>(шестьдесят)</w:t>
      </w:r>
      <w:r w:rsidRPr="005459C3">
        <w:rPr>
          <w:bCs/>
          <w:sz w:val="21"/>
          <w:szCs w:val="21"/>
          <w:lang w:val="ru-MO"/>
        </w:rPr>
        <w:t xml:space="preserve"> календарных </w:t>
      </w:r>
      <w:r w:rsidRPr="005459C3">
        <w:rPr>
          <w:sz w:val="21"/>
          <w:szCs w:val="21"/>
        </w:rPr>
        <w:t>дней;</w:t>
      </w:r>
    </w:p>
    <w:p w:rsidR="00C14267" w:rsidRPr="005459C3" w:rsidRDefault="00C14267" w:rsidP="00C14267">
      <w:pPr>
        <w:numPr>
          <w:ilvl w:val="2"/>
          <w:numId w:val="6"/>
        </w:numPr>
        <w:tabs>
          <w:tab w:val="left" w:pos="-142"/>
          <w:tab w:val="left" w:pos="0"/>
        </w:tabs>
        <w:ind w:left="0" w:firstLine="0"/>
        <w:jc w:val="both"/>
        <w:rPr>
          <w:sz w:val="21"/>
          <w:szCs w:val="21"/>
        </w:rPr>
      </w:pPr>
      <w:r w:rsidRPr="005459C3">
        <w:rPr>
          <w:sz w:val="21"/>
          <w:szCs w:val="21"/>
        </w:rPr>
        <w:t xml:space="preserve">Несоблюдения Поставщиком требований по качеству продукции, если замена соответствующей некачественной продукции влечет задержку поставки более чем на 60 </w:t>
      </w:r>
      <w:r w:rsidRPr="005459C3">
        <w:rPr>
          <w:sz w:val="21"/>
          <w:szCs w:val="21"/>
          <w:lang w:val="ru-MO"/>
        </w:rPr>
        <w:t>(шестьдесят) календарных</w:t>
      </w:r>
      <w:r w:rsidRPr="005459C3">
        <w:rPr>
          <w:bCs/>
          <w:sz w:val="21"/>
          <w:szCs w:val="21"/>
          <w:lang w:val="ru-MO"/>
        </w:rPr>
        <w:t xml:space="preserve"> </w:t>
      </w:r>
      <w:r w:rsidRPr="005459C3">
        <w:rPr>
          <w:sz w:val="21"/>
          <w:szCs w:val="21"/>
        </w:rPr>
        <w:t>дней;</w:t>
      </w:r>
    </w:p>
    <w:p w:rsidR="00C14267" w:rsidRPr="005459C3" w:rsidRDefault="00C14267" w:rsidP="00C14267">
      <w:pPr>
        <w:numPr>
          <w:ilvl w:val="2"/>
          <w:numId w:val="6"/>
        </w:numPr>
        <w:tabs>
          <w:tab w:val="left" w:pos="-142"/>
          <w:tab w:val="left" w:pos="0"/>
        </w:tabs>
        <w:ind w:left="0" w:firstLine="0"/>
        <w:jc w:val="both"/>
        <w:rPr>
          <w:sz w:val="21"/>
          <w:szCs w:val="21"/>
        </w:rPr>
      </w:pPr>
      <w:r w:rsidRPr="005459C3">
        <w:rPr>
          <w:sz w:val="21"/>
          <w:szCs w:val="21"/>
        </w:rPr>
        <w:t>Аннулирования лицензий на соответствующую профессиональную деятельность, других актов государственных органов в рамках действующего законодательства, лишающих Поставщика права на выполнение поставок, отзыва или аннулирования выданных сертификатов;</w:t>
      </w:r>
    </w:p>
    <w:p w:rsidR="00C14267" w:rsidRPr="005459C3" w:rsidRDefault="00C14267" w:rsidP="00C14267">
      <w:pPr>
        <w:numPr>
          <w:ilvl w:val="2"/>
          <w:numId w:val="6"/>
        </w:numPr>
        <w:tabs>
          <w:tab w:val="left" w:pos="-142"/>
          <w:tab w:val="left" w:pos="0"/>
        </w:tabs>
        <w:ind w:left="0" w:firstLine="0"/>
        <w:jc w:val="both"/>
        <w:rPr>
          <w:sz w:val="21"/>
          <w:szCs w:val="21"/>
        </w:rPr>
      </w:pPr>
      <w:r w:rsidRPr="005459C3">
        <w:rPr>
          <w:sz w:val="21"/>
          <w:szCs w:val="21"/>
        </w:rPr>
        <w:t>Если в отношении Поставщика введены процедуры банкротства. В этом случае отказ от исполнения настоящего договора осуществляется без выплаты Поставщику компенсации при условии, что такое расторжение не наносит ущерба или не затрагивает каких-либо прав на совершение действий или применение санкций, которые были или будут впоследствии получены Покупателем;</w:t>
      </w:r>
    </w:p>
    <w:p w:rsidR="00C14267" w:rsidRPr="005459C3" w:rsidRDefault="00C14267" w:rsidP="00C14267">
      <w:pPr>
        <w:numPr>
          <w:ilvl w:val="2"/>
          <w:numId w:val="6"/>
        </w:numPr>
        <w:tabs>
          <w:tab w:val="left" w:pos="-142"/>
          <w:tab w:val="left" w:pos="0"/>
        </w:tabs>
        <w:ind w:left="0" w:firstLine="0"/>
        <w:jc w:val="both"/>
        <w:rPr>
          <w:sz w:val="21"/>
          <w:szCs w:val="21"/>
        </w:rPr>
      </w:pPr>
      <w:r w:rsidRPr="005459C3">
        <w:rPr>
          <w:sz w:val="21"/>
          <w:szCs w:val="21"/>
        </w:rPr>
        <w:t>В иных случаях, прямо предусмотренных настоящим договором и законодательством Российской Федерации.</w:t>
      </w:r>
    </w:p>
    <w:p w:rsidR="00C14267" w:rsidRPr="005459C3" w:rsidRDefault="00C14267" w:rsidP="00C14267">
      <w:pPr>
        <w:numPr>
          <w:ilvl w:val="1"/>
          <w:numId w:val="6"/>
        </w:numPr>
        <w:tabs>
          <w:tab w:val="left" w:pos="-142"/>
          <w:tab w:val="left" w:pos="709"/>
        </w:tabs>
        <w:ind w:left="0" w:firstLine="0"/>
        <w:jc w:val="both"/>
        <w:rPr>
          <w:sz w:val="21"/>
          <w:szCs w:val="21"/>
        </w:rPr>
      </w:pPr>
      <w:r w:rsidRPr="005459C3">
        <w:rPr>
          <w:sz w:val="21"/>
          <w:szCs w:val="21"/>
        </w:rPr>
        <w:t>В случае если Покупатель откажется от исполнения настоящего договора полностью или частично, Покупатель вправе, при подходящих условиях и по целесообразности, закупить аналогичную недопоставленную продукцию, причем Поставщик будет нести перед Покупателем ответственность за все дополнительные расходы, связанные с поставкой такой продукции, выполнением работ и услуг. Однако Поставщик обязан продолжить выполнение настоящего договора в той его части, в которой Покупатель не отказался от его исполнения.</w:t>
      </w:r>
    </w:p>
    <w:p w:rsidR="00C14267" w:rsidRPr="005459C3" w:rsidRDefault="00C14267" w:rsidP="00C14267">
      <w:pPr>
        <w:numPr>
          <w:ilvl w:val="1"/>
          <w:numId w:val="6"/>
        </w:numPr>
        <w:tabs>
          <w:tab w:val="left" w:pos="-142"/>
          <w:tab w:val="left" w:pos="709"/>
        </w:tabs>
        <w:ind w:left="0" w:firstLine="0"/>
        <w:jc w:val="both"/>
        <w:rPr>
          <w:sz w:val="21"/>
          <w:szCs w:val="21"/>
        </w:rPr>
      </w:pPr>
      <w:r w:rsidRPr="005459C3">
        <w:rPr>
          <w:sz w:val="21"/>
          <w:szCs w:val="21"/>
        </w:rPr>
        <w:t>Односторонний отказ Покупателя от исполнения настоящего договора по основаниям, перечисленным в настоящей статье, не освобождает Поставщика от обязанности возместить убытки, связанные с нарушением обязательств по настоящему договору.</w:t>
      </w:r>
    </w:p>
    <w:p w:rsidR="00C14267" w:rsidRPr="005459C3" w:rsidRDefault="00C14267" w:rsidP="00C14267">
      <w:pPr>
        <w:numPr>
          <w:ilvl w:val="1"/>
          <w:numId w:val="6"/>
        </w:numPr>
        <w:tabs>
          <w:tab w:val="left" w:pos="-142"/>
          <w:tab w:val="left" w:pos="703"/>
        </w:tabs>
        <w:ind w:left="0" w:firstLine="0"/>
        <w:jc w:val="both"/>
        <w:rPr>
          <w:sz w:val="21"/>
          <w:szCs w:val="21"/>
        </w:rPr>
      </w:pPr>
      <w:r w:rsidRPr="005459C3">
        <w:rPr>
          <w:sz w:val="21"/>
          <w:szCs w:val="21"/>
        </w:rPr>
        <w:t xml:space="preserve">Покупатель может в любое время полностью или частично отказаться от настоящего договора (от исполнения настоящего договора) полностью или частично без возмещения убытков (расходов) об отказе от настоящего договора (от исполнения настоящего договора) в силу целесообразности, направив Поставщику соответствующее письменное уведомление. В уведомлении должно быть отмечено, что такой отказ </w:t>
      </w:r>
      <w:r w:rsidRPr="005459C3">
        <w:rPr>
          <w:sz w:val="21"/>
          <w:szCs w:val="21"/>
        </w:rPr>
        <w:lastRenderedPageBreak/>
        <w:t>целесообразен для Покупателя, указаны объем аннулированных договорных обязательств Поставщика и дата вступления в силу такого отказа. В этом случае Покупатель может сделать следующий выбор:</w:t>
      </w:r>
    </w:p>
    <w:p w:rsidR="00C14267" w:rsidRPr="005459C3" w:rsidRDefault="00C14267" w:rsidP="00C14267">
      <w:pPr>
        <w:widowControl w:val="0"/>
        <w:numPr>
          <w:ilvl w:val="2"/>
          <w:numId w:val="7"/>
        </w:numPr>
        <w:tabs>
          <w:tab w:val="left" w:pos="0"/>
        </w:tabs>
        <w:autoSpaceDE w:val="0"/>
        <w:autoSpaceDN w:val="0"/>
        <w:ind w:left="0" w:firstLine="0"/>
        <w:jc w:val="both"/>
        <w:rPr>
          <w:sz w:val="21"/>
          <w:szCs w:val="21"/>
        </w:rPr>
      </w:pPr>
      <w:r w:rsidRPr="005459C3">
        <w:rPr>
          <w:sz w:val="21"/>
          <w:szCs w:val="21"/>
        </w:rPr>
        <w:t>получить любую часть уже готовой продукции на условиях и по ценам настоящего договора;</w:t>
      </w:r>
    </w:p>
    <w:p w:rsidR="00C14267" w:rsidRPr="005459C3" w:rsidRDefault="00C14267" w:rsidP="00C14267">
      <w:pPr>
        <w:widowControl w:val="0"/>
        <w:numPr>
          <w:ilvl w:val="2"/>
          <w:numId w:val="7"/>
        </w:numPr>
        <w:tabs>
          <w:tab w:val="left" w:pos="0"/>
        </w:tabs>
        <w:autoSpaceDE w:val="0"/>
        <w:autoSpaceDN w:val="0"/>
        <w:ind w:left="0" w:firstLine="0"/>
        <w:jc w:val="both"/>
        <w:rPr>
          <w:sz w:val="21"/>
          <w:szCs w:val="21"/>
        </w:rPr>
      </w:pPr>
      <w:r w:rsidRPr="005459C3">
        <w:rPr>
          <w:sz w:val="21"/>
          <w:szCs w:val="21"/>
        </w:rPr>
        <w:t xml:space="preserve"> отказаться от поставки оставшейся продукции и выплатить Поставщику согласованную сумму за частично поставленную продукцию. </w:t>
      </w:r>
    </w:p>
    <w:p w:rsidR="00C14267" w:rsidRPr="005459C3" w:rsidRDefault="00C14267" w:rsidP="00C14267">
      <w:pPr>
        <w:numPr>
          <w:ilvl w:val="1"/>
          <w:numId w:val="7"/>
        </w:numPr>
        <w:tabs>
          <w:tab w:val="left" w:pos="-142"/>
          <w:tab w:val="left" w:pos="691"/>
        </w:tabs>
        <w:ind w:left="0" w:firstLine="0"/>
        <w:jc w:val="both"/>
        <w:rPr>
          <w:sz w:val="21"/>
          <w:szCs w:val="21"/>
        </w:rPr>
      </w:pPr>
      <w:r w:rsidRPr="005459C3">
        <w:rPr>
          <w:sz w:val="21"/>
          <w:szCs w:val="21"/>
        </w:rPr>
        <w:t xml:space="preserve">Настоящий договор прекращается (считается расторгнутым) с момента получения Поставщиком уведомления об отказе от настоящего договора (от исполнения настоящего договора). </w:t>
      </w:r>
    </w:p>
    <w:p w:rsidR="00C14267" w:rsidRPr="005459C3" w:rsidRDefault="00C14267" w:rsidP="00C14267">
      <w:pPr>
        <w:numPr>
          <w:ilvl w:val="1"/>
          <w:numId w:val="7"/>
        </w:numPr>
        <w:tabs>
          <w:tab w:val="left" w:pos="-142"/>
          <w:tab w:val="left" w:pos="691"/>
        </w:tabs>
        <w:ind w:left="0" w:firstLine="0"/>
        <w:jc w:val="both"/>
        <w:rPr>
          <w:sz w:val="21"/>
          <w:szCs w:val="21"/>
        </w:rPr>
      </w:pPr>
      <w:r w:rsidRPr="005459C3">
        <w:rPr>
          <w:sz w:val="21"/>
          <w:szCs w:val="21"/>
        </w:rPr>
        <w:t>Поставщик вправе расторгнуть настоящий договор в одностороннем порядке в случаях, прямо предусмотренных законодательством Российской Федерации.</w:t>
      </w:r>
    </w:p>
    <w:p w:rsidR="00C14267" w:rsidRPr="005459C3" w:rsidRDefault="00C14267" w:rsidP="00C14267">
      <w:pPr>
        <w:numPr>
          <w:ilvl w:val="1"/>
          <w:numId w:val="7"/>
        </w:numPr>
        <w:tabs>
          <w:tab w:val="left" w:pos="-142"/>
          <w:tab w:val="left" w:pos="691"/>
        </w:tabs>
        <w:ind w:left="0" w:firstLine="0"/>
        <w:jc w:val="both"/>
        <w:rPr>
          <w:rFonts w:eastAsia="Calibri"/>
          <w:sz w:val="21"/>
          <w:szCs w:val="21"/>
          <w:u w:val="single"/>
          <w:lang w:eastAsia="en-US"/>
        </w:rPr>
      </w:pPr>
      <w:r w:rsidRPr="005459C3">
        <w:rPr>
          <w:sz w:val="21"/>
          <w:szCs w:val="21"/>
        </w:rPr>
        <w:t xml:space="preserve">Поставщик обязан сообщить Покупателю об обстоятельствах, имеющих значение для заключения настоящего договора, влияющих на ее действительность и известных Поставщику. Намеренное умолчание об обстоятельствах, о которых Поставщик должен был сообщить при той добросовестности, какая от него требовалась по условиям оборота, считается обманом и может повлечь недействительность сделки (п.2 ст.179 ГК РФ). </w:t>
      </w:r>
    </w:p>
    <w:p w:rsidR="00C14267" w:rsidRPr="005459C3" w:rsidRDefault="00C14267" w:rsidP="00C14267">
      <w:pPr>
        <w:tabs>
          <w:tab w:val="left" w:pos="-142"/>
          <w:tab w:val="left" w:pos="709"/>
        </w:tabs>
        <w:jc w:val="center"/>
        <w:rPr>
          <w:b/>
          <w:color w:val="000000"/>
          <w:sz w:val="21"/>
          <w:szCs w:val="21"/>
        </w:rPr>
      </w:pPr>
      <w:r w:rsidRPr="005459C3">
        <w:rPr>
          <w:b/>
          <w:color w:val="000000"/>
          <w:sz w:val="21"/>
          <w:szCs w:val="21"/>
        </w:rPr>
        <w:t>Статья 7.</w:t>
      </w:r>
      <w:r w:rsidRPr="005459C3">
        <w:rPr>
          <w:b/>
          <w:color w:val="000000"/>
          <w:sz w:val="21"/>
          <w:szCs w:val="21"/>
        </w:rPr>
        <w:tab/>
        <w:t xml:space="preserve"> Прочие условия.</w:t>
      </w:r>
    </w:p>
    <w:p w:rsidR="00C14267" w:rsidRPr="005459C3" w:rsidRDefault="00C14267" w:rsidP="00C14267">
      <w:pPr>
        <w:numPr>
          <w:ilvl w:val="1"/>
          <w:numId w:val="8"/>
        </w:numPr>
        <w:tabs>
          <w:tab w:val="left" w:pos="-142"/>
          <w:tab w:val="left" w:pos="0"/>
        </w:tabs>
        <w:ind w:left="0" w:firstLine="0"/>
        <w:jc w:val="both"/>
        <w:rPr>
          <w:sz w:val="21"/>
          <w:szCs w:val="21"/>
        </w:rPr>
      </w:pPr>
      <w:r w:rsidRPr="005459C3">
        <w:rPr>
          <w:sz w:val="21"/>
          <w:szCs w:val="21"/>
        </w:rPr>
        <w:t>Настоящи</w:t>
      </w:r>
      <w:r w:rsidR="0095323E">
        <w:rPr>
          <w:sz w:val="21"/>
          <w:szCs w:val="21"/>
        </w:rPr>
        <w:t>й Договор вступает в силу с «</w:t>
      </w:r>
      <w:r w:rsidR="00906224">
        <w:rPr>
          <w:sz w:val="21"/>
          <w:szCs w:val="21"/>
        </w:rPr>
        <w:t>___</w:t>
      </w:r>
      <w:r w:rsidR="0095323E">
        <w:rPr>
          <w:sz w:val="21"/>
          <w:szCs w:val="21"/>
        </w:rPr>
        <w:t>»</w:t>
      </w:r>
      <w:r w:rsidR="00906224">
        <w:rPr>
          <w:sz w:val="21"/>
          <w:szCs w:val="21"/>
        </w:rPr>
        <w:t>________</w:t>
      </w:r>
      <w:r w:rsidR="0095323E">
        <w:rPr>
          <w:sz w:val="21"/>
          <w:szCs w:val="21"/>
        </w:rPr>
        <w:t>201</w:t>
      </w:r>
      <w:r w:rsidR="00906224">
        <w:rPr>
          <w:sz w:val="21"/>
          <w:szCs w:val="21"/>
        </w:rPr>
        <w:t>9</w:t>
      </w:r>
      <w:r w:rsidR="0095323E">
        <w:rPr>
          <w:sz w:val="21"/>
          <w:szCs w:val="21"/>
        </w:rPr>
        <w:t>г. и действует до «31»декабря 201</w:t>
      </w:r>
      <w:r w:rsidR="00906224">
        <w:rPr>
          <w:sz w:val="21"/>
          <w:szCs w:val="21"/>
        </w:rPr>
        <w:t>9</w:t>
      </w:r>
      <w:r w:rsidRPr="005459C3">
        <w:rPr>
          <w:sz w:val="21"/>
          <w:szCs w:val="21"/>
        </w:rPr>
        <w:t>г. Согласно ст. 425 ГК РФ окончание срока действия Договора не означает прекращения обязатель</w:t>
      </w:r>
      <w:proofErr w:type="gramStart"/>
      <w:r w:rsidRPr="005459C3">
        <w:rPr>
          <w:sz w:val="21"/>
          <w:szCs w:val="21"/>
        </w:rPr>
        <w:t>ств Ст</w:t>
      </w:r>
      <w:proofErr w:type="gramEnd"/>
      <w:r w:rsidRPr="005459C3">
        <w:rPr>
          <w:sz w:val="21"/>
          <w:szCs w:val="21"/>
        </w:rPr>
        <w:t>орон по нему, данный Договор действует до полного исполнения обязательств Сторонами.</w:t>
      </w:r>
    </w:p>
    <w:p w:rsidR="00C14267" w:rsidRPr="005459C3" w:rsidRDefault="00C14267" w:rsidP="00C14267">
      <w:pPr>
        <w:numPr>
          <w:ilvl w:val="1"/>
          <w:numId w:val="8"/>
        </w:numPr>
        <w:tabs>
          <w:tab w:val="left" w:pos="-142"/>
          <w:tab w:val="left" w:pos="0"/>
        </w:tabs>
        <w:ind w:left="0" w:firstLine="0"/>
        <w:jc w:val="both"/>
        <w:rPr>
          <w:sz w:val="21"/>
          <w:szCs w:val="21"/>
        </w:rPr>
      </w:pPr>
      <w:r w:rsidRPr="005459C3">
        <w:rPr>
          <w:sz w:val="21"/>
          <w:szCs w:val="21"/>
        </w:rPr>
        <w:t>Все изменения и дополнения к настоящему договору должны быть составлены в письменной форме и подписаны сторонами.</w:t>
      </w:r>
    </w:p>
    <w:p w:rsidR="00C14267" w:rsidRPr="005459C3" w:rsidRDefault="00C14267" w:rsidP="00C14267">
      <w:pPr>
        <w:numPr>
          <w:ilvl w:val="1"/>
          <w:numId w:val="8"/>
        </w:numPr>
        <w:tabs>
          <w:tab w:val="left" w:pos="-142"/>
          <w:tab w:val="left" w:pos="709"/>
        </w:tabs>
        <w:ind w:left="0" w:firstLine="0"/>
        <w:jc w:val="both"/>
        <w:rPr>
          <w:sz w:val="21"/>
          <w:szCs w:val="21"/>
        </w:rPr>
      </w:pPr>
      <w:r w:rsidRPr="005459C3">
        <w:rPr>
          <w:sz w:val="21"/>
          <w:szCs w:val="21"/>
        </w:rPr>
        <w:t>Поставщик подтверждает, что на момент заключения настоящего договора является платежеспособным, признаки несостоятельности (банкротства) в отношении Поставщика отсутствуют.</w:t>
      </w:r>
    </w:p>
    <w:p w:rsidR="00C14267" w:rsidRPr="005459C3" w:rsidRDefault="00C14267" w:rsidP="00C14267">
      <w:pPr>
        <w:numPr>
          <w:ilvl w:val="1"/>
          <w:numId w:val="8"/>
        </w:numPr>
        <w:tabs>
          <w:tab w:val="left" w:pos="-142"/>
          <w:tab w:val="left" w:pos="709"/>
        </w:tabs>
        <w:ind w:left="0" w:firstLine="0"/>
        <w:jc w:val="both"/>
        <w:rPr>
          <w:sz w:val="21"/>
          <w:szCs w:val="21"/>
        </w:rPr>
      </w:pPr>
      <w:r w:rsidRPr="005459C3">
        <w:rPr>
          <w:sz w:val="21"/>
          <w:szCs w:val="21"/>
        </w:rPr>
        <w:t>Поставщик вправе после выполнения обязательств по настоящему договору переуступить права требования к Покупателю в пользу финансово – кредитных учреждений. Уступка прав требования к Покупателю оформляется трехсторонним договором.</w:t>
      </w:r>
    </w:p>
    <w:p w:rsidR="00C14267" w:rsidRPr="005459C3" w:rsidRDefault="00C14267" w:rsidP="00C14267">
      <w:pPr>
        <w:numPr>
          <w:ilvl w:val="1"/>
          <w:numId w:val="8"/>
        </w:numPr>
        <w:tabs>
          <w:tab w:val="left" w:pos="-142"/>
          <w:tab w:val="left" w:pos="709"/>
        </w:tabs>
        <w:ind w:left="0" w:firstLine="0"/>
        <w:jc w:val="both"/>
        <w:rPr>
          <w:sz w:val="21"/>
          <w:szCs w:val="21"/>
        </w:rPr>
      </w:pPr>
      <w:r w:rsidRPr="005459C3">
        <w:rPr>
          <w:sz w:val="21"/>
          <w:szCs w:val="21"/>
        </w:rPr>
        <w:t>Поставщик не вправе осуществлять уступку прав требования к Покупателю, возникших из настоящего договора, без письменного согласия последнего. Уступка прав требования к Покупателю, оформляется трехсторонним договором. В случае нарушения Поставщиком требований настоящего пункта, Покупатель имеет право взыскать с Поставщика штраф в размере суммы денежных средств, равной денежному требованию, уступка которого произведена (за исключением случаев, предусмотренных в п.7.4. настоящего договора).  </w:t>
      </w:r>
    </w:p>
    <w:p w:rsidR="00C14267" w:rsidRPr="005459C3" w:rsidRDefault="00C14267" w:rsidP="00C14267">
      <w:pPr>
        <w:numPr>
          <w:ilvl w:val="1"/>
          <w:numId w:val="8"/>
        </w:numPr>
        <w:tabs>
          <w:tab w:val="left" w:pos="-142"/>
          <w:tab w:val="left" w:pos="709"/>
        </w:tabs>
        <w:ind w:left="0" w:firstLine="0"/>
        <w:jc w:val="both"/>
        <w:rPr>
          <w:sz w:val="21"/>
          <w:szCs w:val="21"/>
        </w:rPr>
      </w:pPr>
      <w:r w:rsidRPr="005459C3">
        <w:rPr>
          <w:sz w:val="21"/>
          <w:szCs w:val="21"/>
        </w:rPr>
        <w:t>Каждая из сторон обязана в трехдневный срок сообщить об изменении своих реквизитов, ликвидации или реорганизации другой стороне.</w:t>
      </w:r>
    </w:p>
    <w:p w:rsidR="00C14267" w:rsidRPr="005459C3" w:rsidRDefault="00C14267" w:rsidP="00C14267">
      <w:pPr>
        <w:numPr>
          <w:ilvl w:val="1"/>
          <w:numId w:val="8"/>
        </w:numPr>
        <w:tabs>
          <w:tab w:val="left" w:pos="-142"/>
          <w:tab w:val="left" w:pos="709"/>
        </w:tabs>
        <w:ind w:left="0" w:firstLine="0"/>
        <w:jc w:val="both"/>
        <w:rPr>
          <w:sz w:val="21"/>
          <w:szCs w:val="21"/>
        </w:rPr>
      </w:pPr>
      <w:r w:rsidRPr="005459C3">
        <w:rPr>
          <w:sz w:val="21"/>
          <w:szCs w:val="21"/>
        </w:rPr>
        <w:t>Все изменения и дополнения к настоящему договору должны быть составлены в письменной форме и подписаны сторонами.</w:t>
      </w:r>
    </w:p>
    <w:p w:rsidR="00C14267" w:rsidRPr="005459C3" w:rsidRDefault="00C14267" w:rsidP="00C14267">
      <w:pPr>
        <w:numPr>
          <w:ilvl w:val="1"/>
          <w:numId w:val="8"/>
        </w:numPr>
        <w:tabs>
          <w:tab w:val="left" w:pos="-142"/>
          <w:tab w:val="left" w:pos="709"/>
        </w:tabs>
        <w:ind w:left="0" w:firstLine="0"/>
        <w:jc w:val="both"/>
        <w:rPr>
          <w:sz w:val="21"/>
          <w:szCs w:val="21"/>
        </w:rPr>
      </w:pPr>
      <w:r w:rsidRPr="005459C3">
        <w:rPr>
          <w:sz w:val="21"/>
          <w:szCs w:val="21"/>
        </w:rPr>
        <w:t>Взаимоотношения сторон в части, не предусмотренной настоящим договором, регулируются действующим  законодательством РФ.</w:t>
      </w:r>
    </w:p>
    <w:p w:rsidR="00C14267" w:rsidRPr="005459C3" w:rsidRDefault="00C14267" w:rsidP="00C14267">
      <w:pPr>
        <w:numPr>
          <w:ilvl w:val="1"/>
          <w:numId w:val="8"/>
        </w:numPr>
        <w:tabs>
          <w:tab w:val="left" w:pos="-142"/>
          <w:tab w:val="left" w:pos="709"/>
        </w:tabs>
        <w:ind w:left="0" w:firstLine="0"/>
        <w:jc w:val="both"/>
        <w:rPr>
          <w:sz w:val="21"/>
          <w:szCs w:val="21"/>
        </w:rPr>
      </w:pPr>
      <w:r w:rsidRPr="005459C3">
        <w:rPr>
          <w:sz w:val="21"/>
          <w:szCs w:val="21"/>
        </w:rPr>
        <w:t>Настоящий договор составлен в двух одинаковых экземплярах, пронумерован и скреплен печатью каждой из сторон.</w:t>
      </w:r>
    </w:p>
    <w:p w:rsidR="00C14267" w:rsidRPr="005459C3" w:rsidRDefault="00C14267" w:rsidP="00C14267">
      <w:pPr>
        <w:numPr>
          <w:ilvl w:val="1"/>
          <w:numId w:val="8"/>
        </w:numPr>
        <w:tabs>
          <w:tab w:val="left" w:pos="-142"/>
          <w:tab w:val="left" w:pos="709"/>
        </w:tabs>
        <w:ind w:left="0" w:firstLine="0"/>
        <w:jc w:val="both"/>
        <w:rPr>
          <w:sz w:val="21"/>
          <w:szCs w:val="21"/>
        </w:rPr>
      </w:pPr>
      <w:r w:rsidRPr="005459C3">
        <w:rPr>
          <w:sz w:val="21"/>
          <w:szCs w:val="21"/>
        </w:rPr>
        <w:t>Приложения к настоящему договору:</w:t>
      </w:r>
    </w:p>
    <w:p w:rsidR="00C14267" w:rsidRPr="005459C3" w:rsidRDefault="00C14267" w:rsidP="00C14267">
      <w:pPr>
        <w:numPr>
          <w:ilvl w:val="2"/>
          <w:numId w:val="8"/>
        </w:numPr>
        <w:tabs>
          <w:tab w:val="left" w:pos="-142"/>
        </w:tabs>
        <w:ind w:left="0" w:firstLine="0"/>
        <w:rPr>
          <w:sz w:val="21"/>
          <w:szCs w:val="21"/>
        </w:rPr>
      </w:pPr>
      <w:r w:rsidRPr="005459C3">
        <w:rPr>
          <w:sz w:val="21"/>
          <w:szCs w:val="21"/>
        </w:rPr>
        <w:t>Приложение № 1 -  Спецификация.</w:t>
      </w:r>
    </w:p>
    <w:p w:rsidR="00C14267" w:rsidRPr="005459C3" w:rsidRDefault="00C14267" w:rsidP="00C14267">
      <w:pPr>
        <w:numPr>
          <w:ilvl w:val="2"/>
          <w:numId w:val="8"/>
        </w:numPr>
        <w:tabs>
          <w:tab w:val="left" w:pos="-142"/>
        </w:tabs>
        <w:ind w:left="0" w:firstLine="0"/>
        <w:rPr>
          <w:sz w:val="21"/>
          <w:szCs w:val="21"/>
        </w:rPr>
      </w:pPr>
      <w:r w:rsidRPr="005459C3">
        <w:rPr>
          <w:sz w:val="21"/>
          <w:szCs w:val="21"/>
        </w:rPr>
        <w:t xml:space="preserve">Приложение № 2 - </w:t>
      </w:r>
      <w:r w:rsidRPr="005459C3">
        <w:rPr>
          <w:sz w:val="21"/>
          <w:szCs w:val="21"/>
          <w:lang w:val="en-US"/>
        </w:rPr>
        <w:t xml:space="preserve"> </w:t>
      </w:r>
      <w:r w:rsidRPr="005459C3">
        <w:rPr>
          <w:sz w:val="21"/>
          <w:szCs w:val="21"/>
        </w:rPr>
        <w:t>Форма предоставления информации.</w:t>
      </w:r>
    </w:p>
    <w:p w:rsidR="00C14267" w:rsidRPr="005459C3" w:rsidRDefault="00C14267" w:rsidP="00C14267">
      <w:pPr>
        <w:numPr>
          <w:ilvl w:val="2"/>
          <w:numId w:val="8"/>
        </w:numPr>
        <w:tabs>
          <w:tab w:val="left" w:pos="-142"/>
        </w:tabs>
        <w:ind w:left="0" w:firstLine="0"/>
        <w:rPr>
          <w:sz w:val="21"/>
          <w:szCs w:val="21"/>
        </w:rPr>
      </w:pPr>
      <w:r w:rsidRPr="005459C3">
        <w:rPr>
          <w:sz w:val="21"/>
          <w:szCs w:val="21"/>
        </w:rPr>
        <w:t>Приложение № 3 – Форма согласия на обработку персональных данных.</w:t>
      </w:r>
    </w:p>
    <w:p w:rsidR="00C14267" w:rsidRPr="005459C3" w:rsidRDefault="00C14267" w:rsidP="00C14267">
      <w:pPr>
        <w:tabs>
          <w:tab w:val="left" w:pos="-142"/>
        </w:tabs>
        <w:rPr>
          <w:sz w:val="21"/>
          <w:szCs w:val="21"/>
        </w:rPr>
      </w:pPr>
    </w:p>
    <w:p w:rsidR="00C14267" w:rsidRPr="005459C3" w:rsidRDefault="00C14267" w:rsidP="00C14267">
      <w:pPr>
        <w:tabs>
          <w:tab w:val="left" w:pos="-142"/>
          <w:tab w:val="left" w:pos="709"/>
        </w:tabs>
        <w:jc w:val="center"/>
        <w:rPr>
          <w:b/>
          <w:color w:val="000000"/>
          <w:sz w:val="21"/>
          <w:szCs w:val="21"/>
        </w:rPr>
      </w:pPr>
      <w:r w:rsidRPr="005459C3">
        <w:rPr>
          <w:b/>
          <w:color w:val="000000"/>
          <w:sz w:val="21"/>
          <w:szCs w:val="21"/>
        </w:rPr>
        <w:t>Статья 8. Антикоррупционная оговорка</w:t>
      </w:r>
    </w:p>
    <w:p w:rsidR="00C14267" w:rsidRPr="005459C3" w:rsidRDefault="00C14267" w:rsidP="00C14267">
      <w:pPr>
        <w:numPr>
          <w:ilvl w:val="0"/>
          <w:numId w:val="10"/>
        </w:numPr>
        <w:tabs>
          <w:tab w:val="left" w:pos="-142"/>
          <w:tab w:val="left" w:pos="709"/>
        </w:tabs>
        <w:ind w:left="0"/>
        <w:jc w:val="both"/>
        <w:rPr>
          <w:vanish/>
          <w:sz w:val="21"/>
          <w:szCs w:val="21"/>
        </w:rPr>
      </w:pPr>
    </w:p>
    <w:p w:rsidR="00C14267" w:rsidRPr="005459C3" w:rsidRDefault="00C14267" w:rsidP="00C14267">
      <w:pPr>
        <w:numPr>
          <w:ilvl w:val="0"/>
          <w:numId w:val="10"/>
        </w:numPr>
        <w:tabs>
          <w:tab w:val="left" w:pos="-142"/>
          <w:tab w:val="left" w:pos="709"/>
        </w:tabs>
        <w:ind w:left="0"/>
        <w:jc w:val="both"/>
        <w:rPr>
          <w:vanish/>
          <w:sz w:val="21"/>
          <w:szCs w:val="21"/>
        </w:rPr>
      </w:pPr>
    </w:p>
    <w:p w:rsidR="00906224" w:rsidRPr="005459C3" w:rsidRDefault="00906224" w:rsidP="00906224">
      <w:pPr>
        <w:numPr>
          <w:ilvl w:val="1"/>
          <w:numId w:val="10"/>
        </w:numPr>
        <w:tabs>
          <w:tab w:val="left" w:pos="-142"/>
          <w:tab w:val="left" w:pos="709"/>
        </w:tabs>
        <w:ind w:left="0" w:firstLine="0"/>
        <w:jc w:val="both"/>
        <w:rPr>
          <w:sz w:val="21"/>
          <w:szCs w:val="21"/>
        </w:rPr>
      </w:pPr>
      <w:r w:rsidRPr="005459C3">
        <w:rPr>
          <w:sz w:val="21"/>
          <w:szCs w:val="21"/>
        </w:rPr>
        <w:t xml:space="preserve">Поставщику известно о том, что </w:t>
      </w:r>
      <w:r>
        <w:rPr>
          <w:sz w:val="21"/>
          <w:szCs w:val="21"/>
        </w:rPr>
        <w:t>Покупатель</w:t>
      </w:r>
      <w:r w:rsidRPr="005459C3">
        <w:rPr>
          <w:sz w:val="21"/>
          <w:szCs w:val="21"/>
        </w:rPr>
        <w:t xml:space="preserve"> реализует требования статьи 13.3 Федерального закона от 25.12.2008 № 273-ФЗ «О противодействии коррупции», принимает меры по предупреждению коррупции, ведет Антикоррупционную политику и развивает не допускающую коррупционных проявлений культуру, поддерживает деловые отношения с контрагентами, которые гарантируют добросовестность своих партнеров и поддерживают антикоррупционные стандарты ведения бизнеса.</w:t>
      </w:r>
    </w:p>
    <w:p w:rsidR="00906224" w:rsidRPr="005459C3" w:rsidRDefault="00906224" w:rsidP="00906224">
      <w:pPr>
        <w:numPr>
          <w:ilvl w:val="1"/>
          <w:numId w:val="10"/>
        </w:numPr>
        <w:tabs>
          <w:tab w:val="left" w:pos="-142"/>
          <w:tab w:val="left" w:pos="709"/>
        </w:tabs>
        <w:ind w:left="0" w:firstLine="0"/>
        <w:jc w:val="both"/>
        <w:rPr>
          <w:sz w:val="21"/>
          <w:szCs w:val="21"/>
        </w:rPr>
      </w:pPr>
      <w:r w:rsidRPr="005459C3">
        <w:rPr>
          <w:sz w:val="21"/>
          <w:szCs w:val="21"/>
        </w:rPr>
        <w:t xml:space="preserve">Поставщик настоящим подтверждает, что он ознакомился с </w:t>
      </w:r>
      <w:r w:rsidRPr="00340382">
        <w:rPr>
          <w:color w:val="000000"/>
          <w:sz w:val="22"/>
          <w:szCs w:val="22"/>
        </w:rPr>
        <w:t xml:space="preserve">Антикоррупционной политикой  АО «ЕЭнС» (представленной в разделе «Антикоррупционная политика» на официальном сайте АО «Екатеринбургэнергосбыт» по адресу: http://www.eens.ru/o_kompanii/dokumenty/, </w:t>
      </w:r>
      <w:r w:rsidRPr="005459C3">
        <w:rPr>
          <w:sz w:val="21"/>
          <w:szCs w:val="21"/>
        </w:rPr>
        <w:t xml:space="preserve">полностью принимает </w:t>
      </w:r>
      <w:r>
        <w:rPr>
          <w:sz w:val="21"/>
          <w:szCs w:val="21"/>
        </w:rPr>
        <w:t xml:space="preserve">ее </w:t>
      </w:r>
      <w:r w:rsidRPr="005459C3">
        <w:rPr>
          <w:sz w:val="21"/>
          <w:szCs w:val="21"/>
        </w:rPr>
        <w:t xml:space="preserve">положения и обязуется обеспечивать соблюдение ее </w:t>
      </w:r>
      <w:proofErr w:type="gramStart"/>
      <w:r w:rsidRPr="005459C3">
        <w:rPr>
          <w:sz w:val="21"/>
          <w:szCs w:val="21"/>
        </w:rPr>
        <w:t>требований</w:t>
      </w:r>
      <w:proofErr w:type="gramEnd"/>
      <w:r w:rsidRPr="005459C3">
        <w:rPr>
          <w:sz w:val="21"/>
          <w:szCs w:val="21"/>
        </w:rPr>
        <w:t xml:space="preserve"> как со своей стороны, так и со стороны аффилированных с ним физических и юридических лиц, действующих по настоящему Договору, включая собственников, должностных лиц, работников и/или посредников.</w:t>
      </w:r>
    </w:p>
    <w:p w:rsidR="00C14267" w:rsidRPr="004C4ED6" w:rsidRDefault="004C4ED6" w:rsidP="00C14267">
      <w:pPr>
        <w:numPr>
          <w:ilvl w:val="1"/>
          <w:numId w:val="10"/>
        </w:numPr>
        <w:tabs>
          <w:tab w:val="left" w:pos="-142"/>
          <w:tab w:val="left" w:pos="709"/>
        </w:tabs>
        <w:ind w:left="0" w:firstLine="0"/>
        <w:jc w:val="both"/>
        <w:rPr>
          <w:sz w:val="21"/>
          <w:szCs w:val="21"/>
        </w:rPr>
      </w:pPr>
      <w:proofErr w:type="gramStart"/>
      <w:r w:rsidRPr="004C4ED6">
        <w:rPr>
          <w:sz w:val="21"/>
          <w:szCs w:val="21"/>
        </w:rPr>
        <w:t>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достичь иные неправомерные цели.</w:t>
      </w:r>
      <w:proofErr w:type="gramEnd"/>
    </w:p>
    <w:p w:rsidR="004C4ED6" w:rsidRPr="005459C3" w:rsidRDefault="004C4ED6" w:rsidP="004C4ED6">
      <w:pPr>
        <w:numPr>
          <w:ilvl w:val="1"/>
          <w:numId w:val="10"/>
        </w:numPr>
        <w:tabs>
          <w:tab w:val="left" w:pos="-142"/>
          <w:tab w:val="left" w:pos="709"/>
        </w:tabs>
        <w:ind w:left="0" w:firstLine="0"/>
        <w:jc w:val="both"/>
        <w:rPr>
          <w:sz w:val="21"/>
          <w:szCs w:val="21"/>
        </w:rPr>
      </w:pPr>
      <w:proofErr w:type="gramStart"/>
      <w:r w:rsidRPr="005459C3">
        <w:rPr>
          <w:sz w:val="21"/>
          <w:szCs w:val="21"/>
        </w:rPr>
        <w:lastRenderedPageBreak/>
        <w:t>Стороны отказываются от стимулирования каким-либо образом работников друг друга, в том числе путем предоставления денежных сумм, подарков, безвозмездного выполнения в их адрес работ (услуг) и другими, не поименованными здесь способами, ставящими работника в определенную зависимость и направленным на обеспечение выполнения этим работником каких-либо действий в пользу стимулирующей его стороны (Поставщика и Покупателя).</w:t>
      </w:r>
      <w:proofErr w:type="gramEnd"/>
    </w:p>
    <w:p w:rsidR="004C4ED6" w:rsidRDefault="004C4ED6" w:rsidP="00C14267">
      <w:pPr>
        <w:numPr>
          <w:ilvl w:val="1"/>
          <w:numId w:val="10"/>
        </w:numPr>
        <w:tabs>
          <w:tab w:val="left" w:pos="-142"/>
          <w:tab w:val="left" w:pos="709"/>
        </w:tabs>
        <w:ind w:left="0" w:firstLine="0"/>
        <w:jc w:val="both"/>
        <w:rPr>
          <w:sz w:val="21"/>
          <w:szCs w:val="21"/>
        </w:rPr>
      </w:pPr>
      <w:r w:rsidRPr="005459C3">
        <w:rPr>
          <w:sz w:val="21"/>
          <w:szCs w:val="21"/>
        </w:rPr>
        <w:t xml:space="preserve">В случае возникновения у одной из Сторон подозрений, что произошло или может произойти нарушение каких-либо положений пунктов 8.3., 8.4. Антикоррупционной оговорки, указанная Сторона обязуется уведомить другую Сторону в письменной форме. После письменного уведомления Сторона имеет право приостановить исполнение настоящего договора до получения подтверждения, что нарушения не произошло или не произойдет. Это подтверждение должно быть направлено в течение десяти рабочих дней </w:t>
      </w:r>
      <w:proofErr w:type="gramStart"/>
      <w:r w:rsidRPr="005459C3">
        <w:rPr>
          <w:sz w:val="21"/>
          <w:szCs w:val="21"/>
        </w:rPr>
        <w:t>с даты направления</w:t>
      </w:r>
      <w:proofErr w:type="gramEnd"/>
      <w:r w:rsidRPr="005459C3">
        <w:rPr>
          <w:sz w:val="21"/>
          <w:szCs w:val="21"/>
        </w:rPr>
        <w:t xml:space="preserve"> письменного уведомления.</w:t>
      </w:r>
    </w:p>
    <w:p w:rsidR="004C4ED6" w:rsidRDefault="004C4ED6" w:rsidP="00C14267">
      <w:pPr>
        <w:numPr>
          <w:ilvl w:val="1"/>
          <w:numId w:val="10"/>
        </w:numPr>
        <w:tabs>
          <w:tab w:val="left" w:pos="-142"/>
          <w:tab w:val="left" w:pos="709"/>
        </w:tabs>
        <w:ind w:left="0" w:firstLine="0"/>
        <w:jc w:val="both"/>
        <w:rPr>
          <w:sz w:val="21"/>
          <w:szCs w:val="21"/>
        </w:rPr>
      </w:pPr>
      <w:r w:rsidRPr="005459C3">
        <w:rPr>
          <w:sz w:val="21"/>
          <w:szCs w:val="21"/>
        </w:rPr>
        <w:t>В письменном уведомлении Сторона обязана сослаться на факты и/или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пунктов 8.3., 8.4. Антикоррупционной оговорки любой из Сторон, аффилированными лицами, работниками или посредниками.</w:t>
      </w:r>
    </w:p>
    <w:p w:rsidR="004C4ED6" w:rsidRPr="005459C3" w:rsidRDefault="004C4ED6" w:rsidP="004C4ED6">
      <w:pPr>
        <w:numPr>
          <w:ilvl w:val="1"/>
          <w:numId w:val="10"/>
        </w:numPr>
        <w:tabs>
          <w:tab w:val="left" w:pos="-142"/>
          <w:tab w:val="left" w:pos="709"/>
        </w:tabs>
        <w:ind w:left="0" w:firstLine="0"/>
        <w:jc w:val="both"/>
        <w:rPr>
          <w:sz w:val="21"/>
          <w:szCs w:val="21"/>
        </w:rPr>
      </w:pPr>
      <w:r w:rsidRPr="005459C3">
        <w:rPr>
          <w:sz w:val="21"/>
          <w:szCs w:val="21"/>
        </w:rPr>
        <w:t xml:space="preserve">В случае нарушения одной из Сторон обязательств по соблюдению требований Антикоррупционной политики, предусмотренных пунктами 8.3., 8.4. Антикоррупционной оговорки, и обязательств воздерживаться от запрещенных в Антикоррупционной оговорке действий и/или неполучения другой стороной в установленный срок подтверждения, что нарушения не произошло или не произойдет, Поставщик или Покупатель имеет право расторгнуть настоящий Договор в одностороннем порядке, полностью или в части, направив письменное уведомление о расторжении. Сторона, по чьей инициативе </w:t>
      </w:r>
      <w:proofErr w:type="gramStart"/>
      <w:r w:rsidRPr="005459C3">
        <w:rPr>
          <w:sz w:val="21"/>
          <w:szCs w:val="21"/>
        </w:rPr>
        <w:t>был</w:t>
      </w:r>
      <w:proofErr w:type="gramEnd"/>
      <w:r w:rsidRPr="005459C3">
        <w:rPr>
          <w:sz w:val="21"/>
          <w:szCs w:val="21"/>
        </w:rPr>
        <w:t xml:space="preserve"> расторгнут настоящий договор, в соответствии с положениями настоящего пункта, вправе требовать возмещения реального ущерба, возникшего в результате такого расторжения.</w:t>
      </w:r>
    </w:p>
    <w:p w:rsidR="00C14267" w:rsidRPr="005459C3" w:rsidRDefault="00C14267" w:rsidP="004C4ED6">
      <w:pPr>
        <w:tabs>
          <w:tab w:val="left" w:pos="-142"/>
          <w:tab w:val="left" w:pos="709"/>
        </w:tabs>
        <w:jc w:val="both"/>
        <w:rPr>
          <w:sz w:val="21"/>
          <w:szCs w:val="21"/>
        </w:rPr>
      </w:pPr>
    </w:p>
    <w:p w:rsidR="00C14267" w:rsidRPr="000B1E76" w:rsidRDefault="00C14267" w:rsidP="00C14267">
      <w:pPr>
        <w:tabs>
          <w:tab w:val="left" w:pos="-142"/>
        </w:tabs>
        <w:jc w:val="center"/>
        <w:rPr>
          <w:b/>
          <w:color w:val="000000"/>
          <w:sz w:val="21"/>
          <w:szCs w:val="21"/>
        </w:rPr>
      </w:pPr>
      <w:r w:rsidRPr="005459C3">
        <w:rPr>
          <w:b/>
          <w:color w:val="000000"/>
          <w:sz w:val="21"/>
          <w:szCs w:val="21"/>
        </w:rPr>
        <w:t>Статья 9</w:t>
      </w:r>
      <w:r w:rsidRPr="005459C3">
        <w:rPr>
          <w:sz w:val="21"/>
          <w:szCs w:val="21"/>
        </w:rPr>
        <w:t xml:space="preserve">. </w:t>
      </w:r>
      <w:r>
        <w:rPr>
          <w:b/>
          <w:color w:val="000000"/>
          <w:sz w:val="21"/>
          <w:szCs w:val="21"/>
        </w:rPr>
        <w:t>Адреса и реквизиты сторон.</w:t>
      </w:r>
    </w:p>
    <w:tbl>
      <w:tblPr>
        <w:tblW w:w="10308" w:type="dxa"/>
        <w:tblLook w:val="01E0" w:firstRow="1" w:lastRow="1" w:firstColumn="1" w:lastColumn="1" w:noHBand="0" w:noVBand="0"/>
      </w:tblPr>
      <w:tblGrid>
        <w:gridCol w:w="5308"/>
        <w:gridCol w:w="5000"/>
      </w:tblGrid>
      <w:tr w:rsidR="00C14267" w:rsidRPr="005459C3" w:rsidTr="00845A2F">
        <w:tc>
          <w:tcPr>
            <w:tcW w:w="5308" w:type="dxa"/>
          </w:tcPr>
          <w:p w:rsidR="00C14267" w:rsidRDefault="00C14267" w:rsidP="00845A2F">
            <w:pPr>
              <w:tabs>
                <w:tab w:val="left" w:pos="-142"/>
              </w:tabs>
              <w:jc w:val="both"/>
              <w:rPr>
                <w:b/>
                <w:sz w:val="21"/>
                <w:szCs w:val="21"/>
              </w:rPr>
            </w:pPr>
            <w:r w:rsidRPr="005459C3">
              <w:rPr>
                <w:b/>
                <w:sz w:val="21"/>
                <w:szCs w:val="21"/>
              </w:rPr>
              <w:t>Покупатель:</w:t>
            </w:r>
          </w:p>
          <w:p w:rsidR="00C14267" w:rsidRPr="005459C3" w:rsidRDefault="00C14267" w:rsidP="00845A2F">
            <w:pPr>
              <w:tabs>
                <w:tab w:val="left" w:pos="-142"/>
              </w:tabs>
              <w:jc w:val="both"/>
              <w:rPr>
                <w:b/>
                <w:sz w:val="21"/>
                <w:szCs w:val="21"/>
              </w:rPr>
            </w:pPr>
            <w:r>
              <w:rPr>
                <w:b/>
                <w:sz w:val="21"/>
                <w:szCs w:val="21"/>
              </w:rPr>
              <w:t>Акционерное общество «Екатеринбургэнергосбыт»</w:t>
            </w:r>
          </w:p>
        </w:tc>
        <w:tc>
          <w:tcPr>
            <w:tcW w:w="5000" w:type="dxa"/>
          </w:tcPr>
          <w:p w:rsidR="00C14267" w:rsidRDefault="00C14267" w:rsidP="00845A2F">
            <w:pPr>
              <w:tabs>
                <w:tab w:val="left" w:pos="-142"/>
              </w:tabs>
              <w:jc w:val="both"/>
              <w:rPr>
                <w:b/>
                <w:sz w:val="21"/>
                <w:szCs w:val="21"/>
              </w:rPr>
            </w:pPr>
            <w:r w:rsidRPr="005459C3">
              <w:rPr>
                <w:b/>
                <w:sz w:val="21"/>
                <w:szCs w:val="21"/>
              </w:rPr>
              <w:t>Поставщик:</w:t>
            </w:r>
          </w:p>
          <w:p w:rsidR="0095323E" w:rsidRPr="005459C3" w:rsidRDefault="0095323E" w:rsidP="00845A2F">
            <w:pPr>
              <w:tabs>
                <w:tab w:val="left" w:pos="-142"/>
              </w:tabs>
              <w:jc w:val="both"/>
              <w:rPr>
                <w:b/>
                <w:sz w:val="21"/>
                <w:szCs w:val="21"/>
              </w:rPr>
            </w:pPr>
          </w:p>
        </w:tc>
      </w:tr>
      <w:tr w:rsidR="00C14267" w:rsidRPr="005459C3" w:rsidTr="00845A2F">
        <w:tc>
          <w:tcPr>
            <w:tcW w:w="5308" w:type="dxa"/>
          </w:tcPr>
          <w:p w:rsidR="00C14267" w:rsidRPr="005459C3" w:rsidRDefault="00C14267" w:rsidP="00845A2F">
            <w:pPr>
              <w:jc w:val="both"/>
              <w:rPr>
                <w:b/>
                <w:sz w:val="21"/>
                <w:szCs w:val="21"/>
              </w:rPr>
            </w:pPr>
            <w:r w:rsidRPr="005459C3">
              <w:rPr>
                <w:b/>
                <w:sz w:val="21"/>
                <w:szCs w:val="21"/>
              </w:rPr>
              <w:t>(АО «</w:t>
            </w:r>
            <w:r>
              <w:rPr>
                <w:b/>
                <w:sz w:val="21"/>
                <w:szCs w:val="21"/>
              </w:rPr>
              <w:t>ЕЭнС</w:t>
            </w:r>
            <w:r w:rsidRPr="005459C3">
              <w:rPr>
                <w:b/>
                <w:sz w:val="21"/>
                <w:szCs w:val="21"/>
              </w:rPr>
              <w:t>»)</w:t>
            </w:r>
          </w:p>
        </w:tc>
        <w:tc>
          <w:tcPr>
            <w:tcW w:w="5000" w:type="dxa"/>
          </w:tcPr>
          <w:p w:rsidR="00C14267" w:rsidRPr="005459C3" w:rsidRDefault="00C14267" w:rsidP="00845A2F">
            <w:pPr>
              <w:tabs>
                <w:tab w:val="left" w:pos="-142"/>
              </w:tabs>
              <w:jc w:val="both"/>
              <w:rPr>
                <w:b/>
                <w:sz w:val="21"/>
                <w:szCs w:val="21"/>
              </w:rPr>
            </w:pPr>
          </w:p>
        </w:tc>
      </w:tr>
      <w:tr w:rsidR="00C14267" w:rsidRPr="005459C3" w:rsidTr="00845A2F">
        <w:tc>
          <w:tcPr>
            <w:tcW w:w="5308" w:type="dxa"/>
          </w:tcPr>
          <w:p w:rsidR="00C14267" w:rsidRPr="005459C3" w:rsidRDefault="00C14267" w:rsidP="007A5351">
            <w:pPr>
              <w:jc w:val="both"/>
              <w:rPr>
                <w:b/>
                <w:sz w:val="21"/>
                <w:szCs w:val="21"/>
              </w:rPr>
            </w:pPr>
            <w:r w:rsidRPr="005459C3">
              <w:rPr>
                <w:sz w:val="21"/>
                <w:szCs w:val="21"/>
              </w:rPr>
              <w:t xml:space="preserve">ИНН 6671250899, КПП </w:t>
            </w:r>
            <w:r w:rsidR="007A5351">
              <w:rPr>
                <w:sz w:val="21"/>
                <w:szCs w:val="21"/>
              </w:rPr>
              <w:t>785150001</w:t>
            </w:r>
          </w:p>
        </w:tc>
        <w:tc>
          <w:tcPr>
            <w:tcW w:w="5000" w:type="dxa"/>
          </w:tcPr>
          <w:p w:rsidR="00C14267" w:rsidRPr="005459C3" w:rsidRDefault="00C14267" w:rsidP="00845A2F">
            <w:pPr>
              <w:tabs>
                <w:tab w:val="left" w:pos="-142"/>
              </w:tabs>
              <w:jc w:val="both"/>
              <w:rPr>
                <w:sz w:val="21"/>
                <w:szCs w:val="21"/>
              </w:rPr>
            </w:pPr>
          </w:p>
        </w:tc>
      </w:tr>
      <w:tr w:rsidR="00C14267" w:rsidRPr="005459C3" w:rsidTr="00845A2F">
        <w:tc>
          <w:tcPr>
            <w:tcW w:w="5308" w:type="dxa"/>
          </w:tcPr>
          <w:p w:rsidR="00C14267" w:rsidRPr="005459C3" w:rsidRDefault="00C14267" w:rsidP="00845A2F">
            <w:pPr>
              <w:rPr>
                <w:sz w:val="21"/>
                <w:szCs w:val="21"/>
              </w:rPr>
            </w:pPr>
            <w:proofErr w:type="gramStart"/>
            <w:r w:rsidRPr="005459C3">
              <w:rPr>
                <w:sz w:val="21"/>
                <w:szCs w:val="21"/>
              </w:rPr>
              <w:t>р</w:t>
            </w:r>
            <w:proofErr w:type="gramEnd"/>
            <w:r w:rsidRPr="005459C3">
              <w:rPr>
                <w:sz w:val="21"/>
                <w:szCs w:val="21"/>
              </w:rPr>
              <w:t xml:space="preserve">/с 40702810316160030915 в Уральском банке </w:t>
            </w:r>
          </w:p>
          <w:p w:rsidR="00C14267" w:rsidRPr="005459C3" w:rsidRDefault="00C14267" w:rsidP="00845A2F">
            <w:pPr>
              <w:rPr>
                <w:sz w:val="21"/>
                <w:szCs w:val="21"/>
              </w:rPr>
            </w:pPr>
            <w:r w:rsidRPr="005459C3">
              <w:rPr>
                <w:sz w:val="21"/>
                <w:szCs w:val="21"/>
              </w:rPr>
              <w:t>ПАО Сбербанк, г. Екатеринбург</w:t>
            </w:r>
          </w:p>
        </w:tc>
        <w:tc>
          <w:tcPr>
            <w:tcW w:w="5000" w:type="dxa"/>
          </w:tcPr>
          <w:p w:rsidR="00C14267" w:rsidRDefault="00C14267" w:rsidP="00845A2F">
            <w:pPr>
              <w:tabs>
                <w:tab w:val="left" w:pos="-142"/>
              </w:tabs>
              <w:jc w:val="both"/>
              <w:rPr>
                <w:sz w:val="21"/>
                <w:szCs w:val="21"/>
              </w:rPr>
            </w:pPr>
            <w:r w:rsidRPr="005459C3">
              <w:rPr>
                <w:b/>
                <w:sz w:val="21"/>
                <w:szCs w:val="21"/>
              </w:rPr>
              <w:t>Место нахождения</w:t>
            </w:r>
            <w:r w:rsidRPr="005459C3">
              <w:rPr>
                <w:sz w:val="21"/>
                <w:szCs w:val="21"/>
              </w:rPr>
              <w:t xml:space="preserve">: </w:t>
            </w:r>
          </w:p>
          <w:p w:rsidR="0095323E" w:rsidRPr="005459C3" w:rsidRDefault="0095323E" w:rsidP="0095323E">
            <w:pPr>
              <w:tabs>
                <w:tab w:val="left" w:pos="-142"/>
              </w:tabs>
              <w:jc w:val="both"/>
              <w:rPr>
                <w:sz w:val="21"/>
                <w:szCs w:val="21"/>
              </w:rPr>
            </w:pPr>
          </w:p>
        </w:tc>
      </w:tr>
      <w:tr w:rsidR="00C14267" w:rsidRPr="005459C3" w:rsidTr="00845A2F">
        <w:trPr>
          <w:trHeight w:val="345"/>
        </w:trPr>
        <w:tc>
          <w:tcPr>
            <w:tcW w:w="5308" w:type="dxa"/>
          </w:tcPr>
          <w:p w:rsidR="00C14267" w:rsidRPr="005459C3" w:rsidRDefault="00C14267" w:rsidP="00845A2F">
            <w:pPr>
              <w:rPr>
                <w:sz w:val="21"/>
                <w:szCs w:val="21"/>
              </w:rPr>
            </w:pPr>
            <w:proofErr w:type="gramStart"/>
            <w:r w:rsidRPr="005459C3">
              <w:rPr>
                <w:sz w:val="21"/>
                <w:szCs w:val="21"/>
              </w:rPr>
              <w:t>к</w:t>
            </w:r>
            <w:proofErr w:type="gramEnd"/>
            <w:r w:rsidRPr="005459C3">
              <w:rPr>
                <w:sz w:val="21"/>
                <w:szCs w:val="21"/>
              </w:rPr>
              <w:t xml:space="preserve">/с 30101810500000000674 в ГРКЦ ГУ </w:t>
            </w:r>
            <w:proofErr w:type="gramStart"/>
            <w:r w:rsidRPr="005459C3">
              <w:rPr>
                <w:sz w:val="21"/>
                <w:szCs w:val="21"/>
              </w:rPr>
              <w:t>Банка</w:t>
            </w:r>
            <w:proofErr w:type="gramEnd"/>
            <w:r w:rsidRPr="005459C3">
              <w:rPr>
                <w:sz w:val="21"/>
                <w:szCs w:val="21"/>
              </w:rPr>
              <w:t xml:space="preserve"> России по Свердловской области</w:t>
            </w:r>
          </w:p>
        </w:tc>
        <w:tc>
          <w:tcPr>
            <w:tcW w:w="5000" w:type="dxa"/>
          </w:tcPr>
          <w:p w:rsidR="00C14267" w:rsidRPr="005459C3" w:rsidRDefault="00C14267" w:rsidP="00845A2F">
            <w:pPr>
              <w:tabs>
                <w:tab w:val="left" w:pos="-142"/>
              </w:tabs>
              <w:jc w:val="both"/>
              <w:rPr>
                <w:sz w:val="21"/>
                <w:szCs w:val="21"/>
              </w:rPr>
            </w:pPr>
          </w:p>
        </w:tc>
      </w:tr>
      <w:tr w:rsidR="00C14267" w:rsidRPr="005459C3" w:rsidTr="00845A2F">
        <w:trPr>
          <w:trHeight w:val="345"/>
        </w:trPr>
        <w:tc>
          <w:tcPr>
            <w:tcW w:w="5308" w:type="dxa"/>
          </w:tcPr>
          <w:p w:rsidR="00C14267" w:rsidRPr="005459C3" w:rsidRDefault="00C14267" w:rsidP="00845A2F">
            <w:pPr>
              <w:rPr>
                <w:sz w:val="21"/>
                <w:szCs w:val="21"/>
              </w:rPr>
            </w:pPr>
            <w:r w:rsidRPr="005459C3">
              <w:rPr>
                <w:sz w:val="21"/>
                <w:szCs w:val="21"/>
              </w:rPr>
              <w:t>БИК 046577674</w:t>
            </w:r>
          </w:p>
        </w:tc>
        <w:tc>
          <w:tcPr>
            <w:tcW w:w="5000" w:type="dxa"/>
          </w:tcPr>
          <w:p w:rsidR="00C14267" w:rsidRPr="005459C3" w:rsidRDefault="00C14267" w:rsidP="00845A2F">
            <w:pPr>
              <w:tabs>
                <w:tab w:val="left" w:pos="-142"/>
              </w:tabs>
              <w:jc w:val="both"/>
              <w:rPr>
                <w:sz w:val="21"/>
                <w:szCs w:val="21"/>
              </w:rPr>
            </w:pPr>
          </w:p>
        </w:tc>
      </w:tr>
      <w:tr w:rsidR="00C14267" w:rsidRPr="005459C3" w:rsidTr="00845A2F">
        <w:tc>
          <w:tcPr>
            <w:tcW w:w="5308" w:type="dxa"/>
          </w:tcPr>
          <w:p w:rsidR="00C14267" w:rsidRPr="005459C3" w:rsidRDefault="00C14267" w:rsidP="00845A2F">
            <w:pPr>
              <w:rPr>
                <w:sz w:val="21"/>
                <w:szCs w:val="21"/>
              </w:rPr>
            </w:pPr>
            <w:r w:rsidRPr="005459C3">
              <w:rPr>
                <w:b/>
                <w:sz w:val="21"/>
                <w:szCs w:val="21"/>
              </w:rPr>
              <w:t>Адрес местонахождения</w:t>
            </w:r>
            <w:r w:rsidRPr="005459C3">
              <w:rPr>
                <w:sz w:val="21"/>
                <w:szCs w:val="21"/>
              </w:rPr>
              <w:t>:</w:t>
            </w:r>
          </w:p>
        </w:tc>
        <w:tc>
          <w:tcPr>
            <w:tcW w:w="5000" w:type="dxa"/>
          </w:tcPr>
          <w:p w:rsidR="00C14267" w:rsidRPr="005459C3" w:rsidRDefault="00C14267" w:rsidP="00845A2F">
            <w:pPr>
              <w:tabs>
                <w:tab w:val="left" w:pos="-142"/>
              </w:tabs>
              <w:jc w:val="both"/>
              <w:rPr>
                <w:sz w:val="21"/>
                <w:szCs w:val="21"/>
              </w:rPr>
            </w:pPr>
            <w:r w:rsidRPr="005459C3">
              <w:rPr>
                <w:b/>
                <w:sz w:val="21"/>
                <w:szCs w:val="21"/>
              </w:rPr>
              <w:t>Почтовый адрес:</w:t>
            </w:r>
            <w:r w:rsidRPr="005459C3">
              <w:rPr>
                <w:sz w:val="21"/>
                <w:szCs w:val="21"/>
              </w:rPr>
              <w:t xml:space="preserve"> </w:t>
            </w:r>
          </w:p>
        </w:tc>
      </w:tr>
      <w:tr w:rsidR="00C14267" w:rsidRPr="005459C3" w:rsidTr="00845A2F">
        <w:tc>
          <w:tcPr>
            <w:tcW w:w="5308" w:type="dxa"/>
          </w:tcPr>
          <w:p w:rsidR="00C14267" w:rsidRPr="005459C3" w:rsidRDefault="00C14267" w:rsidP="00845A2F">
            <w:pPr>
              <w:rPr>
                <w:sz w:val="21"/>
                <w:szCs w:val="21"/>
              </w:rPr>
            </w:pPr>
            <w:r w:rsidRPr="005459C3">
              <w:rPr>
                <w:sz w:val="21"/>
                <w:szCs w:val="21"/>
              </w:rPr>
              <w:t>620144 г. Екатеринбург, ул. Сурикова, д.48</w:t>
            </w:r>
          </w:p>
        </w:tc>
        <w:tc>
          <w:tcPr>
            <w:tcW w:w="5000" w:type="dxa"/>
          </w:tcPr>
          <w:p w:rsidR="00C14267" w:rsidRPr="005459C3" w:rsidRDefault="00C14267" w:rsidP="00845A2F">
            <w:pPr>
              <w:tabs>
                <w:tab w:val="left" w:pos="-142"/>
              </w:tabs>
              <w:jc w:val="both"/>
              <w:rPr>
                <w:sz w:val="21"/>
                <w:szCs w:val="21"/>
              </w:rPr>
            </w:pPr>
          </w:p>
        </w:tc>
      </w:tr>
      <w:tr w:rsidR="00C14267" w:rsidRPr="005459C3" w:rsidTr="00845A2F">
        <w:tc>
          <w:tcPr>
            <w:tcW w:w="5308" w:type="dxa"/>
          </w:tcPr>
          <w:p w:rsidR="00C14267" w:rsidRPr="005459C3" w:rsidRDefault="00C14267" w:rsidP="00845A2F">
            <w:pPr>
              <w:rPr>
                <w:sz w:val="21"/>
                <w:szCs w:val="21"/>
              </w:rPr>
            </w:pPr>
            <w:r w:rsidRPr="005459C3">
              <w:rPr>
                <w:b/>
                <w:sz w:val="21"/>
                <w:szCs w:val="21"/>
              </w:rPr>
              <w:t>Почтовый адрес</w:t>
            </w:r>
            <w:r w:rsidRPr="005459C3">
              <w:rPr>
                <w:sz w:val="21"/>
                <w:szCs w:val="21"/>
              </w:rPr>
              <w:t>:</w:t>
            </w:r>
          </w:p>
        </w:tc>
        <w:tc>
          <w:tcPr>
            <w:tcW w:w="5000" w:type="dxa"/>
          </w:tcPr>
          <w:p w:rsidR="00C14267" w:rsidRPr="005459C3" w:rsidRDefault="00C14267" w:rsidP="007A5351">
            <w:pPr>
              <w:tabs>
                <w:tab w:val="left" w:pos="-142"/>
              </w:tabs>
              <w:jc w:val="both"/>
              <w:rPr>
                <w:sz w:val="21"/>
                <w:szCs w:val="21"/>
              </w:rPr>
            </w:pPr>
            <w:r w:rsidRPr="005459C3">
              <w:rPr>
                <w:b/>
                <w:sz w:val="21"/>
                <w:szCs w:val="21"/>
              </w:rPr>
              <w:t>ИНН/КПП</w:t>
            </w:r>
            <w:r w:rsidRPr="005459C3">
              <w:rPr>
                <w:sz w:val="21"/>
                <w:szCs w:val="21"/>
              </w:rPr>
              <w:t xml:space="preserve"> </w:t>
            </w:r>
          </w:p>
        </w:tc>
      </w:tr>
      <w:tr w:rsidR="00C14267" w:rsidRPr="005459C3" w:rsidTr="00845A2F">
        <w:tc>
          <w:tcPr>
            <w:tcW w:w="5308" w:type="dxa"/>
          </w:tcPr>
          <w:p w:rsidR="00C14267" w:rsidRPr="005459C3" w:rsidRDefault="00C14267" w:rsidP="007A5351">
            <w:pPr>
              <w:rPr>
                <w:sz w:val="21"/>
                <w:szCs w:val="21"/>
              </w:rPr>
            </w:pPr>
            <w:r w:rsidRPr="005459C3">
              <w:rPr>
                <w:sz w:val="21"/>
                <w:szCs w:val="21"/>
              </w:rPr>
              <w:t>6200</w:t>
            </w:r>
            <w:r w:rsidR="007A5351">
              <w:rPr>
                <w:sz w:val="21"/>
                <w:szCs w:val="21"/>
              </w:rPr>
              <w:t>26</w:t>
            </w:r>
            <w:r w:rsidRPr="005459C3">
              <w:rPr>
                <w:sz w:val="21"/>
                <w:szCs w:val="21"/>
              </w:rPr>
              <w:t xml:space="preserve">, г. Екатеринбург, </w:t>
            </w:r>
            <w:r w:rsidR="007A5351">
              <w:rPr>
                <w:sz w:val="21"/>
                <w:szCs w:val="21"/>
              </w:rPr>
              <w:t>ул</w:t>
            </w:r>
            <w:r w:rsidRPr="005459C3">
              <w:rPr>
                <w:sz w:val="21"/>
                <w:szCs w:val="21"/>
              </w:rPr>
              <w:t xml:space="preserve">. </w:t>
            </w:r>
            <w:r w:rsidR="007A5351">
              <w:rPr>
                <w:sz w:val="21"/>
                <w:szCs w:val="21"/>
              </w:rPr>
              <w:t>Луначарского</w:t>
            </w:r>
            <w:r w:rsidRPr="005459C3">
              <w:rPr>
                <w:sz w:val="21"/>
                <w:szCs w:val="21"/>
              </w:rPr>
              <w:t xml:space="preserve">, </w:t>
            </w:r>
            <w:r w:rsidR="007A5351">
              <w:rPr>
                <w:sz w:val="21"/>
                <w:szCs w:val="21"/>
              </w:rPr>
              <w:t>210</w:t>
            </w:r>
            <w:r w:rsidRPr="005459C3">
              <w:rPr>
                <w:sz w:val="21"/>
                <w:szCs w:val="21"/>
              </w:rPr>
              <w:t>.</w:t>
            </w:r>
          </w:p>
        </w:tc>
        <w:tc>
          <w:tcPr>
            <w:tcW w:w="5000" w:type="dxa"/>
          </w:tcPr>
          <w:p w:rsidR="00C14267" w:rsidRPr="005459C3" w:rsidRDefault="00C14267" w:rsidP="00845A2F">
            <w:pPr>
              <w:tabs>
                <w:tab w:val="left" w:pos="-142"/>
              </w:tabs>
              <w:jc w:val="both"/>
              <w:rPr>
                <w:sz w:val="21"/>
                <w:szCs w:val="21"/>
              </w:rPr>
            </w:pPr>
          </w:p>
        </w:tc>
      </w:tr>
      <w:tr w:rsidR="00C14267" w:rsidRPr="005459C3" w:rsidTr="00845A2F">
        <w:tc>
          <w:tcPr>
            <w:tcW w:w="5308" w:type="dxa"/>
          </w:tcPr>
          <w:p w:rsidR="00C14267" w:rsidRPr="005459C3" w:rsidRDefault="00C14267" w:rsidP="00845A2F">
            <w:pPr>
              <w:rPr>
                <w:sz w:val="21"/>
                <w:szCs w:val="21"/>
              </w:rPr>
            </w:pPr>
            <w:r w:rsidRPr="005459C3">
              <w:rPr>
                <w:sz w:val="21"/>
                <w:szCs w:val="21"/>
              </w:rPr>
              <w:t>ОГРН 1086658002617</w:t>
            </w:r>
          </w:p>
        </w:tc>
        <w:tc>
          <w:tcPr>
            <w:tcW w:w="5000" w:type="dxa"/>
          </w:tcPr>
          <w:p w:rsidR="00C14267" w:rsidRPr="005459C3" w:rsidRDefault="00C14267" w:rsidP="00845A2F">
            <w:pPr>
              <w:tabs>
                <w:tab w:val="left" w:pos="-142"/>
              </w:tabs>
              <w:jc w:val="both"/>
              <w:rPr>
                <w:sz w:val="21"/>
                <w:szCs w:val="21"/>
              </w:rPr>
            </w:pPr>
          </w:p>
        </w:tc>
      </w:tr>
      <w:tr w:rsidR="00C14267" w:rsidRPr="005459C3" w:rsidTr="00845A2F">
        <w:tc>
          <w:tcPr>
            <w:tcW w:w="5308" w:type="dxa"/>
          </w:tcPr>
          <w:p w:rsidR="004A03EA" w:rsidRPr="005459C3" w:rsidRDefault="004A03EA" w:rsidP="00845A2F">
            <w:pPr>
              <w:rPr>
                <w:sz w:val="21"/>
                <w:szCs w:val="21"/>
              </w:rPr>
            </w:pPr>
          </w:p>
        </w:tc>
        <w:tc>
          <w:tcPr>
            <w:tcW w:w="5000" w:type="dxa"/>
          </w:tcPr>
          <w:p w:rsidR="00C14267" w:rsidRPr="005459C3" w:rsidRDefault="00C14267" w:rsidP="007A5351">
            <w:pPr>
              <w:tabs>
                <w:tab w:val="left" w:pos="-142"/>
              </w:tabs>
              <w:jc w:val="both"/>
              <w:rPr>
                <w:sz w:val="21"/>
                <w:szCs w:val="21"/>
              </w:rPr>
            </w:pPr>
            <w:r w:rsidRPr="005459C3">
              <w:rPr>
                <w:sz w:val="21"/>
                <w:szCs w:val="21"/>
              </w:rPr>
              <w:t xml:space="preserve">БИК </w:t>
            </w:r>
          </w:p>
        </w:tc>
      </w:tr>
      <w:tr w:rsidR="00C14267" w:rsidRPr="005459C3" w:rsidTr="00845A2F">
        <w:tc>
          <w:tcPr>
            <w:tcW w:w="5308" w:type="dxa"/>
          </w:tcPr>
          <w:p w:rsidR="007E2665" w:rsidRPr="005459C3" w:rsidRDefault="007E2665" w:rsidP="00845A2F">
            <w:pPr>
              <w:rPr>
                <w:sz w:val="21"/>
                <w:szCs w:val="21"/>
              </w:rPr>
            </w:pPr>
          </w:p>
        </w:tc>
        <w:tc>
          <w:tcPr>
            <w:tcW w:w="5000" w:type="dxa"/>
          </w:tcPr>
          <w:p w:rsidR="00C14267" w:rsidRPr="005459C3" w:rsidRDefault="00C14267" w:rsidP="007A5351">
            <w:pPr>
              <w:tabs>
                <w:tab w:val="left" w:pos="-142"/>
              </w:tabs>
              <w:jc w:val="both"/>
              <w:rPr>
                <w:sz w:val="21"/>
                <w:szCs w:val="21"/>
              </w:rPr>
            </w:pPr>
            <w:proofErr w:type="gramStart"/>
            <w:r w:rsidRPr="005459C3">
              <w:rPr>
                <w:sz w:val="21"/>
                <w:szCs w:val="21"/>
              </w:rPr>
              <w:t>р</w:t>
            </w:r>
            <w:proofErr w:type="gramEnd"/>
            <w:r w:rsidRPr="005459C3">
              <w:rPr>
                <w:sz w:val="21"/>
                <w:szCs w:val="21"/>
              </w:rPr>
              <w:t xml:space="preserve">/с </w:t>
            </w:r>
          </w:p>
        </w:tc>
      </w:tr>
      <w:tr w:rsidR="00C14267" w:rsidRPr="005459C3" w:rsidTr="00845A2F">
        <w:tc>
          <w:tcPr>
            <w:tcW w:w="5308" w:type="dxa"/>
          </w:tcPr>
          <w:p w:rsidR="00C14267" w:rsidRPr="005459C3" w:rsidRDefault="00C14267" w:rsidP="00845A2F">
            <w:pPr>
              <w:jc w:val="both"/>
              <w:rPr>
                <w:b/>
                <w:sz w:val="21"/>
                <w:szCs w:val="21"/>
              </w:rPr>
            </w:pPr>
            <w:r w:rsidRPr="005459C3">
              <w:rPr>
                <w:b/>
                <w:sz w:val="21"/>
                <w:szCs w:val="21"/>
              </w:rPr>
              <w:t>Директор</w:t>
            </w:r>
          </w:p>
          <w:p w:rsidR="00C14267" w:rsidRPr="005459C3" w:rsidRDefault="00C14267" w:rsidP="00845A2F">
            <w:pPr>
              <w:jc w:val="both"/>
              <w:rPr>
                <w:b/>
                <w:sz w:val="21"/>
                <w:szCs w:val="21"/>
              </w:rPr>
            </w:pPr>
          </w:p>
        </w:tc>
        <w:tc>
          <w:tcPr>
            <w:tcW w:w="5000" w:type="dxa"/>
          </w:tcPr>
          <w:p w:rsidR="00C14267" w:rsidRDefault="00C14267" w:rsidP="00845A2F">
            <w:pPr>
              <w:tabs>
                <w:tab w:val="left" w:pos="-142"/>
              </w:tabs>
              <w:jc w:val="both"/>
              <w:rPr>
                <w:sz w:val="21"/>
                <w:szCs w:val="21"/>
              </w:rPr>
            </w:pPr>
            <w:r w:rsidRPr="005459C3">
              <w:rPr>
                <w:sz w:val="21"/>
                <w:szCs w:val="21"/>
              </w:rPr>
              <w:t xml:space="preserve">к/с </w:t>
            </w:r>
          </w:p>
          <w:p w:rsidR="007E2665" w:rsidRDefault="007E2665" w:rsidP="00845A2F">
            <w:pPr>
              <w:tabs>
                <w:tab w:val="left" w:pos="-142"/>
              </w:tabs>
              <w:jc w:val="both"/>
              <w:rPr>
                <w:sz w:val="21"/>
                <w:szCs w:val="21"/>
              </w:rPr>
            </w:pPr>
          </w:p>
          <w:p w:rsidR="007E2665" w:rsidRPr="007E2665" w:rsidRDefault="007E2665" w:rsidP="007A5351">
            <w:pPr>
              <w:tabs>
                <w:tab w:val="left" w:pos="-142"/>
              </w:tabs>
              <w:jc w:val="both"/>
              <w:rPr>
                <w:b/>
                <w:sz w:val="21"/>
                <w:szCs w:val="21"/>
              </w:rPr>
            </w:pPr>
            <w:r>
              <w:rPr>
                <w:b/>
                <w:sz w:val="21"/>
                <w:szCs w:val="21"/>
              </w:rPr>
              <w:t>Руководитель</w:t>
            </w:r>
            <w:r w:rsidRPr="007E2665">
              <w:rPr>
                <w:b/>
                <w:sz w:val="21"/>
                <w:szCs w:val="21"/>
              </w:rPr>
              <w:t xml:space="preserve"> </w:t>
            </w:r>
          </w:p>
        </w:tc>
      </w:tr>
      <w:tr w:rsidR="00C14267" w:rsidRPr="005459C3" w:rsidTr="00845A2F">
        <w:tc>
          <w:tcPr>
            <w:tcW w:w="5308" w:type="dxa"/>
          </w:tcPr>
          <w:p w:rsidR="007E2665" w:rsidRDefault="007E2665" w:rsidP="00845A2F">
            <w:pPr>
              <w:tabs>
                <w:tab w:val="left" w:pos="-142"/>
              </w:tabs>
              <w:jc w:val="both"/>
              <w:rPr>
                <w:b/>
                <w:sz w:val="21"/>
                <w:szCs w:val="21"/>
              </w:rPr>
            </w:pPr>
          </w:p>
          <w:p w:rsidR="007E2665" w:rsidRDefault="007E2665" w:rsidP="00845A2F">
            <w:pPr>
              <w:tabs>
                <w:tab w:val="left" w:pos="-142"/>
              </w:tabs>
              <w:jc w:val="both"/>
              <w:rPr>
                <w:b/>
                <w:sz w:val="21"/>
                <w:szCs w:val="21"/>
              </w:rPr>
            </w:pPr>
          </w:p>
          <w:p w:rsidR="00C14267" w:rsidRPr="005459C3" w:rsidRDefault="00C14267" w:rsidP="00845A2F">
            <w:pPr>
              <w:tabs>
                <w:tab w:val="left" w:pos="-142"/>
              </w:tabs>
              <w:jc w:val="both"/>
              <w:rPr>
                <w:b/>
                <w:sz w:val="21"/>
                <w:szCs w:val="21"/>
              </w:rPr>
            </w:pPr>
            <w:r w:rsidRPr="005459C3">
              <w:rPr>
                <w:b/>
                <w:sz w:val="21"/>
                <w:szCs w:val="21"/>
              </w:rPr>
              <w:t>____________________/И.Ю. Мишина/</w:t>
            </w:r>
          </w:p>
        </w:tc>
        <w:tc>
          <w:tcPr>
            <w:tcW w:w="5000" w:type="dxa"/>
          </w:tcPr>
          <w:p w:rsidR="007E2665" w:rsidRDefault="007E2665" w:rsidP="00845A2F">
            <w:pPr>
              <w:tabs>
                <w:tab w:val="left" w:pos="-142"/>
              </w:tabs>
              <w:jc w:val="both"/>
              <w:rPr>
                <w:sz w:val="21"/>
                <w:szCs w:val="21"/>
              </w:rPr>
            </w:pPr>
          </w:p>
          <w:p w:rsidR="007E2665" w:rsidRDefault="007E2665" w:rsidP="00845A2F">
            <w:pPr>
              <w:tabs>
                <w:tab w:val="left" w:pos="-142"/>
              </w:tabs>
              <w:jc w:val="both"/>
              <w:rPr>
                <w:sz w:val="21"/>
                <w:szCs w:val="21"/>
              </w:rPr>
            </w:pPr>
          </w:p>
          <w:p w:rsidR="00C14267" w:rsidRPr="005459C3" w:rsidRDefault="00C14267" w:rsidP="007A5351">
            <w:pPr>
              <w:tabs>
                <w:tab w:val="left" w:pos="-142"/>
              </w:tabs>
              <w:jc w:val="both"/>
              <w:rPr>
                <w:sz w:val="21"/>
                <w:szCs w:val="21"/>
              </w:rPr>
            </w:pPr>
            <w:r w:rsidRPr="005459C3">
              <w:rPr>
                <w:sz w:val="21"/>
                <w:szCs w:val="21"/>
              </w:rPr>
              <w:t>_____________________</w:t>
            </w:r>
            <w:r w:rsidR="004A03EA">
              <w:rPr>
                <w:sz w:val="21"/>
                <w:szCs w:val="21"/>
              </w:rPr>
              <w:t xml:space="preserve">/ </w:t>
            </w:r>
            <w:r w:rsidR="00AE22C7">
              <w:rPr>
                <w:sz w:val="21"/>
                <w:szCs w:val="21"/>
              </w:rPr>
              <w:t>___________________</w:t>
            </w:r>
            <w:r w:rsidR="004A03EA">
              <w:rPr>
                <w:sz w:val="21"/>
                <w:szCs w:val="21"/>
              </w:rPr>
              <w:t>/</w:t>
            </w:r>
          </w:p>
        </w:tc>
      </w:tr>
      <w:tr w:rsidR="00C14267" w:rsidRPr="005459C3" w:rsidTr="00845A2F">
        <w:tc>
          <w:tcPr>
            <w:tcW w:w="5308" w:type="dxa"/>
          </w:tcPr>
          <w:p w:rsidR="00C14267" w:rsidRPr="005459C3" w:rsidRDefault="00C14267" w:rsidP="00845A2F">
            <w:pPr>
              <w:tabs>
                <w:tab w:val="left" w:pos="-142"/>
              </w:tabs>
              <w:jc w:val="both"/>
              <w:rPr>
                <w:sz w:val="21"/>
                <w:szCs w:val="21"/>
              </w:rPr>
            </w:pPr>
            <w:r w:rsidRPr="005459C3">
              <w:rPr>
                <w:sz w:val="21"/>
                <w:szCs w:val="21"/>
              </w:rPr>
              <w:t>М.П.</w:t>
            </w:r>
          </w:p>
        </w:tc>
        <w:tc>
          <w:tcPr>
            <w:tcW w:w="5000" w:type="dxa"/>
          </w:tcPr>
          <w:p w:rsidR="00C14267" w:rsidRPr="005459C3" w:rsidRDefault="00C14267" w:rsidP="00845A2F">
            <w:pPr>
              <w:tabs>
                <w:tab w:val="left" w:pos="-142"/>
              </w:tabs>
              <w:jc w:val="both"/>
              <w:rPr>
                <w:sz w:val="21"/>
                <w:szCs w:val="21"/>
              </w:rPr>
            </w:pPr>
            <w:r w:rsidRPr="005459C3">
              <w:rPr>
                <w:sz w:val="21"/>
                <w:szCs w:val="21"/>
              </w:rPr>
              <w:t>М.П.</w:t>
            </w:r>
          </w:p>
        </w:tc>
      </w:tr>
    </w:tbl>
    <w:p w:rsidR="00C14267" w:rsidRPr="00E50270" w:rsidRDefault="00C14267" w:rsidP="00C14267">
      <w:pPr>
        <w:tabs>
          <w:tab w:val="left" w:pos="0"/>
        </w:tabs>
        <w:overflowPunct w:val="0"/>
        <w:autoSpaceDE w:val="0"/>
        <w:autoSpaceDN w:val="0"/>
        <w:adjustRightInd w:val="0"/>
        <w:jc w:val="center"/>
        <w:rPr>
          <w:b/>
          <w:iCs/>
          <w:sz w:val="26"/>
          <w:szCs w:val="26"/>
          <w:lang w:val="en-US" w:eastAsia="ar-SA"/>
        </w:rPr>
        <w:sectPr w:rsidR="00C14267" w:rsidRPr="00E50270" w:rsidSect="00845A2F">
          <w:pgSz w:w="11906" w:h="16838" w:code="9"/>
          <w:pgMar w:top="709" w:right="851" w:bottom="1134" w:left="992" w:header="720" w:footer="720" w:gutter="0"/>
          <w:cols w:space="708"/>
          <w:titlePg/>
          <w:docGrid w:linePitch="381"/>
        </w:sectPr>
      </w:pPr>
      <w:r w:rsidRPr="005459C3">
        <w:rPr>
          <w:bCs/>
          <w:sz w:val="21"/>
          <w:szCs w:val="21"/>
        </w:rPr>
        <w:t xml:space="preserve">                                                                                                                                               </w:t>
      </w:r>
    </w:p>
    <w:p w:rsidR="00C14267" w:rsidRPr="008C5027" w:rsidRDefault="00C14267" w:rsidP="00C14267">
      <w:pPr>
        <w:tabs>
          <w:tab w:val="left" w:pos="284"/>
          <w:tab w:val="left" w:pos="16157"/>
        </w:tabs>
        <w:ind w:right="-3"/>
        <w:jc w:val="right"/>
        <w:outlineLvl w:val="0"/>
        <w:rPr>
          <w:b/>
          <w:bCs/>
          <w:sz w:val="21"/>
          <w:szCs w:val="21"/>
        </w:rPr>
      </w:pPr>
      <w:r w:rsidRPr="008C5027">
        <w:rPr>
          <w:bCs/>
          <w:sz w:val="24"/>
          <w:szCs w:val="24"/>
        </w:rPr>
        <w:lastRenderedPageBreak/>
        <w:t xml:space="preserve">   </w:t>
      </w:r>
      <w:r w:rsidRPr="008C5027">
        <w:rPr>
          <w:bCs/>
          <w:sz w:val="21"/>
          <w:szCs w:val="21"/>
        </w:rPr>
        <w:t>Приложение № 1</w:t>
      </w:r>
    </w:p>
    <w:p w:rsidR="00C14267" w:rsidRPr="008C5027" w:rsidRDefault="00C14267" w:rsidP="00C14267">
      <w:pPr>
        <w:tabs>
          <w:tab w:val="left" w:pos="284"/>
        </w:tabs>
        <w:ind w:left="4536"/>
        <w:jc w:val="right"/>
        <w:rPr>
          <w:bCs/>
          <w:sz w:val="21"/>
          <w:szCs w:val="21"/>
        </w:rPr>
      </w:pPr>
      <w:r w:rsidRPr="008C5027">
        <w:rPr>
          <w:bCs/>
          <w:sz w:val="21"/>
          <w:szCs w:val="21"/>
        </w:rPr>
        <w:t xml:space="preserve">к договору №  ____________ </w:t>
      </w:r>
    </w:p>
    <w:p w:rsidR="00C14267" w:rsidRPr="008C5027" w:rsidRDefault="00C14267" w:rsidP="00C14267">
      <w:pPr>
        <w:tabs>
          <w:tab w:val="left" w:pos="284"/>
        </w:tabs>
        <w:ind w:left="4536"/>
        <w:jc w:val="right"/>
        <w:rPr>
          <w:bCs/>
          <w:sz w:val="21"/>
          <w:szCs w:val="21"/>
        </w:rPr>
      </w:pPr>
      <w:r w:rsidRPr="008C5027">
        <w:rPr>
          <w:bCs/>
          <w:sz w:val="21"/>
          <w:szCs w:val="21"/>
        </w:rPr>
        <w:t xml:space="preserve">на  поставку  продукции </w:t>
      </w:r>
    </w:p>
    <w:p w:rsidR="00C14267" w:rsidRPr="008C5027" w:rsidRDefault="00C84E3D" w:rsidP="00C14267">
      <w:pPr>
        <w:tabs>
          <w:tab w:val="left" w:pos="284"/>
        </w:tabs>
        <w:ind w:left="4536"/>
        <w:jc w:val="right"/>
        <w:rPr>
          <w:bCs/>
          <w:sz w:val="21"/>
          <w:szCs w:val="21"/>
        </w:rPr>
      </w:pPr>
      <w:r>
        <w:rPr>
          <w:bCs/>
          <w:sz w:val="21"/>
          <w:szCs w:val="21"/>
        </w:rPr>
        <w:t>от «</w:t>
      </w:r>
      <w:r w:rsidR="00496630">
        <w:rPr>
          <w:bCs/>
          <w:sz w:val="21"/>
          <w:szCs w:val="21"/>
        </w:rPr>
        <w:t>_____</w:t>
      </w:r>
      <w:r w:rsidR="00996E94">
        <w:rPr>
          <w:bCs/>
          <w:sz w:val="21"/>
          <w:szCs w:val="21"/>
        </w:rPr>
        <w:t xml:space="preserve">» </w:t>
      </w:r>
      <w:r w:rsidR="00496630">
        <w:rPr>
          <w:bCs/>
          <w:sz w:val="21"/>
          <w:szCs w:val="21"/>
        </w:rPr>
        <w:t>___________</w:t>
      </w:r>
      <w:r w:rsidR="00996E94">
        <w:rPr>
          <w:bCs/>
          <w:sz w:val="21"/>
          <w:szCs w:val="21"/>
        </w:rPr>
        <w:t xml:space="preserve"> 201</w:t>
      </w:r>
      <w:r w:rsidR="00496630">
        <w:rPr>
          <w:bCs/>
          <w:sz w:val="21"/>
          <w:szCs w:val="21"/>
        </w:rPr>
        <w:t>9</w:t>
      </w:r>
      <w:r w:rsidR="00C14267" w:rsidRPr="008C5027">
        <w:rPr>
          <w:bCs/>
          <w:sz w:val="21"/>
          <w:szCs w:val="21"/>
        </w:rPr>
        <w:t xml:space="preserve"> г.</w:t>
      </w:r>
    </w:p>
    <w:p w:rsidR="00C14267" w:rsidRPr="008C5027" w:rsidRDefault="00C14267" w:rsidP="00C14267">
      <w:pPr>
        <w:tabs>
          <w:tab w:val="left" w:pos="284"/>
        </w:tabs>
        <w:ind w:left="4536"/>
        <w:jc w:val="center"/>
        <w:rPr>
          <w:bCs/>
          <w:sz w:val="24"/>
          <w:szCs w:val="24"/>
        </w:rPr>
      </w:pPr>
    </w:p>
    <w:p w:rsidR="00C14267" w:rsidRPr="008C5027" w:rsidRDefault="00C14267" w:rsidP="00C14267">
      <w:pPr>
        <w:tabs>
          <w:tab w:val="left" w:pos="284"/>
        </w:tabs>
        <w:spacing w:after="120"/>
        <w:ind w:left="567"/>
        <w:jc w:val="center"/>
        <w:rPr>
          <w:bCs/>
          <w:sz w:val="6"/>
          <w:szCs w:val="24"/>
        </w:rPr>
      </w:pPr>
      <w:r w:rsidRPr="008C5027">
        <w:rPr>
          <w:b/>
          <w:bCs/>
          <w:sz w:val="24"/>
          <w:szCs w:val="24"/>
        </w:rPr>
        <w:t>Спецификация</w:t>
      </w:r>
    </w:p>
    <w:p w:rsidR="00C14267" w:rsidRPr="008C5027" w:rsidRDefault="00C14267" w:rsidP="00C14267">
      <w:pPr>
        <w:tabs>
          <w:tab w:val="left" w:pos="567"/>
        </w:tabs>
        <w:rPr>
          <w:bCs/>
          <w:i/>
          <w:sz w:val="20"/>
          <w:szCs w:val="20"/>
        </w:rPr>
      </w:pPr>
      <w:r w:rsidRPr="008C5027">
        <w:rPr>
          <w:bCs/>
          <w:i/>
          <w:sz w:val="20"/>
          <w:szCs w:val="20"/>
        </w:rPr>
        <w:t xml:space="preserve">г. Екатеринбург.                             </w:t>
      </w:r>
      <w:r w:rsidRPr="008C5027">
        <w:rPr>
          <w:bCs/>
          <w:i/>
          <w:sz w:val="20"/>
          <w:szCs w:val="20"/>
        </w:rPr>
        <w:tab/>
      </w:r>
      <w:r w:rsidRPr="008C5027">
        <w:rPr>
          <w:bCs/>
          <w:i/>
          <w:sz w:val="20"/>
          <w:szCs w:val="20"/>
        </w:rPr>
        <w:tab/>
      </w:r>
      <w:r w:rsidRPr="008C5027">
        <w:rPr>
          <w:bCs/>
          <w:i/>
          <w:sz w:val="20"/>
          <w:szCs w:val="20"/>
        </w:rPr>
        <w:tab/>
      </w:r>
      <w:r w:rsidRPr="008C5027">
        <w:rPr>
          <w:bCs/>
          <w:i/>
          <w:sz w:val="20"/>
          <w:szCs w:val="20"/>
        </w:rPr>
        <w:tab/>
        <w:t xml:space="preserve">                                                                                                               </w:t>
      </w:r>
      <w:r>
        <w:rPr>
          <w:bCs/>
          <w:i/>
          <w:sz w:val="20"/>
          <w:szCs w:val="20"/>
        </w:rPr>
        <w:t xml:space="preserve">                         </w:t>
      </w:r>
      <w:r w:rsidRPr="008C5027">
        <w:rPr>
          <w:bCs/>
          <w:i/>
          <w:sz w:val="20"/>
          <w:szCs w:val="20"/>
        </w:rPr>
        <w:t xml:space="preserve">                    </w:t>
      </w:r>
      <w:r w:rsidR="00496630">
        <w:rPr>
          <w:bCs/>
          <w:i/>
          <w:sz w:val="20"/>
          <w:szCs w:val="20"/>
        </w:rPr>
        <w:t xml:space="preserve">           </w:t>
      </w:r>
      <w:r w:rsidR="00996E94">
        <w:rPr>
          <w:bCs/>
          <w:i/>
          <w:sz w:val="20"/>
          <w:szCs w:val="20"/>
        </w:rPr>
        <w:t xml:space="preserve"> </w:t>
      </w:r>
      <w:r w:rsidR="00496630">
        <w:rPr>
          <w:bCs/>
          <w:i/>
          <w:sz w:val="20"/>
          <w:szCs w:val="20"/>
        </w:rPr>
        <w:t>_____</w:t>
      </w:r>
      <w:r w:rsidR="00996E94">
        <w:rPr>
          <w:bCs/>
          <w:i/>
          <w:sz w:val="20"/>
          <w:szCs w:val="20"/>
        </w:rPr>
        <w:t xml:space="preserve">  </w:t>
      </w:r>
      <w:r w:rsidR="00496630">
        <w:rPr>
          <w:bCs/>
          <w:i/>
          <w:sz w:val="20"/>
          <w:szCs w:val="20"/>
        </w:rPr>
        <w:t>________</w:t>
      </w:r>
      <w:r w:rsidR="00996E94">
        <w:rPr>
          <w:bCs/>
          <w:i/>
          <w:sz w:val="20"/>
          <w:szCs w:val="20"/>
        </w:rPr>
        <w:t xml:space="preserve"> 201</w:t>
      </w:r>
      <w:r w:rsidR="00496630">
        <w:rPr>
          <w:bCs/>
          <w:i/>
          <w:sz w:val="20"/>
          <w:szCs w:val="20"/>
        </w:rPr>
        <w:t>9</w:t>
      </w:r>
      <w:r w:rsidRPr="008C5027">
        <w:rPr>
          <w:bCs/>
          <w:i/>
          <w:sz w:val="20"/>
          <w:szCs w:val="20"/>
        </w:rPr>
        <w:t>г.</w:t>
      </w:r>
    </w:p>
    <w:p w:rsidR="00C14267" w:rsidRPr="008C5027" w:rsidRDefault="00C14267" w:rsidP="00C14267">
      <w:pPr>
        <w:tabs>
          <w:tab w:val="left" w:pos="0"/>
        </w:tabs>
        <w:rPr>
          <w:bCs/>
          <w:sz w:val="20"/>
          <w:szCs w:val="20"/>
        </w:rPr>
      </w:pPr>
    </w:p>
    <w:p w:rsidR="00C14267" w:rsidRPr="005459C3" w:rsidRDefault="00C14267" w:rsidP="00C14267">
      <w:pPr>
        <w:ind w:left="540" w:right="-31" w:firstLine="567"/>
        <w:jc w:val="both"/>
        <w:rPr>
          <w:sz w:val="21"/>
          <w:szCs w:val="21"/>
        </w:rPr>
      </w:pPr>
      <w:r w:rsidRPr="005459C3">
        <w:rPr>
          <w:b/>
          <w:bCs/>
          <w:sz w:val="21"/>
          <w:szCs w:val="21"/>
        </w:rPr>
        <w:t>Акционерное общество «Екатеринбургэнергосбыт» (АО «ЕЭнС»)</w:t>
      </w:r>
      <w:r w:rsidRPr="005459C3">
        <w:rPr>
          <w:sz w:val="21"/>
          <w:szCs w:val="21"/>
        </w:rPr>
        <w:t xml:space="preserve">, именуемое в дальнейшем </w:t>
      </w:r>
      <w:r w:rsidRPr="005459C3">
        <w:rPr>
          <w:b/>
          <w:bCs/>
          <w:sz w:val="21"/>
          <w:szCs w:val="21"/>
        </w:rPr>
        <w:t>«Покупатель»</w:t>
      </w:r>
      <w:r w:rsidRPr="005459C3">
        <w:rPr>
          <w:b/>
          <w:sz w:val="21"/>
          <w:szCs w:val="21"/>
        </w:rPr>
        <w:t>,</w:t>
      </w:r>
      <w:r w:rsidRPr="005459C3">
        <w:rPr>
          <w:sz w:val="21"/>
          <w:szCs w:val="21"/>
        </w:rPr>
        <w:t xml:space="preserve"> </w:t>
      </w:r>
      <w:r w:rsidR="00996E94" w:rsidRPr="005459C3">
        <w:rPr>
          <w:b/>
          <w:bCs/>
          <w:sz w:val="21"/>
          <w:szCs w:val="21"/>
        </w:rPr>
        <w:t>»</w:t>
      </w:r>
      <w:r w:rsidR="00996E94" w:rsidRPr="005459C3">
        <w:rPr>
          <w:b/>
          <w:sz w:val="21"/>
          <w:szCs w:val="21"/>
        </w:rPr>
        <w:t>,</w:t>
      </w:r>
      <w:r w:rsidR="00996E94" w:rsidRPr="005459C3">
        <w:rPr>
          <w:sz w:val="21"/>
          <w:szCs w:val="21"/>
        </w:rPr>
        <w:t xml:space="preserve"> в лице  </w:t>
      </w:r>
      <w:r w:rsidR="00996E94">
        <w:rPr>
          <w:sz w:val="21"/>
          <w:szCs w:val="21"/>
        </w:rPr>
        <w:t>директора Мишиной Ирины Юрьевны</w:t>
      </w:r>
      <w:r w:rsidR="00996E94" w:rsidRPr="005459C3">
        <w:rPr>
          <w:sz w:val="21"/>
          <w:szCs w:val="21"/>
        </w:rPr>
        <w:t xml:space="preserve">, действующего на основании </w:t>
      </w:r>
      <w:r w:rsidR="00996E94">
        <w:rPr>
          <w:sz w:val="21"/>
          <w:szCs w:val="21"/>
        </w:rPr>
        <w:t>Устава</w:t>
      </w:r>
      <w:r w:rsidR="00996E94" w:rsidRPr="005459C3">
        <w:rPr>
          <w:sz w:val="21"/>
          <w:szCs w:val="21"/>
        </w:rPr>
        <w:t>, с одной стороны</w:t>
      </w:r>
      <w:r w:rsidRPr="005459C3">
        <w:rPr>
          <w:sz w:val="21"/>
          <w:szCs w:val="21"/>
        </w:rPr>
        <w:t xml:space="preserve">, и </w:t>
      </w:r>
      <w:r w:rsidR="000D3BC0">
        <w:rPr>
          <w:b/>
          <w:sz w:val="21"/>
          <w:szCs w:val="21"/>
        </w:rPr>
        <w:t>___________________________________________________</w:t>
      </w:r>
      <w:proofErr w:type="gramStart"/>
      <w:r w:rsidR="00996E94">
        <w:rPr>
          <w:sz w:val="21"/>
          <w:szCs w:val="21"/>
        </w:rPr>
        <w:t xml:space="preserve"> </w:t>
      </w:r>
      <w:r w:rsidRPr="005459C3">
        <w:rPr>
          <w:b/>
          <w:sz w:val="21"/>
          <w:szCs w:val="21"/>
        </w:rPr>
        <w:t>,</w:t>
      </w:r>
      <w:proofErr w:type="gramEnd"/>
      <w:r w:rsidRPr="005459C3">
        <w:rPr>
          <w:sz w:val="21"/>
          <w:szCs w:val="21"/>
        </w:rPr>
        <w:t xml:space="preserve"> именуемое в дальнейшем </w:t>
      </w:r>
      <w:r w:rsidRPr="005459C3">
        <w:rPr>
          <w:b/>
          <w:sz w:val="21"/>
          <w:szCs w:val="21"/>
        </w:rPr>
        <w:t>«Поставщик»</w:t>
      </w:r>
      <w:r w:rsidRPr="005459C3">
        <w:rPr>
          <w:sz w:val="21"/>
          <w:szCs w:val="21"/>
        </w:rPr>
        <w:t xml:space="preserve">, в лице </w:t>
      </w:r>
      <w:r w:rsidR="000D3BC0">
        <w:rPr>
          <w:sz w:val="21"/>
          <w:szCs w:val="21"/>
        </w:rPr>
        <w:t>____________________________________________</w:t>
      </w:r>
      <w:r w:rsidR="00996E94">
        <w:rPr>
          <w:sz w:val="21"/>
          <w:szCs w:val="21"/>
        </w:rPr>
        <w:t>, действующего на основании</w:t>
      </w:r>
      <w:r w:rsidR="00996E94" w:rsidRPr="005459C3">
        <w:rPr>
          <w:sz w:val="21"/>
          <w:szCs w:val="21"/>
        </w:rPr>
        <w:t xml:space="preserve"> </w:t>
      </w:r>
      <w:r w:rsidR="000D3BC0">
        <w:rPr>
          <w:sz w:val="21"/>
          <w:szCs w:val="21"/>
        </w:rPr>
        <w:t>______________________________________</w:t>
      </w:r>
      <w:r w:rsidR="00996E94" w:rsidRPr="005459C3">
        <w:rPr>
          <w:sz w:val="21"/>
          <w:szCs w:val="21"/>
        </w:rPr>
        <w:t>, с другой сто</w:t>
      </w:r>
      <w:r w:rsidR="00C84E3D">
        <w:rPr>
          <w:sz w:val="21"/>
          <w:szCs w:val="21"/>
        </w:rPr>
        <w:t>роны, вместе именуемые Стороны</w:t>
      </w:r>
      <w:r w:rsidRPr="005459C3">
        <w:rPr>
          <w:sz w:val="21"/>
          <w:szCs w:val="21"/>
        </w:rPr>
        <w:t xml:space="preserve">,  </w:t>
      </w:r>
      <w:r w:rsidRPr="005459C3">
        <w:rPr>
          <w:bCs/>
          <w:sz w:val="21"/>
          <w:szCs w:val="21"/>
        </w:rPr>
        <w:t>подписали настоящее приложение</w:t>
      </w:r>
      <w:r w:rsidRPr="005459C3">
        <w:rPr>
          <w:b/>
          <w:bCs/>
          <w:sz w:val="21"/>
          <w:szCs w:val="21"/>
        </w:rPr>
        <w:t xml:space="preserve"> </w:t>
      </w:r>
      <w:r w:rsidRPr="005459C3">
        <w:rPr>
          <w:bCs/>
          <w:sz w:val="21"/>
          <w:szCs w:val="21"/>
        </w:rPr>
        <w:t xml:space="preserve">№ 1 </w:t>
      </w:r>
      <w:r w:rsidRPr="005459C3">
        <w:rPr>
          <w:sz w:val="21"/>
          <w:szCs w:val="21"/>
        </w:rPr>
        <w:t>к договору  №  _________________________   на поставку проду</w:t>
      </w:r>
      <w:r w:rsidR="00C84E3D">
        <w:rPr>
          <w:sz w:val="21"/>
          <w:szCs w:val="21"/>
        </w:rPr>
        <w:t xml:space="preserve">кции от « </w:t>
      </w:r>
      <w:r w:rsidR="000D3BC0">
        <w:rPr>
          <w:sz w:val="21"/>
          <w:szCs w:val="21"/>
        </w:rPr>
        <w:t>___</w:t>
      </w:r>
      <w:r w:rsidR="00C84E3D">
        <w:rPr>
          <w:sz w:val="21"/>
          <w:szCs w:val="21"/>
        </w:rPr>
        <w:t xml:space="preserve"> » </w:t>
      </w:r>
      <w:r w:rsidR="000D3BC0">
        <w:rPr>
          <w:sz w:val="21"/>
          <w:szCs w:val="21"/>
        </w:rPr>
        <w:t>______</w:t>
      </w:r>
      <w:r w:rsidR="00C84E3D">
        <w:rPr>
          <w:sz w:val="21"/>
          <w:szCs w:val="21"/>
        </w:rPr>
        <w:t xml:space="preserve"> 201</w:t>
      </w:r>
      <w:r w:rsidR="000D3BC0">
        <w:rPr>
          <w:sz w:val="21"/>
          <w:szCs w:val="21"/>
        </w:rPr>
        <w:t>9</w:t>
      </w:r>
      <w:r w:rsidR="00C84E3D">
        <w:rPr>
          <w:sz w:val="21"/>
          <w:szCs w:val="21"/>
        </w:rPr>
        <w:t xml:space="preserve"> </w:t>
      </w:r>
      <w:r w:rsidRPr="005459C3">
        <w:rPr>
          <w:sz w:val="21"/>
          <w:szCs w:val="21"/>
        </w:rPr>
        <w:t>года (далее по тексту настоящего договора именуемый Договор) о нижеследующем:</w:t>
      </w:r>
    </w:p>
    <w:p w:rsidR="00C14267" w:rsidRPr="005459C3" w:rsidRDefault="00C14267" w:rsidP="00C14267">
      <w:pPr>
        <w:suppressAutoHyphens/>
        <w:ind w:left="142" w:firstLine="567"/>
        <w:jc w:val="both"/>
        <w:rPr>
          <w:sz w:val="21"/>
          <w:szCs w:val="21"/>
        </w:rPr>
      </w:pPr>
    </w:p>
    <w:p w:rsidR="00C14267" w:rsidRPr="005459C3" w:rsidRDefault="00C14267" w:rsidP="00C14267">
      <w:pPr>
        <w:numPr>
          <w:ilvl w:val="0"/>
          <w:numId w:val="9"/>
        </w:numPr>
        <w:spacing w:after="200" w:line="276" w:lineRule="auto"/>
        <w:ind w:right="-31"/>
        <w:contextualSpacing/>
        <w:jc w:val="both"/>
        <w:rPr>
          <w:bCs/>
          <w:sz w:val="21"/>
          <w:szCs w:val="21"/>
        </w:rPr>
      </w:pPr>
      <w:r w:rsidRPr="005459C3">
        <w:rPr>
          <w:sz w:val="21"/>
          <w:szCs w:val="21"/>
        </w:rPr>
        <w:t>Стороны установили,</w:t>
      </w:r>
      <w:r w:rsidRPr="005459C3">
        <w:rPr>
          <w:bCs/>
          <w:sz w:val="21"/>
          <w:szCs w:val="21"/>
        </w:rPr>
        <w:t xml:space="preserve"> </w:t>
      </w:r>
      <w:r w:rsidRPr="005459C3">
        <w:rPr>
          <w:sz w:val="21"/>
          <w:szCs w:val="21"/>
        </w:rPr>
        <w:t xml:space="preserve">что поставке подлежит продукция в следующем ассортименте, количестве и цене согласно </w:t>
      </w:r>
      <w:r w:rsidRPr="005459C3">
        <w:rPr>
          <w:bCs/>
          <w:sz w:val="21"/>
          <w:szCs w:val="21"/>
        </w:rPr>
        <w:t xml:space="preserve"> таблице №1  настоящего приложения №1.</w:t>
      </w:r>
    </w:p>
    <w:p w:rsidR="00C14267" w:rsidRPr="005459C3" w:rsidRDefault="00C14267" w:rsidP="00C14267">
      <w:pPr>
        <w:ind w:right="-31"/>
        <w:rPr>
          <w:bCs/>
          <w:sz w:val="21"/>
          <w:szCs w:val="21"/>
        </w:rPr>
      </w:pPr>
      <w:r w:rsidRPr="005459C3">
        <w:rPr>
          <w:b/>
          <w:bCs/>
          <w:color w:val="FF0000"/>
          <w:sz w:val="21"/>
          <w:szCs w:val="21"/>
        </w:rPr>
        <w:t xml:space="preserve">        </w:t>
      </w:r>
      <w:r w:rsidRPr="005459C3">
        <w:rPr>
          <w:b/>
          <w:bCs/>
          <w:sz w:val="21"/>
          <w:szCs w:val="21"/>
        </w:rPr>
        <w:t xml:space="preserve"> </w:t>
      </w:r>
      <w:r w:rsidRPr="005459C3">
        <w:rPr>
          <w:bCs/>
          <w:sz w:val="21"/>
          <w:szCs w:val="21"/>
        </w:rPr>
        <w:t xml:space="preserve">Источник финансирования - </w:t>
      </w:r>
      <w:r>
        <w:rPr>
          <w:bCs/>
          <w:sz w:val="21"/>
          <w:szCs w:val="21"/>
        </w:rPr>
        <w:t>себестоимость</w:t>
      </w:r>
      <w:r w:rsidRPr="005459C3">
        <w:rPr>
          <w:bCs/>
          <w:sz w:val="21"/>
          <w:szCs w:val="21"/>
        </w:rPr>
        <w:t>.</w:t>
      </w:r>
    </w:p>
    <w:p w:rsidR="00C14267" w:rsidRDefault="00C14267" w:rsidP="00C14267">
      <w:pPr>
        <w:ind w:right="-31"/>
        <w:jc w:val="center"/>
        <w:rPr>
          <w:b/>
          <w:sz w:val="20"/>
          <w:szCs w:val="20"/>
          <w:lang w:val="en-US"/>
        </w:rPr>
      </w:pPr>
      <w:r w:rsidRPr="005459C3">
        <w:rPr>
          <w:b/>
          <w:sz w:val="20"/>
          <w:szCs w:val="20"/>
        </w:rPr>
        <w:t>Таблица № 1</w:t>
      </w:r>
    </w:p>
    <w:p w:rsidR="009B75EC" w:rsidRPr="009B75EC" w:rsidRDefault="009B75EC" w:rsidP="00C14267">
      <w:pPr>
        <w:ind w:right="-31"/>
        <w:jc w:val="center"/>
        <w:rPr>
          <w:b/>
          <w:bCs/>
          <w:sz w:val="20"/>
          <w:szCs w:val="20"/>
          <w:lang w:val="en-US"/>
        </w:rPr>
      </w:pPr>
    </w:p>
    <w:tbl>
      <w:tblPr>
        <w:tblW w:w="16303" w:type="dxa"/>
        <w:tblInd w:w="-34" w:type="dxa"/>
        <w:tblLayout w:type="fixed"/>
        <w:tblLook w:val="04A0" w:firstRow="1" w:lastRow="0" w:firstColumn="1" w:lastColumn="0" w:noHBand="0" w:noVBand="1"/>
      </w:tblPr>
      <w:tblGrid>
        <w:gridCol w:w="424"/>
        <w:gridCol w:w="142"/>
        <w:gridCol w:w="1912"/>
        <w:gridCol w:w="142"/>
        <w:gridCol w:w="1984"/>
        <w:gridCol w:w="142"/>
        <w:gridCol w:w="2126"/>
        <w:gridCol w:w="142"/>
        <w:gridCol w:w="4892"/>
        <w:gridCol w:w="852"/>
        <w:gridCol w:w="1134"/>
        <w:gridCol w:w="1276"/>
        <w:gridCol w:w="1135"/>
      </w:tblGrid>
      <w:tr w:rsidR="00845A2F" w:rsidRPr="00C85805" w:rsidTr="00E52DE1">
        <w:trPr>
          <w:trHeight w:val="462"/>
        </w:trPr>
        <w:tc>
          <w:tcPr>
            <w:tcW w:w="42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845A2F" w:rsidRPr="00C85805" w:rsidRDefault="00845A2F" w:rsidP="00845A2F">
            <w:pPr>
              <w:ind w:left="414" w:firstLine="252"/>
              <w:jc w:val="center"/>
              <w:rPr>
                <w:sz w:val="20"/>
                <w:szCs w:val="20"/>
              </w:rPr>
            </w:pPr>
            <w:r w:rsidRPr="00C85805">
              <w:rPr>
                <w:sz w:val="20"/>
                <w:szCs w:val="20"/>
              </w:rPr>
              <w:t xml:space="preserve">№ </w:t>
            </w:r>
            <w:proofErr w:type="gramStart"/>
            <w:r w:rsidRPr="00C85805">
              <w:rPr>
                <w:sz w:val="20"/>
                <w:szCs w:val="20"/>
              </w:rPr>
              <w:t>п</w:t>
            </w:r>
            <w:proofErr w:type="gramEnd"/>
            <w:r w:rsidRPr="00C85805">
              <w:rPr>
                <w:sz w:val="20"/>
                <w:szCs w:val="20"/>
              </w:rPr>
              <w:t>/п</w:t>
            </w:r>
          </w:p>
        </w:tc>
        <w:tc>
          <w:tcPr>
            <w:tcW w:w="11482" w:type="dxa"/>
            <w:gridSpan w:val="8"/>
            <w:tcBorders>
              <w:top w:val="single" w:sz="4" w:space="0" w:color="auto"/>
              <w:left w:val="nil"/>
              <w:bottom w:val="nil"/>
              <w:right w:val="single" w:sz="4" w:space="0" w:color="000000"/>
            </w:tcBorders>
            <w:shd w:val="clear" w:color="auto" w:fill="auto"/>
            <w:vAlign w:val="center"/>
            <w:hideMark/>
          </w:tcPr>
          <w:p w:rsidR="00845A2F" w:rsidRPr="00C85805" w:rsidRDefault="00845A2F" w:rsidP="00845A2F">
            <w:pPr>
              <w:jc w:val="center"/>
              <w:rPr>
                <w:sz w:val="20"/>
                <w:szCs w:val="20"/>
              </w:rPr>
            </w:pPr>
            <w:r w:rsidRPr="00C85805">
              <w:rPr>
                <w:sz w:val="20"/>
                <w:szCs w:val="20"/>
              </w:rPr>
              <w:t>Продукция</w:t>
            </w:r>
          </w:p>
        </w:tc>
        <w:tc>
          <w:tcPr>
            <w:tcW w:w="85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845A2F" w:rsidRPr="00C85805" w:rsidRDefault="00845A2F" w:rsidP="00845A2F">
            <w:pPr>
              <w:jc w:val="center"/>
              <w:rPr>
                <w:sz w:val="20"/>
                <w:szCs w:val="20"/>
              </w:rPr>
            </w:pPr>
            <w:r w:rsidRPr="00C85805">
              <w:rPr>
                <w:sz w:val="20"/>
                <w:szCs w:val="20"/>
              </w:rPr>
              <w:t>Ед. изм.</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845A2F" w:rsidRPr="00C85805" w:rsidRDefault="00845A2F" w:rsidP="00845A2F">
            <w:pPr>
              <w:jc w:val="center"/>
              <w:rPr>
                <w:sz w:val="20"/>
                <w:szCs w:val="20"/>
                <w:lang w:val="en-US"/>
              </w:rPr>
            </w:pPr>
            <w:proofErr w:type="spellStart"/>
            <w:proofErr w:type="gramStart"/>
            <w:r w:rsidRPr="00C85805">
              <w:rPr>
                <w:sz w:val="20"/>
                <w:szCs w:val="20"/>
              </w:rPr>
              <w:t>Количест</w:t>
            </w:r>
            <w:proofErr w:type="spellEnd"/>
            <w:r w:rsidR="00A0555D">
              <w:rPr>
                <w:sz w:val="20"/>
                <w:szCs w:val="20"/>
              </w:rPr>
              <w:t xml:space="preserve"> </w:t>
            </w:r>
            <w:r w:rsidRPr="00C85805">
              <w:rPr>
                <w:sz w:val="20"/>
                <w:szCs w:val="20"/>
              </w:rPr>
              <w:t>во</w:t>
            </w:r>
            <w:proofErr w:type="gramEnd"/>
          </w:p>
        </w:tc>
        <w:tc>
          <w:tcPr>
            <w:tcW w:w="127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845A2F" w:rsidRPr="00C85805" w:rsidRDefault="00845A2F" w:rsidP="00845A2F">
            <w:pPr>
              <w:jc w:val="center"/>
              <w:rPr>
                <w:sz w:val="20"/>
                <w:szCs w:val="20"/>
              </w:rPr>
            </w:pPr>
            <w:r w:rsidRPr="00C85805">
              <w:rPr>
                <w:sz w:val="20"/>
                <w:szCs w:val="20"/>
              </w:rPr>
              <w:t>Цена за единицу,</w:t>
            </w:r>
          </w:p>
          <w:p w:rsidR="00845A2F" w:rsidRPr="00C85805" w:rsidRDefault="00845A2F" w:rsidP="00845A2F">
            <w:pPr>
              <w:jc w:val="center"/>
              <w:rPr>
                <w:sz w:val="20"/>
                <w:szCs w:val="20"/>
              </w:rPr>
            </w:pPr>
            <w:r w:rsidRPr="00C85805">
              <w:rPr>
                <w:sz w:val="20"/>
                <w:szCs w:val="20"/>
              </w:rPr>
              <w:t>руб. без НДС</w:t>
            </w:r>
          </w:p>
        </w:tc>
        <w:tc>
          <w:tcPr>
            <w:tcW w:w="113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845A2F" w:rsidRPr="00C85805" w:rsidRDefault="00845A2F" w:rsidP="00845A2F">
            <w:pPr>
              <w:jc w:val="center"/>
              <w:rPr>
                <w:sz w:val="20"/>
                <w:szCs w:val="20"/>
              </w:rPr>
            </w:pPr>
            <w:r w:rsidRPr="00C85805">
              <w:rPr>
                <w:sz w:val="20"/>
                <w:szCs w:val="20"/>
              </w:rPr>
              <w:t>Сумма,</w:t>
            </w:r>
          </w:p>
          <w:p w:rsidR="00845A2F" w:rsidRPr="00C85805" w:rsidRDefault="00845A2F" w:rsidP="00845A2F">
            <w:pPr>
              <w:jc w:val="center"/>
              <w:rPr>
                <w:sz w:val="20"/>
                <w:szCs w:val="20"/>
              </w:rPr>
            </w:pPr>
            <w:r w:rsidRPr="00C85805">
              <w:rPr>
                <w:sz w:val="20"/>
                <w:szCs w:val="20"/>
              </w:rPr>
              <w:t>руб. без НДС</w:t>
            </w:r>
          </w:p>
        </w:tc>
      </w:tr>
      <w:tr w:rsidR="00845A2F" w:rsidRPr="00C85805" w:rsidTr="00E52DE1">
        <w:trPr>
          <w:trHeight w:val="412"/>
        </w:trPr>
        <w:tc>
          <w:tcPr>
            <w:tcW w:w="424" w:type="dxa"/>
            <w:vMerge/>
            <w:tcBorders>
              <w:top w:val="single" w:sz="4" w:space="0" w:color="auto"/>
              <w:left w:val="single" w:sz="4" w:space="0" w:color="auto"/>
              <w:bottom w:val="single" w:sz="4" w:space="0" w:color="auto"/>
              <w:right w:val="single" w:sz="4" w:space="0" w:color="auto"/>
            </w:tcBorders>
            <w:vAlign w:val="center"/>
            <w:hideMark/>
          </w:tcPr>
          <w:p w:rsidR="00845A2F" w:rsidRPr="00C85805" w:rsidRDefault="00845A2F" w:rsidP="00845A2F">
            <w:pPr>
              <w:rPr>
                <w:sz w:val="20"/>
                <w:szCs w:val="20"/>
              </w:rPr>
            </w:pPr>
          </w:p>
        </w:tc>
        <w:tc>
          <w:tcPr>
            <w:tcW w:w="4180" w:type="dxa"/>
            <w:gridSpan w:val="4"/>
            <w:tcBorders>
              <w:top w:val="single" w:sz="4" w:space="0" w:color="auto"/>
              <w:left w:val="nil"/>
              <w:bottom w:val="single" w:sz="4" w:space="0" w:color="auto"/>
              <w:right w:val="single" w:sz="4" w:space="0" w:color="auto"/>
            </w:tcBorders>
            <w:shd w:val="clear" w:color="auto" w:fill="auto"/>
            <w:noWrap/>
            <w:vAlign w:val="center"/>
            <w:hideMark/>
          </w:tcPr>
          <w:p w:rsidR="00845A2F" w:rsidRPr="00C85805" w:rsidRDefault="00845A2F" w:rsidP="00845A2F">
            <w:pPr>
              <w:jc w:val="center"/>
              <w:rPr>
                <w:sz w:val="20"/>
                <w:szCs w:val="20"/>
              </w:rPr>
            </w:pPr>
            <w:r w:rsidRPr="00C85805">
              <w:rPr>
                <w:sz w:val="20"/>
                <w:szCs w:val="20"/>
              </w:rPr>
              <w:t>Наименование продукции</w:t>
            </w:r>
          </w:p>
        </w:tc>
        <w:tc>
          <w:tcPr>
            <w:tcW w:w="7302" w:type="dxa"/>
            <w:gridSpan w:val="4"/>
            <w:tcBorders>
              <w:top w:val="single" w:sz="4" w:space="0" w:color="auto"/>
              <w:left w:val="nil"/>
              <w:bottom w:val="single" w:sz="4" w:space="0" w:color="auto"/>
              <w:right w:val="single" w:sz="4" w:space="0" w:color="auto"/>
            </w:tcBorders>
            <w:shd w:val="clear" w:color="auto" w:fill="auto"/>
            <w:vAlign w:val="center"/>
            <w:hideMark/>
          </w:tcPr>
          <w:p w:rsidR="00845A2F" w:rsidRPr="00C85805" w:rsidRDefault="00845A2F" w:rsidP="00845A2F">
            <w:pPr>
              <w:jc w:val="center"/>
              <w:rPr>
                <w:sz w:val="20"/>
                <w:szCs w:val="20"/>
              </w:rPr>
            </w:pPr>
            <w:r w:rsidRPr="00C85805">
              <w:rPr>
                <w:sz w:val="20"/>
                <w:szCs w:val="20"/>
              </w:rPr>
              <w:t xml:space="preserve">Требования к качеству продукции </w:t>
            </w:r>
          </w:p>
        </w:tc>
        <w:tc>
          <w:tcPr>
            <w:tcW w:w="852" w:type="dxa"/>
            <w:vMerge/>
            <w:tcBorders>
              <w:top w:val="single" w:sz="4" w:space="0" w:color="auto"/>
              <w:left w:val="single" w:sz="4" w:space="0" w:color="auto"/>
              <w:bottom w:val="single" w:sz="4" w:space="0" w:color="auto"/>
              <w:right w:val="single" w:sz="4" w:space="0" w:color="auto"/>
            </w:tcBorders>
            <w:vAlign w:val="center"/>
            <w:hideMark/>
          </w:tcPr>
          <w:p w:rsidR="00845A2F" w:rsidRPr="00C85805" w:rsidRDefault="00845A2F" w:rsidP="00845A2F">
            <w:pPr>
              <w:rPr>
                <w:sz w:val="20"/>
                <w:szCs w:val="20"/>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845A2F" w:rsidRPr="00C85805" w:rsidRDefault="00845A2F" w:rsidP="00845A2F">
            <w:pPr>
              <w:rPr>
                <w:sz w:val="20"/>
                <w:szCs w:val="20"/>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845A2F" w:rsidRPr="00C85805" w:rsidRDefault="00845A2F" w:rsidP="00845A2F">
            <w:pPr>
              <w:jc w:val="center"/>
              <w:rPr>
                <w:sz w:val="20"/>
                <w:szCs w:val="20"/>
              </w:rPr>
            </w:pPr>
          </w:p>
        </w:tc>
        <w:tc>
          <w:tcPr>
            <w:tcW w:w="1135" w:type="dxa"/>
            <w:vMerge/>
            <w:tcBorders>
              <w:top w:val="single" w:sz="4" w:space="0" w:color="auto"/>
              <w:left w:val="single" w:sz="4" w:space="0" w:color="auto"/>
              <w:bottom w:val="single" w:sz="4" w:space="0" w:color="auto"/>
              <w:right w:val="single" w:sz="4" w:space="0" w:color="auto"/>
            </w:tcBorders>
            <w:vAlign w:val="center"/>
            <w:hideMark/>
          </w:tcPr>
          <w:p w:rsidR="00845A2F" w:rsidRPr="00C85805" w:rsidRDefault="00845A2F" w:rsidP="00845A2F">
            <w:pPr>
              <w:jc w:val="center"/>
              <w:rPr>
                <w:sz w:val="20"/>
                <w:szCs w:val="20"/>
              </w:rPr>
            </w:pPr>
          </w:p>
        </w:tc>
      </w:tr>
      <w:tr w:rsidR="00845A2F" w:rsidRPr="00C85805" w:rsidTr="00E52DE1">
        <w:trPr>
          <w:trHeight w:val="574"/>
        </w:trPr>
        <w:tc>
          <w:tcPr>
            <w:tcW w:w="424" w:type="dxa"/>
            <w:vMerge/>
            <w:tcBorders>
              <w:top w:val="single" w:sz="4" w:space="0" w:color="auto"/>
              <w:left w:val="single" w:sz="4" w:space="0" w:color="auto"/>
              <w:bottom w:val="single" w:sz="4" w:space="0" w:color="auto"/>
              <w:right w:val="single" w:sz="4" w:space="0" w:color="auto"/>
            </w:tcBorders>
            <w:vAlign w:val="center"/>
            <w:hideMark/>
          </w:tcPr>
          <w:p w:rsidR="00845A2F" w:rsidRPr="00C85805" w:rsidRDefault="00845A2F" w:rsidP="00845A2F">
            <w:pPr>
              <w:rPr>
                <w:sz w:val="20"/>
                <w:szCs w:val="20"/>
              </w:rPr>
            </w:pPr>
          </w:p>
        </w:tc>
        <w:tc>
          <w:tcPr>
            <w:tcW w:w="2054" w:type="dxa"/>
            <w:gridSpan w:val="2"/>
            <w:tcBorders>
              <w:top w:val="nil"/>
              <w:left w:val="nil"/>
              <w:bottom w:val="single" w:sz="4" w:space="0" w:color="auto"/>
              <w:right w:val="single" w:sz="4" w:space="0" w:color="auto"/>
            </w:tcBorders>
            <w:shd w:val="clear" w:color="auto" w:fill="auto"/>
            <w:noWrap/>
            <w:vAlign w:val="center"/>
            <w:hideMark/>
          </w:tcPr>
          <w:p w:rsidR="00845A2F" w:rsidRDefault="00845A2F" w:rsidP="00845A2F">
            <w:pPr>
              <w:jc w:val="center"/>
              <w:rPr>
                <w:sz w:val="20"/>
                <w:szCs w:val="20"/>
                <w:lang w:val="en-US"/>
              </w:rPr>
            </w:pPr>
            <w:r w:rsidRPr="00C85805">
              <w:rPr>
                <w:sz w:val="20"/>
                <w:szCs w:val="20"/>
              </w:rPr>
              <w:t>согласно закупочной документации  Покупателя*</w:t>
            </w:r>
          </w:p>
          <w:p w:rsidR="009B75EC" w:rsidRPr="009B75EC" w:rsidRDefault="009B75EC" w:rsidP="00845A2F">
            <w:pPr>
              <w:jc w:val="center"/>
              <w:rPr>
                <w:sz w:val="20"/>
                <w:szCs w:val="20"/>
                <w:lang w:val="en-US"/>
              </w:rPr>
            </w:pPr>
          </w:p>
        </w:tc>
        <w:tc>
          <w:tcPr>
            <w:tcW w:w="2126" w:type="dxa"/>
            <w:gridSpan w:val="2"/>
            <w:tcBorders>
              <w:top w:val="nil"/>
              <w:left w:val="nil"/>
              <w:bottom w:val="single" w:sz="4" w:space="0" w:color="auto"/>
              <w:right w:val="single" w:sz="4" w:space="0" w:color="auto"/>
            </w:tcBorders>
            <w:shd w:val="clear" w:color="auto" w:fill="auto"/>
            <w:vAlign w:val="center"/>
            <w:hideMark/>
          </w:tcPr>
          <w:p w:rsidR="00845A2F" w:rsidRPr="00C85805" w:rsidRDefault="00845A2F" w:rsidP="00845A2F">
            <w:pPr>
              <w:jc w:val="center"/>
              <w:rPr>
                <w:sz w:val="20"/>
                <w:szCs w:val="20"/>
              </w:rPr>
            </w:pPr>
            <w:proofErr w:type="gramStart"/>
            <w:r w:rsidRPr="00C85805">
              <w:rPr>
                <w:sz w:val="20"/>
                <w:szCs w:val="20"/>
              </w:rPr>
              <w:t>согласованной к поставке</w:t>
            </w:r>
            <w:proofErr w:type="gramEnd"/>
          </w:p>
        </w:tc>
        <w:tc>
          <w:tcPr>
            <w:tcW w:w="2268" w:type="dxa"/>
            <w:gridSpan w:val="2"/>
            <w:tcBorders>
              <w:top w:val="nil"/>
              <w:left w:val="nil"/>
              <w:bottom w:val="single" w:sz="4" w:space="0" w:color="auto"/>
              <w:right w:val="single" w:sz="4" w:space="0" w:color="auto"/>
            </w:tcBorders>
            <w:shd w:val="clear" w:color="auto" w:fill="auto"/>
            <w:vAlign w:val="center"/>
            <w:hideMark/>
          </w:tcPr>
          <w:p w:rsidR="00845A2F" w:rsidRPr="00C85805" w:rsidRDefault="00845A2F" w:rsidP="00845A2F">
            <w:pPr>
              <w:jc w:val="center"/>
              <w:rPr>
                <w:sz w:val="20"/>
                <w:szCs w:val="20"/>
              </w:rPr>
            </w:pPr>
            <w:r w:rsidRPr="00C85805">
              <w:rPr>
                <w:sz w:val="20"/>
                <w:szCs w:val="20"/>
              </w:rPr>
              <w:t>Наименование производителя</w:t>
            </w:r>
          </w:p>
        </w:tc>
        <w:tc>
          <w:tcPr>
            <w:tcW w:w="5034" w:type="dxa"/>
            <w:gridSpan w:val="2"/>
            <w:tcBorders>
              <w:top w:val="nil"/>
              <w:left w:val="nil"/>
              <w:bottom w:val="single" w:sz="4" w:space="0" w:color="auto"/>
              <w:right w:val="single" w:sz="4" w:space="0" w:color="auto"/>
            </w:tcBorders>
            <w:shd w:val="clear" w:color="auto" w:fill="auto"/>
            <w:vAlign w:val="center"/>
            <w:hideMark/>
          </w:tcPr>
          <w:p w:rsidR="00845A2F" w:rsidRPr="00C85805" w:rsidRDefault="00845A2F" w:rsidP="00845A2F">
            <w:pPr>
              <w:jc w:val="center"/>
              <w:rPr>
                <w:sz w:val="20"/>
                <w:szCs w:val="20"/>
              </w:rPr>
            </w:pPr>
            <w:r w:rsidRPr="00C85805">
              <w:rPr>
                <w:sz w:val="20"/>
                <w:szCs w:val="20"/>
              </w:rPr>
              <w:t xml:space="preserve">ГОСТ, технический регламент, </w:t>
            </w:r>
            <w:proofErr w:type="spellStart"/>
            <w:r w:rsidRPr="00C85805">
              <w:rPr>
                <w:sz w:val="20"/>
                <w:szCs w:val="20"/>
              </w:rPr>
              <w:t>Техусловия</w:t>
            </w:r>
            <w:proofErr w:type="spellEnd"/>
            <w:r w:rsidRPr="00C85805">
              <w:rPr>
                <w:sz w:val="20"/>
                <w:szCs w:val="20"/>
              </w:rPr>
              <w:t xml:space="preserve">    (ТУ) на изготовление</w:t>
            </w:r>
          </w:p>
        </w:tc>
        <w:tc>
          <w:tcPr>
            <w:tcW w:w="852" w:type="dxa"/>
            <w:vMerge/>
            <w:tcBorders>
              <w:top w:val="single" w:sz="4" w:space="0" w:color="auto"/>
              <w:left w:val="single" w:sz="4" w:space="0" w:color="auto"/>
              <w:bottom w:val="single" w:sz="4" w:space="0" w:color="auto"/>
              <w:right w:val="single" w:sz="4" w:space="0" w:color="auto"/>
            </w:tcBorders>
            <w:vAlign w:val="center"/>
            <w:hideMark/>
          </w:tcPr>
          <w:p w:rsidR="00845A2F" w:rsidRPr="00C85805" w:rsidRDefault="00845A2F" w:rsidP="00845A2F">
            <w:pPr>
              <w:rPr>
                <w:sz w:val="20"/>
                <w:szCs w:val="20"/>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845A2F" w:rsidRPr="00C85805" w:rsidRDefault="00845A2F" w:rsidP="00845A2F">
            <w:pPr>
              <w:rPr>
                <w:sz w:val="20"/>
                <w:szCs w:val="20"/>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845A2F" w:rsidRPr="00C85805" w:rsidRDefault="00845A2F" w:rsidP="00845A2F">
            <w:pPr>
              <w:jc w:val="center"/>
              <w:rPr>
                <w:sz w:val="20"/>
                <w:szCs w:val="20"/>
              </w:rPr>
            </w:pPr>
          </w:p>
        </w:tc>
        <w:tc>
          <w:tcPr>
            <w:tcW w:w="1135" w:type="dxa"/>
            <w:vMerge/>
            <w:tcBorders>
              <w:top w:val="single" w:sz="4" w:space="0" w:color="auto"/>
              <w:left w:val="single" w:sz="4" w:space="0" w:color="auto"/>
              <w:bottom w:val="single" w:sz="4" w:space="0" w:color="auto"/>
              <w:right w:val="single" w:sz="4" w:space="0" w:color="auto"/>
            </w:tcBorders>
            <w:vAlign w:val="center"/>
            <w:hideMark/>
          </w:tcPr>
          <w:p w:rsidR="00845A2F" w:rsidRPr="00C85805" w:rsidRDefault="00845A2F" w:rsidP="00845A2F">
            <w:pPr>
              <w:jc w:val="center"/>
              <w:rPr>
                <w:sz w:val="20"/>
                <w:szCs w:val="20"/>
              </w:rPr>
            </w:pPr>
          </w:p>
        </w:tc>
      </w:tr>
      <w:tr w:rsidR="00845A2F" w:rsidRPr="00C85805" w:rsidTr="00E52DE1">
        <w:trPr>
          <w:trHeight w:val="300"/>
        </w:trPr>
        <w:tc>
          <w:tcPr>
            <w:tcW w:w="424" w:type="dxa"/>
            <w:tcBorders>
              <w:top w:val="nil"/>
              <w:left w:val="single" w:sz="4" w:space="0" w:color="auto"/>
              <w:bottom w:val="single" w:sz="4" w:space="0" w:color="auto"/>
              <w:right w:val="single" w:sz="4" w:space="0" w:color="auto"/>
            </w:tcBorders>
            <w:shd w:val="clear" w:color="auto" w:fill="auto"/>
            <w:vAlign w:val="bottom"/>
            <w:hideMark/>
          </w:tcPr>
          <w:p w:rsidR="00845A2F" w:rsidRPr="00C85805" w:rsidRDefault="00845A2F" w:rsidP="00845A2F">
            <w:pPr>
              <w:jc w:val="center"/>
              <w:rPr>
                <w:sz w:val="20"/>
                <w:szCs w:val="20"/>
              </w:rPr>
            </w:pPr>
            <w:r w:rsidRPr="00C85805">
              <w:rPr>
                <w:sz w:val="20"/>
                <w:szCs w:val="20"/>
              </w:rPr>
              <w:t>1</w:t>
            </w:r>
          </w:p>
        </w:tc>
        <w:tc>
          <w:tcPr>
            <w:tcW w:w="2054" w:type="dxa"/>
            <w:gridSpan w:val="2"/>
            <w:tcBorders>
              <w:top w:val="nil"/>
              <w:left w:val="nil"/>
              <w:bottom w:val="single" w:sz="4" w:space="0" w:color="auto"/>
              <w:right w:val="single" w:sz="4" w:space="0" w:color="auto"/>
            </w:tcBorders>
            <w:shd w:val="clear" w:color="auto" w:fill="auto"/>
            <w:noWrap/>
            <w:vAlign w:val="center"/>
            <w:hideMark/>
          </w:tcPr>
          <w:p w:rsidR="00845A2F" w:rsidRPr="00C85805" w:rsidRDefault="00845A2F" w:rsidP="00845A2F">
            <w:pPr>
              <w:jc w:val="center"/>
              <w:rPr>
                <w:sz w:val="20"/>
                <w:szCs w:val="20"/>
              </w:rPr>
            </w:pPr>
            <w:r w:rsidRPr="00C85805">
              <w:rPr>
                <w:sz w:val="20"/>
                <w:szCs w:val="20"/>
              </w:rPr>
              <w:t>2</w:t>
            </w:r>
          </w:p>
        </w:tc>
        <w:tc>
          <w:tcPr>
            <w:tcW w:w="2126" w:type="dxa"/>
            <w:gridSpan w:val="2"/>
            <w:tcBorders>
              <w:top w:val="nil"/>
              <w:left w:val="nil"/>
              <w:bottom w:val="single" w:sz="4" w:space="0" w:color="auto"/>
              <w:right w:val="single" w:sz="4" w:space="0" w:color="auto"/>
            </w:tcBorders>
            <w:shd w:val="clear" w:color="auto" w:fill="auto"/>
            <w:noWrap/>
            <w:vAlign w:val="center"/>
            <w:hideMark/>
          </w:tcPr>
          <w:p w:rsidR="00845A2F" w:rsidRPr="00C85805" w:rsidRDefault="00845A2F" w:rsidP="00845A2F">
            <w:pPr>
              <w:jc w:val="center"/>
              <w:rPr>
                <w:sz w:val="20"/>
                <w:szCs w:val="20"/>
              </w:rPr>
            </w:pPr>
            <w:r w:rsidRPr="00C85805">
              <w:rPr>
                <w:sz w:val="20"/>
                <w:szCs w:val="20"/>
              </w:rPr>
              <w:t>3</w:t>
            </w:r>
          </w:p>
        </w:tc>
        <w:tc>
          <w:tcPr>
            <w:tcW w:w="2268" w:type="dxa"/>
            <w:gridSpan w:val="2"/>
            <w:tcBorders>
              <w:top w:val="nil"/>
              <w:left w:val="nil"/>
              <w:bottom w:val="single" w:sz="4" w:space="0" w:color="auto"/>
              <w:right w:val="single" w:sz="4" w:space="0" w:color="auto"/>
            </w:tcBorders>
            <w:shd w:val="clear" w:color="auto" w:fill="auto"/>
            <w:vAlign w:val="center"/>
            <w:hideMark/>
          </w:tcPr>
          <w:p w:rsidR="00845A2F" w:rsidRPr="00C85805" w:rsidRDefault="00845A2F" w:rsidP="00845A2F">
            <w:pPr>
              <w:jc w:val="center"/>
              <w:rPr>
                <w:sz w:val="20"/>
                <w:szCs w:val="20"/>
              </w:rPr>
            </w:pPr>
            <w:r w:rsidRPr="00C85805">
              <w:rPr>
                <w:sz w:val="20"/>
                <w:szCs w:val="20"/>
              </w:rPr>
              <w:t>4</w:t>
            </w:r>
          </w:p>
        </w:tc>
        <w:tc>
          <w:tcPr>
            <w:tcW w:w="5034" w:type="dxa"/>
            <w:gridSpan w:val="2"/>
            <w:tcBorders>
              <w:top w:val="nil"/>
              <w:left w:val="nil"/>
              <w:bottom w:val="single" w:sz="4" w:space="0" w:color="auto"/>
              <w:right w:val="single" w:sz="4" w:space="0" w:color="auto"/>
            </w:tcBorders>
            <w:shd w:val="clear" w:color="auto" w:fill="auto"/>
            <w:noWrap/>
            <w:vAlign w:val="center"/>
            <w:hideMark/>
          </w:tcPr>
          <w:p w:rsidR="00845A2F" w:rsidRPr="00C85805" w:rsidRDefault="00845A2F" w:rsidP="00845A2F">
            <w:pPr>
              <w:jc w:val="center"/>
              <w:rPr>
                <w:sz w:val="20"/>
                <w:szCs w:val="20"/>
              </w:rPr>
            </w:pPr>
            <w:r w:rsidRPr="00C85805">
              <w:rPr>
                <w:sz w:val="20"/>
                <w:szCs w:val="20"/>
              </w:rPr>
              <w:t>5</w:t>
            </w:r>
          </w:p>
        </w:tc>
        <w:tc>
          <w:tcPr>
            <w:tcW w:w="852" w:type="dxa"/>
            <w:tcBorders>
              <w:top w:val="nil"/>
              <w:left w:val="nil"/>
              <w:bottom w:val="single" w:sz="4" w:space="0" w:color="auto"/>
              <w:right w:val="single" w:sz="4" w:space="0" w:color="auto"/>
            </w:tcBorders>
            <w:shd w:val="clear" w:color="auto" w:fill="auto"/>
            <w:vAlign w:val="center"/>
            <w:hideMark/>
          </w:tcPr>
          <w:p w:rsidR="00845A2F" w:rsidRPr="00C85805" w:rsidRDefault="00845A2F" w:rsidP="00845A2F">
            <w:pPr>
              <w:jc w:val="center"/>
              <w:rPr>
                <w:sz w:val="20"/>
                <w:szCs w:val="20"/>
              </w:rPr>
            </w:pPr>
            <w:r w:rsidRPr="00C85805">
              <w:rPr>
                <w:sz w:val="20"/>
                <w:szCs w:val="20"/>
              </w:rPr>
              <w:t>6</w:t>
            </w:r>
          </w:p>
        </w:tc>
        <w:tc>
          <w:tcPr>
            <w:tcW w:w="1134" w:type="dxa"/>
            <w:tcBorders>
              <w:top w:val="nil"/>
              <w:left w:val="nil"/>
              <w:bottom w:val="single" w:sz="4" w:space="0" w:color="auto"/>
              <w:right w:val="single" w:sz="4" w:space="0" w:color="auto"/>
            </w:tcBorders>
            <w:shd w:val="clear" w:color="auto" w:fill="auto"/>
            <w:noWrap/>
            <w:vAlign w:val="center"/>
            <w:hideMark/>
          </w:tcPr>
          <w:p w:rsidR="00845A2F" w:rsidRPr="00C85805" w:rsidRDefault="00845A2F" w:rsidP="00845A2F">
            <w:pPr>
              <w:jc w:val="center"/>
              <w:rPr>
                <w:sz w:val="20"/>
                <w:szCs w:val="20"/>
              </w:rPr>
            </w:pPr>
            <w:r w:rsidRPr="00C85805">
              <w:rPr>
                <w:sz w:val="20"/>
                <w:szCs w:val="20"/>
              </w:rPr>
              <w:t>7</w:t>
            </w:r>
          </w:p>
        </w:tc>
        <w:tc>
          <w:tcPr>
            <w:tcW w:w="1276" w:type="dxa"/>
            <w:tcBorders>
              <w:top w:val="nil"/>
              <w:left w:val="nil"/>
              <w:bottom w:val="single" w:sz="4" w:space="0" w:color="auto"/>
              <w:right w:val="single" w:sz="4" w:space="0" w:color="auto"/>
            </w:tcBorders>
            <w:shd w:val="clear" w:color="auto" w:fill="auto"/>
            <w:vAlign w:val="center"/>
            <w:hideMark/>
          </w:tcPr>
          <w:p w:rsidR="00845A2F" w:rsidRPr="00C85805" w:rsidRDefault="00845A2F" w:rsidP="00845A2F">
            <w:pPr>
              <w:jc w:val="center"/>
              <w:rPr>
                <w:bCs/>
                <w:sz w:val="20"/>
                <w:szCs w:val="20"/>
              </w:rPr>
            </w:pPr>
            <w:r w:rsidRPr="00C85805">
              <w:rPr>
                <w:bCs/>
                <w:sz w:val="20"/>
                <w:szCs w:val="20"/>
              </w:rPr>
              <w:t>8</w:t>
            </w:r>
          </w:p>
        </w:tc>
        <w:tc>
          <w:tcPr>
            <w:tcW w:w="1135" w:type="dxa"/>
            <w:tcBorders>
              <w:top w:val="nil"/>
              <w:left w:val="nil"/>
              <w:bottom w:val="single" w:sz="4" w:space="0" w:color="auto"/>
              <w:right w:val="single" w:sz="4" w:space="0" w:color="auto"/>
            </w:tcBorders>
            <w:shd w:val="clear" w:color="auto" w:fill="auto"/>
            <w:noWrap/>
            <w:vAlign w:val="center"/>
            <w:hideMark/>
          </w:tcPr>
          <w:p w:rsidR="00845A2F" w:rsidRPr="00C85805" w:rsidRDefault="00845A2F" w:rsidP="00845A2F">
            <w:pPr>
              <w:jc w:val="center"/>
              <w:rPr>
                <w:bCs/>
                <w:sz w:val="20"/>
                <w:szCs w:val="20"/>
              </w:rPr>
            </w:pPr>
            <w:r w:rsidRPr="00C85805">
              <w:rPr>
                <w:bCs/>
                <w:sz w:val="20"/>
                <w:szCs w:val="20"/>
              </w:rPr>
              <w:t>9</w:t>
            </w:r>
          </w:p>
        </w:tc>
      </w:tr>
      <w:tr w:rsidR="00845A2F" w:rsidRPr="00C85805" w:rsidTr="00E52DE1">
        <w:trPr>
          <w:trHeight w:val="285"/>
        </w:trPr>
        <w:tc>
          <w:tcPr>
            <w:tcW w:w="11906" w:type="dxa"/>
            <w:gridSpan w:val="9"/>
            <w:tcBorders>
              <w:top w:val="single" w:sz="4" w:space="0" w:color="auto"/>
              <w:left w:val="single" w:sz="4" w:space="0" w:color="auto"/>
              <w:bottom w:val="single" w:sz="4" w:space="0" w:color="auto"/>
              <w:right w:val="single" w:sz="4" w:space="0" w:color="000000"/>
            </w:tcBorders>
            <w:shd w:val="clear" w:color="auto" w:fill="auto"/>
            <w:vAlign w:val="center"/>
            <w:hideMark/>
          </w:tcPr>
          <w:p w:rsidR="00845A2F" w:rsidRDefault="00C44F37" w:rsidP="007F717B">
            <w:pPr>
              <w:rPr>
                <w:b/>
                <w:bCs/>
                <w:sz w:val="20"/>
                <w:szCs w:val="20"/>
                <w:lang w:val="en-US"/>
              </w:rPr>
            </w:pPr>
            <w:r w:rsidRPr="00C44F37">
              <w:rPr>
                <w:b/>
                <w:bCs/>
                <w:sz w:val="20"/>
                <w:szCs w:val="20"/>
              </w:rPr>
              <w:t xml:space="preserve">Закупка № </w:t>
            </w:r>
            <w:r w:rsidR="007F717B">
              <w:rPr>
                <w:b/>
                <w:bCs/>
                <w:sz w:val="20"/>
                <w:szCs w:val="20"/>
              </w:rPr>
              <w:t>________</w:t>
            </w:r>
            <w:r w:rsidRPr="00C44F37">
              <w:rPr>
                <w:b/>
                <w:bCs/>
                <w:sz w:val="20"/>
                <w:szCs w:val="20"/>
              </w:rPr>
              <w:t xml:space="preserve"> лот № </w:t>
            </w:r>
            <w:r w:rsidR="007F717B">
              <w:rPr>
                <w:b/>
                <w:bCs/>
                <w:sz w:val="20"/>
                <w:szCs w:val="20"/>
              </w:rPr>
              <w:t>____</w:t>
            </w:r>
            <w:r w:rsidRPr="00C44F37">
              <w:rPr>
                <w:b/>
                <w:bCs/>
                <w:sz w:val="20"/>
                <w:szCs w:val="20"/>
              </w:rPr>
              <w:t xml:space="preserve">   Поставка 201</w:t>
            </w:r>
            <w:r w:rsidR="007F717B">
              <w:rPr>
                <w:b/>
                <w:bCs/>
                <w:sz w:val="20"/>
                <w:szCs w:val="20"/>
              </w:rPr>
              <w:t>9</w:t>
            </w:r>
          </w:p>
          <w:p w:rsidR="009B75EC" w:rsidRPr="009B75EC" w:rsidRDefault="009B75EC" w:rsidP="007F717B">
            <w:pPr>
              <w:rPr>
                <w:b/>
                <w:bCs/>
                <w:sz w:val="20"/>
                <w:szCs w:val="20"/>
                <w:lang w:val="en-US"/>
              </w:rPr>
            </w:pPr>
          </w:p>
        </w:tc>
        <w:tc>
          <w:tcPr>
            <w:tcW w:w="852" w:type="dxa"/>
            <w:tcBorders>
              <w:top w:val="nil"/>
              <w:left w:val="nil"/>
              <w:bottom w:val="single" w:sz="4" w:space="0" w:color="auto"/>
              <w:right w:val="single" w:sz="4" w:space="0" w:color="auto"/>
            </w:tcBorders>
            <w:shd w:val="clear" w:color="auto" w:fill="auto"/>
            <w:vAlign w:val="center"/>
            <w:hideMark/>
          </w:tcPr>
          <w:p w:rsidR="00845A2F" w:rsidRPr="00C85805" w:rsidRDefault="00845A2F" w:rsidP="00845A2F">
            <w:pPr>
              <w:jc w:val="center"/>
              <w:rPr>
                <w:bCs/>
                <w:sz w:val="20"/>
                <w:szCs w:val="20"/>
              </w:rPr>
            </w:pPr>
            <w:r w:rsidRPr="00C85805">
              <w:rPr>
                <w:bCs/>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845A2F" w:rsidRPr="00C85805" w:rsidRDefault="00845A2F" w:rsidP="00845A2F">
            <w:pPr>
              <w:jc w:val="center"/>
              <w:rPr>
                <w:bCs/>
                <w:sz w:val="20"/>
                <w:szCs w:val="20"/>
              </w:rPr>
            </w:pPr>
            <w:r w:rsidRPr="00C85805">
              <w:rPr>
                <w:bCs/>
                <w:sz w:val="20"/>
                <w:szCs w:val="20"/>
              </w:rPr>
              <w:t> </w:t>
            </w:r>
          </w:p>
        </w:tc>
        <w:tc>
          <w:tcPr>
            <w:tcW w:w="1276" w:type="dxa"/>
            <w:tcBorders>
              <w:top w:val="nil"/>
              <w:left w:val="nil"/>
              <w:bottom w:val="single" w:sz="4" w:space="0" w:color="auto"/>
              <w:right w:val="single" w:sz="4" w:space="0" w:color="auto"/>
            </w:tcBorders>
            <w:shd w:val="clear" w:color="auto" w:fill="auto"/>
            <w:vAlign w:val="center"/>
            <w:hideMark/>
          </w:tcPr>
          <w:p w:rsidR="00845A2F" w:rsidRPr="00C85805" w:rsidRDefault="00845A2F" w:rsidP="00845A2F">
            <w:pPr>
              <w:jc w:val="center"/>
              <w:rPr>
                <w:bCs/>
                <w:sz w:val="20"/>
                <w:szCs w:val="20"/>
              </w:rPr>
            </w:pPr>
          </w:p>
        </w:tc>
        <w:tc>
          <w:tcPr>
            <w:tcW w:w="1135" w:type="dxa"/>
            <w:tcBorders>
              <w:top w:val="nil"/>
              <w:left w:val="nil"/>
              <w:bottom w:val="single" w:sz="4" w:space="0" w:color="auto"/>
              <w:right w:val="single" w:sz="4" w:space="0" w:color="auto"/>
            </w:tcBorders>
            <w:shd w:val="clear" w:color="auto" w:fill="auto"/>
            <w:vAlign w:val="center"/>
            <w:hideMark/>
          </w:tcPr>
          <w:p w:rsidR="00845A2F" w:rsidRPr="00C85805" w:rsidRDefault="00845A2F" w:rsidP="00845A2F">
            <w:pPr>
              <w:jc w:val="center"/>
              <w:rPr>
                <w:bCs/>
                <w:sz w:val="20"/>
                <w:szCs w:val="20"/>
              </w:rPr>
            </w:pPr>
          </w:p>
        </w:tc>
      </w:tr>
      <w:tr w:rsidR="00845A2F" w:rsidRPr="00C85805" w:rsidTr="00E52DE1">
        <w:trPr>
          <w:trHeight w:val="285"/>
        </w:trPr>
        <w:tc>
          <w:tcPr>
            <w:tcW w:w="11906" w:type="dxa"/>
            <w:gridSpan w:val="9"/>
            <w:tcBorders>
              <w:top w:val="single" w:sz="4" w:space="0" w:color="auto"/>
              <w:left w:val="single" w:sz="4" w:space="0" w:color="auto"/>
              <w:bottom w:val="single" w:sz="4" w:space="0" w:color="auto"/>
              <w:right w:val="nil"/>
            </w:tcBorders>
            <w:shd w:val="clear" w:color="auto" w:fill="auto"/>
            <w:vAlign w:val="center"/>
            <w:hideMark/>
          </w:tcPr>
          <w:p w:rsidR="009B75EC" w:rsidRDefault="00845A2F" w:rsidP="00A0555D">
            <w:pPr>
              <w:rPr>
                <w:sz w:val="20"/>
                <w:szCs w:val="20"/>
                <w:lang w:val="en-US"/>
              </w:rPr>
            </w:pPr>
            <w:r w:rsidRPr="00C85805">
              <w:rPr>
                <w:sz w:val="20"/>
                <w:szCs w:val="20"/>
              </w:rPr>
              <w:t>Объем поставки под потребность 201</w:t>
            </w:r>
            <w:r w:rsidR="00A0555D">
              <w:rPr>
                <w:sz w:val="20"/>
                <w:szCs w:val="20"/>
              </w:rPr>
              <w:t>9</w:t>
            </w:r>
            <w:r w:rsidRPr="00C85805">
              <w:rPr>
                <w:sz w:val="20"/>
                <w:szCs w:val="20"/>
              </w:rPr>
              <w:t xml:space="preserve"> года</w:t>
            </w:r>
          </w:p>
          <w:p w:rsidR="009B75EC" w:rsidRPr="009B75EC" w:rsidRDefault="009B75EC" w:rsidP="00A0555D">
            <w:pPr>
              <w:rPr>
                <w:sz w:val="20"/>
                <w:szCs w:val="20"/>
                <w:lang w:val="en-US"/>
              </w:rPr>
            </w:pPr>
          </w:p>
        </w:tc>
        <w:tc>
          <w:tcPr>
            <w:tcW w:w="852" w:type="dxa"/>
            <w:tcBorders>
              <w:top w:val="nil"/>
              <w:left w:val="single" w:sz="4" w:space="0" w:color="auto"/>
              <w:bottom w:val="single" w:sz="4" w:space="0" w:color="auto"/>
              <w:right w:val="single" w:sz="4" w:space="0" w:color="auto"/>
            </w:tcBorders>
            <w:shd w:val="clear" w:color="auto" w:fill="auto"/>
            <w:vAlign w:val="center"/>
            <w:hideMark/>
          </w:tcPr>
          <w:p w:rsidR="00845A2F" w:rsidRPr="00C85805" w:rsidRDefault="00845A2F" w:rsidP="00845A2F">
            <w:pPr>
              <w:jc w:val="center"/>
              <w:rPr>
                <w:bCs/>
                <w:sz w:val="20"/>
                <w:szCs w:val="20"/>
              </w:rPr>
            </w:pPr>
            <w:r w:rsidRPr="00C85805">
              <w:rPr>
                <w:bCs/>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845A2F" w:rsidRPr="00C85805" w:rsidRDefault="00845A2F" w:rsidP="00845A2F">
            <w:pPr>
              <w:jc w:val="center"/>
              <w:rPr>
                <w:bCs/>
                <w:sz w:val="20"/>
                <w:szCs w:val="20"/>
              </w:rPr>
            </w:pPr>
            <w:r w:rsidRPr="00C85805">
              <w:rPr>
                <w:bCs/>
                <w:sz w:val="20"/>
                <w:szCs w:val="20"/>
              </w:rPr>
              <w:t> </w:t>
            </w:r>
          </w:p>
        </w:tc>
        <w:tc>
          <w:tcPr>
            <w:tcW w:w="1276" w:type="dxa"/>
            <w:tcBorders>
              <w:top w:val="nil"/>
              <w:left w:val="nil"/>
              <w:bottom w:val="single" w:sz="4" w:space="0" w:color="auto"/>
              <w:right w:val="single" w:sz="4" w:space="0" w:color="auto"/>
            </w:tcBorders>
            <w:shd w:val="clear" w:color="auto" w:fill="auto"/>
            <w:vAlign w:val="center"/>
            <w:hideMark/>
          </w:tcPr>
          <w:p w:rsidR="00845A2F" w:rsidRPr="00C85805" w:rsidRDefault="00845A2F" w:rsidP="00845A2F">
            <w:pPr>
              <w:jc w:val="center"/>
              <w:rPr>
                <w:bCs/>
                <w:sz w:val="20"/>
                <w:szCs w:val="20"/>
              </w:rPr>
            </w:pPr>
          </w:p>
        </w:tc>
        <w:tc>
          <w:tcPr>
            <w:tcW w:w="1135" w:type="dxa"/>
            <w:tcBorders>
              <w:top w:val="nil"/>
              <w:left w:val="nil"/>
              <w:bottom w:val="single" w:sz="4" w:space="0" w:color="auto"/>
              <w:right w:val="single" w:sz="4" w:space="0" w:color="auto"/>
            </w:tcBorders>
            <w:shd w:val="clear" w:color="auto" w:fill="auto"/>
            <w:vAlign w:val="center"/>
            <w:hideMark/>
          </w:tcPr>
          <w:p w:rsidR="00845A2F" w:rsidRPr="00C85805" w:rsidRDefault="00845A2F" w:rsidP="00845A2F">
            <w:pPr>
              <w:jc w:val="center"/>
              <w:rPr>
                <w:bCs/>
                <w:sz w:val="20"/>
                <w:szCs w:val="20"/>
              </w:rPr>
            </w:pPr>
          </w:p>
        </w:tc>
      </w:tr>
      <w:tr w:rsidR="009B75EC" w:rsidRPr="00C85805" w:rsidTr="00A0555D">
        <w:trPr>
          <w:trHeight w:val="285"/>
        </w:trPr>
        <w:tc>
          <w:tcPr>
            <w:tcW w:w="566" w:type="dxa"/>
            <w:gridSpan w:val="2"/>
            <w:tcBorders>
              <w:top w:val="nil"/>
              <w:left w:val="single" w:sz="4" w:space="0" w:color="auto"/>
              <w:bottom w:val="single" w:sz="4" w:space="0" w:color="auto"/>
              <w:right w:val="single" w:sz="4" w:space="0" w:color="auto"/>
            </w:tcBorders>
            <w:shd w:val="clear" w:color="auto" w:fill="auto"/>
            <w:vAlign w:val="center"/>
          </w:tcPr>
          <w:p w:rsidR="009B75EC" w:rsidRPr="009B75EC" w:rsidRDefault="009B75EC">
            <w:pPr>
              <w:jc w:val="center"/>
              <w:rPr>
                <w:color w:val="000000"/>
                <w:sz w:val="22"/>
                <w:szCs w:val="22"/>
              </w:rPr>
            </w:pPr>
            <w:r w:rsidRPr="009B75EC">
              <w:rPr>
                <w:color w:val="000000"/>
                <w:sz w:val="22"/>
                <w:szCs w:val="22"/>
              </w:rPr>
              <w:t>1</w:t>
            </w:r>
          </w:p>
        </w:tc>
        <w:tc>
          <w:tcPr>
            <w:tcW w:w="2054" w:type="dxa"/>
            <w:gridSpan w:val="2"/>
            <w:tcBorders>
              <w:top w:val="nil"/>
              <w:left w:val="nil"/>
              <w:bottom w:val="single" w:sz="4" w:space="0" w:color="auto"/>
              <w:right w:val="single" w:sz="4" w:space="0" w:color="auto"/>
            </w:tcBorders>
            <w:shd w:val="clear" w:color="auto" w:fill="auto"/>
            <w:vAlign w:val="center"/>
          </w:tcPr>
          <w:p w:rsidR="009B75EC" w:rsidRPr="009B75EC" w:rsidRDefault="009B75EC">
            <w:pPr>
              <w:rPr>
                <w:sz w:val="22"/>
                <w:szCs w:val="22"/>
              </w:rPr>
            </w:pPr>
            <w:proofErr w:type="spellStart"/>
            <w:r w:rsidRPr="009B75EC">
              <w:rPr>
                <w:sz w:val="22"/>
                <w:szCs w:val="22"/>
              </w:rPr>
              <w:t>Антистеплер</w:t>
            </w:r>
            <w:proofErr w:type="spellEnd"/>
            <w:r w:rsidRPr="009B75EC">
              <w:rPr>
                <w:sz w:val="22"/>
                <w:szCs w:val="22"/>
              </w:rPr>
              <w:t xml:space="preserve"> для скоб 10, 24/6</w:t>
            </w:r>
          </w:p>
        </w:tc>
        <w:tc>
          <w:tcPr>
            <w:tcW w:w="2126" w:type="dxa"/>
            <w:gridSpan w:val="2"/>
            <w:tcBorders>
              <w:top w:val="nil"/>
              <w:left w:val="nil"/>
              <w:bottom w:val="single" w:sz="4" w:space="0" w:color="auto"/>
              <w:right w:val="single" w:sz="4" w:space="0" w:color="auto"/>
            </w:tcBorders>
            <w:shd w:val="clear" w:color="auto" w:fill="auto"/>
            <w:vAlign w:val="center"/>
          </w:tcPr>
          <w:p w:rsidR="009B75EC" w:rsidRPr="00C85805" w:rsidRDefault="009B75EC" w:rsidP="00845A2F">
            <w:pPr>
              <w:rPr>
                <w:sz w:val="20"/>
                <w:szCs w:val="20"/>
              </w:rPr>
            </w:pPr>
          </w:p>
        </w:tc>
        <w:tc>
          <w:tcPr>
            <w:tcW w:w="2268" w:type="dxa"/>
            <w:gridSpan w:val="2"/>
            <w:tcBorders>
              <w:top w:val="nil"/>
              <w:left w:val="nil"/>
              <w:bottom w:val="single" w:sz="4" w:space="0" w:color="auto"/>
              <w:right w:val="single" w:sz="4" w:space="0" w:color="auto"/>
            </w:tcBorders>
            <w:shd w:val="clear" w:color="auto" w:fill="auto"/>
            <w:noWrap/>
            <w:vAlign w:val="center"/>
          </w:tcPr>
          <w:p w:rsidR="009B75EC" w:rsidRPr="00C85805" w:rsidRDefault="009B75EC" w:rsidP="00845A2F">
            <w:pPr>
              <w:jc w:val="center"/>
              <w:rPr>
                <w:bCs/>
                <w:sz w:val="20"/>
                <w:szCs w:val="20"/>
              </w:rPr>
            </w:pPr>
          </w:p>
        </w:tc>
        <w:tc>
          <w:tcPr>
            <w:tcW w:w="4892" w:type="dxa"/>
            <w:tcBorders>
              <w:top w:val="nil"/>
              <w:left w:val="nil"/>
              <w:bottom w:val="single" w:sz="4" w:space="0" w:color="auto"/>
              <w:right w:val="single" w:sz="4" w:space="0" w:color="auto"/>
            </w:tcBorders>
            <w:shd w:val="clear" w:color="auto" w:fill="auto"/>
            <w:noWrap/>
            <w:vAlign w:val="center"/>
          </w:tcPr>
          <w:p w:rsidR="009B75EC" w:rsidRPr="009B75EC" w:rsidRDefault="009B75EC">
            <w:pPr>
              <w:rPr>
                <w:sz w:val="22"/>
                <w:szCs w:val="22"/>
              </w:rPr>
            </w:pPr>
            <w:proofErr w:type="spellStart"/>
            <w:r w:rsidRPr="009B75EC">
              <w:rPr>
                <w:sz w:val="22"/>
                <w:szCs w:val="22"/>
              </w:rPr>
              <w:t>Антистеплер</w:t>
            </w:r>
            <w:proofErr w:type="spellEnd"/>
            <w:r w:rsidRPr="009B75EC">
              <w:rPr>
                <w:sz w:val="22"/>
                <w:szCs w:val="22"/>
              </w:rPr>
              <w:t xml:space="preserve">, </w:t>
            </w:r>
            <w:proofErr w:type="gramStart"/>
            <w:r w:rsidRPr="009B75EC">
              <w:rPr>
                <w:sz w:val="22"/>
                <w:szCs w:val="22"/>
              </w:rPr>
              <w:t>предназначенный</w:t>
            </w:r>
            <w:proofErr w:type="gramEnd"/>
            <w:r w:rsidRPr="009B75EC">
              <w:rPr>
                <w:sz w:val="22"/>
                <w:szCs w:val="22"/>
              </w:rPr>
              <w:t xml:space="preserve"> для аккуратного удаления закрытых металлических скоб размерами № 10 и 24/6.  Эргономичный корпус черного цвета изготовлен из пластика.  </w:t>
            </w:r>
            <w:proofErr w:type="spellStart"/>
            <w:r w:rsidRPr="009B75EC">
              <w:rPr>
                <w:sz w:val="22"/>
                <w:szCs w:val="22"/>
              </w:rPr>
              <w:t>Антистеплер</w:t>
            </w:r>
            <w:proofErr w:type="spellEnd"/>
            <w:r w:rsidRPr="009B75EC">
              <w:rPr>
                <w:sz w:val="22"/>
                <w:szCs w:val="22"/>
              </w:rPr>
              <w:t xml:space="preserve"> с металлическим механизмом. </w:t>
            </w:r>
          </w:p>
        </w:tc>
        <w:tc>
          <w:tcPr>
            <w:tcW w:w="852" w:type="dxa"/>
            <w:tcBorders>
              <w:top w:val="nil"/>
              <w:left w:val="nil"/>
              <w:bottom w:val="single" w:sz="4" w:space="0" w:color="auto"/>
              <w:right w:val="single" w:sz="4" w:space="0" w:color="auto"/>
            </w:tcBorders>
            <w:shd w:val="clear" w:color="auto" w:fill="auto"/>
            <w:vAlign w:val="center"/>
          </w:tcPr>
          <w:p w:rsidR="009B75EC" w:rsidRPr="009B75EC" w:rsidRDefault="009B75EC">
            <w:pPr>
              <w:jc w:val="center"/>
              <w:rPr>
                <w:sz w:val="22"/>
                <w:szCs w:val="22"/>
              </w:rPr>
            </w:pPr>
            <w:r w:rsidRPr="009B75EC">
              <w:rPr>
                <w:sz w:val="22"/>
                <w:szCs w:val="22"/>
              </w:rPr>
              <w:t xml:space="preserve">шт.  </w:t>
            </w:r>
          </w:p>
        </w:tc>
        <w:tc>
          <w:tcPr>
            <w:tcW w:w="1134" w:type="dxa"/>
            <w:tcBorders>
              <w:top w:val="nil"/>
              <w:left w:val="nil"/>
              <w:bottom w:val="single" w:sz="4" w:space="0" w:color="auto"/>
              <w:right w:val="single" w:sz="4" w:space="0" w:color="auto"/>
            </w:tcBorders>
            <w:shd w:val="clear" w:color="auto" w:fill="auto"/>
            <w:vAlign w:val="center"/>
          </w:tcPr>
          <w:p w:rsidR="009B75EC" w:rsidRPr="009B75EC" w:rsidRDefault="009B75EC">
            <w:pPr>
              <w:jc w:val="center"/>
              <w:rPr>
                <w:color w:val="000000"/>
                <w:sz w:val="22"/>
                <w:szCs w:val="22"/>
              </w:rPr>
            </w:pPr>
            <w:r w:rsidRPr="009B75EC">
              <w:rPr>
                <w:color w:val="000000"/>
                <w:sz w:val="22"/>
                <w:szCs w:val="22"/>
              </w:rPr>
              <w:t>30</w:t>
            </w:r>
          </w:p>
        </w:tc>
        <w:tc>
          <w:tcPr>
            <w:tcW w:w="1276" w:type="dxa"/>
            <w:tcBorders>
              <w:top w:val="nil"/>
              <w:left w:val="nil"/>
              <w:bottom w:val="single" w:sz="4" w:space="0" w:color="auto"/>
              <w:right w:val="single" w:sz="4" w:space="0" w:color="auto"/>
            </w:tcBorders>
            <w:shd w:val="clear" w:color="auto" w:fill="auto"/>
            <w:vAlign w:val="center"/>
          </w:tcPr>
          <w:p w:rsidR="009B75EC" w:rsidRPr="00C85805" w:rsidRDefault="009B75EC" w:rsidP="00845A2F">
            <w:pPr>
              <w:jc w:val="center"/>
              <w:rPr>
                <w:sz w:val="20"/>
                <w:szCs w:val="20"/>
              </w:rPr>
            </w:pPr>
          </w:p>
        </w:tc>
        <w:tc>
          <w:tcPr>
            <w:tcW w:w="1135" w:type="dxa"/>
            <w:tcBorders>
              <w:top w:val="nil"/>
              <w:left w:val="nil"/>
              <w:bottom w:val="single" w:sz="4" w:space="0" w:color="auto"/>
              <w:right w:val="single" w:sz="4" w:space="0" w:color="auto"/>
            </w:tcBorders>
            <w:shd w:val="clear" w:color="auto" w:fill="auto"/>
            <w:vAlign w:val="center"/>
          </w:tcPr>
          <w:p w:rsidR="009B75EC" w:rsidRPr="00C85805" w:rsidRDefault="009B75EC" w:rsidP="00845A2F">
            <w:pPr>
              <w:jc w:val="center"/>
              <w:rPr>
                <w:sz w:val="20"/>
                <w:szCs w:val="20"/>
              </w:rPr>
            </w:pPr>
          </w:p>
        </w:tc>
      </w:tr>
      <w:tr w:rsidR="009B75EC" w:rsidRPr="00C85805" w:rsidTr="00A0555D">
        <w:trPr>
          <w:trHeight w:val="285"/>
        </w:trPr>
        <w:tc>
          <w:tcPr>
            <w:tcW w:w="566" w:type="dxa"/>
            <w:gridSpan w:val="2"/>
            <w:tcBorders>
              <w:top w:val="nil"/>
              <w:left w:val="single" w:sz="4" w:space="0" w:color="auto"/>
              <w:bottom w:val="single" w:sz="4" w:space="0" w:color="auto"/>
              <w:right w:val="single" w:sz="4" w:space="0" w:color="auto"/>
            </w:tcBorders>
            <w:shd w:val="clear" w:color="auto" w:fill="auto"/>
            <w:vAlign w:val="center"/>
          </w:tcPr>
          <w:p w:rsidR="009B75EC" w:rsidRPr="009B75EC" w:rsidRDefault="009B75EC">
            <w:pPr>
              <w:jc w:val="center"/>
              <w:rPr>
                <w:color w:val="000000"/>
                <w:sz w:val="22"/>
                <w:szCs w:val="22"/>
              </w:rPr>
            </w:pPr>
            <w:r w:rsidRPr="009B75EC">
              <w:rPr>
                <w:color w:val="000000"/>
                <w:sz w:val="22"/>
                <w:szCs w:val="22"/>
              </w:rPr>
              <w:t>2</w:t>
            </w:r>
          </w:p>
        </w:tc>
        <w:tc>
          <w:tcPr>
            <w:tcW w:w="2054" w:type="dxa"/>
            <w:gridSpan w:val="2"/>
            <w:tcBorders>
              <w:top w:val="nil"/>
              <w:left w:val="nil"/>
              <w:bottom w:val="single" w:sz="4" w:space="0" w:color="auto"/>
              <w:right w:val="single" w:sz="4" w:space="0" w:color="auto"/>
            </w:tcBorders>
            <w:shd w:val="clear" w:color="auto" w:fill="auto"/>
            <w:vAlign w:val="center"/>
          </w:tcPr>
          <w:p w:rsidR="009B75EC" w:rsidRPr="009B75EC" w:rsidRDefault="009B75EC">
            <w:pPr>
              <w:rPr>
                <w:sz w:val="22"/>
                <w:szCs w:val="22"/>
              </w:rPr>
            </w:pPr>
            <w:r w:rsidRPr="009B75EC">
              <w:rPr>
                <w:sz w:val="22"/>
                <w:szCs w:val="22"/>
              </w:rPr>
              <w:t>Батарейка АА</w:t>
            </w:r>
            <w:proofErr w:type="gramStart"/>
            <w:r w:rsidRPr="009B75EC">
              <w:rPr>
                <w:sz w:val="22"/>
                <w:szCs w:val="22"/>
              </w:rPr>
              <w:t>A</w:t>
            </w:r>
            <w:proofErr w:type="gramEnd"/>
            <w:r w:rsidRPr="009B75EC">
              <w:rPr>
                <w:sz w:val="22"/>
                <w:szCs w:val="22"/>
              </w:rPr>
              <w:t xml:space="preserve"> LR03</w:t>
            </w:r>
          </w:p>
        </w:tc>
        <w:tc>
          <w:tcPr>
            <w:tcW w:w="2126" w:type="dxa"/>
            <w:gridSpan w:val="2"/>
            <w:tcBorders>
              <w:top w:val="nil"/>
              <w:left w:val="nil"/>
              <w:bottom w:val="single" w:sz="4" w:space="0" w:color="auto"/>
              <w:right w:val="single" w:sz="4" w:space="0" w:color="auto"/>
            </w:tcBorders>
            <w:shd w:val="clear" w:color="auto" w:fill="auto"/>
            <w:vAlign w:val="center"/>
          </w:tcPr>
          <w:p w:rsidR="009B75EC" w:rsidRPr="00C85805" w:rsidRDefault="009B75EC" w:rsidP="00845A2F">
            <w:pPr>
              <w:rPr>
                <w:sz w:val="20"/>
                <w:szCs w:val="20"/>
              </w:rPr>
            </w:pPr>
          </w:p>
        </w:tc>
        <w:tc>
          <w:tcPr>
            <w:tcW w:w="2268" w:type="dxa"/>
            <w:gridSpan w:val="2"/>
            <w:tcBorders>
              <w:top w:val="nil"/>
              <w:left w:val="nil"/>
              <w:bottom w:val="single" w:sz="4" w:space="0" w:color="auto"/>
              <w:right w:val="single" w:sz="4" w:space="0" w:color="auto"/>
            </w:tcBorders>
            <w:shd w:val="clear" w:color="auto" w:fill="auto"/>
            <w:noWrap/>
            <w:vAlign w:val="center"/>
          </w:tcPr>
          <w:p w:rsidR="009B75EC" w:rsidRPr="00C85805" w:rsidRDefault="009B75EC" w:rsidP="00845A2F">
            <w:pPr>
              <w:jc w:val="center"/>
              <w:rPr>
                <w:bCs/>
                <w:sz w:val="20"/>
                <w:szCs w:val="20"/>
                <w:lang w:val="en-US"/>
              </w:rPr>
            </w:pPr>
          </w:p>
        </w:tc>
        <w:tc>
          <w:tcPr>
            <w:tcW w:w="4892" w:type="dxa"/>
            <w:tcBorders>
              <w:top w:val="nil"/>
              <w:left w:val="nil"/>
              <w:bottom w:val="single" w:sz="4" w:space="0" w:color="auto"/>
              <w:right w:val="single" w:sz="4" w:space="0" w:color="auto"/>
            </w:tcBorders>
            <w:shd w:val="clear" w:color="auto" w:fill="auto"/>
            <w:noWrap/>
            <w:vAlign w:val="center"/>
          </w:tcPr>
          <w:p w:rsidR="009B75EC" w:rsidRPr="009B75EC" w:rsidRDefault="009B75EC">
            <w:pPr>
              <w:rPr>
                <w:sz w:val="22"/>
                <w:szCs w:val="22"/>
              </w:rPr>
            </w:pPr>
            <w:r w:rsidRPr="009B75EC">
              <w:rPr>
                <w:sz w:val="22"/>
                <w:szCs w:val="22"/>
              </w:rPr>
              <w:t>Алкалиновые батарейки AAA LR03 (</w:t>
            </w:r>
            <w:proofErr w:type="spellStart"/>
            <w:r w:rsidRPr="009B75EC">
              <w:rPr>
                <w:sz w:val="22"/>
                <w:szCs w:val="22"/>
              </w:rPr>
              <w:t>мизинчиковые</w:t>
            </w:r>
            <w:proofErr w:type="spellEnd"/>
            <w:r w:rsidRPr="009B75EC">
              <w:rPr>
                <w:sz w:val="22"/>
                <w:szCs w:val="22"/>
              </w:rPr>
              <w:t>), напряжение — 1,5</w:t>
            </w:r>
            <w:proofErr w:type="gramStart"/>
            <w:r w:rsidRPr="009B75EC">
              <w:rPr>
                <w:sz w:val="22"/>
                <w:szCs w:val="22"/>
              </w:rPr>
              <w:t xml:space="preserve"> В</w:t>
            </w:r>
            <w:proofErr w:type="gramEnd"/>
            <w:r w:rsidRPr="009B75EC">
              <w:rPr>
                <w:sz w:val="22"/>
                <w:szCs w:val="22"/>
              </w:rPr>
              <w:t>, номинальная емкость 2400 </w:t>
            </w:r>
            <w:proofErr w:type="spellStart"/>
            <w:r w:rsidRPr="009B75EC">
              <w:rPr>
                <w:sz w:val="22"/>
                <w:szCs w:val="22"/>
              </w:rPr>
              <w:t>мАч</w:t>
            </w:r>
            <w:proofErr w:type="spellEnd"/>
            <w:r w:rsidRPr="009B75EC">
              <w:rPr>
                <w:sz w:val="22"/>
                <w:szCs w:val="22"/>
              </w:rPr>
              <w:t xml:space="preserve">.  Обладают повышенной электрической емкостью.  </w:t>
            </w:r>
            <w:proofErr w:type="gramStart"/>
            <w:r w:rsidRPr="009B75EC">
              <w:rPr>
                <w:sz w:val="22"/>
                <w:szCs w:val="22"/>
              </w:rPr>
              <w:t xml:space="preserve">Изготовлены из экологически чистых материалов, без содержания ртути и кадмия. </w:t>
            </w:r>
            <w:r w:rsidRPr="009B75EC">
              <w:rPr>
                <w:color w:val="000000"/>
                <w:sz w:val="22"/>
                <w:szCs w:val="22"/>
              </w:rPr>
              <w:t xml:space="preserve"> </w:t>
            </w:r>
            <w:proofErr w:type="gramEnd"/>
          </w:p>
        </w:tc>
        <w:tc>
          <w:tcPr>
            <w:tcW w:w="852" w:type="dxa"/>
            <w:tcBorders>
              <w:top w:val="nil"/>
              <w:left w:val="nil"/>
              <w:bottom w:val="single" w:sz="4" w:space="0" w:color="auto"/>
              <w:right w:val="single" w:sz="4" w:space="0" w:color="auto"/>
            </w:tcBorders>
            <w:shd w:val="clear" w:color="auto" w:fill="auto"/>
            <w:vAlign w:val="center"/>
          </w:tcPr>
          <w:p w:rsidR="009B75EC" w:rsidRPr="009B75EC" w:rsidRDefault="009B75EC">
            <w:pPr>
              <w:jc w:val="center"/>
              <w:rPr>
                <w:sz w:val="22"/>
                <w:szCs w:val="22"/>
              </w:rPr>
            </w:pPr>
            <w:r w:rsidRPr="009B75EC">
              <w:rPr>
                <w:sz w:val="22"/>
                <w:szCs w:val="22"/>
              </w:rPr>
              <w:t xml:space="preserve">шт.  </w:t>
            </w:r>
          </w:p>
        </w:tc>
        <w:tc>
          <w:tcPr>
            <w:tcW w:w="1134" w:type="dxa"/>
            <w:tcBorders>
              <w:top w:val="nil"/>
              <w:left w:val="nil"/>
              <w:bottom w:val="single" w:sz="4" w:space="0" w:color="auto"/>
              <w:right w:val="single" w:sz="4" w:space="0" w:color="auto"/>
            </w:tcBorders>
            <w:shd w:val="clear" w:color="auto" w:fill="auto"/>
            <w:vAlign w:val="center"/>
          </w:tcPr>
          <w:p w:rsidR="009B75EC" w:rsidRPr="009B75EC" w:rsidRDefault="009B75EC">
            <w:pPr>
              <w:jc w:val="center"/>
              <w:rPr>
                <w:color w:val="000000"/>
                <w:sz w:val="22"/>
                <w:szCs w:val="22"/>
              </w:rPr>
            </w:pPr>
            <w:r w:rsidRPr="009B75EC">
              <w:rPr>
                <w:color w:val="000000"/>
                <w:sz w:val="22"/>
                <w:szCs w:val="22"/>
              </w:rPr>
              <w:t>120</w:t>
            </w:r>
          </w:p>
        </w:tc>
        <w:tc>
          <w:tcPr>
            <w:tcW w:w="1276" w:type="dxa"/>
            <w:tcBorders>
              <w:top w:val="nil"/>
              <w:left w:val="nil"/>
              <w:bottom w:val="single" w:sz="4" w:space="0" w:color="auto"/>
              <w:right w:val="single" w:sz="4" w:space="0" w:color="auto"/>
            </w:tcBorders>
            <w:shd w:val="clear" w:color="auto" w:fill="auto"/>
            <w:vAlign w:val="center"/>
          </w:tcPr>
          <w:p w:rsidR="009B75EC" w:rsidRPr="00C85805" w:rsidRDefault="009B75EC" w:rsidP="00845A2F">
            <w:pPr>
              <w:jc w:val="center"/>
              <w:rPr>
                <w:sz w:val="20"/>
                <w:szCs w:val="20"/>
              </w:rPr>
            </w:pPr>
          </w:p>
        </w:tc>
        <w:tc>
          <w:tcPr>
            <w:tcW w:w="1135" w:type="dxa"/>
            <w:tcBorders>
              <w:top w:val="nil"/>
              <w:left w:val="nil"/>
              <w:bottom w:val="single" w:sz="4" w:space="0" w:color="auto"/>
              <w:right w:val="single" w:sz="4" w:space="0" w:color="auto"/>
            </w:tcBorders>
            <w:shd w:val="clear" w:color="auto" w:fill="auto"/>
            <w:vAlign w:val="center"/>
          </w:tcPr>
          <w:p w:rsidR="009B75EC" w:rsidRPr="00C85805" w:rsidRDefault="009B75EC" w:rsidP="00845A2F">
            <w:pPr>
              <w:jc w:val="center"/>
              <w:rPr>
                <w:sz w:val="20"/>
                <w:szCs w:val="20"/>
              </w:rPr>
            </w:pPr>
          </w:p>
        </w:tc>
      </w:tr>
      <w:tr w:rsidR="009B75EC" w:rsidRPr="00C85805" w:rsidTr="00A0555D">
        <w:trPr>
          <w:trHeight w:val="285"/>
        </w:trPr>
        <w:tc>
          <w:tcPr>
            <w:tcW w:w="56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9B75EC" w:rsidRPr="009B75EC" w:rsidRDefault="009B75EC">
            <w:pPr>
              <w:jc w:val="center"/>
              <w:rPr>
                <w:color w:val="000000"/>
                <w:sz w:val="22"/>
                <w:szCs w:val="22"/>
              </w:rPr>
            </w:pPr>
            <w:r w:rsidRPr="009B75EC">
              <w:rPr>
                <w:color w:val="000000"/>
                <w:sz w:val="22"/>
                <w:szCs w:val="22"/>
              </w:rPr>
              <w:lastRenderedPageBreak/>
              <w:t>3</w:t>
            </w:r>
          </w:p>
        </w:tc>
        <w:tc>
          <w:tcPr>
            <w:tcW w:w="2054" w:type="dxa"/>
            <w:gridSpan w:val="2"/>
            <w:tcBorders>
              <w:top w:val="single" w:sz="4" w:space="0" w:color="auto"/>
              <w:left w:val="nil"/>
              <w:bottom w:val="single" w:sz="4" w:space="0" w:color="auto"/>
              <w:right w:val="single" w:sz="4" w:space="0" w:color="auto"/>
            </w:tcBorders>
            <w:shd w:val="clear" w:color="auto" w:fill="auto"/>
            <w:vAlign w:val="center"/>
          </w:tcPr>
          <w:p w:rsidR="009B75EC" w:rsidRPr="009B75EC" w:rsidRDefault="009B75EC">
            <w:pPr>
              <w:rPr>
                <w:sz w:val="22"/>
                <w:szCs w:val="22"/>
              </w:rPr>
            </w:pPr>
            <w:r w:rsidRPr="009B75EC">
              <w:rPr>
                <w:sz w:val="22"/>
                <w:szCs w:val="22"/>
              </w:rPr>
              <w:t>Батарейка А</w:t>
            </w:r>
            <w:proofErr w:type="gramStart"/>
            <w:r w:rsidRPr="009B75EC">
              <w:rPr>
                <w:sz w:val="22"/>
                <w:szCs w:val="22"/>
              </w:rPr>
              <w:t>A</w:t>
            </w:r>
            <w:proofErr w:type="gramEnd"/>
            <w:r w:rsidRPr="009B75EC">
              <w:rPr>
                <w:sz w:val="22"/>
                <w:szCs w:val="22"/>
              </w:rPr>
              <w:t xml:space="preserve"> LR6</w:t>
            </w:r>
          </w:p>
        </w:tc>
        <w:tc>
          <w:tcPr>
            <w:tcW w:w="2126" w:type="dxa"/>
            <w:gridSpan w:val="2"/>
            <w:tcBorders>
              <w:top w:val="single" w:sz="4" w:space="0" w:color="auto"/>
              <w:left w:val="nil"/>
              <w:bottom w:val="single" w:sz="4" w:space="0" w:color="auto"/>
              <w:right w:val="single" w:sz="4" w:space="0" w:color="auto"/>
            </w:tcBorders>
            <w:shd w:val="clear" w:color="auto" w:fill="auto"/>
            <w:vAlign w:val="center"/>
          </w:tcPr>
          <w:p w:rsidR="009B75EC" w:rsidRPr="00C85805" w:rsidRDefault="009B75EC" w:rsidP="00845A2F">
            <w:pPr>
              <w:rPr>
                <w:sz w:val="20"/>
                <w:szCs w:val="20"/>
              </w:rPr>
            </w:pP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9B75EC" w:rsidRPr="00C85805" w:rsidRDefault="009B75EC" w:rsidP="00845A2F">
            <w:pPr>
              <w:jc w:val="center"/>
              <w:rPr>
                <w:bCs/>
                <w:sz w:val="20"/>
                <w:szCs w:val="20"/>
              </w:rPr>
            </w:pPr>
          </w:p>
        </w:tc>
        <w:tc>
          <w:tcPr>
            <w:tcW w:w="4892" w:type="dxa"/>
            <w:tcBorders>
              <w:top w:val="single" w:sz="4" w:space="0" w:color="auto"/>
              <w:left w:val="nil"/>
              <w:bottom w:val="single" w:sz="4" w:space="0" w:color="auto"/>
              <w:right w:val="single" w:sz="4" w:space="0" w:color="auto"/>
            </w:tcBorders>
            <w:shd w:val="clear" w:color="auto" w:fill="auto"/>
            <w:noWrap/>
            <w:vAlign w:val="center"/>
          </w:tcPr>
          <w:p w:rsidR="009B75EC" w:rsidRPr="009B75EC" w:rsidRDefault="009B75EC">
            <w:pPr>
              <w:rPr>
                <w:sz w:val="22"/>
                <w:szCs w:val="22"/>
              </w:rPr>
            </w:pPr>
            <w:r w:rsidRPr="009B75EC">
              <w:rPr>
                <w:sz w:val="22"/>
                <w:szCs w:val="22"/>
              </w:rPr>
              <w:t>Алкалиновые батарейки АА LR6 (пальчиковые), напряжение — 1,5</w:t>
            </w:r>
            <w:proofErr w:type="gramStart"/>
            <w:r w:rsidRPr="009B75EC">
              <w:rPr>
                <w:sz w:val="22"/>
                <w:szCs w:val="22"/>
              </w:rPr>
              <w:t xml:space="preserve"> В</w:t>
            </w:r>
            <w:proofErr w:type="gramEnd"/>
            <w:r w:rsidRPr="009B75EC">
              <w:rPr>
                <w:sz w:val="22"/>
                <w:szCs w:val="22"/>
              </w:rPr>
              <w:t>, номинальная емкость 2400 </w:t>
            </w:r>
            <w:proofErr w:type="spellStart"/>
            <w:r w:rsidRPr="009B75EC">
              <w:rPr>
                <w:sz w:val="22"/>
                <w:szCs w:val="22"/>
              </w:rPr>
              <w:t>мАч</w:t>
            </w:r>
            <w:proofErr w:type="spellEnd"/>
            <w:r w:rsidRPr="009B75EC">
              <w:rPr>
                <w:sz w:val="22"/>
                <w:szCs w:val="22"/>
              </w:rPr>
              <w:t xml:space="preserve">.  </w:t>
            </w:r>
            <w:proofErr w:type="gramStart"/>
            <w:r w:rsidRPr="009B75EC">
              <w:rPr>
                <w:sz w:val="22"/>
                <w:szCs w:val="22"/>
              </w:rPr>
              <w:t xml:space="preserve">Обладают повышенной электрической емкостью, изготовлены из экологически чистых материалов, без содержания ртути и кадмия. </w:t>
            </w:r>
            <w:proofErr w:type="gramEnd"/>
          </w:p>
        </w:tc>
        <w:tc>
          <w:tcPr>
            <w:tcW w:w="852" w:type="dxa"/>
            <w:tcBorders>
              <w:top w:val="single" w:sz="4" w:space="0" w:color="auto"/>
              <w:left w:val="nil"/>
              <w:bottom w:val="single" w:sz="4" w:space="0" w:color="auto"/>
              <w:right w:val="single" w:sz="4" w:space="0" w:color="auto"/>
            </w:tcBorders>
            <w:shd w:val="clear" w:color="auto" w:fill="auto"/>
            <w:vAlign w:val="center"/>
          </w:tcPr>
          <w:p w:rsidR="009B75EC" w:rsidRPr="009B75EC" w:rsidRDefault="009B75EC">
            <w:pPr>
              <w:jc w:val="center"/>
              <w:rPr>
                <w:sz w:val="22"/>
                <w:szCs w:val="22"/>
              </w:rPr>
            </w:pPr>
            <w:r w:rsidRPr="009B75EC">
              <w:rPr>
                <w:sz w:val="22"/>
                <w:szCs w:val="22"/>
              </w:rPr>
              <w:t xml:space="preserve">шт.  </w:t>
            </w:r>
          </w:p>
        </w:tc>
        <w:tc>
          <w:tcPr>
            <w:tcW w:w="1134" w:type="dxa"/>
            <w:tcBorders>
              <w:top w:val="single" w:sz="4" w:space="0" w:color="auto"/>
              <w:left w:val="nil"/>
              <w:bottom w:val="single" w:sz="4" w:space="0" w:color="auto"/>
              <w:right w:val="single" w:sz="4" w:space="0" w:color="auto"/>
            </w:tcBorders>
            <w:shd w:val="clear" w:color="auto" w:fill="auto"/>
            <w:vAlign w:val="center"/>
          </w:tcPr>
          <w:p w:rsidR="009B75EC" w:rsidRPr="009B75EC" w:rsidRDefault="009B75EC">
            <w:pPr>
              <w:jc w:val="center"/>
              <w:rPr>
                <w:color w:val="000000"/>
                <w:sz w:val="22"/>
                <w:szCs w:val="22"/>
              </w:rPr>
            </w:pPr>
            <w:r w:rsidRPr="009B75EC">
              <w:rPr>
                <w:color w:val="000000"/>
                <w:sz w:val="22"/>
                <w:szCs w:val="22"/>
              </w:rPr>
              <w:t>120</w:t>
            </w:r>
          </w:p>
        </w:tc>
        <w:tc>
          <w:tcPr>
            <w:tcW w:w="1276" w:type="dxa"/>
            <w:tcBorders>
              <w:top w:val="single" w:sz="4" w:space="0" w:color="auto"/>
              <w:left w:val="nil"/>
              <w:bottom w:val="single" w:sz="4" w:space="0" w:color="auto"/>
              <w:right w:val="single" w:sz="4" w:space="0" w:color="auto"/>
            </w:tcBorders>
            <w:shd w:val="clear" w:color="auto" w:fill="auto"/>
            <w:vAlign w:val="center"/>
          </w:tcPr>
          <w:p w:rsidR="009B75EC" w:rsidRPr="00C85805" w:rsidRDefault="009B75EC" w:rsidP="00845A2F">
            <w:pPr>
              <w:jc w:val="center"/>
              <w:rPr>
                <w:sz w:val="20"/>
                <w:szCs w:val="20"/>
              </w:rPr>
            </w:pPr>
          </w:p>
        </w:tc>
        <w:tc>
          <w:tcPr>
            <w:tcW w:w="1135" w:type="dxa"/>
            <w:tcBorders>
              <w:top w:val="single" w:sz="4" w:space="0" w:color="auto"/>
              <w:left w:val="nil"/>
              <w:bottom w:val="single" w:sz="4" w:space="0" w:color="auto"/>
              <w:right w:val="single" w:sz="4" w:space="0" w:color="auto"/>
            </w:tcBorders>
            <w:shd w:val="clear" w:color="auto" w:fill="auto"/>
            <w:vAlign w:val="center"/>
          </w:tcPr>
          <w:p w:rsidR="009B75EC" w:rsidRPr="00C85805" w:rsidRDefault="009B75EC" w:rsidP="00845A2F">
            <w:pPr>
              <w:jc w:val="center"/>
              <w:rPr>
                <w:sz w:val="20"/>
                <w:szCs w:val="20"/>
              </w:rPr>
            </w:pPr>
          </w:p>
        </w:tc>
      </w:tr>
      <w:tr w:rsidR="009B75EC" w:rsidRPr="00C85805" w:rsidTr="00A0555D">
        <w:trPr>
          <w:trHeight w:val="285"/>
        </w:trPr>
        <w:tc>
          <w:tcPr>
            <w:tcW w:w="56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9B75EC" w:rsidRPr="009B75EC" w:rsidRDefault="009B75EC">
            <w:pPr>
              <w:jc w:val="center"/>
              <w:rPr>
                <w:color w:val="000000"/>
                <w:sz w:val="22"/>
                <w:szCs w:val="22"/>
              </w:rPr>
            </w:pPr>
            <w:r w:rsidRPr="009B75EC">
              <w:rPr>
                <w:color w:val="000000"/>
                <w:sz w:val="22"/>
                <w:szCs w:val="22"/>
              </w:rPr>
              <w:t>4</w:t>
            </w:r>
          </w:p>
        </w:tc>
        <w:tc>
          <w:tcPr>
            <w:tcW w:w="2054" w:type="dxa"/>
            <w:gridSpan w:val="2"/>
            <w:tcBorders>
              <w:top w:val="single" w:sz="4" w:space="0" w:color="auto"/>
              <w:left w:val="nil"/>
              <w:bottom w:val="single" w:sz="4" w:space="0" w:color="auto"/>
              <w:right w:val="single" w:sz="4" w:space="0" w:color="auto"/>
            </w:tcBorders>
            <w:shd w:val="clear" w:color="auto" w:fill="auto"/>
            <w:vAlign w:val="center"/>
          </w:tcPr>
          <w:p w:rsidR="009B75EC" w:rsidRPr="009B75EC" w:rsidRDefault="009B75EC">
            <w:pPr>
              <w:rPr>
                <w:sz w:val="22"/>
                <w:szCs w:val="22"/>
              </w:rPr>
            </w:pPr>
            <w:r w:rsidRPr="009B75EC">
              <w:rPr>
                <w:sz w:val="22"/>
                <w:szCs w:val="22"/>
              </w:rPr>
              <w:t>Блок-кубик с клеевым краем 38х51мм, 100 листов</w:t>
            </w:r>
          </w:p>
        </w:tc>
        <w:tc>
          <w:tcPr>
            <w:tcW w:w="2126" w:type="dxa"/>
            <w:gridSpan w:val="2"/>
            <w:tcBorders>
              <w:top w:val="single" w:sz="4" w:space="0" w:color="auto"/>
              <w:left w:val="nil"/>
              <w:bottom w:val="single" w:sz="4" w:space="0" w:color="auto"/>
              <w:right w:val="single" w:sz="4" w:space="0" w:color="auto"/>
            </w:tcBorders>
            <w:shd w:val="clear" w:color="auto" w:fill="auto"/>
            <w:vAlign w:val="center"/>
          </w:tcPr>
          <w:p w:rsidR="009B75EC" w:rsidRPr="00C85805" w:rsidRDefault="009B75EC" w:rsidP="00845A2F">
            <w:pPr>
              <w:rPr>
                <w:sz w:val="20"/>
                <w:szCs w:val="20"/>
              </w:rPr>
            </w:pP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9B75EC" w:rsidRPr="00114031" w:rsidRDefault="009B75EC" w:rsidP="00845A2F">
            <w:pPr>
              <w:jc w:val="center"/>
              <w:rPr>
                <w:bCs/>
                <w:sz w:val="20"/>
                <w:szCs w:val="20"/>
              </w:rPr>
            </w:pPr>
          </w:p>
        </w:tc>
        <w:tc>
          <w:tcPr>
            <w:tcW w:w="4892" w:type="dxa"/>
            <w:tcBorders>
              <w:top w:val="single" w:sz="4" w:space="0" w:color="auto"/>
              <w:left w:val="nil"/>
              <w:bottom w:val="single" w:sz="4" w:space="0" w:color="auto"/>
              <w:right w:val="single" w:sz="4" w:space="0" w:color="auto"/>
            </w:tcBorders>
            <w:shd w:val="clear" w:color="auto" w:fill="auto"/>
            <w:noWrap/>
            <w:vAlign w:val="center"/>
          </w:tcPr>
          <w:p w:rsidR="009B75EC" w:rsidRPr="009B75EC" w:rsidRDefault="009B75EC">
            <w:pPr>
              <w:rPr>
                <w:color w:val="000000"/>
                <w:sz w:val="22"/>
                <w:szCs w:val="22"/>
              </w:rPr>
            </w:pPr>
            <w:r w:rsidRPr="009B75EC">
              <w:rPr>
                <w:color w:val="000000"/>
                <w:sz w:val="22"/>
                <w:szCs w:val="22"/>
              </w:rPr>
              <w:t>Самоклеящаяся бумага для заметок.  Листы формата 38х51 мм с  клеевой основой, выполнены из бумаги плотности 60 г/м</w:t>
            </w:r>
            <w:proofErr w:type="gramStart"/>
            <w:r w:rsidRPr="009B75EC">
              <w:rPr>
                <w:color w:val="000000"/>
                <w:sz w:val="22"/>
                <w:szCs w:val="22"/>
                <w:vertAlign w:val="superscript"/>
              </w:rPr>
              <w:t>2</w:t>
            </w:r>
            <w:proofErr w:type="gramEnd"/>
            <w:r w:rsidRPr="009B75EC">
              <w:rPr>
                <w:color w:val="000000"/>
                <w:sz w:val="22"/>
                <w:szCs w:val="22"/>
              </w:rPr>
              <w:t xml:space="preserve">.  Бумажный блок-куб для заметок содержит 100 листов.  Клеевой слой по длинной стороне.  Цвет ассорти пастельных тонов. </w:t>
            </w:r>
          </w:p>
        </w:tc>
        <w:tc>
          <w:tcPr>
            <w:tcW w:w="852" w:type="dxa"/>
            <w:tcBorders>
              <w:top w:val="single" w:sz="4" w:space="0" w:color="auto"/>
              <w:left w:val="nil"/>
              <w:bottom w:val="single" w:sz="4" w:space="0" w:color="auto"/>
              <w:right w:val="single" w:sz="4" w:space="0" w:color="auto"/>
            </w:tcBorders>
            <w:shd w:val="clear" w:color="auto" w:fill="auto"/>
            <w:vAlign w:val="center"/>
          </w:tcPr>
          <w:p w:rsidR="009B75EC" w:rsidRPr="009B75EC" w:rsidRDefault="009B75EC">
            <w:pPr>
              <w:jc w:val="center"/>
              <w:rPr>
                <w:sz w:val="22"/>
                <w:szCs w:val="22"/>
              </w:rPr>
            </w:pPr>
            <w:r w:rsidRPr="009B75EC">
              <w:rPr>
                <w:sz w:val="22"/>
                <w:szCs w:val="22"/>
              </w:rPr>
              <w:t>блок</w:t>
            </w:r>
          </w:p>
        </w:tc>
        <w:tc>
          <w:tcPr>
            <w:tcW w:w="1134" w:type="dxa"/>
            <w:tcBorders>
              <w:top w:val="single" w:sz="4" w:space="0" w:color="auto"/>
              <w:left w:val="nil"/>
              <w:bottom w:val="single" w:sz="4" w:space="0" w:color="auto"/>
              <w:right w:val="single" w:sz="4" w:space="0" w:color="auto"/>
            </w:tcBorders>
            <w:shd w:val="clear" w:color="auto" w:fill="auto"/>
            <w:vAlign w:val="center"/>
          </w:tcPr>
          <w:p w:rsidR="009B75EC" w:rsidRPr="009B75EC" w:rsidRDefault="009B75EC">
            <w:pPr>
              <w:jc w:val="center"/>
              <w:rPr>
                <w:color w:val="000000"/>
                <w:sz w:val="22"/>
                <w:szCs w:val="22"/>
              </w:rPr>
            </w:pPr>
            <w:r w:rsidRPr="009B75EC">
              <w:rPr>
                <w:color w:val="000000"/>
                <w:sz w:val="22"/>
                <w:szCs w:val="22"/>
              </w:rPr>
              <w:t>300</w:t>
            </w:r>
          </w:p>
        </w:tc>
        <w:tc>
          <w:tcPr>
            <w:tcW w:w="1276" w:type="dxa"/>
            <w:tcBorders>
              <w:top w:val="single" w:sz="4" w:space="0" w:color="auto"/>
              <w:left w:val="nil"/>
              <w:bottom w:val="single" w:sz="4" w:space="0" w:color="auto"/>
              <w:right w:val="single" w:sz="4" w:space="0" w:color="auto"/>
            </w:tcBorders>
            <w:shd w:val="clear" w:color="auto" w:fill="auto"/>
            <w:vAlign w:val="center"/>
          </w:tcPr>
          <w:p w:rsidR="009B75EC" w:rsidRPr="00C85805" w:rsidRDefault="009B75EC" w:rsidP="00845A2F">
            <w:pPr>
              <w:jc w:val="center"/>
              <w:rPr>
                <w:sz w:val="20"/>
                <w:szCs w:val="20"/>
              </w:rPr>
            </w:pPr>
          </w:p>
        </w:tc>
        <w:tc>
          <w:tcPr>
            <w:tcW w:w="1135" w:type="dxa"/>
            <w:tcBorders>
              <w:top w:val="single" w:sz="4" w:space="0" w:color="auto"/>
              <w:left w:val="nil"/>
              <w:bottom w:val="single" w:sz="4" w:space="0" w:color="auto"/>
              <w:right w:val="single" w:sz="4" w:space="0" w:color="auto"/>
            </w:tcBorders>
            <w:shd w:val="clear" w:color="auto" w:fill="auto"/>
            <w:vAlign w:val="center"/>
          </w:tcPr>
          <w:p w:rsidR="009B75EC" w:rsidRPr="00C85805" w:rsidRDefault="009B75EC" w:rsidP="00845A2F">
            <w:pPr>
              <w:jc w:val="center"/>
              <w:rPr>
                <w:sz w:val="20"/>
                <w:szCs w:val="20"/>
              </w:rPr>
            </w:pPr>
          </w:p>
        </w:tc>
      </w:tr>
      <w:tr w:rsidR="009B75EC" w:rsidRPr="00C85805" w:rsidTr="00A0555D">
        <w:trPr>
          <w:trHeight w:val="285"/>
        </w:trPr>
        <w:tc>
          <w:tcPr>
            <w:tcW w:w="56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9B75EC" w:rsidRPr="009B75EC" w:rsidRDefault="009B75EC">
            <w:pPr>
              <w:jc w:val="center"/>
              <w:rPr>
                <w:color w:val="000000"/>
                <w:sz w:val="22"/>
                <w:szCs w:val="22"/>
              </w:rPr>
            </w:pPr>
            <w:r w:rsidRPr="009B75EC">
              <w:rPr>
                <w:color w:val="000000"/>
                <w:sz w:val="22"/>
                <w:szCs w:val="22"/>
              </w:rPr>
              <w:t>5</w:t>
            </w:r>
          </w:p>
        </w:tc>
        <w:tc>
          <w:tcPr>
            <w:tcW w:w="2054" w:type="dxa"/>
            <w:gridSpan w:val="2"/>
            <w:tcBorders>
              <w:top w:val="single" w:sz="4" w:space="0" w:color="auto"/>
              <w:left w:val="nil"/>
              <w:bottom w:val="single" w:sz="4" w:space="0" w:color="auto"/>
              <w:right w:val="single" w:sz="4" w:space="0" w:color="auto"/>
            </w:tcBorders>
            <w:shd w:val="clear" w:color="auto" w:fill="auto"/>
            <w:vAlign w:val="center"/>
          </w:tcPr>
          <w:p w:rsidR="009B75EC" w:rsidRPr="009B75EC" w:rsidRDefault="009B75EC">
            <w:pPr>
              <w:rPr>
                <w:sz w:val="22"/>
                <w:szCs w:val="22"/>
              </w:rPr>
            </w:pPr>
            <w:r w:rsidRPr="009B75EC">
              <w:rPr>
                <w:sz w:val="22"/>
                <w:szCs w:val="22"/>
              </w:rPr>
              <w:t>Блок-кубик с клеевым краем 51х76мм, 100 листов</w:t>
            </w:r>
          </w:p>
        </w:tc>
        <w:tc>
          <w:tcPr>
            <w:tcW w:w="2126" w:type="dxa"/>
            <w:gridSpan w:val="2"/>
            <w:tcBorders>
              <w:top w:val="single" w:sz="4" w:space="0" w:color="auto"/>
              <w:left w:val="nil"/>
              <w:bottom w:val="single" w:sz="4" w:space="0" w:color="auto"/>
              <w:right w:val="single" w:sz="4" w:space="0" w:color="auto"/>
            </w:tcBorders>
            <w:shd w:val="clear" w:color="auto" w:fill="auto"/>
            <w:vAlign w:val="center"/>
          </w:tcPr>
          <w:p w:rsidR="009B75EC" w:rsidRPr="00C85805" w:rsidRDefault="009B75EC" w:rsidP="00845A2F">
            <w:pPr>
              <w:rPr>
                <w:sz w:val="20"/>
                <w:szCs w:val="20"/>
              </w:rPr>
            </w:pP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9B75EC" w:rsidRPr="00C85805" w:rsidRDefault="009B75EC" w:rsidP="00845A2F">
            <w:pPr>
              <w:jc w:val="center"/>
              <w:rPr>
                <w:bCs/>
                <w:sz w:val="20"/>
                <w:szCs w:val="20"/>
              </w:rPr>
            </w:pPr>
          </w:p>
        </w:tc>
        <w:tc>
          <w:tcPr>
            <w:tcW w:w="4892" w:type="dxa"/>
            <w:tcBorders>
              <w:top w:val="single" w:sz="4" w:space="0" w:color="auto"/>
              <w:left w:val="nil"/>
              <w:bottom w:val="single" w:sz="4" w:space="0" w:color="auto"/>
              <w:right w:val="single" w:sz="4" w:space="0" w:color="auto"/>
            </w:tcBorders>
            <w:shd w:val="clear" w:color="auto" w:fill="auto"/>
            <w:noWrap/>
            <w:vAlign w:val="center"/>
          </w:tcPr>
          <w:p w:rsidR="009B75EC" w:rsidRPr="009B75EC" w:rsidRDefault="009B75EC">
            <w:pPr>
              <w:rPr>
                <w:color w:val="000000"/>
                <w:sz w:val="22"/>
                <w:szCs w:val="22"/>
              </w:rPr>
            </w:pPr>
            <w:r w:rsidRPr="009B75EC">
              <w:rPr>
                <w:color w:val="000000"/>
                <w:sz w:val="22"/>
                <w:szCs w:val="22"/>
              </w:rPr>
              <w:t>Самоклеящаяся бумага для заметок.  Листы формата 51х76 мм с клеевой основой, выполнены из бумаги плотности 60 г/м</w:t>
            </w:r>
            <w:proofErr w:type="gramStart"/>
            <w:r w:rsidRPr="009B75EC">
              <w:rPr>
                <w:color w:val="000000"/>
                <w:sz w:val="22"/>
                <w:szCs w:val="22"/>
                <w:vertAlign w:val="superscript"/>
              </w:rPr>
              <w:t>2</w:t>
            </w:r>
            <w:proofErr w:type="gramEnd"/>
            <w:r w:rsidRPr="009B75EC">
              <w:rPr>
                <w:color w:val="000000"/>
                <w:sz w:val="22"/>
                <w:szCs w:val="22"/>
              </w:rPr>
              <w:t xml:space="preserve">.  Бумажный блок-куб для заметок содержит 100 листов.  Клеевой слой по наименьшей стороне.  Цвет ассорти пастельных тонов. </w:t>
            </w:r>
          </w:p>
        </w:tc>
        <w:tc>
          <w:tcPr>
            <w:tcW w:w="852" w:type="dxa"/>
            <w:tcBorders>
              <w:top w:val="single" w:sz="4" w:space="0" w:color="auto"/>
              <w:left w:val="nil"/>
              <w:bottom w:val="single" w:sz="4" w:space="0" w:color="auto"/>
              <w:right w:val="single" w:sz="4" w:space="0" w:color="auto"/>
            </w:tcBorders>
            <w:shd w:val="clear" w:color="auto" w:fill="auto"/>
            <w:vAlign w:val="center"/>
          </w:tcPr>
          <w:p w:rsidR="009B75EC" w:rsidRPr="009B75EC" w:rsidRDefault="009B75EC">
            <w:pPr>
              <w:jc w:val="center"/>
              <w:rPr>
                <w:sz w:val="22"/>
                <w:szCs w:val="22"/>
              </w:rPr>
            </w:pPr>
            <w:r w:rsidRPr="009B75EC">
              <w:rPr>
                <w:sz w:val="22"/>
                <w:szCs w:val="22"/>
              </w:rPr>
              <w:t>блок</w:t>
            </w:r>
          </w:p>
        </w:tc>
        <w:tc>
          <w:tcPr>
            <w:tcW w:w="1134" w:type="dxa"/>
            <w:tcBorders>
              <w:top w:val="single" w:sz="4" w:space="0" w:color="auto"/>
              <w:left w:val="nil"/>
              <w:bottom w:val="single" w:sz="4" w:space="0" w:color="auto"/>
              <w:right w:val="single" w:sz="4" w:space="0" w:color="auto"/>
            </w:tcBorders>
            <w:shd w:val="clear" w:color="auto" w:fill="auto"/>
            <w:vAlign w:val="center"/>
          </w:tcPr>
          <w:p w:rsidR="009B75EC" w:rsidRPr="009B75EC" w:rsidRDefault="009B75EC">
            <w:pPr>
              <w:jc w:val="center"/>
              <w:rPr>
                <w:color w:val="000000"/>
                <w:sz w:val="22"/>
                <w:szCs w:val="22"/>
              </w:rPr>
            </w:pPr>
            <w:r w:rsidRPr="009B75EC">
              <w:rPr>
                <w:color w:val="000000"/>
                <w:sz w:val="22"/>
                <w:szCs w:val="22"/>
              </w:rPr>
              <w:t>300</w:t>
            </w:r>
          </w:p>
        </w:tc>
        <w:tc>
          <w:tcPr>
            <w:tcW w:w="1276" w:type="dxa"/>
            <w:tcBorders>
              <w:top w:val="single" w:sz="4" w:space="0" w:color="auto"/>
              <w:left w:val="nil"/>
              <w:bottom w:val="single" w:sz="4" w:space="0" w:color="auto"/>
              <w:right w:val="single" w:sz="4" w:space="0" w:color="auto"/>
            </w:tcBorders>
            <w:shd w:val="clear" w:color="auto" w:fill="auto"/>
            <w:vAlign w:val="center"/>
          </w:tcPr>
          <w:p w:rsidR="009B75EC" w:rsidRPr="00C85805" w:rsidRDefault="009B75EC" w:rsidP="00845A2F">
            <w:pPr>
              <w:jc w:val="center"/>
              <w:rPr>
                <w:sz w:val="20"/>
                <w:szCs w:val="20"/>
              </w:rPr>
            </w:pPr>
          </w:p>
        </w:tc>
        <w:tc>
          <w:tcPr>
            <w:tcW w:w="1135" w:type="dxa"/>
            <w:tcBorders>
              <w:top w:val="single" w:sz="4" w:space="0" w:color="auto"/>
              <w:left w:val="nil"/>
              <w:bottom w:val="single" w:sz="4" w:space="0" w:color="auto"/>
              <w:right w:val="single" w:sz="4" w:space="0" w:color="auto"/>
            </w:tcBorders>
            <w:shd w:val="clear" w:color="auto" w:fill="auto"/>
            <w:vAlign w:val="center"/>
          </w:tcPr>
          <w:p w:rsidR="009B75EC" w:rsidRPr="00C85805" w:rsidRDefault="009B75EC" w:rsidP="00845A2F">
            <w:pPr>
              <w:jc w:val="center"/>
              <w:rPr>
                <w:sz w:val="20"/>
                <w:szCs w:val="20"/>
              </w:rPr>
            </w:pPr>
          </w:p>
        </w:tc>
      </w:tr>
      <w:tr w:rsidR="009B75EC" w:rsidRPr="00C85805" w:rsidTr="00A0555D">
        <w:trPr>
          <w:trHeight w:val="285"/>
        </w:trPr>
        <w:tc>
          <w:tcPr>
            <w:tcW w:w="56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9B75EC" w:rsidRPr="009B75EC" w:rsidRDefault="009B75EC">
            <w:pPr>
              <w:jc w:val="center"/>
              <w:rPr>
                <w:color w:val="000000"/>
                <w:sz w:val="22"/>
                <w:szCs w:val="22"/>
              </w:rPr>
            </w:pPr>
            <w:r w:rsidRPr="009B75EC">
              <w:rPr>
                <w:color w:val="000000"/>
                <w:sz w:val="22"/>
                <w:szCs w:val="22"/>
              </w:rPr>
              <w:t>6</w:t>
            </w:r>
          </w:p>
        </w:tc>
        <w:tc>
          <w:tcPr>
            <w:tcW w:w="2054" w:type="dxa"/>
            <w:gridSpan w:val="2"/>
            <w:tcBorders>
              <w:top w:val="single" w:sz="4" w:space="0" w:color="auto"/>
              <w:left w:val="nil"/>
              <w:bottom w:val="single" w:sz="4" w:space="0" w:color="auto"/>
              <w:right w:val="single" w:sz="4" w:space="0" w:color="auto"/>
            </w:tcBorders>
            <w:shd w:val="clear" w:color="auto" w:fill="auto"/>
            <w:vAlign w:val="center"/>
          </w:tcPr>
          <w:p w:rsidR="009B75EC" w:rsidRPr="009B75EC" w:rsidRDefault="009B75EC">
            <w:pPr>
              <w:rPr>
                <w:sz w:val="22"/>
                <w:szCs w:val="22"/>
              </w:rPr>
            </w:pPr>
            <w:r w:rsidRPr="009B75EC">
              <w:rPr>
                <w:sz w:val="22"/>
                <w:szCs w:val="22"/>
              </w:rPr>
              <w:t>Блок-кубик с клеевым краем 76х76мм, 100 листов</w:t>
            </w:r>
          </w:p>
        </w:tc>
        <w:tc>
          <w:tcPr>
            <w:tcW w:w="2126" w:type="dxa"/>
            <w:gridSpan w:val="2"/>
            <w:tcBorders>
              <w:top w:val="single" w:sz="4" w:space="0" w:color="auto"/>
              <w:left w:val="nil"/>
              <w:bottom w:val="single" w:sz="4" w:space="0" w:color="auto"/>
              <w:right w:val="single" w:sz="4" w:space="0" w:color="auto"/>
            </w:tcBorders>
            <w:shd w:val="clear" w:color="auto" w:fill="auto"/>
            <w:vAlign w:val="center"/>
          </w:tcPr>
          <w:p w:rsidR="009B75EC" w:rsidRPr="00C85805" w:rsidRDefault="009B75EC" w:rsidP="00845A2F">
            <w:pPr>
              <w:rPr>
                <w:sz w:val="20"/>
                <w:szCs w:val="20"/>
              </w:rPr>
            </w:pP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9B75EC" w:rsidRPr="00C85805" w:rsidRDefault="009B75EC" w:rsidP="00845A2F">
            <w:pPr>
              <w:jc w:val="center"/>
              <w:rPr>
                <w:bCs/>
                <w:sz w:val="20"/>
                <w:szCs w:val="20"/>
              </w:rPr>
            </w:pPr>
          </w:p>
        </w:tc>
        <w:tc>
          <w:tcPr>
            <w:tcW w:w="4892" w:type="dxa"/>
            <w:tcBorders>
              <w:top w:val="single" w:sz="4" w:space="0" w:color="auto"/>
              <w:left w:val="nil"/>
              <w:bottom w:val="single" w:sz="4" w:space="0" w:color="auto"/>
              <w:right w:val="single" w:sz="4" w:space="0" w:color="auto"/>
            </w:tcBorders>
            <w:shd w:val="clear" w:color="auto" w:fill="auto"/>
            <w:noWrap/>
            <w:vAlign w:val="center"/>
          </w:tcPr>
          <w:p w:rsidR="009B75EC" w:rsidRPr="009B75EC" w:rsidRDefault="009B75EC">
            <w:pPr>
              <w:rPr>
                <w:color w:val="000000"/>
                <w:sz w:val="22"/>
                <w:szCs w:val="22"/>
              </w:rPr>
            </w:pPr>
            <w:r w:rsidRPr="009B75EC">
              <w:rPr>
                <w:color w:val="000000"/>
                <w:sz w:val="22"/>
                <w:szCs w:val="22"/>
              </w:rPr>
              <w:t>Самоклеящаяся бумага для заметок.  Листы формата 76х76 мм с клеевой основой выполнены из бумаги плотностью 60 г/м</w:t>
            </w:r>
            <w:proofErr w:type="gramStart"/>
            <w:r w:rsidRPr="009B75EC">
              <w:rPr>
                <w:color w:val="000000"/>
                <w:sz w:val="22"/>
                <w:szCs w:val="22"/>
                <w:vertAlign w:val="superscript"/>
              </w:rPr>
              <w:t>2</w:t>
            </w:r>
            <w:proofErr w:type="gramEnd"/>
            <w:r w:rsidRPr="009B75EC">
              <w:rPr>
                <w:color w:val="000000"/>
                <w:sz w:val="22"/>
                <w:szCs w:val="22"/>
              </w:rPr>
              <w:t xml:space="preserve">.  Бумажный блок-куб для заметок содержит 100 листов.  Цвет ассорти пастельных тонов. </w:t>
            </w:r>
          </w:p>
        </w:tc>
        <w:tc>
          <w:tcPr>
            <w:tcW w:w="852" w:type="dxa"/>
            <w:tcBorders>
              <w:top w:val="single" w:sz="4" w:space="0" w:color="auto"/>
              <w:left w:val="nil"/>
              <w:bottom w:val="single" w:sz="4" w:space="0" w:color="auto"/>
              <w:right w:val="single" w:sz="4" w:space="0" w:color="auto"/>
            </w:tcBorders>
            <w:shd w:val="clear" w:color="auto" w:fill="auto"/>
            <w:vAlign w:val="center"/>
          </w:tcPr>
          <w:p w:rsidR="009B75EC" w:rsidRPr="009B75EC" w:rsidRDefault="009B75EC">
            <w:pPr>
              <w:jc w:val="center"/>
              <w:rPr>
                <w:sz w:val="22"/>
                <w:szCs w:val="22"/>
              </w:rPr>
            </w:pPr>
            <w:r w:rsidRPr="009B75EC">
              <w:rPr>
                <w:sz w:val="22"/>
                <w:szCs w:val="22"/>
              </w:rPr>
              <w:t>блок</w:t>
            </w:r>
          </w:p>
        </w:tc>
        <w:tc>
          <w:tcPr>
            <w:tcW w:w="1134" w:type="dxa"/>
            <w:tcBorders>
              <w:top w:val="single" w:sz="4" w:space="0" w:color="auto"/>
              <w:left w:val="nil"/>
              <w:bottom w:val="single" w:sz="4" w:space="0" w:color="auto"/>
              <w:right w:val="single" w:sz="4" w:space="0" w:color="auto"/>
            </w:tcBorders>
            <w:shd w:val="clear" w:color="auto" w:fill="auto"/>
            <w:vAlign w:val="center"/>
          </w:tcPr>
          <w:p w:rsidR="009B75EC" w:rsidRPr="009B75EC" w:rsidRDefault="009B75EC">
            <w:pPr>
              <w:jc w:val="center"/>
              <w:rPr>
                <w:color w:val="000000"/>
                <w:sz w:val="22"/>
                <w:szCs w:val="22"/>
              </w:rPr>
            </w:pPr>
            <w:r w:rsidRPr="009B75EC">
              <w:rPr>
                <w:color w:val="000000"/>
                <w:sz w:val="22"/>
                <w:szCs w:val="22"/>
              </w:rPr>
              <w:t>300</w:t>
            </w:r>
          </w:p>
        </w:tc>
        <w:tc>
          <w:tcPr>
            <w:tcW w:w="1276" w:type="dxa"/>
            <w:tcBorders>
              <w:top w:val="single" w:sz="4" w:space="0" w:color="auto"/>
              <w:left w:val="nil"/>
              <w:bottom w:val="single" w:sz="4" w:space="0" w:color="auto"/>
              <w:right w:val="single" w:sz="4" w:space="0" w:color="auto"/>
            </w:tcBorders>
            <w:shd w:val="clear" w:color="auto" w:fill="auto"/>
            <w:vAlign w:val="center"/>
          </w:tcPr>
          <w:p w:rsidR="009B75EC" w:rsidRPr="00C85805" w:rsidRDefault="009B75EC" w:rsidP="00845A2F">
            <w:pPr>
              <w:jc w:val="center"/>
              <w:rPr>
                <w:sz w:val="20"/>
                <w:szCs w:val="20"/>
              </w:rPr>
            </w:pPr>
          </w:p>
        </w:tc>
        <w:tc>
          <w:tcPr>
            <w:tcW w:w="1135" w:type="dxa"/>
            <w:tcBorders>
              <w:top w:val="single" w:sz="4" w:space="0" w:color="auto"/>
              <w:left w:val="nil"/>
              <w:bottom w:val="single" w:sz="4" w:space="0" w:color="auto"/>
              <w:right w:val="single" w:sz="4" w:space="0" w:color="auto"/>
            </w:tcBorders>
            <w:shd w:val="clear" w:color="auto" w:fill="auto"/>
            <w:vAlign w:val="center"/>
          </w:tcPr>
          <w:p w:rsidR="009B75EC" w:rsidRPr="00C85805" w:rsidRDefault="009B75EC" w:rsidP="00845A2F">
            <w:pPr>
              <w:jc w:val="center"/>
              <w:rPr>
                <w:sz w:val="20"/>
                <w:szCs w:val="20"/>
              </w:rPr>
            </w:pPr>
          </w:p>
        </w:tc>
      </w:tr>
      <w:tr w:rsidR="009B75EC" w:rsidRPr="00C85805" w:rsidTr="00A0555D">
        <w:trPr>
          <w:trHeight w:val="285"/>
        </w:trPr>
        <w:tc>
          <w:tcPr>
            <w:tcW w:w="56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9B75EC" w:rsidRPr="009B75EC" w:rsidRDefault="009B75EC">
            <w:pPr>
              <w:jc w:val="center"/>
              <w:rPr>
                <w:color w:val="000000"/>
                <w:sz w:val="22"/>
                <w:szCs w:val="22"/>
              </w:rPr>
            </w:pPr>
            <w:r w:rsidRPr="009B75EC">
              <w:rPr>
                <w:color w:val="000000"/>
                <w:sz w:val="22"/>
                <w:szCs w:val="22"/>
              </w:rPr>
              <w:t>7</w:t>
            </w:r>
          </w:p>
        </w:tc>
        <w:tc>
          <w:tcPr>
            <w:tcW w:w="2054" w:type="dxa"/>
            <w:gridSpan w:val="2"/>
            <w:tcBorders>
              <w:top w:val="single" w:sz="4" w:space="0" w:color="auto"/>
              <w:left w:val="nil"/>
              <w:bottom w:val="single" w:sz="4" w:space="0" w:color="auto"/>
              <w:right w:val="single" w:sz="4" w:space="0" w:color="auto"/>
            </w:tcBorders>
            <w:shd w:val="clear" w:color="auto" w:fill="auto"/>
            <w:vAlign w:val="center"/>
          </w:tcPr>
          <w:p w:rsidR="009B75EC" w:rsidRPr="009B75EC" w:rsidRDefault="009B75EC">
            <w:pPr>
              <w:rPr>
                <w:color w:val="000000"/>
                <w:sz w:val="22"/>
                <w:szCs w:val="22"/>
              </w:rPr>
            </w:pPr>
            <w:r w:rsidRPr="009B75EC">
              <w:rPr>
                <w:color w:val="000000"/>
                <w:sz w:val="22"/>
                <w:szCs w:val="22"/>
              </w:rPr>
              <w:t>Бумага для заметок цветная 9*9*9 см (Куб блок)</w:t>
            </w:r>
          </w:p>
        </w:tc>
        <w:tc>
          <w:tcPr>
            <w:tcW w:w="2126" w:type="dxa"/>
            <w:gridSpan w:val="2"/>
            <w:tcBorders>
              <w:top w:val="single" w:sz="4" w:space="0" w:color="auto"/>
              <w:left w:val="nil"/>
              <w:bottom w:val="single" w:sz="4" w:space="0" w:color="auto"/>
              <w:right w:val="single" w:sz="4" w:space="0" w:color="auto"/>
            </w:tcBorders>
            <w:shd w:val="clear" w:color="auto" w:fill="auto"/>
            <w:vAlign w:val="center"/>
          </w:tcPr>
          <w:p w:rsidR="009B75EC" w:rsidRPr="00C85805" w:rsidRDefault="009B75EC" w:rsidP="00845A2F">
            <w:pPr>
              <w:rPr>
                <w:sz w:val="20"/>
                <w:szCs w:val="20"/>
              </w:rPr>
            </w:pP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9B75EC" w:rsidRPr="00C85805" w:rsidRDefault="009B75EC" w:rsidP="00845A2F">
            <w:pPr>
              <w:jc w:val="center"/>
              <w:rPr>
                <w:bCs/>
                <w:sz w:val="20"/>
                <w:szCs w:val="20"/>
              </w:rPr>
            </w:pPr>
          </w:p>
        </w:tc>
        <w:tc>
          <w:tcPr>
            <w:tcW w:w="4892" w:type="dxa"/>
            <w:tcBorders>
              <w:top w:val="single" w:sz="4" w:space="0" w:color="auto"/>
              <w:left w:val="nil"/>
              <w:bottom w:val="single" w:sz="4" w:space="0" w:color="auto"/>
              <w:right w:val="single" w:sz="4" w:space="0" w:color="auto"/>
            </w:tcBorders>
            <w:shd w:val="clear" w:color="auto" w:fill="auto"/>
            <w:noWrap/>
            <w:vAlign w:val="center"/>
          </w:tcPr>
          <w:p w:rsidR="009B75EC" w:rsidRPr="009B75EC" w:rsidRDefault="009B75EC">
            <w:pPr>
              <w:rPr>
                <w:color w:val="000000"/>
                <w:sz w:val="22"/>
                <w:szCs w:val="22"/>
              </w:rPr>
            </w:pPr>
            <w:r w:rsidRPr="009B75EC">
              <w:rPr>
                <w:color w:val="000000"/>
                <w:sz w:val="22"/>
                <w:szCs w:val="22"/>
              </w:rPr>
              <w:t>Бумага для заметок цветная 9*9*9 см (Куб блок),  плотность листов 80 г/м</w:t>
            </w:r>
            <w:proofErr w:type="gramStart"/>
            <w:r w:rsidRPr="009B75EC">
              <w:rPr>
                <w:color w:val="000000"/>
                <w:sz w:val="22"/>
                <w:szCs w:val="22"/>
                <w:vertAlign w:val="superscript"/>
              </w:rPr>
              <w:t>2</w:t>
            </w:r>
            <w:proofErr w:type="gramEnd"/>
            <w:r w:rsidRPr="009B75EC">
              <w:rPr>
                <w:color w:val="000000"/>
                <w:sz w:val="22"/>
                <w:szCs w:val="22"/>
              </w:rPr>
              <w:t xml:space="preserve">  (Без склейки, вакуумная упаковка каждого блока). </w:t>
            </w:r>
          </w:p>
        </w:tc>
        <w:tc>
          <w:tcPr>
            <w:tcW w:w="852" w:type="dxa"/>
            <w:tcBorders>
              <w:top w:val="single" w:sz="4" w:space="0" w:color="auto"/>
              <w:left w:val="nil"/>
              <w:bottom w:val="single" w:sz="4" w:space="0" w:color="auto"/>
              <w:right w:val="single" w:sz="4" w:space="0" w:color="auto"/>
            </w:tcBorders>
            <w:shd w:val="clear" w:color="auto" w:fill="auto"/>
            <w:vAlign w:val="center"/>
          </w:tcPr>
          <w:p w:rsidR="009B75EC" w:rsidRPr="009B75EC" w:rsidRDefault="009B75EC">
            <w:pPr>
              <w:jc w:val="center"/>
              <w:rPr>
                <w:sz w:val="22"/>
                <w:szCs w:val="22"/>
              </w:rPr>
            </w:pPr>
            <w:r w:rsidRPr="009B75EC">
              <w:rPr>
                <w:sz w:val="22"/>
                <w:szCs w:val="22"/>
              </w:rPr>
              <w:t>блок</w:t>
            </w:r>
          </w:p>
        </w:tc>
        <w:tc>
          <w:tcPr>
            <w:tcW w:w="1134" w:type="dxa"/>
            <w:tcBorders>
              <w:top w:val="single" w:sz="4" w:space="0" w:color="auto"/>
              <w:left w:val="nil"/>
              <w:bottom w:val="single" w:sz="4" w:space="0" w:color="auto"/>
              <w:right w:val="single" w:sz="4" w:space="0" w:color="auto"/>
            </w:tcBorders>
            <w:shd w:val="clear" w:color="auto" w:fill="auto"/>
            <w:vAlign w:val="center"/>
          </w:tcPr>
          <w:p w:rsidR="009B75EC" w:rsidRPr="009B75EC" w:rsidRDefault="009B75EC">
            <w:pPr>
              <w:jc w:val="center"/>
              <w:rPr>
                <w:color w:val="000000"/>
                <w:sz w:val="22"/>
                <w:szCs w:val="22"/>
              </w:rPr>
            </w:pPr>
            <w:r w:rsidRPr="009B75EC">
              <w:rPr>
                <w:color w:val="000000"/>
                <w:sz w:val="22"/>
                <w:szCs w:val="22"/>
              </w:rPr>
              <w:t>200</w:t>
            </w:r>
          </w:p>
        </w:tc>
        <w:tc>
          <w:tcPr>
            <w:tcW w:w="1276" w:type="dxa"/>
            <w:tcBorders>
              <w:top w:val="single" w:sz="4" w:space="0" w:color="auto"/>
              <w:left w:val="nil"/>
              <w:bottom w:val="single" w:sz="4" w:space="0" w:color="auto"/>
              <w:right w:val="single" w:sz="4" w:space="0" w:color="auto"/>
            </w:tcBorders>
            <w:shd w:val="clear" w:color="auto" w:fill="auto"/>
            <w:vAlign w:val="center"/>
          </w:tcPr>
          <w:p w:rsidR="009B75EC" w:rsidRPr="00C85805" w:rsidRDefault="009B75EC" w:rsidP="00845A2F">
            <w:pPr>
              <w:jc w:val="center"/>
              <w:rPr>
                <w:sz w:val="20"/>
                <w:szCs w:val="20"/>
              </w:rPr>
            </w:pPr>
          </w:p>
        </w:tc>
        <w:tc>
          <w:tcPr>
            <w:tcW w:w="1135" w:type="dxa"/>
            <w:tcBorders>
              <w:top w:val="single" w:sz="4" w:space="0" w:color="auto"/>
              <w:left w:val="nil"/>
              <w:bottom w:val="single" w:sz="4" w:space="0" w:color="auto"/>
              <w:right w:val="single" w:sz="4" w:space="0" w:color="auto"/>
            </w:tcBorders>
            <w:shd w:val="clear" w:color="auto" w:fill="auto"/>
            <w:vAlign w:val="center"/>
          </w:tcPr>
          <w:p w:rsidR="009B75EC" w:rsidRPr="00C85805" w:rsidRDefault="009B75EC" w:rsidP="00845A2F">
            <w:pPr>
              <w:jc w:val="center"/>
              <w:rPr>
                <w:sz w:val="20"/>
                <w:szCs w:val="20"/>
              </w:rPr>
            </w:pPr>
          </w:p>
        </w:tc>
      </w:tr>
      <w:tr w:rsidR="009B75EC" w:rsidRPr="00C85805" w:rsidTr="00A0555D">
        <w:trPr>
          <w:trHeight w:val="285"/>
        </w:trPr>
        <w:tc>
          <w:tcPr>
            <w:tcW w:w="56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9B75EC" w:rsidRPr="009B75EC" w:rsidRDefault="009B75EC">
            <w:pPr>
              <w:jc w:val="center"/>
              <w:rPr>
                <w:color w:val="000000"/>
                <w:sz w:val="22"/>
                <w:szCs w:val="22"/>
              </w:rPr>
            </w:pPr>
            <w:r w:rsidRPr="009B75EC">
              <w:rPr>
                <w:color w:val="000000"/>
                <w:sz w:val="22"/>
                <w:szCs w:val="22"/>
              </w:rPr>
              <w:t>8</w:t>
            </w:r>
          </w:p>
        </w:tc>
        <w:tc>
          <w:tcPr>
            <w:tcW w:w="2054" w:type="dxa"/>
            <w:gridSpan w:val="2"/>
            <w:tcBorders>
              <w:top w:val="single" w:sz="4" w:space="0" w:color="auto"/>
              <w:left w:val="nil"/>
              <w:bottom w:val="single" w:sz="4" w:space="0" w:color="auto"/>
              <w:right w:val="single" w:sz="4" w:space="0" w:color="auto"/>
            </w:tcBorders>
            <w:shd w:val="clear" w:color="auto" w:fill="auto"/>
            <w:vAlign w:val="center"/>
          </w:tcPr>
          <w:p w:rsidR="009B75EC" w:rsidRPr="009B75EC" w:rsidRDefault="009B75EC">
            <w:pPr>
              <w:rPr>
                <w:color w:val="000000"/>
                <w:sz w:val="22"/>
                <w:szCs w:val="22"/>
              </w:rPr>
            </w:pPr>
            <w:r w:rsidRPr="009B75EC">
              <w:rPr>
                <w:color w:val="000000"/>
                <w:sz w:val="22"/>
                <w:szCs w:val="22"/>
              </w:rPr>
              <w:t>Бумага для заметок белая 9*9*9 см (Куб блок) в боксе</w:t>
            </w:r>
          </w:p>
        </w:tc>
        <w:tc>
          <w:tcPr>
            <w:tcW w:w="2126" w:type="dxa"/>
            <w:gridSpan w:val="2"/>
            <w:tcBorders>
              <w:top w:val="single" w:sz="4" w:space="0" w:color="auto"/>
              <w:left w:val="nil"/>
              <w:bottom w:val="single" w:sz="4" w:space="0" w:color="auto"/>
              <w:right w:val="single" w:sz="4" w:space="0" w:color="auto"/>
            </w:tcBorders>
            <w:shd w:val="clear" w:color="auto" w:fill="auto"/>
            <w:vAlign w:val="center"/>
          </w:tcPr>
          <w:p w:rsidR="009B75EC" w:rsidRPr="00C85805" w:rsidRDefault="009B75EC" w:rsidP="00845A2F">
            <w:pPr>
              <w:rPr>
                <w:sz w:val="20"/>
                <w:szCs w:val="20"/>
              </w:rPr>
            </w:pP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9B75EC" w:rsidRPr="00C85805" w:rsidRDefault="009B75EC" w:rsidP="00845A2F">
            <w:pPr>
              <w:jc w:val="center"/>
              <w:rPr>
                <w:bCs/>
                <w:sz w:val="20"/>
                <w:szCs w:val="20"/>
              </w:rPr>
            </w:pPr>
          </w:p>
        </w:tc>
        <w:tc>
          <w:tcPr>
            <w:tcW w:w="4892" w:type="dxa"/>
            <w:tcBorders>
              <w:top w:val="single" w:sz="4" w:space="0" w:color="auto"/>
              <w:left w:val="nil"/>
              <w:bottom w:val="single" w:sz="4" w:space="0" w:color="auto"/>
              <w:right w:val="single" w:sz="4" w:space="0" w:color="auto"/>
            </w:tcBorders>
            <w:shd w:val="clear" w:color="auto" w:fill="auto"/>
            <w:noWrap/>
            <w:vAlign w:val="center"/>
          </w:tcPr>
          <w:p w:rsidR="009B75EC" w:rsidRPr="009B75EC" w:rsidRDefault="009B75EC">
            <w:pPr>
              <w:rPr>
                <w:color w:val="000000"/>
                <w:sz w:val="22"/>
                <w:szCs w:val="22"/>
              </w:rPr>
            </w:pPr>
            <w:r w:rsidRPr="009B75EC">
              <w:rPr>
                <w:color w:val="000000"/>
                <w:sz w:val="22"/>
                <w:szCs w:val="22"/>
              </w:rPr>
              <w:t>Бумага для заметок белая 9*9*9 см (Куб блок) в боксе,  плотность листов 80 г/м</w:t>
            </w:r>
            <w:proofErr w:type="gramStart"/>
            <w:r w:rsidRPr="009B75EC">
              <w:rPr>
                <w:color w:val="000000"/>
                <w:sz w:val="22"/>
                <w:szCs w:val="22"/>
                <w:vertAlign w:val="superscript"/>
              </w:rPr>
              <w:t>2</w:t>
            </w:r>
            <w:proofErr w:type="gramEnd"/>
            <w:r w:rsidRPr="009B75EC">
              <w:rPr>
                <w:color w:val="000000"/>
                <w:sz w:val="22"/>
                <w:szCs w:val="22"/>
              </w:rPr>
              <w:t xml:space="preserve">  (Без склейки, вакуумная упаковка каждого блока). </w:t>
            </w:r>
          </w:p>
        </w:tc>
        <w:tc>
          <w:tcPr>
            <w:tcW w:w="852" w:type="dxa"/>
            <w:tcBorders>
              <w:top w:val="single" w:sz="4" w:space="0" w:color="auto"/>
              <w:left w:val="nil"/>
              <w:bottom w:val="single" w:sz="4" w:space="0" w:color="auto"/>
              <w:right w:val="single" w:sz="4" w:space="0" w:color="auto"/>
            </w:tcBorders>
            <w:shd w:val="clear" w:color="auto" w:fill="auto"/>
            <w:vAlign w:val="center"/>
          </w:tcPr>
          <w:p w:rsidR="009B75EC" w:rsidRPr="009B75EC" w:rsidRDefault="009B75EC">
            <w:pPr>
              <w:jc w:val="center"/>
              <w:rPr>
                <w:sz w:val="22"/>
                <w:szCs w:val="22"/>
              </w:rPr>
            </w:pPr>
            <w:r w:rsidRPr="009B75EC">
              <w:rPr>
                <w:sz w:val="22"/>
                <w:szCs w:val="22"/>
              </w:rPr>
              <w:t>блок</w:t>
            </w:r>
          </w:p>
        </w:tc>
        <w:tc>
          <w:tcPr>
            <w:tcW w:w="1134" w:type="dxa"/>
            <w:tcBorders>
              <w:top w:val="single" w:sz="4" w:space="0" w:color="auto"/>
              <w:left w:val="nil"/>
              <w:bottom w:val="single" w:sz="4" w:space="0" w:color="auto"/>
              <w:right w:val="single" w:sz="4" w:space="0" w:color="auto"/>
            </w:tcBorders>
            <w:shd w:val="clear" w:color="auto" w:fill="auto"/>
            <w:vAlign w:val="center"/>
          </w:tcPr>
          <w:p w:rsidR="009B75EC" w:rsidRPr="009B75EC" w:rsidRDefault="009B75EC">
            <w:pPr>
              <w:jc w:val="center"/>
              <w:rPr>
                <w:color w:val="000000"/>
                <w:sz w:val="22"/>
                <w:szCs w:val="22"/>
              </w:rPr>
            </w:pPr>
            <w:r w:rsidRPr="009B75EC">
              <w:rPr>
                <w:color w:val="000000"/>
                <w:sz w:val="22"/>
                <w:szCs w:val="22"/>
              </w:rPr>
              <w:t>50</w:t>
            </w:r>
          </w:p>
        </w:tc>
        <w:tc>
          <w:tcPr>
            <w:tcW w:w="1276" w:type="dxa"/>
            <w:tcBorders>
              <w:top w:val="single" w:sz="4" w:space="0" w:color="auto"/>
              <w:left w:val="nil"/>
              <w:bottom w:val="single" w:sz="4" w:space="0" w:color="auto"/>
              <w:right w:val="single" w:sz="4" w:space="0" w:color="auto"/>
            </w:tcBorders>
            <w:shd w:val="clear" w:color="auto" w:fill="auto"/>
            <w:vAlign w:val="center"/>
          </w:tcPr>
          <w:p w:rsidR="009B75EC" w:rsidRPr="00C85805" w:rsidRDefault="009B75EC" w:rsidP="00845A2F">
            <w:pPr>
              <w:jc w:val="center"/>
              <w:rPr>
                <w:sz w:val="20"/>
                <w:szCs w:val="20"/>
              </w:rPr>
            </w:pPr>
          </w:p>
        </w:tc>
        <w:tc>
          <w:tcPr>
            <w:tcW w:w="1135" w:type="dxa"/>
            <w:tcBorders>
              <w:top w:val="single" w:sz="4" w:space="0" w:color="auto"/>
              <w:left w:val="nil"/>
              <w:bottom w:val="single" w:sz="4" w:space="0" w:color="auto"/>
              <w:right w:val="single" w:sz="4" w:space="0" w:color="auto"/>
            </w:tcBorders>
            <w:shd w:val="clear" w:color="auto" w:fill="auto"/>
            <w:vAlign w:val="center"/>
          </w:tcPr>
          <w:p w:rsidR="009B75EC" w:rsidRPr="00C85805" w:rsidRDefault="009B75EC" w:rsidP="00845A2F">
            <w:pPr>
              <w:jc w:val="center"/>
              <w:rPr>
                <w:sz w:val="20"/>
                <w:szCs w:val="20"/>
              </w:rPr>
            </w:pPr>
          </w:p>
        </w:tc>
      </w:tr>
      <w:tr w:rsidR="009B75EC" w:rsidRPr="00C85805" w:rsidTr="00A0555D">
        <w:trPr>
          <w:trHeight w:val="285"/>
        </w:trPr>
        <w:tc>
          <w:tcPr>
            <w:tcW w:w="56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9B75EC" w:rsidRPr="009B75EC" w:rsidRDefault="009B75EC">
            <w:pPr>
              <w:jc w:val="center"/>
              <w:rPr>
                <w:color w:val="000000"/>
                <w:sz w:val="22"/>
                <w:szCs w:val="22"/>
              </w:rPr>
            </w:pPr>
            <w:r w:rsidRPr="009B75EC">
              <w:rPr>
                <w:color w:val="000000"/>
                <w:sz w:val="22"/>
                <w:szCs w:val="22"/>
              </w:rPr>
              <w:t>9</w:t>
            </w:r>
          </w:p>
        </w:tc>
        <w:tc>
          <w:tcPr>
            <w:tcW w:w="2054" w:type="dxa"/>
            <w:gridSpan w:val="2"/>
            <w:tcBorders>
              <w:top w:val="single" w:sz="4" w:space="0" w:color="auto"/>
              <w:left w:val="nil"/>
              <w:bottom w:val="single" w:sz="4" w:space="0" w:color="auto"/>
              <w:right w:val="single" w:sz="4" w:space="0" w:color="auto"/>
            </w:tcBorders>
            <w:shd w:val="clear" w:color="auto" w:fill="auto"/>
            <w:vAlign w:val="center"/>
          </w:tcPr>
          <w:p w:rsidR="009B75EC" w:rsidRPr="009B75EC" w:rsidRDefault="009B75EC">
            <w:pPr>
              <w:rPr>
                <w:color w:val="000000"/>
                <w:sz w:val="22"/>
                <w:szCs w:val="22"/>
              </w:rPr>
            </w:pPr>
            <w:r w:rsidRPr="009B75EC">
              <w:rPr>
                <w:color w:val="000000"/>
                <w:sz w:val="22"/>
                <w:szCs w:val="22"/>
              </w:rPr>
              <w:t>Доска магнитно-маркерная 90*120 с полочкой</w:t>
            </w:r>
          </w:p>
        </w:tc>
        <w:tc>
          <w:tcPr>
            <w:tcW w:w="2126" w:type="dxa"/>
            <w:gridSpan w:val="2"/>
            <w:tcBorders>
              <w:top w:val="single" w:sz="4" w:space="0" w:color="auto"/>
              <w:left w:val="nil"/>
              <w:bottom w:val="single" w:sz="4" w:space="0" w:color="auto"/>
              <w:right w:val="single" w:sz="4" w:space="0" w:color="auto"/>
            </w:tcBorders>
            <w:shd w:val="clear" w:color="auto" w:fill="auto"/>
            <w:vAlign w:val="center"/>
          </w:tcPr>
          <w:p w:rsidR="009B75EC" w:rsidRPr="00C85805" w:rsidRDefault="009B75EC" w:rsidP="00845A2F">
            <w:pPr>
              <w:rPr>
                <w:sz w:val="20"/>
                <w:szCs w:val="20"/>
              </w:rPr>
            </w:pP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9B75EC" w:rsidRPr="00C85805" w:rsidRDefault="009B75EC" w:rsidP="00845A2F">
            <w:pPr>
              <w:jc w:val="center"/>
              <w:rPr>
                <w:bCs/>
                <w:sz w:val="20"/>
                <w:szCs w:val="20"/>
              </w:rPr>
            </w:pPr>
          </w:p>
        </w:tc>
        <w:tc>
          <w:tcPr>
            <w:tcW w:w="4892" w:type="dxa"/>
            <w:tcBorders>
              <w:top w:val="single" w:sz="4" w:space="0" w:color="auto"/>
              <w:left w:val="nil"/>
              <w:bottom w:val="single" w:sz="4" w:space="0" w:color="auto"/>
              <w:right w:val="single" w:sz="4" w:space="0" w:color="auto"/>
            </w:tcBorders>
            <w:shd w:val="clear" w:color="auto" w:fill="auto"/>
            <w:noWrap/>
            <w:vAlign w:val="center"/>
          </w:tcPr>
          <w:p w:rsidR="009B75EC" w:rsidRDefault="009B75EC">
            <w:pPr>
              <w:rPr>
                <w:color w:val="000000"/>
                <w:sz w:val="22"/>
                <w:szCs w:val="22"/>
                <w:lang w:val="en-US"/>
              </w:rPr>
            </w:pPr>
            <w:r w:rsidRPr="009B75EC">
              <w:rPr>
                <w:color w:val="000000"/>
                <w:sz w:val="22"/>
                <w:szCs w:val="22"/>
              </w:rPr>
              <w:t>Доска магнитно-маркерная 90х120, настенная, с лаковым покрытием, в алюминиевом профиле. Комплектуется полочкой для маркеров. Покрытие доски имеет возможность крепления информации при помощи магнитов. В комплект входит крепление для размещения доски к стене.</w:t>
            </w:r>
          </w:p>
          <w:p w:rsidR="009B75EC" w:rsidRPr="009B75EC" w:rsidRDefault="009B75EC">
            <w:pPr>
              <w:rPr>
                <w:color w:val="000000"/>
                <w:sz w:val="22"/>
                <w:szCs w:val="22"/>
                <w:lang w:val="en-US"/>
              </w:rPr>
            </w:pPr>
          </w:p>
        </w:tc>
        <w:tc>
          <w:tcPr>
            <w:tcW w:w="852" w:type="dxa"/>
            <w:tcBorders>
              <w:top w:val="single" w:sz="4" w:space="0" w:color="auto"/>
              <w:left w:val="nil"/>
              <w:bottom w:val="single" w:sz="4" w:space="0" w:color="auto"/>
              <w:right w:val="single" w:sz="4" w:space="0" w:color="auto"/>
            </w:tcBorders>
            <w:shd w:val="clear" w:color="auto" w:fill="auto"/>
            <w:vAlign w:val="center"/>
          </w:tcPr>
          <w:p w:rsidR="009B75EC" w:rsidRPr="009B75EC" w:rsidRDefault="009B75EC">
            <w:pPr>
              <w:jc w:val="center"/>
              <w:rPr>
                <w:sz w:val="22"/>
                <w:szCs w:val="22"/>
              </w:rPr>
            </w:pPr>
            <w:r w:rsidRPr="009B75EC">
              <w:rPr>
                <w:sz w:val="22"/>
                <w:szCs w:val="22"/>
              </w:rPr>
              <w:t xml:space="preserve">шт.  </w:t>
            </w:r>
          </w:p>
        </w:tc>
        <w:tc>
          <w:tcPr>
            <w:tcW w:w="1134" w:type="dxa"/>
            <w:tcBorders>
              <w:top w:val="single" w:sz="4" w:space="0" w:color="auto"/>
              <w:left w:val="nil"/>
              <w:bottom w:val="single" w:sz="4" w:space="0" w:color="auto"/>
              <w:right w:val="single" w:sz="4" w:space="0" w:color="auto"/>
            </w:tcBorders>
            <w:shd w:val="clear" w:color="auto" w:fill="auto"/>
            <w:vAlign w:val="center"/>
          </w:tcPr>
          <w:p w:rsidR="009B75EC" w:rsidRPr="009B75EC" w:rsidRDefault="009B75EC">
            <w:pPr>
              <w:jc w:val="center"/>
              <w:rPr>
                <w:color w:val="000000"/>
                <w:sz w:val="22"/>
                <w:szCs w:val="22"/>
              </w:rPr>
            </w:pPr>
            <w:r w:rsidRPr="009B75EC">
              <w:rPr>
                <w:color w:val="000000"/>
                <w:sz w:val="22"/>
                <w:szCs w:val="22"/>
              </w:rPr>
              <w:t>2</w:t>
            </w:r>
          </w:p>
        </w:tc>
        <w:tc>
          <w:tcPr>
            <w:tcW w:w="1276" w:type="dxa"/>
            <w:tcBorders>
              <w:top w:val="single" w:sz="4" w:space="0" w:color="auto"/>
              <w:left w:val="nil"/>
              <w:bottom w:val="single" w:sz="4" w:space="0" w:color="auto"/>
              <w:right w:val="single" w:sz="4" w:space="0" w:color="auto"/>
            </w:tcBorders>
            <w:shd w:val="clear" w:color="auto" w:fill="auto"/>
            <w:vAlign w:val="center"/>
          </w:tcPr>
          <w:p w:rsidR="009B75EC" w:rsidRPr="00C85805" w:rsidRDefault="009B75EC" w:rsidP="00845A2F">
            <w:pPr>
              <w:jc w:val="center"/>
              <w:rPr>
                <w:sz w:val="20"/>
                <w:szCs w:val="20"/>
              </w:rPr>
            </w:pPr>
          </w:p>
        </w:tc>
        <w:tc>
          <w:tcPr>
            <w:tcW w:w="1135" w:type="dxa"/>
            <w:tcBorders>
              <w:top w:val="single" w:sz="4" w:space="0" w:color="auto"/>
              <w:left w:val="nil"/>
              <w:bottom w:val="single" w:sz="4" w:space="0" w:color="auto"/>
              <w:right w:val="single" w:sz="4" w:space="0" w:color="auto"/>
            </w:tcBorders>
            <w:shd w:val="clear" w:color="auto" w:fill="auto"/>
            <w:vAlign w:val="center"/>
          </w:tcPr>
          <w:p w:rsidR="009B75EC" w:rsidRPr="00C85805" w:rsidRDefault="009B75EC" w:rsidP="00845A2F">
            <w:pPr>
              <w:jc w:val="center"/>
              <w:rPr>
                <w:sz w:val="20"/>
                <w:szCs w:val="20"/>
              </w:rPr>
            </w:pPr>
          </w:p>
        </w:tc>
      </w:tr>
      <w:tr w:rsidR="009B75EC" w:rsidRPr="00C85805" w:rsidTr="00A0555D">
        <w:trPr>
          <w:trHeight w:val="285"/>
        </w:trPr>
        <w:tc>
          <w:tcPr>
            <w:tcW w:w="56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9B75EC" w:rsidRPr="009B75EC" w:rsidRDefault="009B75EC">
            <w:pPr>
              <w:jc w:val="center"/>
              <w:rPr>
                <w:color w:val="000000"/>
                <w:sz w:val="22"/>
                <w:szCs w:val="22"/>
              </w:rPr>
            </w:pPr>
            <w:r w:rsidRPr="009B75EC">
              <w:rPr>
                <w:color w:val="000000"/>
                <w:sz w:val="22"/>
                <w:szCs w:val="22"/>
              </w:rPr>
              <w:t>10</w:t>
            </w:r>
          </w:p>
        </w:tc>
        <w:tc>
          <w:tcPr>
            <w:tcW w:w="2054" w:type="dxa"/>
            <w:gridSpan w:val="2"/>
            <w:tcBorders>
              <w:top w:val="single" w:sz="4" w:space="0" w:color="auto"/>
              <w:left w:val="nil"/>
              <w:bottom w:val="single" w:sz="4" w:space="0" w:color="auto"/>
              <w:right w:val="single" w:sz="4" w:space="0" w:color="auto"/>
            </w:tcBorders>
            <w:shd w:val="clear" w:color="auto" w:fill="auto"/>
            <w:vAlign w:val="center"/>
          </w:tcPr>
          <w:p w:rsidR="009B75EC" w:rsidRPr="009B75EC" w:rsidRDefault="009B75EC">
            <w:pPr>
              <w:rPr>
                <w:color w:val="000000"/>
                <w:sz w:val="22"/>
                <w:szCs w:val="22"/>
              </w:rPr>
            </w:pPr>
            <w:r w:rsidRPr="009B75EC">
              <w:rPr>
                <w:color w:val="000000"/>
                <w:sz w:val="22"/>
                <w:szCs w:val="22"/>
              </w:rPr>
              <w:t xml:space="preserve">Дырокол  до 30 л с линейкой </w:t>
            </w:r>
          </w:p>
        </w:tc>
        <w:tc>
          <w:tcPr>
            <w:tcW w:w="2126" w:type="dxa"/>
            <w:gridSpan w:val="2"/>
            <w:tcBorders>
              <w:top w:val="single" w:sz="4" w:space="0" w:color="auto"/>
              <w:left w:val="nil"/>
              <w:bottom w:val="single" w:sz="4" w:space="0" w:color="auto"/>
              <w:right w:val="single" w:sz="4" w:space="0" w:color="auto"/>
            </w:tcBorders>
            <w:shd w:val="clear" w:color="auto" w:fill="auto"/>
            <w:vAlign w:val="center"/>
          </w:tcPr>
          <w:p w:rsidR="009B75EC" w:rsidRPr="00C85805" w:rsidRDefault="009B75EC" w:rsidP="00845A2F">
            <w:pPr>
              <w:rPr>
                <w:sz w:val="20"/>
                <w:szCs w:val="20"/>
              </w:rPr>
            </w:pP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9B75EC" w:rsidRPr="00114031" w:rsidRDefault="009B75EC" w:rsidP="00845A2F">
            <w:pPr>
              <w:jc w:val="center"/>
              <w:rPr>
                <w:bCs/>
                <w:sz w:val="20"/>
                <w:szCs w:val="20"/>
              </w:rPr>
            </w:pPr>
          </w:p>
        </w:tc>
        <w:tc>
          <w:tcPr>
            <w:tcW w:w="4892" w:type="dxa"/>
            <w:tcBorders>
              <w:top w:val="single" w:sz="4" w:space="0" w:color="auto"/>
              <w:left w:val="nil"/>
              <w:bottom w:val="single" w:sz="4" w:space="0" w:color="auto"/>
              <w:right w:val="single" w:sz="4" w:space="0" w:color="auto"/>
            </w:tcBorders>
            <w:shd w:val="clear" w:color="auto" w:fill="auto"/>
            <w:noWrap/>
            <w:vAlign w:val="center"/>
          </w:tcPr>
          <w:p w:rsidR="009B75EC" w:rsidRPr="00C33D6D" w:rsidRDefault="009B75EC">
            <w:pPr>
              <w:rPr>
                <w:color w:val="000000"/>
                <w:sz w:val="22"/>
                <w:szCs w:val="22"/>
              </w:rPr>
            </w:pPr>
            <w:r w:rsidRPr="009B75EC">
              <w:rPr>
                <w:color w:val="000000"/>
                <w:sz w:val="22"/>
                <w:szCs w:val="22"/>
              </w:rPr>
              <w:t>Металлический  корпус, пробивная способность 30 л, пробивает два отверстия, диаметр отверстия 5,5 мм, расстояние между отверстиями 80 мм, линейка деления на форматы.</w:t>
            </w:r>
          </w:p>
          <w:p w:rsidR="009B75EC" w:rsidRPr="00C33D6D" w:rsidRDefault="009B75EC">
            <w:pPr>
              <w:rPr>
                <w:color w:val="000000"/>
                <w:sz w:val="22"/>
                <w:szCs w:val="22"/>
              </w:rPr>
            </w:pPr>
          </w:p>
        </w:tc>
        <w:tc>
          <w:tcPr>
            <w:tcW w:w="852" w:type="dxa"/>
            <w:tcBorders>
              <w:top w:val="single" w:sz="4" w:space="0" w:color="auto"/>
              <w:left w:val="nil"/>
              <w:bottom w:val="single" w:sz="4" w:space="0" w:color="auto"/>
              <w:right w:val="single" w:sz="4" w:space="0" w:color="auto"/>
            </w:tcBorders>
            <w:shd w:val="clear" w:color="auto" w:fill="auto"/>
            <w:vAlign w:val="center"/>
          </w:tcPr>
          <w:p w:rsidR="009B75EC" w:rsidRPr="009B75EC" w:rsidRDefault="009B75EC">
            <w:pPr>
              <w:jc w:val="center"/>
              <w:rPr>
                <w:sz w:val="22"/>
                <w:szCs w:val="22"/>
              </w:rPr>
            </w:pPr>
            <w:r w:rsidRPr="009B75EC">
              <w:rPr>
                <w:sz w:val="22"/>
                <w:szCs w:val="22"/>
              </w:rPr>
              <w:t xml:space="preserve">шт.  </w:t>
            </w:r>
          </w:p>
        </w:tc>
        <w:tc>
          <w:tcPr>
            <w:tcW w:w="1134" w:type="dxa"/>
            <w:tcBorders>
              <w:top w:val="single" w:sz="4" w:space="0" w:color="auto"/>
              <w:left w:val="nil"/>
              <w:bottom w:val="single" w:sz="4" w:space="0" w:color="auto"/>
              <w:right w:val="single" w:sz="4" w:space="0" w:color="auto"/>
            </w:tcBorders>
            <w:shd w:val="clear" w:color="auto" w:fill="auto"/>
            <w:vAlign w:val="center"/>
          </w:tcPr>
          <w:p w:rsidR="009B75EC" w:rsidRPr="009B75EC" w:rsidRDefault="009B75EC">
            <w:pPr>
              <w:jc w:val="center"/>
              <w:rPr>
                <w:color w:val="000000"/>
                <w:sz w:val="22"/>
                <w:szCs w:val="22"/>
              </w:rPr>
            </w:pPr>
            <w:r w:rsidRPr="009B75EC">
              <w:rPr>
                <w:color w:val="000000"/>
                <w:sz w:val="22"/>
                <w:szCs w:val="22"/>
              </w:rPr>
              <w:t>30</w:t>
            </w:r>
          </w:p>
        </w:tc>
        <w:tc>
          <w:tcPr>
            <w:tcW w:w="1276" w:type="dxa"/>
            <w:tcBorders>
              <w:top w:val="single" w:sz="4" w:space="0" w:color="auto"/>
              <w:left w:val="nil"/>
              <w:bottom w:val="single" w:sz="4" w:space="0" w:color="auto"/>
              <w:right w:val="single" w:sz="4" w:space="0" w:color="auto"/>
            </w:tcBorders>
            <w:shd w:val="clear" w:color="auto" w:fill="auto"/>
            <w:vAlign w:val="center"/>
          </w:tcPr>
          <w:p w:rsidR="009B75EC" w:rsidRPr="00C85805" w:rsidRDefault="009B75EC" w:rsidP="00845A2F">
            <w:pPr>
              <w:jc w:val="center"/>
              <w:rPr>
                <w:sz w:val="20"/>
                <w:szCs w:val="20"/>
              </w:rPr>
            </w:pPr>
          </w:p>
        </w:tc>
        <w:tc>
          <w:tcPr>
            <w:tcW w:w="1135" w:type="dxa"/>
            <w:tcBorders>
              <w:top w:val="single" w:sz="4" w:space="0" w:color="auto"/>
              <w:left w:val="nil"/>
              <w:bottom w:val="single" w:sz="4" w:space="0" w:color="auto"/>
              <w:right w:val="single" w:sz="4" w:space="0" w:color="auto"/>
            </w:tcBorders>
            <w:shd w:val="clear" w:color="auto" w:fill="auto"/>
            <w:vAlign w:val="center"/>
          </w:tcPr>
          <w:p w:rsidR="009B75EC" w:rsidRPr="00C85805" w:rsidRDefault="009B75EC" w:rsidP="00845A2F">
            <w:pPr>
              <w:jc w:val="center"/>
              <w:rPr>
                <w:sz w:val="20"/>
                <w:szCs w:val="20"/>
              </w:rPr>
            </w:pPr>
          </w:p>
        </w:tc>
      </w:tr>
      <w:tr w:rsidR="009B75EC" w:rsidRPr="00C85805" w:rsidTr="00A0555D">
        <w:trPr>
          <w:trHeight w:val="285"/>
        </w:trPr>
        <w:tc>
          <w:tcPr>
            <w:tcW w:w="56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9B75EC" w:rsidRPr="009B75EC" w:rsidRDefault="009B75EC">
            <w:pPr>
              <w:jc w:val="center"/>
              <w:rPr>
                <w:color w:val="000000"/>
                <w:sz w:val="22"/>
                <w:szCs w:val="22"/>
              </w:rPr>
            </w:pPr>
            <w:r w:rsidRPr="009B75EC">
              <w:rPr>
                <w:color w:val="000000"/>
                <w:sz w:val="22"/>
                <w:szCs w:val="22"/>
              </w:rPr>
              <w:lastRenderedPageBreak/>
              <w:t>11</w:t>
            </w:r>
          </w:p>
        </w:tc>
        <w:tc>
          <w:tcPr>
            <w:tcW w:w="2054" w:type="dxa"/>
            <w:gridSpan w:val="2"/>
            <w:tcBorders>
              <w:top w:val="single" w:sz="4" w:space="0" w:color="auto"/>
              <w:left w:val="nil"/>
              <w:bottom w:val="single" w:sz="4" w:space="0" w:color="auto"/>
              <w:right w:val="single" w:sz="4" w:space="0" w:color="auto"/>
            </w:tcBorders>
            <w:shd w:val="clear" w:color="auto" w:fill="auto"/>
            <w:vAlign w:val="center"/>
          </w:tcPr>
          <w:p w:rsidR="009B75EC" w:rsidRPr="009B75EC" w:rsidRDefault="009B75EC">
            <w:pPr>
              <w:rPr>
                <w:color w:val="000000"/>
                <w:sz w:val="22"/>
                <w:szCs w:val="22"/>
              </w:rPr>
            </w:pPr>
            <w:r w:rsidRPr="009B75EC">
              <w:rPr>
                <w:color w:val="000000"/>
                <w:sz w:val="22"/>
                <w:szCs w:val="22"/>
              </w:rPr>
              <w:t xml:space="preserve">Дырокол до 150 л с линейкой </w:t>
            </w:r>
          </w:p>
        </w:tc>
        <w:tc>
          <w:tcPr>
            <w:tcW w:w="2126" w:type="dxa"/>
            <w:gridSpan w:val="2"/>
            <w:tcBorders>
              <w:top w:val="single" w:sz="4" w:space="0" w:color="auto"/>
              <w:left w:val="nil"/>
              <w:bottom w:val="single" w:sz="4" w:space="0" w:color="auto"/>
              <w:right w:val="single" w:sz="4" w:space="0" w:color="auto"/>
            </w:tcBorders>
            <w:shd w:val="clear" w:color="auto" w:fill="auto"/>
            <w:vAlign w:val="center"/>
          </w:tcPr>
          <w:p w:rsidR="009B75EC" w:rsidRPr="00114031" w:rsidRDefault="009B75EC" w:rsidP="00845A2F">
            <w:pPr>
              <w:rPr>
                <w:sz w:val="20"/>
                <w:szCs w:val="20"/>
              </w:rPr>
            </w:pP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9B75EC" w:rsidRPr="009B75EC" w:rsidRDefault="009B75EC" w:rsidP="00845A2F">
            <w:pPr>
              <w:jc w:val="center"/>
              <w:rPr>
                <w:bCs/>
                <w:sz w:val="20"/>
                <w:szCs w:val="20"/>
              </w:rPr>
            </w:pPr>
          </w:p>
        </w:tc>
        <w:tc>
          <w:tcPr>
            <w:tcW w:w="4892" w:type="dxa"/>
            <w:tcBorders>
              <w:top w:val="single" w:sz="4" w:space="0" w:color="auto"/>
              <w:left w:val="nil"/>
              <w:bottom w:val="single" w:sz="4" w:space="0" w:color="auto"/>
              <w:right w:val="single" w:sz="4" w:space="0" w:color="auto"/>
            </w:tcBorders>
            <w:shd w:val="clear" w:color="auto" w:fill="auto"/>
            <w:noWrap/>
            <w:vAlign w:val="center"/>
          </w:tcPr>
          <w:p w:rsidR="009B75EC" w:rsidRPr="009B75EC" w:rsidRDefault="009B75EC">
            <w:pPr>
              <w:rPr>
                <w:color w:val="000000"/>
                <w:sz w:val="22"/>
                <w:szCs w:val="22"/>
              </w:rPr>
            </w:pPr>
            <w:r w:rsidRPr="009B75EC">
              <w:rPr>
                <w:color w:val="000000"/>
                <w:sz w:val="22"/>
                <w:szCs w:val="22"/>
              </w:rPr>
              <w:t>Металлический  корпус, пробивная способность 150 л, пробивает два отверстия, диаметр отверстия 5,5 мм, расстояние между отверстиями 80 мм, линейка деления на форматы.</w:t>
            </w:r>
          </w:p>
        </w:tc>
        <w:tc>
          <w:tcPr>
            <w:tcW w:w="852" w:type="dxa"/>
            <w:tcBorders>
              <w:top w:val="single" w:sz="4" w:space="0" w:color="auto"/>
              <w:left w:val="nil"/>
              <w:bottom w:val="single" w:sz="4" w:space="0" w:color="auto"/>
              <w:right w:val="single" w:sz="4" w:space="0" w:color="auto"/>
            </w:tcBorders>
            <w:shd w:val="clear" w:color="auto" w:fill="auto"/>
            <w:vAlign w:val="center"/>
          </w:tcPr>
          <w:p w:rsidR="009B75EC" w:rsidRPr="009B75EC" w:rsidRDefault="009B75EC">
            <w:pPr>
              <w:jc w:val="center"/>
              <w:rPr>
                <w:sz w:val="22"/>
                <w:szCs w:val="22"/>
              </w:rPr>
            </w:pPr>
            <w:r w:rsidRPr="009B75EC">
              <w:rPr>
                <w:sz w:val="22"/>
                <w:szCs w:val="22"/>
              </w:rPr>
              <w:t xml:space="preserve">шт.  </w:t>
            </w:r>
          </w:p>
        </w:tc>
        <w:tc>
          <w:tcPr>
            <w:tcW w:w="1134" w:type="dxa"/>
            <w:tcBorders>
              <w:top w:val="single" w:sz="4" w:space="0" w:color="auto"/>
              <w:left w:val="nil"/>
              <w:bottom w:val="single" w:sz="4" w:space="0" w:color="auto"/>
              <w:right w:val="single" w:sz="4" w:space="0" w:color="auto"/>
            </w:tcBorders>
            <w:shd w:val="clear" w:color="auto" w:fill="auto"/>
            <w:vAlign w:val="center"/>
          </w:tcPr>
          <w:p w:rsidR="009B75EC" w:rsidRPr="009B75EC" w:rsidRDefault="009B75EC">
            <w:pPr>
              <w:jc w:val="center"/>
              <w:rPr>
                <w:color w:val="000000"/>
                <w:sz w:val="22"/>
                <w:szCs w:val="22"/>
              </w:rPr>
            </w:pPr>
            <w:r w:rsidRPr="009B75EC">
              <w:rPr>
                <w:color w:val="000000"/>
                <w:sz w:val="22"/>
                <w:szCs w:val="22"/>
              </w:rPr>
              <w:t>20</w:t>
            </w:r>
          </w:p>
        </w:tc>
        <w:tc>
          <w:tcPr>
            <w:tcW w:w="1276" w:type="dxa"/>
            <w:tcBorders>
              <w:top w:val="single" w:sz="4" w:space="0" w:color="auto"/>
              <w:left w:val="nil"/>
              <w:bottom w:val="single" w:sz="4" w:space="0" w:color="auto"/>
              <w:right w:val="single" w:sz="4" w:space="0" w:color="auto"/>
            </w:tcBorders>
            <w:shd w:val="clear" w:color="auto" w:fill="auto"/>
            <w:vAlign w:val="center"/>
          </w:tcPr>
          <w:p w:rsidR="009B75EC" w:rsidRPr="00C85805" w:rsidRDefault="009B75EC" w:rsidP="00845A2F">
            <w:pPr>
              <w:jc w:val="center"/>
              <w:rPr>
                <w:sz w:val="20"/>
                <w:szCs w:val="20"/>
              </w:rPr>
            </w:pPr>
          </w:p>
        </w:tc>
        <w:tc>
          <w:tcPr>
            <w:tcW w:w="1135" w:type="dxa"/>
            <w:tcBorders>
              <w:top w:val="single" w:sz="4" w:space="0" w:color="auto"/>
              <w:left w:val="nil"/>
              <w:bottom w:val="single" w:sz="4" w:space="0" w:color="auto"/>
              <w:right w:val="single" w:sz="4" w:space="0" w:color="auto"/>
            </w:tcBorders>
            <w:shd w:val="clear" w:color="auto" w:fill="auto"/>
            <w:vAlign w:val="center"/>
          </w:tcPr>
          <w:p w:rsidR="009B75EC" w:rsidRPr="00C85805" w:rsidRDefault="009B75EC" w:rsidP="00845A2F">
            <w:pPr>
              <w:jc w:val="center"/>
              <w:rPr>
                <w:sz w:val="20"/>
                <w:szCs w:val="20"/>
              </w:rPr>
            </w:pPr>
          </w:p>
        </w:tc>
      </w:tr>
      <w:tr w:rsidR="009B75EC" w:rsidRPr="00C85805" w:rsidTr="00A0555D">
        <w:trPr>
          <w:trHeight w:val="285"/>
        </w:trPr>
        <w:tc>
          <w:tcPr>
            <w:tcW w:w="56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9B75EC" w:rsidRPr="009B75EC" w:rsidRDefault="009B75EC">
            <w:pPr>
              <w:jc w:val="center"/>
              <w:rPr>
                <w:color w:val="000000"/>
                <w:sz w:val="22"/>
                <w:szCs w:val="22"/>
              </w:rPr>
            </w:pPr>
            <w:r w:rsidRPr="009B75EC">
              <w:rPr>
                <w:color w:val="000000"/>
                <w:sz w:val="22"/>
                <w:szCs w:val="22"/>
              </w:rPr>
              <w:t>12</w:t>
            </w:r>
          </w:p>
        </w:tc>
        <w:tc>
          <w:tcPr>
            <w:tcW w:w="2054" w:type="dxa"/>
            <w:gridSpan w:val="2"/>
            <w:tcBorders>
              <w:top w:val="single" w:sz="4" w:space="0" w:color="auto"/>
              <w:left w:val="nil"/>
              <w:bottom w:val="single" w:sz="4" w:space="0" w:color="auto"/>
              <w:right w:val="single" w:sz="4" w:space="0" w:color="auto"/>
            </w:tcBorders>
            <w:shd w:val="clear" w:color="auto" w:fill="auto"/>
            <w:vAlign w:val="center"/>
          </w:tcPr>
          <w:p w:rsidR="009B75EC" w:rsidRPr="009B75EC" w:rsidRDefault="009B75EC">
            <w:pPr>
              <w:rPr>
                <w:color w:val="000000"/>
                <w:sz w:val="22"/>
                <w:szCs w:val="22"/>
              </w:rPr>
            </w:pPr>
            <w:proofErr w:type="gramStart"/>
            <w:r w:rsidRPr="009B75EC">
              <w:rPr>
                <w:color w:val="000000"/>
                <w:sz w:val="22"/>
                <w:szCs w:val="22"/>
              </w:rPr>
              <w:t>Ежедневник</w:t>
            </w:r>
            <w:proofErr w:type="gramEnd"/>
            <w:r w:rsidRPr="009B75EC">
              <w:rPr>
                <w:color w:val="000000"/>
                <w:sz w:val="22"/>
                <w:szCs w:val="22"/>
              </w:rPr>
              <w:t xml:space="preserve"> датированный на 2020 год</w:t>
            </w:r>
          </w:p>
        </w:tc>
        <w:tc>
          <w:tcPr>
            <w:tcW w:w="2126" w:type="dxa"/>
            <w:gridSpan w:val="2"/>
            <w:tcBorders>
              <w:top w:val="single" w:sz="4" w:space="0" w:color="auto"/>
              <w:left w:val="nil"/>
              <w:bottom w:val="single" w:sz="4" w:space="0" w:color="auto"/>
              <w:right w:val="single" w:sz="4" w:space="0" w:color="auto"/>
            </w:tcBorders>
            <w:shd w:val="clear" w:color="auto" w:fill="auto"/>
            <w:vAlign w:val="center"/>
          </w:tcPr>
          <w:p w:rsidR="009B75EC" w:rsidRPr="00C85805" w:rsidRDefault="009B75EC" w:rsidP="00845A2F">
            <w:pPr>
              <w:rPr>
                <w:sz w:val="20"/>
                <w:szCs w:val="20"/>
              </w:rPr>
            </w:pPr>
          </w:p>
        </w:tc>
        <w:tc>
          <w:tcPr>
            <w:tcW w:w="2268" w:type="dxa"/>
            <w:gridSpan w:val="2"/>
            <w:tcBorders>
              <w:top w:val="single" w:sz="4" w:space="0" w:color="auto"/>
              <w:left w:val="nil"/>
              <w:bottom w:val="single" w:sz="4" w:space="0" w:color="auto"/>
              <w:right w:val="single" w:sz="4" w:space="0" w:color="auto"/>
            </w:tcBorders>
            <w:shd w:val="clear" w:color="auto" w:fill="auto"/>
            <w:noWrap/>
          </w:tcPr>
          <w:p w:rsidR="009B75EC" w:rsidRDefault="009B75EC" w:rsidP="00845A2F">
            <w:pPr>
              <w:jc w:val="center"/>
            </w:pPr>
          </w:p>
        </w:tc>
        <w:tc>
          <w:tcPr>
            <w:tcW w:w="4892" w:type="dxa"/>
            <w:tcBorders>
              <w:top w:val="single" w:sz="4" w:space="0" w:color="auto"/>
              <w:left w:val="nil"/>
              <w:bottom w:val="single" w:sz="4" w:space="0" w:color="auto"/>
              <w:right w:val="single" w:sz="4" w:space="0" w:color="auto"/>
            </w:tcBorders>
            <w:shd w:val="clear" w:color="auto" w:fill="auto"/>
            <w:noWrap/>
            <w:vAlign w:val="center"/>
          </w:tcPr>
          <w:p w:rsidR="009B75EC" w:rsidRPr="009B75EC" w:rsidRDefault="009B75EC">
            <w:pPr>
              <w:rPr>
                <w:color w:val="000000"/>
                <w:sz w:val="22"/>
                <w:szCs w:val="22"/>
              </w:rPr>
            </w:pPr>
            <w:r w:rsidRPr="009B75EC">
              <w:rPr>
                <w:color w:val="000000"/>
                <w:sz w:val="22"/>
                <w:szCs w:val="22"/>
              </w:rPr>
              <w:t>Формат А</w:t>
            </w:r>
            <w:proofErr w:type="gramStart"/>
            <w:r w:rsidRPr="009B75EC">
              <w:rPr>
                <w:color w:val="000000"/>
                <w:sz w:val="22"/>
                <w:szCs w:val="22"/>
              </w:rPr>
              <w:t>4</w:t>
            </w:r>
            <w:proofErr w:type="gramEnd"/>
            <w:r w:rsidRPr="009B75EC">
              <w:rPr>
                <w:color w:val="000000"/>
                <w:sz w:val="22"/>
                <w:szCs w:val="22"/>
              </w:rPr>
              <w:t>, размер изделия — 200×270 мм. Жесткий переплет бордового цвета выполнен из искусственной кожи, картон с поролоном, прострочка по периметру обложки с возможностью нанесение логотипа на обложку любым способом тиснения (блинт или фольга). Блок: датированный на 2020 год, 176 листов  из качественного белого офсета плотностью 70 г/</w:t>
            </w:r>
            <w:proofErr w:type="spellStart"/>
            <w:r w:rsidRPr="009B75EC">
              <w:rPr>
                <w:color w:val="000000"/>
                <w:sz w:val="22"/>
                <w:szCs w:val="22"/>
              </w:rPr>
              <w:t>кв</w:t>
            </w:r>
            <w:proofErr w:type="spellEnd"/>
            <w:r w:rsidRPr="009B75EC">
              <w:rPr>
                <w:color w:val="000000"/>
                <w:sz w:val="22"/>
                <w:szCs w:val="22"/>
              </w:rPr>
              <w:t xml:space="preserve"> м. Основная часть блока в линейку, рядом с графами указано время (интервал 1 час). В блоке - тонкая закладка. Ежедневник содержит дополнительную справочную информацию и телефонную книгу.</w:t>
            </w:r>
          </w:p>
        </w:tc>
        <w:tc>
          <w:tcPr>
            <w:tcW w:w="852" w:type="dxa"/>
            <w:tcBorders>
              <w:top w:val="single" w:sz="4" w:space="0" w:color="auto"/>
              <w:left w:val="nil"/>
              <w:bottom w:val="single" w:sz="4" w:space="0" w:color="auto"/>
              <w:right w:val="single" w:sz="4" w:space="0" w:color="auto"/>
            </w:tcBorders>
            <w:shd w:val="clear" w:color="auto" w:fill="auto"/>
            <w:vAlign w:val="center"/>
          </w:tcPr>
          <w:p w:rsidR="009B75EC" w:rsidRPr="009B75EC" w:rsidRDefault="009B75EC">
            <w:pPr>
              <w:jc w:val="center"/>
              <w:rPr>
                <w:sz w:val="22"/>
                <w:szCs w:val="22"/>
              </w:rPr>
            </w:pPr>
            <w:r w:rsidRPr="009B75EC">
              <w:rPr>
                <w:sz w:val="22"/>
                <w:szCs w:val="22"/>
              </w:rPr>
              <w:t xml:space="preserve">шт.  </w:t>
            </w:r>
          </w:p>
        </w:tc>
        <w:tc>
          <w:tcPr>
            <w:tcW w:w="1134" w:type="dxa"/>
            <w:tcBorders>
              <w:top w:val="single" w:sz="4" w:space="0" w:color="auto"/>
              <w:left w:val="nil"/>
              <w:bottom w:val="single" w:sz="4" w:space="0" w:color="auto"/>
              <w:right w:val="single" w:sz="4" w:space="0" w:color="auto"/>
            </w:tcBorders>
            <w:shd w:val="clear" w:color="auto" w:fill="auto"/>
            <w:vAlign w:val="center"/>
          </w:tcPr>
          <w:p w:rsidR="009B75EC" w:rsidRPr="009B75EC" w:rsidRDefault="009B75EC">
            <w:pPr>
              <w:jc w:val="center"/>
              <w:rPr>
                <w:color w:val="000000"/>
                <w:sz w:val="22"/>
                <w:szCs w:val="22"/>
              </w:rPr>
            </w:pPr>
            <w:r w:rsidRPr="009B75EC">
              <w:rPr>
                <w:color w:val="000000"/>
                <w:sz w:val="22"/>
                <w:szCs w:val="22"/>
              </w:rPr>
              <w:t>3</w:t>
            </w:r>
          </w:p>
        </w:tc>
        <w:tc>
          <w:tcPr>
            <w:tcW w:w="1276" w:type="dxa"/>
            <w:tcBorders>
              <w:top w:val="single" w:sz="4" w:space="0" w:color="auto"/>
              <w:left w:val="nil"/>
              <w:bottom w:val="single" w:sz="4" w:space="0" w:color="auto"/>
              <w:right w:val="single" w:sz="4" w:space="0" w:color="auto"/>
            </w:tcBorders>
            <w:shd w:val="clear" w:color="auto" w:fill="auto"/>
            <w:vAlign w:val="center"/>
          </w:tcPr>
          <w:p w:rsidR="009B75EC" w:rsidRPr="00C85805" w:rsidRDefault="009B75EC" w:rsidP="00845A2F">
            <w:pPr>
              <w:jc w:val="center"/>
              <w:rPr>
                <w:sz w:val="20"/>
                <w:szCs w:val="20"/>
              </w:rPr>
            </w:pPr>
          </w:p>
        </w:tc>
        <w:tc>
          <w:tcPr>
            <w:tcW w:w="1135" w:type="dxa"/>
            <w:tcBorders>
              <w:top w:val="single" w:sz="4" w:space="0" w:color="auto"/>
              <w:left w:val="nil"/>
              <w:bottom w:val="single" w:sz="4" w:space="0" w:color="auto"/>
              <w:right w:val="single" w:sz="4" w:space="0" w:color="auto"/>
            </w:tcBorders>
            <w:shd w:val="clear" w:color="auto" w:fill="auto"/>
            <w:vAlign w:val="center"/>
          </w:tcPr>
          <w:p w:rsidR="009B75EC" w:rsidRPr="00C85805" w:rsidRDefault="009B75EC" w:rsidP="00845A2F">
            <w:pPr>
              <w:jc w:val="center"/>
              <w:rPr>
                <w:sz w:val="20"/>
                <w:szCs w:val="20"/>
              </w:rPr>
            </w:pPr>
          </w:p>
        </w:tc>
      </w:tr>
      <w:tr w:rsidR="009B75EC" w:rsidRPr="00C85805" w:rsidTr="00A0555D">
        <w:trPr>
          <w:trHeight w:val="285"/>
        </w:trPr>
        <w:tc>
          <w:tcPr>
            <w:tcW w:w="56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9B75EC" w:rsidRPr="009B75EC" w:rsidRDefault="009B75EC">
            <w:pPr>
              <w:jc w:val="center"/>
              <w:rPr>
                <w:color w:val="000000"/>
                <w:sz w:val="22"/>
                <w:szCs w:val="22"/>
              </w:rPr>
            </w:pPr>
            <w:r w:rsidRPr="009B75EC">
              <w:rPr>
                <w:color w:val="000000"/>
                <w:sz w:val="22"/>
                <w:szCs w:val="22"/>
              </w:rPr>
              <w:t>13</w:t>
            </w:r>
          </w:p>
        </w:tc>
        <w:tc>
          <w:tcPr>
            <w:tcW w:w="2054" w:type="dxa"/>
            <w:gridSpan w:val="2"/>
            <w:tcBorders>
              <w:top w:val="single" w:sz="4" w:space="0" w:color="auto"/>
              <w:left w:val="nil"/>
              <w:bottom w:val="single" w:sz="4" w:space="0" w:color="auto"/>
              <w:right w:val="single" w:sz="4" w:space="0" w:color="auto"/>
            </w:tcBorders>
            <w:shd w:val="clear" w:color="auto" w:fill="auto"/>
            <w:vAlign w:val="center"/>
          </w:tcPr>
          <w:p w:rsidR="009B75EC" w:rsidRPr="009B75EC" w:rsidRDefault="009B75EC">
            <w:pPr>
              <w:rPr>
                <w:color w:val="000000"/>
                <w:sz w:val="22"/>
                <w:szCs w:val="22"/>
              </w:rPr>
            </w:pPr>
            <w:proofErr w:type="gramStart"/>
            <w:r w:rsidRPr="009B75EC">
              <w:rPr>
                <w:color w:val="000000"/>
                <w:sz w:val="22"/>
                <w:szCs w:val="22"/>
              </w:rPr>
              <w:t>Ежедневник</w:t>
            </w:r>
            <w:proofErr w:type="gramEnd"/>
            <w:r w:rsidRPr="009B75EC">
              <w:rPr>
                <w:color w:val="000000"/>
                <w:sz w:val="22"/>
                <w:szCs w:val="22"/>
              </w:rPr>
              <w:t xml:space="preserve"> датированный на 2020 год</w:t>
            </w:r>
          </w:p>
        </w:tc>
        <w:tc>
          <w:tcPr>
            <w:tcW w:w="2126" w:type="dxa"/>
            <w:gridSpan w:val="2"/>
            <w:tcBorders>
              <w:top w:val="single" w:sz="4" w:space="0" w:color="auto"/>
              <w:left w:val="nil"/>
              <w:bottom w:val="single" w:sz="4" w:space="0" w:color="auto"/>
              <w:right w:val="single" w:sz="4" w:space="0" w:color="auto"/>
            </w:tcBorders>
            <w:shd w:val="clear" w:color="auto" w:fill="auto"/>
            <w:vAlign w:val="center"/>
          </w:tcPr>
          <w:p w:rsidR="009B75EC" w:rsidRPr="00C85805" w:rsidRDefault="009B75EC" w:rsidP="00845A2F">
            <w:pPr>
              <w:rPr>
                <w:sz w:val="20"/>
                <w:szCs w:val="20"/>
              </w:rPr>
            </w:pPr>
          </w:p>
        </w:tc>
        <w:tc>
          <w:tcPr>
            <w:tcW w:w="2268" w:type="dxa"/>
            <w:gridSpan w:val="2"/>
            <w:tcBorders>
              <w:top w:val="single" w:sz="4" w:space="0" w:color="auto"/>
              <w:left w:val="nil"/>
              <w:bottom w:val="single" w:sz="4" w:space="0" w:color="auto"/>
              <w:right w:val="single" w:sz="4" w:space="0" w:color="auto"/>
            </w:tcBorders>
            <w:shd w:val="clear" w:color="auto" w:fill="auto"/>
            <w:noWrap/>
          </w:tcPr>
          <w:p w:rsidR="009B75EC" w:rsidRDefault="009B75EC" w:rsidP="00845A2F">
            <w:pPr>
              <w:jc w:val="center"/>
            </w:pPr>
          </w:p>
        </w:tc>
        <w:tc>
          <w:tcPr>
            <w:tcW w:w="4892" w:type="dxa"/>
            <w:tcBorders>
              <w:top w:val="single" w:sz="4" w:space="0" w:color="auto"/>
              <w:left w:val="nil"/>
              <w:bottom w:val="single" w:sz="4" w:space="0" w:color="auto"/>
              <w:right w:val="single" w:sz="4" w:space="0" w:color="auto"/>
            </w:tcBorders>
            <w:shd w:val="clear" w:color="auto" w:fill="auto"/>
            <w:noWrap/>
            <w:vAlign w:val="center"/>
          </w:tcPr>
          <w:p w:rsidR="009B75EC" w:rsidRPr="009B75EC" w:rsidRDefault="009B75EC">
            <w:pPr>
              <w:rPr>
                <w:color w:val="000000"/>
                <w:sz w:val="22"/>
                <w:szCs w:val="22"/>
              </w:rPr>
            </w:pPr>
            <w:r w:rsidRPr="009B75EC">
              <w:rPr>
                <w:color w:val="000000"/>
                <w:sz w:val="22"/>
                <w:szCs w:val="22"/>
              </w:rPr>
              <w:t>Формат А5, размер изделия — 143×210 мм. Цвет: синий, зеленый. Срез: серебристый. Переплетный материал: однотонная искусственная кожа, картон с поролоном, прострочка по периметру обложки с возможностью нанесение логотипа на обложку любым способом тиснения (блинт или фольга)</w:t>
            </w:r>
            <w:proofErr w:type="gramStart"/>
            <w:r w:rsidRPr="009B75EC">
              <w:rPr>
                <w:color w:val="000000"/>
                <w:sz w:val="22"/>
                <w:szCs w:val="22"/>
              </w:rPr>
              <w:t>.Б</w:t>
            </w:r>
            <w:proofErr w:type="gramEnd"/>
            <w:r w:rsidRPr="009B75EC">
              <w:rPr>
                <w:color w:val="000000"/>
                <w:sz w:val="22"/>
                <w:szCs w:val="22"/>
              </w:rPr>
              <w:t>лок: датированный на 2020 год, 180 листов (360 страниц), белый офсет 70 г/кв.м. Красочность: 2+2. Одна страница — рабочий день, вклеенная закладка, перфорация уголка. Содержит телефонную книгу и информационно-справочный блок: календарь на 2019-2021 годы, телефоны первой необходимости, автомобильные коды России, международные коды городов мира и городов России.</w:t>
            </w:r>
          </w:p>
        </w:tc>
        <w:tc>
          <w:tcPr>
            <w:tcW w:w="852" w:type="dxa"/>
            <w:tcBorders>
              <w:top w:val="single" w:sz="4" w:space="0" w:color="auto"/>
              <w:left w:val="nil"/>
              <w:bottom w:val="single" w:sz="4" w:space="0" w:color="auto"/>
              <w:right w:val="single" w:sz="4" w:space="0" w:color="auto"/>
            </w:tcBorders>
            <w:shd w:val="clear" w:color="auto" w:fill="auto"/>
            <w:vAlign w:val="center"/>
          </w:tcPr>
          <w:p w:rsidR="009B75EC" w:rsidRPr="009B75EC" w:rsidRDefault="009B75EC">
            <w:pPr>
              <w:jc w:val="center"/>
              <w:rPr>
                <w:sz w:val="22"/>
                <w:szCs w:val="22"/>
              </w:rPr>
            </w:pPr>
            <w:r w:rsidRPr="009B75EC">
              <w:rPr>
                <w:sz w:val="22"/>
                <w:szCs w:val="22"/>
              </w:rPr>
              <w:t xml:space="preserve">шт.  </w:t>
            </w:r>
          </w:p>
        </w:tc>
        <w:tc>
          <w:tcPr>
            <w:tcW w:w="1134" w:type="dxa"/>
            <w:tcBorders>
              <w:top w:val="single" w:sz="4" w:space="0" w:color="auto"/>
              <w:left w:val="nil"/>
              <w:bottom w:val="single" w:sz="4" w:space="0" w:color="auto"/>
              <w:right w:val="single" w:sz="4" w:space="0" w:color="auto"/>
            </w:tcBorders>
            <w:shd w:val="clear" w:color="auto" w:fill="auto"/>
            <w:vAlign w:val="center"/>
          </w:tcPr>
          <w:p w:rsidR="009B75EC" w:rsidRPr="009B75EC" w:rsidRDefault="009B75EC">
            <w:pPr>
              <w:jc w:val="center"/>
              <w:rPr>
                <w:color w:val="000000"/>
                <w:sz w:val="22"/>
                <w:szCs w:val="22"/>
              </w:rPr>
            </w:pPr>
            <w:r w:rsidRPr="009B75EC">
              <w:rPr>
                <w:color w:val="000000"/>
                <w:sz w:val="22"/>
                <w:szCs w:val="22"/>
              </w:rPr>
              <w:t>250</w:t>
            </w:r>
          </w:p>
        </w:tc>
        <w:tc>
          <w:tcPr>
            <w:tcW w:w="1276" w:type="dxa"/>
            <w:tcBorders>
              <w:top w:val="single" w:sz="4" w:space="0" w:color="auto"/>
              <w:left w:val="nil"/>
              <w:bottom w:val="single" w:sz="4" w:space="0" w:color="auto"/>
              <w:right w:val="single" w:sz="4" w:space="0" w:color="auto"/>
            </w:tcBorders>
            <w:shd w:val="clear" w:color="auto" w:fill="auto"/>
            <w:vAlign w:val="center"/>
          </w:tcPr>
          <w:p w:rsidR="009B75EC" w:rsidRPr="00C85805" w:rsidRDefault="009B75EC" w:rsidP="00845A2F">
            <w:pPr>
              <w:jc w:val="center"/>
              <w:rPr>
                <w:sz w:val="20"/>
                <w:szCs w:val="20"/>
              </w:rPr>
            </w:pPr>
          </w:p>
        </w:tc>
        <w:tc>
          <w:tcPr>
            <w:tcW w:w="1135" w:type="dxa"/>
            <w:tcBorders>
              <w:top w:val="single" w:sz="4" w:space="0" w:color="auto"/>
              <w:left w:val="nil"/>
              <w:bottom w:val="single" w:sz="4" w:space="0" w:color="auto"/>
              <w:right w:val="single" w:sz="4" w:space="0" w:color="auto"/>
            </w:tcBorders>
            <w:shd w:val="clear" w:color="auto" w:fill="auto"/>
            <w:vAlign w:val="center"/>
          </w:tcPr>
          <w:p w:rsidR="009B75EC" w:rsidRPr="00C85805" w:rsidRDefault="009B75EC" w:rsidP="00845A2F">
            <w:pPr>
              <w:jc w:val="center"/>
              <w:rPr>
                <w:sz w:val="20"/>
                <w:szCs w:val="20"/>
              </w:rPr>
            </w:pPr>
          </w:p>
        </w:tc>
      </w:tr>
      <w:tr w:rsidR="009B75EC" w:rsidRPr="00C85805" w:rsidTr="009B75EC">
        <w:trPr>
          <w:trHeight w:val="1550"/>
        </w:trPr>
        <w:tc>
          <w:tcPr>
            <w:tcW w:w="56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9B75EC" w:rsidRPr="009B75EC" w:rsidRDefault="009B75EC">
            <w:pPr>
              <w:jc w:val="center"/>
              <w:rPr>
                <w:color w:val="000000"/>
                <w:sz w:val="22"/>
                <w:szCs w:val="22"/>
              </w:rPr>
            </w:pPr>
            <w:r w:rsidRPr="009B75EC">
              <w:rPr>
                <w:color w:val="000000"/>
                <w:sz w:val="22"/>
                <w:szCs w:val="22"/>
              </w:rPr>
              <w:t>14</w:t>
            </w:r>
          </w:p>
        </w:tc>
        <w:tc>
          <w:tcPr>
            <w:tcW w:w="2054" w:type="dxa"/>
            <w:gridSpan w:val="2"/>
            <w:tcBorders>
              <w:top w:val="single" w:sz="4" w:space="0" w:color="auto"/>
              <w:left w:val="nil"/>
              <w:bottom w:val="single" w:sz="4" w:space="0" w:color="auto"/>
              <w:right w:val="single" w:sz="4" w:space="0" w:color="auto"/>
            </w:tcBorders>
            <w:shd w:val="clear" w:color="auto" w:fill="auto"/>
            <w:vAlign w:val="center"/>
          </w:tcPr>
          <w:p w:rsidR="009B75EC" w:rsidRPr="009B75EC" w:rsidRDefault="009B75EC">
            <w:pPr>
              <w:rPr>
                <w:color w:val="000000"/>
                <w:sz w:val="22"/>
                <w:szCs w:val="22"/>
              </w:rPr>
            </w:pPr>
            <w:r w:rsidRPr="009B75EC">
              <w:rPr>
                <w:color w:val="000000"/>
                <w:sz w:val="22"/>
                <w:szCs w:val="22"/>
              </w:rPr>
              <w:t xml:space="preserve">Ежедневник недатированный </w:t>
            </w:r>
          </w:p>
        </w:tc>
        <w:tc>
          <w:tcPr>
            <w:tcW w:w="2126" w:type="dxa"/>
            <w:gridSpan w:val="2"/>
            <w:tcBorders>
              <w:top w:val="single" w:sz="4" w:space="0" w:color="auto"/>
              <w:left w:val="nil"/>
              <w:bottom w:val="single" w:sz="4" w:space="0" w:color="auto"/>
              <w:right w:val="single" w:sz="4" w:space="0" w:color="auto"/>
            </w:tcBorders>
            <w:shd w:val="clear" w:color="auto" w:fill="auto"/>
            <w:vAlign w:val="center"/>
          </w:tcPr>
          <w:p w:rsidR="009B75EC" w:rsidRPr="00C85805" w:rsidRDefault="009B75EC" w:rsidP="00845A2F">
            <w:pPr>
              <w:rPr>
                <w:color w:val="000000"/>
                <w:sz w:val="20"/>
                <w:szCs w:val="20"/>
              </w:rPr>
            </w:pP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9B75EC" w:rsidRPr="00C85805" w:rsidRDefault="009B75EC" w:rsidP="00845A2F">
            <w:pPr>
              <w:jc w:val="center"/>
              <w:rPr>
                <w:bCs/>
                <w:sz w:val="20"/>
                <w:szCs w:val="20"/>
              </w:rPr>
            </w:pPr>
          </w:p>
        </w:tc>
        <w:tc>
          <w:tcPr>
            <w:tcW w:w="4892" w:type="dxa"/>
            <w:tcBorders>
              <w:top w:val="single" w:sz="4" w:space="0" w:color="auto"/>
              <w:left w:val="nil"/>
              <w:bottom w:val="single" w:sz="4" w:space="0" w:color="auto"/>
              <w:right w:val="single" w:sz="4" w:space="0" w:color="auto"/>
            </w:tcBorders>
            <w:shd w:val="clear" w:color="auto" w:fill="auto"/>
            <w:noWrap/>
          </w:tcPr>
          <w:p w:rsidR="009B75EC" w:rsidRPr="009B75EC" w:rsidRDefault="009B75EC">
            <w:pPr>
              <w:spacing w:after="240"/>
              <w:rPr>
                <w:color w:val="000000"/>
                <w:sz w:val="22"/>
                <w:szCs w:val="22"/>
              </w:rPr>
            </w:pPr>
            <w:r w:rsidRPr="009B75EC">
              <w:rPr>
                <w:color w:val="000000"/>
                <w:sz w:val="22"/>
                <w:szCs w:val="22"/>
              </w:rPr>
              <w:t>Формат А5, размер изделия — 148×218 мм. Цвет: синий, зеленый. Срез: серебристый, белый. Переплетный материал: однотонная искусственная кожа, картон с поролоном, прострочка по периметру обложки с возможностью нанесение логотипа на обложку любым способом тиснения (блинт или фольга)</w:t>
            </w:r>
            <w:proofErr w:type="gramStart"/>
            <w:r w:rsidRPr="009B75EC">
              <w:rPr>
                <w:color w:val="000000"/>
                <w:sz w:val="22"/>
                <w:szCs w:val="22"/>
              </w:rPr>
              <w:t>.Б</w:t>
            </w:r>
            <w:proofErr w:type="gramEnd"/>
            <w:r w:rsidRPr="009B75EC">
              <w:rPr>
                <w:color w:val="000000"/>
                <w:sz w:val="22"/>
                <w:szCs w:val="22"/>
              </w:rPr>
              <w:t xml:space="preserve">лок: недатированный , 176 листов (352 </w:t>
            </w:r>
            <w:r w:rsidRPr="009B75EC">
              <w:rPr>
                <w:color w:val="000000"/>
                <w:sz w:val="22"/>
                <w:szCs w:val="22"/>
              </w:rPr>
              <w:lastRenderedPageBreak/>
              <w:t xml:space="preserve">страницы), белый офсет 70 г/кв.м. Красочность: 2+2. Одна страница </w:t>
            </w:r>
            <w:proofErr w:type="gramStart"/>
            <w:r w:rsidRPr="009B75EC">
              <w:rPr>
                <w:color w:val="000000"/>
                <w:sz w:val="22"/>
                <w:szCs w:val="22"/>
              </w:rPr>
              <w:t>—о</w:t>
            </w:r>
            <w:proofErr w:type="gramEnd"/>
            <w:r w:rsidRPr="009B75EC">
              <w:rPr>
                <w:color w:val="000000"/>
                <w:sz w:val="22"/>
                <w:szCs w:val="22"/>
              </w:rPr>
              <w:t>дин день недели, вклеенная закладка, перфорация уголка. Содержит информационный справочный блок: личные данные, праздники, междугородные телефонные коды, планы на год.</w:t>
            </w:r>
          </w:p>
        </w:tc>
        <w:tc>
          <w:tcPr>
            <w:tcW w:w="852" w:type="dxa"/>
            <w:tcBorders>
              <w:top w:val="single" w:sz="4" w:space="0" w:color="auto"/>
              <w:left w:val="nil"/>
              <w:bottom w:val="single" w:sz="4" w:space="0" w:color="auto"/>
              <w:right w:val="single" w:sz="4" w:space="0" w:color="auto"/>
            </w:tcBorders>
            <w:shd w:val="clear" w:color="auto" w:fill="auto"/>
            <w:vAlign w:val="center"/>
          </w:tcPr>
          <w:p w:rsidR="009B75EC" w:rsidRPr="009B75EC" w:rsidRDefault="009B75EC">
            <w:pPr>
              <w:jc w:val="center"/>
              <w:rPr>
                <w:sz w:val="22"/>
                <w:szCs w:val="22"/>
              </w:rPr>
            </w:pPr>
            <w:r w:rsidRPr="009B75EC">
              <w:rPr>
                <w:sz w:val="22"/>
                <w:szCs w:val="22"/>
              </w:rPr>
              <w:lastRenderedPageBreak/>
              <w:t xml:space="preserve">шт.  </w:t>
            </w:r>
          </w:p>
        </w:tc>
        <w:tc>
          <w:tcPr>
            <w:tcW w:w="1134" w:type="dxa"/>
            <w:tcBorders>
              <w:top w:val="single" w:sz="4" w:space="0" w:color="auto"/>
              <w:left w:val="nil"/>
              <w:bottom w:val="single" w:sz="4" w:space="0" w:color="auto"/>
              <w:right w:val="single" w:sz="4" w:space="0" w:color="auto"/>
            </w:tcBorders>
            <w:shd w:val="clear" w:color="auto" w:fill="auto"/>
            <w:vAlign w:val="center"/>
          </w:tcPr>
          <w:p w:rsidR="009B75EC" w:rsidRPr="009B75EC" w:rsidRDefault="009B75EC">
            <w:pPr>
              <w:jc w:val="center"/>
              <w:rPr>
                <w:color w:val="000000"/>
                <w:sz w:val="22"/>
                <w:szCs w:val="22"/>
              </w:rPr>
            </w:pPr>
            <w:r w:rsidRPr="009B75EC">
              <w:rPr>
                <w:color w:val="000000"/>
                <w:sz w:val="22"/>
                <w:szCs w:val="22"/>
              </w:rPr>
              <w:t>50</w:t>
            </w:r>
          </w:p>
        </w:tc>
        <w:tc>
          <w:tcPr>
            <w:tcW w:w="1276" w:type="dxa"/>
            <w:tcBorders>
              <w:top w:val="single" w:sz="4" w:space="0" w:color="auto"/>
              <w:left w:val="nil"/>
              <w:bottom w:val="single" w:sz="4" w:space="0" w:color="auto"/>
              <w:right w:val="single" w:sz="4" w:space="0" w:color="auto"/>
            </w:tcBorders>
            <w:shd w:val="clear" w:color="auto" w:fill="auto"/>
            <w:vAlign w:val="center"/>
          </w:tcPr>
          <w:p w:rsidR="009B75EC" w:rsidRPr="00C85805" w:rsidRDefault="009B75EC" w:rsidP="00845A2F">
            <w:pPr>
              <w:jc w:val="center"/>
              <w:rPr>
                <w:sz w:val="20"/>
                <w:szCs w:val="20"/>
              </w:rPr>
            </w:pPr>
          </w:p>
        </w:tc>
        <w:tc>
          <w:tcPr>
            <w:tcW w:w="1135" w:type="dxa"/>
            <w:tcBorders>
              <w:top w:val="single" w:sz="4" w:space="0" w:color="auto"/>
              <w:left w:val="nil"/>
              <w:bottom w:val="single" w:sz="4" w:space="0" w:color="auto"/>
              <w:right w:val="single" w:sz="4" w:space="0" w:color="auto"/>
            </w:tcBorders>
            <w:shd w:val="clear" w:color="auto" w:fill="auto"/>
            <w:vAlign w:val="center"/>
          </w:tcPr>
          <w:p w:rsidR="009B75EC" w:rsidRPr="00C85805" w:rsidRDefault="009B75EC" w:rsidP="00845A2F">
            <w:pPr>
              <w:jc w:val="center"/>
              <w:rPr>
                <w:sz w:val="20"/>
                <w:szCs w:val="20"/>
              </w:rPr>
            </w:pPr>
          </w:p>
        </w:tc>
      </w:tr>
      <w:tr w:rsidR="009B75EC" w:rsidRPr="00C85805" w:rsidTr="00A0555D">
        <w:trPr>
          <w:trHeight w:val="285"/>
        </w:trPr>
        <w:tc>
          <w:tcPr>
            <w:tcW w:w="56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9B75EC" w:rsidRPr="009B75EC" w:rsidRDefault="009B75EC">
            <w:pPr>
              <w:jc w:val="center"/>
              <w:rPr>
                <w:color w:val="000000"/>
                <w:sz w:val="22"/>
                <w:szCs w:val="22"/>
              </w:rPr>
            </w:pPr>
            <w:r w:rsidRPr="009B75EC">
              <w:rPr>
                <w:color w:val="000000"/>
                <w:sz w:val="22"/>
                <w:szCs w:val="22"/>
              </w:rPr>
              <w:lastRenderedPageBreak/>
              <w:t>15</w:t>
            </w:r>
          </w:p>
        </w:tc>
        <w:tc>
          <w:tcPr>
            <w:tcW w:w="2054" w:type="dxa"/>
            <w:gridSpan w:val="2"/>
            <w:tcBorders>
              <w:top w:val="single" w:sz="4" w:space="0" w:color="auto"/>
              <w:left w:val="nil"/>
              <w:bottom w:val="single" w:sz="4" w:space="0" w:color="auto"/>
              <w:right w:val="single" w:sz="4" w:space="0" w:color="auto"/>
            </w:tcBorders>
            <w:shd w:val="clear" w:color="auto" w:fill="auto"/>
            <w:vAlign w:val="center"/>
          </w:tcPr>
          <w:p w:rsidR="009B75EC" w:rsidRPr="009B75EC" w:rsidRDefault="009B75EC">
            <w:pPr>
              <w:rPr>
                <w:sz w:val="22"/>
                <w:szCs w:val="22"/>
              </w:rPr>
            </w:pPr>
            <w:proofErr w:type="gramStart"/>
            <w:r w:rsidRPr="009B75EC">
              <w:rPr>
                <w:sz w:val="22"/>
                <w:szCs w:val="22"/>
              </w:rPr>
              <w:t>Жидкость</w:t>
            </w:r>
            <w:proofErr w:type="gramEnd"/>
            <w:r w:rsidRPr="009B75EC">
              <w:rPr>
                <w:sz w:val="22"/>
                <w:szCs w:val="22"/>
              </w:rPr>
              <w:t xml:space="preserve"> корректирующая на быстросохнущей основе, 20мл, кисточка </w:t>
            </w:r>
          </w:p>
        </w:tc>
        <w:tc>
          <w:tcPr>
            <w:tcW w:w="2126" w:type="dxa"/>
            <w:gridSpan w:val="2"/>
            <w:tcBorders>
              <w:top w:val="single" w:sz="4" w:space="0" w:color="auto"/>
              <w:left w:val="nil"/>
              <w:bottom w:val="single" w:sz="4" w:space="0" w:color="auto"/>
              <w:right w:val="single" w:sz="4" w:space="0" w:color="auto"/>
            </w:tcBorders>
            <w:shd w:val="clear" w:color="auto" w:fill="auto"/>
            <w:vAlign w:val="center"/>
          </w:tcPr>
          <w:p w:rsidR="009B75EC" w:rsidRPr="00C85805" w:rsidRDefault="009B75EC" w:rsidP="00845A2F">
            <w:pPr>
              <w:rPr>
                <w:color w:val="000000"/>
                <w:sz w:val="20"/>
                <w:szCs w:val="20"/>
              </w:rPr>
            </w:pP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9B75EC" w:rsidRPr="00C85805" w:rsidRDefault="009B75EC" w:rsidP="00845A2F">
            <w:pPr>
              <w:jc w:val="center"/>
              <w:rPr>
                <w:bCs/>
                <w:sz w:val="20"/>
                <w:szCs w:val="20"/>
              </w:rPr>
            </w:pPr>
          </w:p>
        </w:tc>
        <w:tc>
          <w:tcPr>
            <w:tcW w:w="4892" w:type="dxa"/>
            <w:tcBorders>
              <w:top w:val="single" w:sz="4" w:space="0" w:color="auto"/>
              <w:left w:val="nil"/>
              <w:bottom w:val="single" w:sz="4" w:space="0" w:color="auto"/>
              <w:right w:val="single" w:sz="4" w:space="0" w:color="auto"/>
            </w:tcBorders>
            <w:shd w:val="clear" w:color="auto" w:fill="auto"/>
            <w:noWrap/>
            <w:vAlign w:val="center"/>
          </w:tcPr>
          <w:p w:rsidR="009B75EC" w:rsidRPr="009B75EC" w:rsidRDefault="009B75EC">
            <w:pPr>
              <w:rPr>
                <w:sz w:val="22"/>
                <w:szCs w:val="22"/>
              </w:rPr>
            </w:pPr>
            <w:r w:rsidRPr="009B75EC">
              <w:rPr>
                <w:sz w:val="22"/>
                <w:szCs w:val="22"/>
              </w:rPr>
              <w:t xml:space="preserve">Корректирующая быстросохнущая жидкость для быстрой корректировки текста на бумажной поверхности.  Обеспечивает идеальное покрытие при правильном нанесении.  Объем флакона 20 мл, снабжен кисточкой.  </w:t>
            </w:r>
          </w:p>
        </w:tc>
        <w:tc>
          <w:tcPr>
            <w:tcW w:w="852" w:type="dxa"/>
            <w:tcBorders>
              <w:top w:val="single" w:sz="4" w:space="0" w:color="auto"/>
              <w:left w:val="nil"/>
              <w:bottom w:val="single" w:sz="4" w:space="0" w:color="auto"/>
              <w:right w:val="single" w:sz="4" w:space="0" w:color="auto"/>
            </w:tcBorders>
            <w:shd w:val="clear" w:color="auto" w:fill="auto"/>
            <w:vAlign w:val="center"/>
          </w:tcPr>
          <w:p w:rsidR="009B75EC" w:rsidRPr="009B75EC" w:rsidRDefault="009B75EC">
            <w:pPr>
              <w:jc w:val="center"/>
              <w:rPr>
                <w:sz w:val="22"/>
                <w:szCs w:val="22"/>
              </w:rPr>
            </w:pPr>
            <w:r w:rsidRPr="009B75EC">
              <w:rPr>
                <w:sz w:val="22"/>
                <w:szCs w:val="22"/>
              </w:rPr>
              <w:t xml:space="preserve">шт.  </w:t>
            </w:r>
          </w:p>
        </w:tc>
        <w:tc>
          <w:tcPr>
            <w:tcW w:w="1134" w:type="dxa"/>
            <w:tcBorders>
              <w:top w:val="single" w:sz="4" w:space="0" w:color="auto"/>
              <w:left w:val="nil"/>
              <w:bottom w:val="single" w:sz="4" w:space="0" w:color="auto"/>
              <w:right w:val="single" w:sz="4" w:space="0" w:color="auto"/>
            </w:tcBorders>
            <w:shd w:val="clear" w:color="auto" w:fill="auto"/>
            <w:vAlign w:val="center"/>
          </w:tcPr>
          <w:p w:rsidR="009B75EC" w:rsidRPr="009B75EC" w:rsidRDefault="009B75EC">
            <w:pPr>
              <w:jc w:val="center"/>
              <w:rPr>
                <w:color w:val="000000"/>
                <w:sz w:val="22"/>
                <w:szCs w:val="22"/>
              </w:rPr>
            </w:pPr>
            <w:r w:rsidRPr="009B75EC">
              <w:rPr>
                <w:color w:val="000000"/>
                <w:sz w:val="22"/>
                <w:szCs w:val="22"/>
              </w:rPr>
              <w:t>30</w:t>
            </w:r>
          </w:p>
        </w:tc>
        <w:tc>
          <w:tcPr>
            <w:tcW w:w="1276" w:type="dxa"/>
            <w:tcBorders>
              <w:top w:val="single" w:sz="4" w:space="0" w:color="auto"/>
              <w:left w:val="nil"/>
              <w:bottom w:val="single" w:sz="4" w:space="0" w:color="auto"/>
              <w:right w:val="single" w:sz="4" w:space="0" w:color="auto"/>
            </w:tcBorders>
            <w:shd w:val="clear" w:color="auto" w:fill="auto"/>
            <w:vAlign w:val="center"/>
          </w:tcPr>
          <w:p w:rsidR="009B75EC" w:rsidRPr="00C85805" w:rsidRDefault="009B75EC" w:rsidP="00845A2F">
            <w:pPr>
              <w:jc w:val="center"/>
              <w:rPr>
                <w:sz w:val="20"/>
                <w:szCs w:val="20"/>
              </w:rPr>
            </w:pPr>
          </w:p>
        </w:tc>
        <w:tc>
          <w:tcPr>
            <w:tcW w:w="1135" w:type="dxa"/>
            <w:tcBorders>
              <w:top w:val="single" w:sz="4" w:space="0" w:color="auto"/>
              <w:left w:val="nil"/>
              <w:bottom w:val="single" w:sz="4" w:space="0" w:color="auto"/>
              <w:right w:val="single" w:sz="4" w:space="0" w:color="auto"/>
            </w:tcBorders>
            <w:shd w:val="clear" w:color="auto" w:fill="auto"/>
            <w:vAlign w:val="center"/>
          </w:tcPr>
          <w:p w:rsidR="009B75EC" w:rsidRPr="00C85805" w:rsidRDefault="009B75EC" w:rsidP="00845A2F">
            <w:pPr>
              <w:jc w:val="center"/>
              <w:rPr>
                <w:sz w:val="20"/>
                <w:szCs w:val="20"/>
              </w:rPr>
            </w:pPr>
          </w:p>
        </w:tc>
      </w:tr>
      <w:tr w:rsidR="009B75EC" w:rsidRPr="00C85805" w:rsidTr="00A0555D">
        <w:trPr>
          <w:trHeight w:val="285"/>
        </w:trPr>
        <w:tc>
          <w:tcPr>
            <w:tcW w:w="56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9B75EC" w:rsidRPr="009B75EC" w:rsidRDefault="009B75EC">
            <w:pPr>
              <w:jc w:val="center"/>
              <w:rPr>
                <w:color w:val="000000"/>
                <w:sz w:val="22"/>
                <w:szCs w:val="22"/>
              </w:rPr>
            </w:pPr>
            <w:r w:rsidRPr="009B75EC">
              <w:rPr>
                <w:color w:val="000000"/>
                <w:sz w:val="22"/>
                <w:szCs w:val="22"/>
              </w:rPr>
              <w:t>16</w:t>
            </w:r>
          </w:p>
        </w:tc>
        <w:tc>
          <w:tcPr>
            <w:tcW w:w="2054" w:type="dxa"/>
            <w:gridSpan w:val="2"/>
            <w:tcBorders>
              <w:top w:val="single" w:sz="4" w:space="0" w:color="auto"/>
              <w:left w:val="nil"/>
              <w:bottom w:val="single" w:sz="4" w:space="0" w:color="auto"/>
              <w:right w:val="single" w:sz="4" w:space="0" w:color="auto"/>
            </w:tcBorders>
            <w:shd w:val="clear" w:color="auto" w:fill="auto"/>
            <w:vAlign w:val="center"/>
          </w:tcPr>
          <w:p w:rsidR="009B75EC" w:rsidRPr="009B75EC" w:rsidRDefault="009B75EC">
            <w:pPr>
              <w:rPr>
                <w:sz w:val="22"/>
                <w:szCs w:val="22"/>
              </w:rPr>
            </w:pPr>
            <w:r w:rsidRPr="009B75EC">
              <w:rPr>
                <w:sz w:val="22"/>
                <w:szCs w:val="22"/>
              </w:rPr>
              <w:t>Зажимы для бумаг 19 мм</w:t>
            </w:r>
          </w:p>
        </w:tc>
        <w:tc>
          <w:tcPr>
            <w:tcW w:w="2126" w:type="dxa"/>
            <w:gridSpan w:val="2"/>
            <w:tcBorders>
              <w:top w:val="single" w:sz="4" w:space="0" w:color="auto"/>
              <w:left w:val="nil"/>
              <w:bottom w:val="single" w:sz="4" w:space="0" w:color="auto"/>
              <w:right w:val="single" w:sz="4" w:space="0" w:color="auto"/>
            </w:tcBorders>
            <w:shd w:val="clear" w:color="auto" w:fill="auto"/>
            <w:vAlign w:val="center"/>
          </w:tcPr>
          <w:p w:rsidR="009B75EC" w:rsidRPr="00C85805" w:rsidRDefault="009B75EC" w:rsidP="00845A2F">
            <w:pPr>
              <w:rPr>
                <w:sz w:val="20"/>
                <w:szCs w:val="20"/>
              </w:rPr>
            </w:pP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9B75EC" w:rsidRPr="00114031" w:rsidRDefault="009B75EC" w:rsidP="00845A2F">
            <w:pPr>
              <w:jc w:val="center"/>
              <w:rPr>
                <w:bCs/>
                <w:sz w:val="20"/>
                <w:szCs w:val="20"/>
              </w:rPr>
            </w:pPr>
          </w:p>
        </w:tc>
        <w:tc>
          <w:tcPr>
            <w:tcW w:w="4892" w:type="dxa"/>
            <w:tcBorders>
              <w:top w:val="single" w:sz="4" w:space="0" w:color="auto"/>
              <w:left w:val="nil"/>
              <w:bottom w:val="single" w:sz="4" w:space="0" w:color="auto"/>
              <w:right w:val="single" w:sz="4" w:space="0" w:color="auto"/>
            </w:tcBorders>
            <w:shd w:val="clear" w:color="auto" w:fill="auto"/>
            <w:noWrap/>
            <w:vAlign w:val="center"/>
          </w:tcPr>
          <w:p w:rsidR="009B75EC" w:rsidRPr="009B75EC" w:rsidRDefault="009B75EC">
            <w:pPr>
              <w:rPr>
                <w:sz w:val="22"/>
                <w:szCs w:val="22"/>
              </w:rPr>
            </w:pPr>
            <w:r w:rsidRPr="009B75EC">
              <w:rPr>
                <w:sz w:val="22"/>
                <w:szCs w:val="22"/>
              </w:rPr>
              <w:t xml:space="preserve">Зажимы для бумаг предназначены для скрепления документов без использования </w:t>
            </w:r>
            <w:proofErr w:type="spellStart"/>
            <w:r w:rsidRPr="009B75EC">
              <w:rPr>
                <w:sz w:val="22"/>
                <w:szCs w:val="22"/>
              </w:rPr>
              <w:t>степлера</w:t>
            </w:r>
            <w:proofErr w:type="spellEnd"/>
            <w:r w:rsidRPr="009B75EC">
              <w:rPr>
                <w:sz w:val="22"/>
                <w:szCs w:val="22"/>
              </w:rPr>
              <w:t xml:space="preserve">.  Размер - не менее 19 мм.  Черное покрытие.  </w:t>
            </w:r>
            <w:proofErr w:type="gramStart"/>
            <w:r w:rsidRPr="009B75EC">
              <w:rPr>
                <w:sz w:val="22"/>
                <w:szCs w:val="22"/>
              </w:rPr>
              <w:t>Изготовлены из стали.</w:t>
            </w:r>
            <w:proofErr w:type="gramEnd"/>
            <w:r w:rsidRPr="009B75EC">
              <w:rPr>
                <w:sz w:val="22"/>
                <w:szCs w:val="22"/>
              </w:rPr>
              <w:t xml:space="preserve">  Не менее 12  </w:t>
            </w:r>
            <w:proofErr w:type="spellStart"/>
            <w:proofErr w:type="gramStart"/>
            <w:r w:rsidRPr="009B75EC">
              <w:rPr>
                <w:sz w:val="22"/>
                <w:szCs w:val="22"/>
              </w:rPr>
              <w:t>шт</w:t>
            </w:r>
            <w:proofErr w:type="spellEnd"/>
            <w:proofErr w:type="gramEnd"/>
            <w:r w:rsidRPr="009B75EC">
              <w:rPr>
                <w:sz w:val="22"/>
                <w:szCs w:val="22"/>
              </w:rPr>
              <w:t xml:space="preserve"> в картонной коробке. </w:t>
            </w:r>
          </w:p>
        </w:tc>
        <w:tc>
          <w:tcPr>
            <w:tcW w:w="852" w:type="dxa"/>
            <w:tcBorders>
              <w:top w:val="single" w:sz="4" w:space="0" w:color="auto"/>
              <w:left w:val="nil"/>
              <w:bottom w:val="single" w:sz="4" w:space="0" w:color="auto"/>
              <w:right w:val="single" w:sz="4" w:space="0" w:color="auto"/>
            </w:tcBorders>
            <w:shd w:val="clear" w:color="auto" w:fill="auto"/>
            <w:vAlign w:val="center"/>
          </w:tcPr>
          <w:p w:rsidR="009B75EC" w:rsidRPr="009B75EC" w:rsidRDefault="009B75EC">
            <w:pPr>
              <w:jc w:val="center"/>
              <w:rPr>
                <w:sz w:val="22"/>
                <w:szCs w:val="22"/>
              </w:rPr>
            </w:pPr>
            <w:proofErr w:type="spellStart"/>
            <w:r w:rsidRPr="009B75EC">
              <w:rPr>
                <w:sz w:val="22"/>
                <w:szCs w:val="22"/>
              </w:rPr>
              <w:t>упак</w:t>
            </w:r>
            <w:proofErr w:type="spellEnd"/>
            <w:r w:rsidRPr="009B75EC">
              <w:rPr>
                <w:sz w:val="22"/>
                <w:szCs w:val="22"/>
              </w:rPr>
              <w:t>.</w:t>
            </w:r>
          </w:p>
        </w:tc>
        <w:tc>
          <w:tcPr>
            <w:tcW w:w="1134" w:type="dxa"/>
            <w:tcBorders>
              <w:top w:val="single" w:sz="4" w:space="0" w:color="auto"/>
              <w:left w:val="nil"/>
              <w:bottom w:val="single" w:sz="4" w:space="0" w:color="auto"/>
              <w:right w:val="single" w:sz="4" w:space="0" w:color="auto"/>
            </w:tcBorders>
            <w:shd w:val="clear" w:color="auto" w:fill="auto"/>
            <w:vAlign w:val="center"/>
          </w:tcPr>
          <w:p w:rsidR="009B75EC" w:rsidRPr="009B75EC" w:rsidRDefault="009B75EC">
            <w:pPr>
              <w:jc w:val="center"/>
              <w:rPr>
                <w:color w:val="000000"/>
                <w:sz w:val="22"/>
                <w:szCs w:val="22"/>
              </w:rPr>
            </w:pPr>
            <w:r w:rsidRPr="009B75EC">
              <w:rPr>
                <w:color w:val="000000"/>
                <w:sz w:val="22"/>
                <w:szCs w:val="22"/>
              </w:rPr>
              <w:t>30</w:t>
            </w:r>
          </w:p>
        </w:tc>
        <w:tc>
          <w:tcPr>
            <w:tcW w:w="1276" w:type="dxa"/>
            <w:tcBorders>
              <w:top w:val="single" w:sz="4" w:space="0" w:color="auto"/>
              <w:left w:val="nil"/>
              <w:bottom w:val="single" w:sz="4" w:space="0" w:color="auto"/>
              <w:right w:val="single" w:sz="4" w:space="0" w:color="auto"/>
            </w:tcBorders>
            <w:shd w:val="clear" w:color="auto" w:fill="auto"/>
            <w:vAlign w:val="center"/>
          </w:tcPr>
          <w:p w:rsidR="009B75EC" w:rsidRPr="00C85805" w:rsidRDefault="009B75EC" w:rsidP="00845A2F">
            <w:pPr>
              <w:jc w:val="center"/>
              <w:rPr>
                <w:sz w:val="20"/>
                <w:szCs w:val="20"/>
              </w:rPr>
            </w:pPr>
          </w:p>
        </w:tc>
        <w:tc>
          <w:tcPr>
            <w:tcW w:w="1135" w:type="dxa"/>
            <w:tcBorders>
              <w:top w:val="single" w:sz="4" w:space="0" w:color="auto"/>
              <w:left w:val="nil"/>
              <w:bottom w:val="single" w:sz="4" w:space="0" w:color="auto"/>
              <w:right w:val="single" w:sz="4" w:space="0" w:color="auto"/>
            </w:tcBorders>
            <w:shd w:val="clear" w:color="auto" w:fill="auto"/>
            <w:vAlign w:val="center"/>
          </w:tcPr>
          <w:p w:rsidR="009B75EC" w:rsidRPr="00C85805" w:rsidRDefault="009B75EC" w:rsidP="00845A2F">
            <w:pPr>
              <w:jc w:val="center"/>
              <w:rPr>
                <w:sz w:val="20"/>
                <w:szCs w:val="20"/>
              </w:rPr>
            </w:pPr>
          </w:p>
        </w:tc>
      </w:tr>
      <w:tr w:rsidR="009B75EC" w:rsidRPr="00C85805" w:rsidTr="00A0555D">
        <w:trPr>
          <w:trHeight w:val="285"/>
        </w:trPr>
        <w:tc>
          <w:tcPr>
            <w:tcW w:w="56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9B75EC" w:rsidRPr="009B75EC" w:rsidRDefault="009B75EC">
            <w:pPr>
              <w:jc w:val="center"/>
              <w:rPr>
                <w:color w:val="000000"/>
                <w:sz w:val="22"/>
                <w:szCs w:val="22"/>
              </w:rPr>
            </w:pPr>
            <w:r w:rsidRPr="009B75EC">
              <w:rPr>
                <w:color w:val="000000"/>
                <w:sz w:val="22"/>
                <w:szCs w:val="22"/>
              </w:rPr>
              <w:t>17</w:t>
            </w:r>
          </w:p>
        </w:tc>
        <w:tc>
          <w:tcPr>
            <w:tcW w:w="2054" w:type="dxa"/>
            <w:gridSpan w:val="2"/>
            <w:tcBorders>
              <w:top w:val="single" w:sz="4" w:space="0" w:color="auto"/>
              <w:left w:val="nil"/>
              <w:bottom w:val="single" w:sz="4" w:space="0" w:color="auto"/>
              <w:right w:val="single" w:sz="4" w:space="0" w:color="auto"/>
            </w:tcBorders>
            <w:shd w:val="clear" w:color="auto" w:fill="auto"/>
            <w:vAlign w:val="center"/>
          </w:tcPr>
          <w:p w:rsidR="009B75EC" w:rsidRPr="009B75EC" w:rsidRDefault="009B75EC">
            <w:pPr>
              <w:rPr>
                <w:sz w:val="22"/>
                <w:szCs w:val="22"/>
              </w:rPr>
            </w:pPr>
            <w:r w:rsidRPr="009B75EC">
              <w:rPr>
                <w:sz w:val="22"/>
                <w:szCs w:val="22"/>
              </w:rPr>
              <w:t>Зажимы для бумаг 32 мм</w:t>
            </w:r>
          </w:p>
        </w:tc>
        <w:tc>
          <w:tcPr>
            <w:tcW w:w="2126" w:type="dxa"/>
            <w:gridSpan w:val="2"/>
            <w:tcBorders>
              <w:top w:val="single" w:sz="4" w:space="0" w:color="auto"/>
              <w:left w:val="nil"/>
              <w:bottom w:val="single" w:sz="4" w:space="0" w:color="auto"/>
              <w:right w:val="single" w:sz="4" w:space="0" w:color="auto"/>
            </w:tcBorders>
            <w:shd w:val="clear" w:color="auto" w:fill="auto"/>
            <w:vAlign w:val="center"/>
          </w:tcPr>
          <w:p w:rsidR="009B75EC" w:rsidRPr="00C85805" w:rsidRDefault="009B75EC" w:rsidP="00845A2F">
            <w:pPr>
              <w:rPr>
                <w:sz w:val="20"/>
                <w:szCs w:val="20"/>
              </w:rPr>
            </w:pP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9B75EC" w:rsidRPr="00C85805" w:rsidRDefault="009B75EC" w:rsidP="00845A2F">
            <w:pPr>
              <w:jc w:val="center"/>
              <w:rPr>
                <w:bCs/>
                <w:sz w:val="20"/>
                <w:szCs w:val="20"/>
              </w:rPr>
            </w:pPr>
          </w:p>
        </w:tc>
        <w:tc>
          <w:tcPr>
            <w:tcW w:w="4892" w:type="dxa"/>
            <w:tcBorders>
              <w:top w:val="single" w:sz="4" w:space="0" w:color="auto"/>
              <w:left w:val="nil"/>
              <w:bottom w:val="single" w:sz="4" w:space="0" w:color="auto"/>
              <w:right w:val="single" w:sz="4" w:space="0" w:color="auto"/>
            </w:tcBorders>
            <w:shd w:val="clear" w:color="auto" w:fill="auto"/>
            <w:noWrap/>
            <w:vAlign w:val="center"/>
          </w:tcPr>
          <w:p w:rsidR="009B75EC" w:rsidRPr="00EC707E" w:rsidRDefault="009B75EC">
            <w:pPr>
              <w:rPr>
                <w:sz w:val="22"/>
                <w:szCs w:val="22"/>
              </w:rPr>
            </w:pPr>
            <w:r w:rsidRPr="009B75EC">
              <w:rPr>
                <w:sz w:val="22"/>
                <w:szCs w:val="22"/>
              </w:rPr>
              <w:t xml:space="preserve">Зажимы для бумаг предназначены для скрепления документов без использования </w:t>
            </w:r>
            <w:proofErr w:type="spellStart"/>
            <w:r w:rsidRPr="009B75EC">
              <w:rPr>
                <w:sz w:val="22"/>
                <w:szCs w:val="22"/>
              </w:rPr>
              <w:t>степлера</w:t>
            </w:r>
            <w:proofErr w:type="spellEnd"/>
            <w:r w:rsidRPr="009B75EC">
              <w:rPr>
                <w:sz w:val="22"/>
                <w:szCs w:val="22"/>
              </w:rPr>
              <w:t xml:space="preserve">.  Размер - не менее 32 мм.  Черное покрытие.  </w:t>
            </w:r>
            <w:proofErr w:type="gramStart"/>
            <w:r w:rsidRPr="009B75EC">
              <w:rPr>
                <w:sz w:val="22"/>
                <w:szCs w:val="22"/>
              </w:rPr>
              <w:t>Изготовлены из стали.</w:t>
            </w:r>
            <w:proofErr w:type="gramEnd"/>
            <w:r w:rsidRPr="009B75EC">
              <w:rPr>
                <w:sz w:val="22"/>
                <w:szCs w:val="22"/>
              </w:rPr>
              <w:t xml:space="preserve">  Не менее 12  </w:t>
            </w:r>
            <w:proofErr w:type="spellStart"/>
            <w:proofErr w:type="gramStart"/>
            <w:r w:rsidRPr="009B75EC">
              <w:rPr>
                <w:sz w:val="22"/>
                <w:szCs w:val="22"/>
              </w:rPr>
              <w:t>шт</w:t>
            </w:r>
            <w:proofErr w:type="spellEnd"/>
            <w:proofErr w:type="gramEnd"/>
            <w:r w:rsidRPr="009B75EC">
              <w:rPr>
                <w:sz w:val="22"/>
                <w:szCs w:val="22"/>
              </w:rPr>
              <w:t xml:space="preserve"> в картонной коробке.</w:t>
            </w:r>
          </w:p>
          <w:p w:rsidR="009B75EC" w:rsidRPr="00EC707E" w:rsidRDefault="009B75EC">
            <w:pPr>
              <w:rPr>
                <w:sz w:val="22"/>
                <w:szCs w:val="22"/>
              </w:rPr>
            </w:pPr>
          </w:p>
        </w:tc>
        <w:tc>
          <w:tcPr>
            <w:tcW w:w="852" w:type="dxa"/>
            <w:tcBorders>
              <w:top w:val="single" w:sz="4" w:space="0" w:color="auto"/>
              <w:left w:val="nil"/>
              <w:bottom w:val="single" w:sz="4" w:space="0" w:color="auto"/>
              <w:right w:val="single" w:sz="4" w:space="0" w:color="auto"/>
            </w:tcBorders>
            <w:shd w:val="clear" w:color="auto" w:fill="auto"/>
            <w:vAlign w:val="center"/>
          </w:tcPr>
          <w:p w:rsidR="009B75EC" w:rsidRPr="009B75EC" w:rsidRDefault="009B75EC">
            <w:pPr>
              <w:jc w:val="center"/>
              <w:rPr>
                <w:sz w:val="22"/>
                <w:szCs w:val="22"/>
              </w:rPr>
            </w:pPr>
            <w:proofErr w:type="spellStart"/>
            <w:r w:rsidRPr="009B75EC">
              <w:rPr>
                <w:sz w:val="22"/>
                <w:szCs w:val="22"/>
              </w:rPr>
              <w:t>упак</w:t>
            </w:r>
            <w:proofErr w:type="spellEnd"/>
            <w:r w:rsidRPr="009B75EC">
              <w:rPr>
                <w:sz w:val="22"/>
                <w:szCs w:val="22"/>
              </w:rPr>
              <w:t>.</w:t>
            </w:r>
          </w:p>
        </w:tc>
        <w:tc>
          <w:tcPr>
            <w:tcW w:w="1134" w:type="dxa"/>
            <w:tcBorders>
              <w:top w:val="single" w:sz="4" w:space="0" w:color="auto"/>
              <w:left w:val="nil"/>
              <w:bottom w:val="single" w:sz="4" w:space="0" w:color="auto"/>
              <w:right w:val="single" w:sz="4" w:space="0" w:color="auto"/>
            </w:tcBorders>
            <w:shd w:val="clear" w:color="auto" w:fill="auto"/>
            <w:vAlign w:val="center"/>
          </w:tcPr>
          <w:p w:rsidR="009B75EC" w:rsidRPr="009B75EC" w:rsidRDefault="009B75EC">
            <w:pPr>
              <w:jc w:val="center"/>
              <w:rPr>
                <w:color w:val="000000"/>
                <w:sz w:val="22"/>
                <w:szCs w:val="22"/>
              </w:rPr>
            </w:pPr>
            <w:r w:rsidRPr="009B75EC">
              <w:rPr>
                <w:color w:val="000000"/>
                <w:sz w:val="22"/>
                <w:szCs w:val="22"/>
              </w:rPr>
              <w:t>50</w:t>
            </w:r>
          </w:p>
        </w:tc>
        <w:tc>
          <w:tcPr>
            <w:tcW w:w="1276" w:type="dxa"/>
            <w:tcBorders>
              <w:top w:val="single" w:sz="4" w:space="0" w:color="auto"/>
              <w:left w:val="nil"/>
              <w:bottom w:val="single" w:sz="4" w:space="0" w:color="auto"/>
              <w:right w:val="single" w:sz="4" w:space="0" w:color="auto"/>
            </w:tcBorders>
            <w:shd w:val="clear" w:color="auto" w:fill="auto"/>
            <w:vAlign w:val="center"/>
          </w:tcPr>
          <w:p w:rsidR="009B75EC" w:rsidRPr="00C85805" w:rsidRDefault="009B75EC" w:rsidP="00845A2F">
            <w:pPr>
              <w:jc w:val="center"/>
              <w:rPr>
                <w:sz w:val="20"/>
                <w:szCs w:val="20"/>
              </w:rPr>
            </w:pPr>
          </w:p>
        </w:tc>
        <w:tc>
          <w:tcPr>
            <w:tcW w:w="1135" w:type="dxa"/>
            <w:tcBorders>
              <w:top w:val="single" w:sz="4" w:space="0" w:color="auto"/>
              <w:left w:val="nil"/>
              <w:bottom w:val="single" w:sz="4" w:space="0" w:color="auto"/>
              <w:right w:val="single" w:sz="4" w:space="0" w:color="auto"/>
            </w:tcBorders>
            <w:shd w:val="clear" w:color="auto" w:fill="auto"/>
            <w:vAlign w:val="center"/>
          </w:tcPr>
          <w:p w:rsidR="009B75EC" w:rsidRPr="00C85805" w:rsidRDefault="009B75EC" w:rsidP="00845A2F">
            <w:pPr>
              <w:jc w:val="center"/>
              <w:rPr>
                <w:sz w:val="20"/>
                <w:szCs w:val="20"/>
              </w:rPr>
            </w:pPr>
          </w:p>
        </w:tc>
      </w:tr>
      <w:tr w:rsidR="009B75EC" w:rsidRPr="00C85805" w:rsidTr="00A0555D">
        <w:trPr>
          <w:trHeight w:val="285"/>
        </w:trPr>
        <w:tc>
          <w:tcPr>
            <w:tcW w:w="56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9B75EC" w:rsidRPr="009B75EC" w:rsidRDefault="009B75EC">
            <w:pPr>
              <w:jc w:val="center"/>
              <w:rPr>
                <w:color w:val="000000"/>
                <w:sz w:val="22"/>
                <w:szCs w:val="22"/>
              </w:rPr>
            </w:pPr>
            <w:r w:rsidRPr="009B75EC">
              <w:rPr>
                <w:color w:val="000000"/>
                <w:sz w:val="22"/>
                <w:szCs w:val="22"/>
              </w:rPr>
              <w:t>18</w:t>
            </w:r>
          </w:p>
        </w:tc>
        <w:tc>
          <w:tcPr>
            <w:tcW w:w="2054" w:type="dxa"/>
            <w:gridSpan w:val="2"/>
            <w:tcBorders>
              <w:top w:val="single" w:sz="4" w:space="0" w:color="auto"/>
              <w:left w:val="nil"/>
              <w:bottom w:val="single" w:sz="4" w:space="0" w:color="auto"/>
              <w:right w:val="single" w:sz="4" w:space="0" w:color="auto"/>
            </w:tcBorders>
            <w:shd w:val="clear" w:color="auto" w:fill="auto"/>
            <w:vAlign w:val="center"/>
          </w:tcPr>
          <w:p w:rsidR="009B75EC" w:rsidRPr="009B75EC" w:rsidRDefault="009B75EC">
            <w:pPr>
              <w:rPr>
                <w:sz w:val="22"/>
                <w:szCs w:val="22"/>
              </w:rPr>
            </w:pPr>
            <w:r w:rsidRPr="009B75EC">
              <w:rPr>
                <w:sz w:val="22"/>
                <w:szCs w:val="22"/>
              </w:rPr>
              <w:t>Зажимы для бумаг 41 мм</w:t>
            </w:r>
          </w:p>
        </w:tc>
        <w:tc>
          <w:tcPr>
            <w:tcW w:w="2126" w:type="dxa"/>
            <w:gridSpan w:val="2"/>
            <w:tcBorders>
              <w:top w:val="single" w:sz="4" w:space="0" w:color="auto"/>
              <w:left w:val="nil"/>
              <w:bottom w:val="single" w:sz="4" w:space="0" w:color="auto"/>
              <w:right w:val="single" w:sz="4" w:space="0" w:color="auto"/>
            </w:tcBorders>
            <w:shd w:val="clear" w:color="auto" w:fill="auto"/>
            <w:vAlign w:val="center"/>
          </w:tcPr>
          <w:p w:rsidR="009B75EC" w:rsidRPr="00C85805" w:rsidRDefault="009B75EC" w:rsidP="00845A2F">
            <w:pPr>
              <w:rPr>
                <w:sz w:val="20"/>
                <w:szCs w:val="20"/>
              </w:rPr>
            </w:pP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9B75EC" w:rsidRPr="00C85805" w:rsidRDefault="009B75EC" w:rsidP="00845A2F">
            <w:pPr>
              <w:jc w:val="center"/>
              <w:rPr>
                <w:bCs/>
                <w:sz w:val="20"/>
                <w:szCs w:val="20"/>
              </w:rPr>
            </w:pPr>
          </w:p>
        </w:tc>
        <w:tc>
          <w:tcPr>
            <w:tcW w:w="4892" w:type="dxa"/>
            <w:tcBorders>
              <w:top w:val="single" w:sz="4" w:space="0" w:color="auto"/>
              <w:left w:val="nil"/>
              <w:bottom w:val="single" w:sz="4" w:space="0" w:color="auto"/>
              <w:right w:val="single" w:sz="4" w:space="0" w:color="auto"/>
            </w:tcBorders>
            <w:shd w:val="clear" w:color="auto" w:fill="auto"/>
            <w:noWrap/>
            <w:vAlign w:val="center"/>
          </w:tcPr>
          <w:p w:rsidR="009B75EC" w:rsidRPr="00EC707E" w:rsidRDefault="009B75EC">
            <w:pPr>
              <w:rPr>
                <w:sz w:val="22"/>
                <w:szCs w:val="22"/>
              </w:rPr>
            </w:pPr>
            <w:r w:rsidRPr="009B75EC">
              <w:rPr>
                <w:sz w:val="22"/>
                <w:szCs w:val="22"/>
              </w:rPr>
              <w:t xml:space="preserve">Зажимы для бумаг предназначены для скрепления документов без использования </w:t>
            </w:r>
            <w:proofErr w:type="spellStart"/>
            <w:r w:rsidRPr="009B75EC">
              <w:rPr>
                <w:sz w:val="22"/>
                <w:szCs w:val="22"/>
              </w:rPr>
              <w:t>степлера</w:t>
            </w:r>
            <w:proofErr w:type="spellEnd"/>
            <w:r w:rsidRPr="009B75EC">
              <w:rPr>
                <w:sz w:val="22"/>
                <w:szCs w:val="22"/>
              </w:rPr>
              <w:t xml:space="preserve">.  Размер - не менее 41 мм.  Черное покрытие.  </w:t>
            </w:r>
            <w:proofErr w:type="gramStart"/>
            <w:r w:rsidRPr="009B75EC">
              <w:rPr>
                <w:sz w:val="22"/>
                <w:szCs w:val="22"/>
              </w:rPr>
              <w:t>Изготовлены из стали.</w:t>
            </w:r>
            <w:proofErr w:type="gramEnd"/>
            <w:r w:rsidRPr="009B75EC">
              <w:rPr>
                <w:sz w:val="22"/>
                <w:szCs w:val="22"/>
              </w:rPr>
              <w:t xml:space="preserve">  Не менее 12  </w:t>
            </w:r>
            <w:proofErr w:type="spellStart"/>
            <w:proofErr w:type="gramStart"/>
            <w:r w:rsidRPr="009B75EC">
              <w:rPr>
                <w:sz w:val="22"/>
                <w:szCs w:val="22"/>
              </w:rPr>
              <w:t>шт</w:t>
            </w:r>
            <w:proofErr w:type="spellEnd"/>
            <w:proofErr w:type="gramEnd"/>
            <w:r w:rsidRPr="009B75EC">
              <w:rPr>
                <w:sz w:val="22"/>
                <w:szCs w:val="22"/>
              </w:rPr>
              <w:t xml:space="preserve"> в картонной коробке. </w:t>
            </w:r>
          </w:p>
          <w:p w:rsidR="009B75EC" w:rsidRPr="00EC707E" w:rsidRDefault="009B75EC">
            <w:pPr>
              <w:rPr>
                <w:sz w:val="22"/>
                <w:szCs w:val="22"/>
              </w:rPr>
            </w:pPr>
          </w:p>
        </w:tc>
        <w:tc>
          <w:tcPr>
            <w:tcW w:w="852" w:type="dxa"/>
            <w:tcBorders>
              <w:top w:val="single" w:sz="4" w:space="0" w:color="auto"/>
              <w:left w:val="nil"/>
              <w:bottom w:val="single" w:sz="4" w:space="0" w:color="auto"/>
              <w:right w:val="single" w:sz="4" w:space="0" w:color="auto"/>
            </w:tcBorders>
            <w:shd w:val="clear" w:color="auto" w:fill="auto"/>
            <w:vAlign w:val="center"/>
          </w:tcPr>
          <w:p w:rsidR="009B75EC" w:rsidRPr="009B75EC" w:rsidRDefault="009B75EC">
            <w:pPr>
              <w:jc w:val="center"/>
              <w:rPr>
                <w:sz w:val="22"/>
                <w:szCs w:val="22"/>
              </w:rPr>
            </w:pPr>
            <w:proofErr w:type="spellStart"/>
            <w:r w:rsidRPr="009B75EC">
              <w:rPr>
                <w:sz w:val="22"/>
                <w:szCs w:val="22"/>
              </w:rPr>
              <w:t>упак</w:t>
            </w:r>
            <w:proofErr w:type="spellEnd"/>
            <w:r w:rsidRPr="009B75EC">
              <w:rPr>
                <w:sz w:val="22"/>
                <w:szCs w:val="22"/>
              </w:rPr>
              <w:t>.</w:t>
            </w:r>
          </w:p>
        </w:tc>
        <w:tc>
          <w:tcPr>
            <w:tcW w:w="1134" w:type="dxa"/>
            <w:tcBorders>
              <w:top w:val="single" w:sz="4" w:space="0" w:color="auto"/>
              <w:left w:val="nil"/>
              <w:bottom w:val="single" w:sz="4" w:space="0" w:color="auto"/>
              <w:right w:val="single" w:sz="4" w:space="0" w:color="auto"/>
            </w:tcBorders>
            <w:shd w:val="clear" w:color="auto" w:fill="auto"/>
            <w:vAlign w:val="center"/>
          </w:tcPr>
          <w:p w:rsidR="009B75EC" w:rsidRPr="009B75EC" w:rsidRDefault="009B75EC">
            <w:pPr>
              <w:jc w:val="center"/>
              <w:rPr>
                <w:color w:val="000000"/>
                <w:sz w:val="22"/>
                <w:szCs w:val="22"/>
              </w:rPr>
            </w:pPr>
            <w:r w:rsidRPr="009B75EC">
              <w:rPr>
                <w:color w:val="000000"/>
                <w:sz w:val="22"/>
                <w:szCs w:val="22"/>
              </w:rPr>
              <w:t>50</w:t>
            </w:r>
          </w:p>
        </w:tc>
        <w:tc>
          <w:tcPr>
            <w:tcW w:w="1276" w:type="dxa"/>
            <w:tcBorders>
              <w:top w:val="single" w:sz="4" w:space="0" w:color="auto"/>
              <w:left w:val="nil"/>
              <w:bottom w:val="single" w:sz="4" w:space="0" w:color="auto"/>
              <w:right w:val="single" w:sz="4" w:space="0" w:color="auto"/>
            </w:tcBorders>
            <w:shd w:val="clear" w:color="auto" w:fill="auto"/>
            <w:vAlign w:val="center"/>
          </w:tcPr>
          <w:p w:rsidR="009B75EC" w:rsidRPr="00C85805" w:rsidRDefault="009B75EC" w:rsidP="00845A2F">
            <w:pPr>
              <w:jc w:val="center"/>
              <w:rPr>
                <w:sz w:val="20"/>
                <w:szCs w:val="20"/>
              </w:rPr>
            </w:pPr>
          </w:p>
        </w:tc>
        <w:tc>
          <w:tcPr>
            <w:tcW w:w="1135" w:type="dxa"/>
            <w:tcBorders>
              <w:top w:val="single" w:sz="4" w:space="0" w:color="auto"/>
              <w:left w:val="nil"/>
              <w:bottom w:val="single" w:sz="4" w:space="0" w:color="auto"/>
              <w:right w:val="single" w:sz="4" w:space="0" w:color="auto"/>
            </w:tcBorders>
            <w:shd w:val="clear" w:color="auto" w:fill="auto"/>
            <w:vAlign w:val="center"/>
          </w:tcPr>
          <w:p w:rsidR="009B75EC" w:rsidRPr="00C85805" w:rsidRDefault="009B75EC" w:rsidP="00845A2F">
            <w:pPr>
              <w:jc w:val="center"/>
              <w:rPr>
                <w:sz w:val="20"/>
                <w:szCs w:val="20"/>
              </w:rPr>
            </w:pPr>
          </w:p>
        </w:tc>
      </w:tr>
      <w:tr w:rsidR="009B75EC" w:rsidRPr="00C85805" w:rsidTr="00A0555D">
        <w:trPr>
          <w:trHeight w:val="285"/>
        </w:trPr>
        <w:tc>
          <w:tcPr>
            <w:tcW w:w="56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9B75EC" w:rsidRPr="009B75EC" w:rsidRDefault="009B75EC">
            <w:pPr>
              <w:jc w:val="center"/>
              <w:rPr>
                <w:color w:val="000000"/>
                <w:sz w:val="22"/>
                <w:szCs w:val="22"/>
              </w:rPr>
            </w:pPr>
            <w:r w:rsidRPr="009B75EC">
              <w:rPr>
                <w:color w:val="000000"/>
                <w:sz w:val="22"/>
                <w:szCs w:val="22"/>
              </w:rPr>
              <w:t>19</w:t>
            </w:r>
          </w:p>
        </w:tc>
        <w:tc>
          <w:tcPr>
            <w:tcW w:w="2054" w:type="dxa"/>
            <w:gridSpan w:val="2"/>
            <w:tcBorders>
              <w:top w:val="single" w:sz="4" w:space="0" w:color="auto"/>
              <w:left w:val="nil"/>
              <w:bottom w:val="single" w:sz="4" w:space="0" w:color="auto"/>
              <w:right w:val="single" w:sz="4" w:space="0" w:color="auto"/>
            </w:tcBorders>
            <w:shd w:val="clear" w:color="auto" w:fill="auto"/>
            <w:vAlign w:val="center"/>
          </w:tcPr>
          <w:p w:rsidR="009B75EC" w:rsidRPr="009B75EC" w:rsidRDefault="009B75EC">
            <w:pPr>
              <w:rPr>
                <w:color w:val="000000"/>
                <w:sz w:val="22"/>
                <w:szCs w:val="22"/>
              </w:rPr>
            </w:pPr>
            <w:r w:rsidRPr="009B75EC">
              <w:rPr>
                <w:color w:val="000000"/>
                <w:sz w:val="22"/>
                <w:szCs w:val="22"/>
              </w:rPr>
              <w:t>Закладки клейкие 5 цветов по 20 листов, пластик</w:t>
            </w:r>
          </w:p>
        </w:tc>
        <w:tc>
          <w:tcPr>
            <w:tcW w:w="2126" w:type="dxa"/>
            <w:gridSpan w:val="2"/>
            <w:tcBorders>
              <w:top w:val="single" w:sz="4" w:space="0" w:color="auto"/>
              <w:left w:val="nil"/>
              <w:bottom w:val="single" w:sz="4" w:space="0" w:color="auto"/>
              <w:right w:val="single" w:sz="4" w:space="0" w:color="auto"/>
            </w:tcBorders>
            <w:shd w:val="clear" w:color="auto" w:fill="auto"/>
            <w:vAlign w:val="center"/>
          </w:tcPr>
          <w:p w:rsidR="009B75EC" w:rsidRPr="00C85805" w:rsidRDefault="009B75EC" w:rsidP="00845A2F">
            <w:pPr>
              <w:rPr>
                <w:sz w:val="20"/>
                <w:szCs w:val="20"/>
              </w:rPr>
            </w:pP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9B75EC" w:rsidRPr="00C85805" w:rsidRDefault="009B75EC" w:rsidP="00845A2F">
            <w:pPr>
              <w:jc w:val="center"/>
              <w:rPr>
                <w:bCs/>
                <w:sz w:val="20"/>
                <w:szCs w:val="20"/>
              </w:rPr>
            </w:pPr>
          </w:p>
        </w:tc>
        <w:tc>
          <w:tcPr>
            <w:tcW w:w="4892" w:type="dxa"/>
            <w:tcBorders>
              <w:top w:val="single" w:sz="4" w:space="0" w:color="auto"/>
              <w:left w:val="nil"/>
              <w:bottom w:val="single" w:sz="4" w:space="0" w:color="auto"/>
              <w:right w:val="single" w:sz="4" w:space="0" w:color="auto"/>
            </w:tcBorders>
            <w:shd w:val="clear" w:color="auto" w:fill="auto"/>
            <w:noWrap/>
            <w:vAlign w:val="center"/>
          </w:tcPr>
          <w:p w:rsidR="009B75EC" w:rsidRPr="00EC707E" w:rsidRDefault="009B75EC">
            <w:pPr>
              <w:rPr>
                <w:color w:val="000000"/>
                <w:sz w:val="22"/>
                <w:szCs w:val="22"/>
              </w:rPr>
            </w:pPr>
            <w:r w:rsidRPr="009B75EC">
              <w:rPr>
                <w:color w:val="000000"/>
                <w:sz w:val="22"/>
                <w:szCs w:val="22"/>
              </w:rPr>
              <w:t xml:space="preserve">Пластиковые клейкие закладки.  В упаковке 5 ярких неоновых цветов, по 20 листов каждого.  </w:t>
            </w:r>
            <w:proofErr w:type="spellStart"/>
            <w:r w:rsidRPr="009B75EC">
              <w:rPr>
                <w:color w:val="000000"/>
                <w:sz w:val="22"/>
                <w:szCs w:val="22"/>
              </w:rPr>
              <w:t>Стикеры</w:t>
            </w:r>
            <w:proofErr w:type="spellEnd"/>
            <w:r w:rsidRPr="009B75EC">
              <w:rPr>
                <w:color w:val="000000"/>
                <w:sz w:val="22"/>
                <w:szCs w:val="22"/>
              </w:rPr>
              <w:t xml:space="preserve"> клейкие, ширина которых составляет 12 мм, могут служить закладками в документах, использоваться для записи краткой информации, для выделения текста.  Прозрачный пластик, из которого </w:t>
            </w:r>
            <w:proofErr w:type="gramStart"/>
            <w:r w:rsidRPr="009B75EC">
              <w:rPr>
                <w:color w:val="000000"/>
                <w:sz w:val="22"/>
                <w:szCs w:val="22"/>
              </w:rPr>
              <w:t>изготовлены</w:t>
            </w:r>
            <w:proofErr w:type="gramEnd"/>
            <w:r w:rsidRPr="009B75EC">
              <w:rPr>
                <w:color w:val="000000"/>
                <w:sz w:val="22"/>
                <w:szCs w:val="22"/>
              </w:rPr>
              <w:t xml:space="preserve"> </w:t>
            </w:r>
            <w:proofErr w:type="spellStart"/>
            <w:r w:rsidRPr="009B75EC">
              <w:rPr>
                <w:color w:val="000000"/>
                <w:sz w:val="22"/>
                <w:szCs w:val="22"/>
              </w:rPr>
              <w:t>стикеры</w:t>
            </w:r>
            <w:proofErr w:type="spellEnd"/>
            <w:r w:rsidRPr="009B75EC">
              <w:rPr>
                <w:color w:val="000000"/>
                <w:sz w:val="22"/>
                <w:szCs w:val="22"/>
              </w:rPr>
              <w:t xml:space="preserve">, не скрывает при этом самого текста.  </w:t>
            </w:r>
            <w:proofErr w:type="spellStart"/>
            <w:r w:rsidRPr="009B75EC">
              <w:rPr>
                <w:color w:val="000000"/>
                <w:sz w:val="22"/>
                <w:szCs w:val="22"/>
              </w:rPr>
              <w:t>Стикеры</w:t>
            </w:r>
            <w:proofErr w:type="spellEnd"/>
            <w:r w:rsidRPr="009B75EC">
              <w:rPr>
                <w:color w:val="000000"/>
                <w:sz w:val="22"/>
                <w:szCs w:val="22"/>
              </w:rPr>
              <w:t xml:space="preserve"> </w:t>
            </w:r>
            <w:proofErr w:type="gramStart"/>
            <w:r w:rsidRPr="009B75EC">
              <w:rPr>
                <w:color w:val="000000"/>
                <w:sz w:val="22"/>
                <w:szCs w:val="22"/>
              </w:rPr>
              <w:t>клейкие</w:t>
            </w:r>
            <w:proofErr w:type="gramEnd"/>
            <w:r w:rsidRPr="009B75EC">
              <w:rPr>
                <w:color w:val="000000"/>
                <w:sz w:val="22"/>
                <w:szCs w:val="22"/>
              </w:rPr>
              <w:t xml:space="preserve">, легко удаляются, не оставляя следов и не повреждая бумагу. </w:t>
            </w:r>
          </w:p>
          <w:p w:rsidR="009B75EC" w:rsidRPr="00EC707E" w:rsidRDefault="009B75EC">
            <w:pPr>
              <w:rPr>
                <w:color w:val="000000"/>
                <w:sz w:val="22"/>
                <w:szCs w:val="22"/>
              </w:rPr>
            </w:pPr>
          </w:p>
        </w:tc>
        <w:tc>
          <w:tcPr>
            <w:tcW w:w="852" w:type="dxa"/>
            <w:tcBorders>
              <w:top w:val="single" w:sz="4" w:space="0" w:color="auto"/>
              <w:left w:val="nil"/>
              <w:bottom w:val="single" w:sz="4" w:space="0" w:color="auto"/>
              <w:right w:val="single" w:sz="4" w:space="0" w:color="auto"/>
            </w:tcBorders>
            <w:shd w:val="clear" w:color="auto" w:fill="auto"/>
            <w:vAlign w:val="center"/>
          </w:tcPr>
          <w:p w:rsidR="009B75EC" w:rsidRPr="009B75EC" w:rsidRDefault="009B75EC">
            <w:pPr>
              <w:jc w:val="center"/>
              <w:rPr>
                <w:sz w:val="22"/>
                <w:szCs w:val="22"/>
              </w:rPr>
            </w:pPr>
            <w:proofErr w:type="spellStart"/>
            <w:r w:rsidRPr="009B75EC">
              <w:rPr>
                <w:sz w:val="22"/>
                <w:szCs w:val="22"/>
              </w:rPr>
              <w:t>упак</w:t>
            </w:r>
            <w:proofErr w:type="spellEnd"/>
            <w:r w:rsidRPr="009B75EC">
              <w:rPr>
                <w:sz w:val="22"/>
                <w:szCs w:val="22"/>
              </w:rPr>
              <w:t>.</w:t>
            </w:r>
          </w:p>
        </w:tc>
        <w:tc>
          <w:tcPr>
            <w:tcW w:w="1134" w:type="dxa"/>
            <w:tcBorders>
              <w:top w:val="single" w:sz="4" w:space="0" w:color="auto"/>
              <w:left w:val="nil"/>
              <w:bottom w:val="single" w:sz="4" w:space="0" w:color="auto"/>
              <w:right w:val="single" w:sz="4" w:space="0" w:color="auto"/>
            </w:tcBorders>
            <w:shd w:val="clear" w:color="auto" w:fill="auto"/>
            <w:vAlign w:val="center"/>
          </w:tcPr>
          <w:p w:rsidR="009B75EC" w:rsidRPr="009B75EC" w:rsidRDefault="009B75EC">
            <w:pPr>
              <w:jc w:val="center"/>
              <w:rPr>
                <w:color w:val="000000"/>
                <w:sz w:val="22"/>
                <w:szCs w:val="22"/>
              </w:rPr>
            </w:pPr>
            <w:r w:rsidRPr="009B75EC">
              <w:rPr>
                <w:color w:val="000000"/>
                <w:sz w:val="22"/>
                <w:szCs w:val="22"/>
              </w:rPr>
              <w:t>250</w:t>
            </w:r>
          </w:p>
        </w:tc>
        <w:tc>
          <w:tcPr>
            <w:tcW w:w="1276" w:type="dxa"/>
            <w:tcBorders>
              <w:top w:val="single" w:sz="4" w:space="0" w:color="auto"/>
              <w:left w:val="nil"/>
              <w:bottom w:val="single" w:sz="4" w:space="0" w:color="auto"/>
              <w:right w:val="single" w:sz="4" w:space="0" w:color="auto"/>
            </w:tcBorders>
            <w:shd w:val="clear" w:color="auto" w:fill="auto"/>
            <w:vAlign w:val="center"/>
          </w:tcPr>
          <w:p w:rsidR="009B75EC" w:rsidRPr="00C85805" w:rsidRDefault="009B75EC" w:rsidP="00845A2F">
            <w:pPr>
              <w:jc w:val="center"/>
              <w:rPr>
                <w:sz w:val="20"/>
                <w:szCs w:val="20"/>
              </w:rPr>
            </w:pPr>
          </w:p>
        </w:tc>
        <w:tc>
          <w:tcPr>
            <w:tcW w:w="1135" w:type="dxa"/>
            <w:tcBorders>
              <w:top w:val="single" w:sz="4" w:space="0" w:color="auto"/>
              <w:left w:val="nil"/>
              <w:bottom w:val="single" w:sz="4" w:space="0" w:color="auto"/>
              <w:right w:val="single" w:sz="4" w:space="0" w:color="auto"/>
            </w:tcBorders>
            <w:shd w:val="clear" w:color="auto" w:fill="auto"/>
            <w:vAlign w:val="center"/>
          </w:tcPr>
          <w:p w:rsidR="009B75EC" w:rsidRPr="00C85805" w:rsidRDefault="009B75EC" w:rsidP="00845A2F">
            <w:pPr>
              <w:jc w:val="center"/>
              <w:rPr>
                <w:sz w:val="20"/>
                <w:szCs w:val="20"/>
              </w:rPr>
            </w:pPr>
          </w:p>
        </w:tc>
      </w:tr>
      <w:tr w:rsidR="009B75EC" w:rsidRPr="00C85805" w:rsidTr="00A0555D">
        <w:trPr>
          <w:trHeight w:val="285"/>
        </w:trPr>
        <w:tc>
          <w:tcPr>
            <w:tcW w:w="56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9B75EC" w:rsidRPr="009B75EC" w:rsidRDefault="009B75EC">
            <w:pPr>
              <w:jc w:val="center"/>
              <w:rPr>
                <w:color w:val="000000"/>
                <w:sz w:val="22"/>
                <w:szCs w:val="22"/>
              </w:rPr>
            </w:pPr>
            <w:r w:rsidRPr="009B75EC">
              <w:rPr>
                <w:color w:val="000000"/>
                <w:sz w:val="22"/>
                <w:szCs w:val="22"/>
              </w:rPr>
              <w:lastRenderedPageBreak/>
              <w:t>20</w:t>
            </w:r>
          </w:p>
        </w:tc>
        <w:tc>
          <w:tcPr>
            <w:tcW w:w="2054" w:type="dxa"/>
            <w:gridSpan w:val="2"/>
            <w:tcBorders>
              <w:top w:val="single" w:sz="4" w:space="0" w:color="auto"/>
              <w:left w:val="nil"/>
              <w:bottom w:val="single" w:sz="4" w:space="0" w:color="auto"/>
              <w:right w:val="single" w:sz="4" w:space="0" w:color="auto"/>
            </w:tcBorders>
            <w:shd w:val="clear" w:color="auto" w:fill="auto"/>
            <w:vAlign w:val="center"/>
          </w:tcPr>
          <w:p w:rsidR="009B75EC" w:rsidRPr="009B75EC" w:rsidRDefault="009B75EC">
            <w:pPr>
              <w:rPr>
                <w:color w:val="000000"/>
                <w:sz w:val="22"/>
                <w:szCs w:val="22"/>
              </w:rPr>
            </w:pPr>
            <w:r w:rsidRPr="009B75EC">
              <w:rPr>
                <w:color w:val="000000"/>
                <w:sz w:val="22"/>
                <w:szCs w:val="22"/>
              </w:rPr>
              <w:t xml:space="preserve">Календарь настольный перекидной 2019(10,2х14,2 см) </w:t>
            </w:r>
          </w:p>
        </w:tc>
        <w:tc>
          <w:tcPr>
            <w:tcW w:w="2126" w:type="dxa"/>
            <w:gridSpan w:val="2"/>
            <w:tcBorders>
              <w:top w:val="single" w:sz="4" w:space="0" w:color="auto"/>
              <w:left w:val="nil"/>
              <w:bottom w:val="single" w:sz="4" w:space="0" w:color="auto"/>
              <w:right w:val="single" w:sz="4" w:space="0" w:color="auto"/>
            </w:tcBorders>
            <w:shd w:val="clear" w:color="auto" w:fill="auto"/>
            <w:vAlign w:val="center"/>
          </w:tcPr>
          <w:p w:rsidR="009B75EC" w:rsidRPr="009B75EC" w:rsidRDefault="009B75EC" w:rsidP="00845A2F">
            <w:pPr>
              <w:rPr>
                <w:color w:val="000000"/>
                <w:sz w:val="20"/>
                <w:szCs w:val="20"/>
              </w:rPr>
            </w:pP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9B75EC" w:rsidRPr="00C85805" w:rsidRDefault="009B75EC" w:rsidP="00845A2F">
            <w:pPr>
              <w:jc w:val="center"/>
              <w:rPr>
                <w:bCs/>
                <w:sz w:val="20"/>
                <w:szCs w:val="20"/>
              </w:rPr>
            </w:pPr>
          </w:p>
        </w:tc>
        <w:tc>
          <w:tcPr>
            <w:tcW w:w="4892" w:type="dxa"/>
            <w:tcBorders>
              <w:top w:val="single" w:sz="4" w:space="0" w:color="auto"/>
              <w:left w:val="nil"/>
              <w:bottom w:val="single" w:sz="4" w:space="0" w:color="auto"/>
              <w:right w:val="single" w:sz="4" w:space="0" w:color="auto"/>
            </w:tcBorders>
            <w:shd w:val="clear" w:color="auto" w:fill="auto"/>
            <w:noWrap/>
            <w:vAlign w:val="center"/>
          </w:tcPr>
          <w:p w:rsidR="009B75EC" w:rsidRPr="009B75EC" w:rsidRDefault="009B75EC">
            <w:pPr>
              <w:rPr>
                <w:color w:val="000000"/>
                <w:sz w:val="22"/>
                <w:szCs w:val="22"/>
              </w:rPr>
            </w:pPr>
            <w:r w:rsidRPr="009B75EC">
              <w:rPr>
                <w:color w:val="000000"/>
                <w:sz w:val="22"/>
                <w:szCs w:val="22"/>
              </w:rPr>
              <w:t xml:space="preserve">Настольный перекидной календарь на 2019 год имеет размер 10,2х14,2 см.  Предназначен для размещения на подставке.  Блок календаря состоит из 160 листов офсетной бумаги (320 страниц) с печатью в четыре краски.  Перфорирован, расстояние между отверстиями составляет 4,5 см. </w:t>
            </w:r>
          </w:p>
        </w:tc>
        <w:tc>
          <w:tcPr>
            <w:tcW w:w="852" w:type="dxa"/>
            <w:tcBorders>
              <w:top w:val="single" w:sz="4" w:space="0" w:color="auto"/>
              <w:left w:val="nil"/>
              <w:bottom w:val="single" w:sz="4" w:space="0" w:color="auto"/>
              <w:right w:val="single" w:sz="4" w:space="0" w:color="auto"/>
            </w:tcBorders>
            <w:shd w:val="clear" w:color="auto" w:fill="auto"/>
            <w:vAlign w:val="center"/>
          </w:tcPr>
          <w:p w:rsidR="009B75EC" w:rsidRPr="009B75EC" w:rsidRDefault="009B75EC">
            <w:pPr>
              <w:jc w:val="center"/>
              <w:rPr>
                <w:sz w:val="22"/>
                <w:szCs w:val="22"/>
              </w:rPr>
            </w:pPr>
            <w:r w:rsidRPr="009B75EC">
              <w:rPr>
                <w:sz w:val="22"/>
                <w:szCs w:val="22"/>
              </w:rPr>
              <w:t xml:space="preserve">шт.  </w:t>
            </w:r>
          </w:p>
        </w:tc>
        <w:tc>
          <w:tcPr>
            <w:tcW w:w="1134" w:type="dxa"/>
            <w:tcBorders>
              <w:top w:val="single" w:sz="4" w:space="0" w:color="auto"/>
              <w:left w:val="nil"/>
              <w:bottom w:val="single" w:sz="4" w:space="0" w:color="auto"/>
              <w:right w:val="single" w:sz="4" w:space="0" w:color="auto"/>
            </w:tcBorders>
            <w:shd w:val="clear" w:color="auto" w:fill="auto"/>
            <w:vAlign w:val="center"/>
          </w:tcPr>
          <w:p w:rsidR="009B75EC" w:rsidRPr="009B75EC" w:rsidRDefault="009B75EC">
            <w:pPr>
              <w:jc w:val="center"/>
              <w:rPr>
                <w:color w:val="000000"/>
                <w:sz w:val="22"/>
                <w:szCs w:val="22"/>
              </w:rPr>
            </w:pPr>
            <w:r w:rsidRPr="009B75EC">
              <w:rPr>
                <w:color w:val="000000"/>
                <w:sz w:val="22"/>
                <w:szCs w:val="22"/>
              </w:rPr>
              <w:t>50</w:t>
            </w:r>
          </w:p>
        </w:tc>
        <w:tc>
          <w:tcPr>
            <w:tcW w:w="1276" w:type="dxa"/>
            <w:tcBorders>
              <w:top w:val="single" w:sz="4" w:space="0" w:color="auto"/>
              <w:left w:val="nil"/>
              <w:bottom w:val="single" w:sz="4" w:space="0" w:color="auto"/>
              <w:right w:val="single" w:sz="4" w:space="0" w:color="auto"/>
            </w:tcBorders>
            <w:shd w:val="clear" w:color="auto" w:fill="auto"/>
            <w:vAlign w:val="center"/>
          </w:tcPr>
          <w:p w:rsidR="009B75EC" w:rsidRPr="00C85805" w:rsidRDefault="009B75EC" w:rsidP="00845A2F">
            <w:pPr>
              <w:jc w:val="center"/>
              <w:rPr>
                <w:sz w:val="20"/>
                <w:szCs w:val="20"/>
              </w:rPr>
            </w:pPr>
          </w:p>
        </w:tc>
        <w:tc>
          <w:tcPr>
            <w:tcW w:w="1135" w:type="dxa"/>
            <w:tcBorders>
              <w:top w:val="single" w:sz="4" w:space="0" w:color="auto"/>
              <w:left w:val="nil"/>
              <w:bottom w:val="single" w:sz="4" w:space="0" w:color="auto"/>
              <w:right w:val="single" w:sz="4" w:space="0" w:color="auto"/>
            </w:tcBorders>
            <w:shd w:val="clear" w:color="auto" w:fill="auto"/>
            <w:vAlign w:val="center"/>
          </w:tcPr>
          <w:p w:rsidR="009B75EC" w:rsidRPr="00C85805" w:rsidRDefault="009B75EC" w:rsidP="00845A2F">
            <w:pPr>
              <w:jc w:val="center"/>
              <w:rPr>
                <w:sz w:val="20"/>
                <w:szCs w:val="20"/>
              </w:rPr>
            </w:pPr>
          </w:p>
        </w:tc>
      </w:tr>
      <w:tr w:rsidR="009B75EC" w:rsidRPr="00C85805" w:rsidTr="00A0555D">
        <w:trPr>
          <w:trHeight w:val="285"/>
        </w:trPr>
        <w:tc>
          <w:tcPr>
            <w:tcW w:w="56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9B75EC" w:rsidRPr="009B75EC" w:rsidRDefault="009B75EC">
            <w:pPr>
              <w:jc w:val="center"/>
              <w:rPr>
                <w:color w:val="000000"/>
                <w:sz w:val="22"/>
                <w:szCs w:val="22"/>
              </w:rPr>
            </w:pPr>
            <w:r w:rsidRPr="009B75EC">
              <w:rPr>
                <w:color w:val="000000"/>
                <w:sz w:val="22"/>
                <w:szCs w:val="22"/>
              </w:rPr>
              <w:t>21</w:t>
            </w:r>
          </w:p>
        </w:tc>
        <w:tc>
          <w:tcPr>
            <w:tcW w:w="2054" w:type="dxa"/>
            <w:gridSpan w:val="2"/>
            <w:tcBorders>
              <w:top w:val="single" w:sz="4" w:space="0" w:color="auto"/>
              <w:left w:val="nil"/>
              <w:bottom w:val="single" w:sz="4" w:space="0" w:color="auto"/>
              <w:right w:val="single" w:sz="4" w:space="0" w:color="auto"/>
            </w:tcBorders>
            <w:shd w:val="clear" w:color="auto" w:fill="auto"/>
            <w:vAlign w:val="center"/>
          </w:tcPr>
          <w:p w:rsidR="009B75EC" w:rsidRPr="009B75EC" w:rsidRDefault="009B75EC">
            <w:pPr>
              <w:rPr>
                <w:sz w:val="22"/>
                <w:szCs w:val="22"/>
              </w:rPr>
            </w:pPr>
            <w:r w:rsidRPr="009B75EC">
              <w:rPr>
                <w:sz w:val="22"/>
                <w:szCs w:val="22"/>
              </w:rPr>
              <w:t xml:space="preserve">Калькулятор настольный 12-разрядный </w:t>
            </w:r>
          </w:p>
        </w:tc>
        <w:tc>
          <w:tcPr>
            <w:tcW w:w="2126" w:type="dxa"/>
            <w:gridSpan w:val="2"/>
            <w:tcBorders>
              <w:top w:val="single" w:sz="4" w:space="0" w:color="auto"/>
              <w:left w:val="nil"/>
              <w:bottom w:val="single" w:sz="4" w:space="0" w:color="auto"/>
              <w:right w:val="single" w:sz="4" w:space="0" w:color="auto"/>
            </w:tcBorders>
            <w:shd w:val="clear" w:color="auto" w:fill="auto"/>
            <w:vAlign w:val="center"/>
          </w:tcPr>
          <w:p w:rsidR="009B75EC" w:rsidRPr="00C85805" w:rsidRDefault="009B75EC" w:rsidP="00845A2F">
            <w:pPr>
              <w:rPr>
                <w:sz w:val="20"/>
                <w:szCs w:val="20"/>
              </w:rPr>
            </w:pP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9B75EC" w:rsidRPr="00C85805" w:rsidRDefault="009B75EC" w:rsidP="00845A2F">
            <w:pPr>
              <w:jc w:val="center"/>
              <w:rPr>
                <w:bCs/>
                <w:sz w:val="20"/>
                <w:szCs w:val="20"/>
              </w:rPr>
            </w:pPr>
          </w:p>
        </w:tc>
        <w:tc>
          <w:tcPr>
            <w:tcW w:w="4892" w:type="dxa"/>
            <w:tcBorders>
              <w:top w:val="single" w:sz="4" w:space="0" w:color="auto"/>
              <w:left w:val="nil"/>
              <w:bottom w:val="single" w:sz="4" w:space="0" w:color="auto"/>
              <w:right w:val="single" w:sz="4" w:space="0" w:color="auto"/>
            </w:tcBorders>
            <w:shd w:val="clear" w:color="auto" w:fill="auto"/>
            <w:noWrap/>
            <w:vAlign w:val="center"/>
          </w:tcPr>
          <w:p w:rsidR="009B75EC" w:rsidRPr="009B75EC" w:rsidRDefault="009B75EC">
            <w:pPr>
              <w:rPr>
                <w:sz w:val="22"/>
                <w:szCs w:val="22"/>
              </w:rPr>
            </w:pPr>
            <w:r w:rsidRPr="009B75EC">
              <w:rPr>
                <w:sz w:val="22"/>
                <w:szCs w:val="22"/>
              </w:rPr>
              <w:t xml:space="preserve">Бухгалтерский калькулятор, 12-разрядная модель.  Настольный калькулятор, оснащенный ярким и контрастным жидкокристаллическим дисплеем.  </w:t>
            </w:r>
            <w:proofErr w:type="gramStart"/>
            <w:r w:rsidRPr="009B75EC">
              <w:rPr>
                <w:sz w:val="22"/>
                <w:szCs w:val="22"/>
              </w:rPr>
              <w:t>Оснащен</w:t>
            </w:r>
            <w:proofErr w:type="gramEnd"/>
            <w:r w:rsidRPr="009B75EC">
              <w:rPr>
                <w:sz w:val="22"/>
                <w:szCs w:val="22"/>
              </w:rPr>
              <w:t xml:space="preserve"> дополнительными клавишами «00» и «000».  Имеет функцию вычисления процентов и корректировки вводимого числа.  Есть возможность проводить манипуляции с памятью.  Питается как от обычной, так и от солнечной батареи.  Имеет большие и удобные клавиши. </w:t>
            </w:r>
          </w:p>
        </w:tc>
        <w:tc>
          <w:tcPr>
            <w:tcW w:w="852" w:type="dxa"/>
            <w:tcBorders>
              <w:top w:val="single" w:sz="4" w:space="0" w:color="auto"/>
              <w:left w:val="nil"/>
              <w:bottom w:val="single" w:sz="4" w:space="0" w:color="auto"/>
              <w:right w:val="single" w:sz="4" w:space="0" w:color="auto"/>
            </w:tcBorders>
            <w:shd w:val="clear" w:color="auto" w:fill="auto"/>
            <w:vAlign w:val="center"/>
          </w:tcPr>
          <w:p w:rsidR="009B75EC" w:rsidRPr="009B75EC" w:rsidRDefault="009B75EC">
            <w:pPr>
              <w:jc w:val="center"/>
              <w:rPr>
                <w:sz w:val="22"/>
                <w:szCs w:val="22"/>
              </w:rPr>
            </w:pPr>
            <w:r w:rsidRPr="009B75EC">
              <w:rPr>
                <w:sz w:val="22"/>
                <w:szCs w:val="22"/>
              </w:rPr>
              <w:t xml:space="preserve">шт.  </w:t>
            </w:r>
          </w:p>
        </w:tc>
        <w:tc>
          <w:tcPr>
            <w:tcW w:w="1134" w:type="dxa"/>
            <w:tcBorders>
              <w:top w:val="single" w:sz="4" w:space="0" w:color="auto"/>
              <w:left w:val="nil"/>
              <w:bottom w:val="single" w:sz="4" w:space="0" w:color="auto"/>
              <w:right w:val="single" w:sz="4" w:space="0" w:color="auto"/>
            </w:tcBorders>
            <w:shd w:val="clear" w:color="auto" w:fill="auto"/>
            <w:vAlign w:val="center"/>
          </w:tcPr>
          <w:p w:rsidR="009B75EC" w:rsidRPr="009B75EC" w:rsidRDefault="009B75EC">
            <w:pPr>
              <w:jc w:val="center"/>
              <w:rPr>
                <w:color w:val="000000"/>
                <w:sz w:val="22"/>
                <w:szCs w:val="22"/>
              </w:rPr>
            </w:pPr>
            <w:r w:rsidRPr="009B75EC">
              <w:rPr>
                <w:color w:val="000000"/>
                <w:sz w:val="22"/>
                <w:szCs w:val="22"/>
              </w:rPr>
              <w:t>20</w:t>
            </w:r>
          </w:p>
        </w:tc>
        <w:tc>
          <w:tcPr>
            <w:tcW w:w="1276" w:type="dxa"/>
            <w:tcBorders>
              <w:top w:val="single" w:sz="4" w:space="0" w:color="auto"/>
              <w:left w:val="nil"/>
              <w:bottom w:val="single" w:sz="4" w:space="0" w:color="auto"/>
              <w:right w:val="single" w:sz="4" w:space="0" w:color="auto"/>
            </w:tcBorders>
            <w:shd w:val="clear" w:color="auto" w:fill="auto"/>
            <w:vAlign w:val="center"/>
          </w:tcPr>
          <w:p w:rsidR="009B75EC" w:rsidRPr="00C85805" w:rsidRDefault="009B75EC" w:rsidP="00845A2F">
            <w:pPr>
              <w:jc w:val="center"/>
              <w:rPr>
                <w:sz w:val="20"/>
                <w:szCs w:val="20"/>
              </w:rPr>
            </w:pPr>
          </w:p>
        </w:tc>
        <w:tc>
          <w:tcPr>
            <w:tcW w:w="1135" w:type="dxa"/>
            <w:tcBorders>
              <w:top w:val="single" w:sz="4" w:space="0" w:color="auto"/>
              <w:left w:val="nil"/>
              <w:bottom w:val="single" w:sz="4" w:space="0" w:color="auto"/>
              <w:right w:val="single" w:sz="4" w:space="0" w:color="auto"/>
            </w:tcBorders>
            <w:shd w:val="clear" w:color="auto" w:fill="auto"/>
            <w:vAlign w:val="center"/>
          </w:tcPr>
          <w:p w:rsidR="009B75EC" w:rsidRPr="00C85805" w:rsidRDefault="009B75EC" w:rsidP="00845A2F">
            <w:pPr>
              <w:jc w:val="center"/>
              <w:rPr>
                <w:sz w:val="20"/>
                <w:szCs w:val="20"/>
              </w:rPr>
            </w:pPr>
          </w:p>
        </w:tc>
      </w:tr>
      <w:tr w:rsidR="009B75EC" w:rsidRPr="00C85805" w:rsidTr="00A0555D">
        <w:trPr>
          <w:trHeight w:val="285"/>
        </w:trPr>
        <w:tc>
          <w:tcPr>
            <w:tcW w:w="56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9B75EC" w:rsidRPr="009B75EC" w:rsidRDefault="009B75EC">
            <w:pPr>
              <w:jc w:val="center"/>
              <w:rPr>
                <w:color w:val="000000"/>
                <w:sz w:val="22"/>
                <w:szCs w:val="22"/>
              </w:rPr>
            </w:pPr>
            <w:r w:rsidRPr="009B75EC">
              <w:rPr>
                <w:color w:val="000000"/>
                <w:sz w:val="22"/>
                <w:szCs w:val="22"/>
              </w:rPr>
              <w:t>22</w:t>
            </w:r>
          </w:p>
        </w:tc>
        <w:tc>
          <w:tcPr>
            <w:tcW w:w="2054" w:type="dxa"/>
            <w:gridSpan w:val="2"/>
            <w:tcBorders>
              <w:top w:val="single" w:sz="4" w:space="0" w:color="auto"/>
              <w:left w:val="nil"/>
              <w:bottom w:val="single" w:sz="4" w:space="0" w:color="auto"/>
              <w:right w:val="single" w:sz="4" w:space="0" w:color="auto"/>
            </w:tcBorders>
            <w:shd w:val="clear" w:color="auto" w:fill="auto"/>
            <w:vAlign w:val="center"/>
          </w:tcPr>
          <w:p w:rsidR="009B75EC" w:rsidRPr="009B75EC" w:rsidRDefault="009B75EC">
            <w:pPr>
              <w:rPr>
                <w:sz w:val="22"/>
                <w:szCs w:val="22"/>
              </w:rPr>
            </w:pPr>
            <w:r w:rsidRPr="009B75EC">
              <w:rPr>
                <w:sz w:val="22"/>
                <w:szCs w:val="22"/>
              </w:rPr>
              <w:t xml:space="preserve">Калькулятор настольный 14-разрядный </w:t>
            </w:r>
          </w:p>
        </w:tc>
        <w:tc>
          <w:tcPr>
            <w:tcW w:w="2126" w:type="dxa"/>
            <w:gridSpan w:val="2"/>
            <w:tcBorders>
              <w:top w:val="single" w:sz="4" w:space="0" w:color="auto"/>
              <w:left w:val="nil"/>
              <w:bottom w:val="single" w:sz="4" w:space="0" w:color="auto"/>
              <w:right w:val="single" w:sz="4" w:space="0" w:color="auto"/>
            </w:tcBorders>
            <w:shd w:val="clear" w:color="auto" w:fill="auto"/>
            <w:vAlign w:val="center"/>
          </w:tcPr>
          <w:p w:rsidR="009B75EC" w:rsidRPr="00C85805" w:rsidRDefault="009B75EC" w:rsidP="00845A2F">
            <w:pPr>
              <w:rPr>
                <w:sz w:val="20"/>
                <w:szCs w:val="20"/>
              </w:rPr>
            </w:pP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9B75EC" w:rsidRPr="00C85805" w:rsidRDefault="009B75EC" w:rsidP="00845A2F">
            <w:pPr>
              <w:jc w:val="center"/>
              <w:rPr>
                <w:bCs/>
                <w:sz w:val="20"/>
                <w:szCs w:val="20"/>
              </w:rPr>
            </w:pPr>
          </w:p>
        </w:tc>
        <w:tc>
          <w:tcPr>
            <w:tcW w:w="4892" w:type="dxa"/>
            <w:tcBorders>
              <w:top w:val="single" w:sz="4" w:space="0" w:color="auto"/>
              <w:left w:val="nil"/>
              <w:bottom w:val="single" w:sz="4" w:space="0" w:color="auto"/>
              <w:right w:val="single" w:sz="4" w:space="0" w:color="auto"/>
            </w:tcBorders>
            <w:shd w:val="clear" w:color="auto" w:fill="auto"/>
            <w:noWrap/>
            <w:vAlign w:val="center"/>
          </w:tcPr>
          <w:p w:rsidR="009B75EC" w:rsidRPr="009B75EC" w:rsidRDefault="009B75EC">
            <w:pPr>
              <w:rPr>
                <w:sz w:val="22"/>
                <w:szCs w:val="22"/>
              </w:rPr>
            </w:pPr>
            <w:r w:rsidRPr="009B75EC">
              <w:rPr>
                <w:sz w:val="22"/>
                <w:szCs w:val="22"/>
              </w:rPr>
              <w:t xml:space="preserve">Бухгалтерский калькулятор, 14-разрядная модель.  Настольный калькулятор, оснащенный ярким и контрастным жидкокристаллическим дисплеем.  </w:t>
            </w:r>
            <w:proofErr w:type="gramStart"/>
            <w:r w:rsidRPr="009B75EC">
              <w:rPr>
                <w:sz w:val="22"/>
                <w:szCs w:val="22"/>
              </w:rPr>
              <w:t>Оснащен</w:t>
            </w:r>
            <w:proofErr w:type="gramEnd"/>
            <w:r w:rsidRPr="009B75EC">
              <w:rPr>
                <w:sz w:val="22"/>
                <w:szCs w:val="22"/>
              </w:rPr>
              <w:t xml:space="preserve"> дополнительными клавишами «00» и «000».  Имеет функцию вычисления процентов и корректировки вводимого числа.  Есть возможность проводить манипуляции с памятью.  Питается как от обычной, так и от солнечной батареи.  Имеет большие и удобные клавиши. </w:t>
            </w:r>
          </w:p>
        </w:tc>
        <w:tc>
          <w:tcPr>
            <w:tcW w:w="852" w:type="dxa"/>
            <w:tcBorders>
              <w:top w:val="single" w:sz="4" w:space="0" w:color="auto"/>
              <w:left w:val="nil"/>
              <w:bottom w:val="single" w:sz="4" w:space="0" w:color="auto"/>
              <w:right w:val="single" w:sz="4" w:space="0" w:color="auto"/>
            </w:tcBorders>
            <w:shd w:val="clear" w:color="auto" w:fill="auto"/>
            <w:vAlign w:val="center"/>
          </w:tcPr>
          <w:p w:rsidR="009B75EC" w:rsidRPr="009B75EC" w:rsidRDefault="009B75EC">
            <w:pPr>
              <w:jc w:val="center"/>
              <w:rPr>
                <w:sz w:val="22"/>
                <w:szCs w:val="22"/>
              </w:rPr>
            </w:pPr>
            <w:r w:rsidRPr="009B75EC">
              <w:rPr>
                <w:sz w:val="22"/>
                <w:szCs w:val="22"/>
              </w:rPr>
              <w:t xml:space="preserve">шт.  </w:t>
            </w:r>
          </w:p>
        </w:tc>
        <w:tc>
          <w:tcPr>
            <w:tcW w:w="1134" w:type="dxa"/>
            <w:tcBorders>
              <w:top w:val="single" w:sz="4" w:space="0" w:color="auto"/>
              <w:left w:val="nil"/>
              <w:bottom w:val="single" w:sz="4" w:space="0" w:color="auto"/>
              <w:right w:val="single" w:sz="4" w:space="0" w:color="auto"/>
            </w:tcBorders>
            <w:shd w:val="clear" w:color="auto" w:fill="auto"/>
            <w:vAlign w:val="center"/>
          </w:tcPr>
          <w:p w:rsidR="009B75EC" w:rsidRPr="009B75EC" w:rsidRDefault="009B75EC">
            <w:pPr>
              <w:jc w:val="center"/>
              <w:rPr>
                <w:color w:val="000000"/>
                <w:sz w:val="22"/>
                <w:szCs w:val="22"/>
              </w:rPr>
            </w:pPr>
            <w:r w:rsidRPr="009B75EC">
              <w:rPr>
                <w:color w:val="000000"/>
                <w:sz w:val="22"/>
                <w:szCs w:val="22"/>
              </w:rPr>
              <w:t>15</w:t>
            </w:r>
          </w:p>
        </w:tc>
        <w:tc>
          <w:tcPr>
            <w:tcW w:w="1276" w:type="dxa"/>
            <w:tcBorders>
              <w:top w:val="single" w:sz="4" w:space="0" w:color="auto"/>
              <w:left w:val="nil"/>
              <w:bottom w:val="single" w:sz="4" w:space="0" w:color="auto"/>
              <w:right w:val="single" w:sz="4" w:space="0" w:color="auto"/>
            </w:tcBorders>
            <w:shd w:val="clear" w:color="auto" w:fill="auto"/>
            <w:vAlign w:val="center"/>
          </w:tcPr>
          <w:p w:rsidR="009B75EC" w:rsidRPr="00C85805" w:rsidRDefault="009B75EC" w:rsidP="00845A2F">
            <w:pPr>
              <w:jc w:val="center"/>
              <w:rPr>
                <w:sz w:val="20"/>
                <w:szCs w:val="20"/>
              </w:rPr>
            </w:pPr>
          </w:p>
        </w:tc>
        <w:tc>
          <w:tcPr>
            <w:tcW w:w="1135" w:type="dxa"/>
            <w:tcBorders>
              <w:top w:val="single" w:sz="4" w:space="0" w:color="auto"/>
              <w:left w:val="nil"/>
              <w:bottom w:val="single" w:sz="4" w:space="0" w:color="auto"/>
              <w:right w:val="single" w:sz="4" w:space="0" w:color="auto"/>
            </w:tcBorders>
            <w:shd w:val="clear" w:color="auto" w:fill="auto"/>
            <w:vAlign w:val="center"/>
          </w:tcPr>
          <w:p w:rsidR="009B75EC" w:rsidRPr="00C85805" w:rsidRDefault="009B75EC" w:rsidP="00845A2F">
            <w:pPr>
              <w:jc w:val="center"/>
              <w:rPr>
                <w:sz w:val="20"/>
                <w:szCs w:val="20"/>
              </w:rPr>
            </w:pPr>
          </w:p>
        </w:tc>
      </w:tr>
      <w:tr w:rsidR="009B75EC" w:rsidRPr="00C85805" w:rsidTr="00A0555D">
        <w:trPr>
          <w:trHeight w:val="285"/>
        </w:trPr>
        <w:tc>
          <w:tcPr>
            <w:tcW w:w="56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9B75EC" w:rsidRPr="009B75EC" w:rsidRDefault="009B75EC">
            <w:pPr>
              <w:jc w:val="center"/>
              <w:rPr>
                <w:color w:val="000000"/>
                <w:sz w:val="22"/>
                <w:szCs w:val="22"/>
              </w:rPr>
            </w:pPr>
            <w:r w:rsidRPr="009B75EC">
              <w:rPr>
                <w:color w:val="000000"/>
                <w:sz w:val="22"/>
                <w:szCs w:val="22"/>
              </w:rPr>
              <w:t>23</w:t>
            </w:r>
          </w:p>
        </w:tc>
        <w:tc>
          <w:tcPr>
            <w:tcW w:w="2054" w:type="dxa"/>
            <w:gridSpan w:val="2"/>
            <w:tcBorders>
              <w:top w:val="single" w:sz="4" w:space="0" w:color="auto"/>
              <w:left w:val="nil"/>
              <w:bottom w:val="single" w:sz="4" w:space="0" w:color="auto"/>
              <w:right w:val="single" w:sz="4" w:space="0" w:color="auto"/>
            </w:tcBorders>
            <w:shd w:val="clear" w:color="auto" w:fill="auto"/>
            <w:vAlign w:val="center"/>
          </w:tcPr>
          <w:p w:rsidR="009B75EC" w:rsidRPr="009B75EC" w:rsidRDefault="009B75EC">
            <w:pPr>
              <w:rPr>
                <w:sz w:val="22"/>
                <w:szCs w:val="22"/>
              </w:rPr>
            </w:pPr>
            <w:r w:rsidRPr="009B75EC">
              <w:rPr>
                <w:sz w:val="22"/>
                <w:szCs w:val="22"/>
              </w:rPr>
              <w:t xml:space="preserve">Карандаш механический 0,5мм, с ластиком </w:t>
            </w:r>
          </w:p>
        </w:tc>
        <w:tc>
          <w:tcPr>
            <w:tcW w:w="2126" w:type="dxa"/>
            <w:gridSpan w:val="2"/>
            <w:tcBorders>
              <w:top w:val="single" w:sz="4" w:space="0" w:color="auto"/>
              <w:left w:val="nil"/>
              <w:bottom w:val="single" w:sz="4" w:space="0" w:color="auto"/>
              <w:right w:val="single" w:sz="4" w:space="0" w:color="auto"/>
            </w:tcBorders>
            <w:shd w:val="clear" w:color="auto" w:fill="auto"/>
            <w:vAlign w:val="center"/>
          </w:tcPr>
          <w:p w:rsidR="009B75EC" w:rsidRPr="00C85805" w:rsidRDefault="009B75EC" w:rsidP="00845A2F">
            <w:pPr>
              <w:rPr>
                <w:sz w:val="20"/>
                <w:szCs w:val="20"/>
              </w:rPr>
            </w:pP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9B75EC" w:rsidRPr="00C85805" w:rsidRDefault="009B75EC" w:rsidP="00845A2F">
            <w:pPr>
              <w:jc w:val="center"/>
              <w:rPr>
                <w:bCs/>
                <w:sz w:val="20"/>
                <w:szCs w:val="20"/>
              </w:rPr>
            </w:pPr>
          </w:p>
        </w:tc>
        <w:tc>
          <w:tcPr>
            <w:tcW w:w="4892" w:type="dxa"/>
            <w:tcBorders>
              <w:top w:val="single" w:sz="4" w:space="0" w:color="auto"/>
              <w:left w:val="nil"/>
              <w:bottom w:val="single" w:sz="4" w:space="0" w:color="auto"/>
              <w:right w:val="single" w:sz="4" w:space="0" w:color="auto"/>
            </w:tcBorders>
            <w:shd w:val="clear" w:color="auto" w:fill="auto"/>
            <w:noWrap/>
            <w:vAlign w:val="center"/>
          </w:tcPr>
          <w:p w:rsidR="009B75EC" w:rsidRPr="009B75EC" w:rsidRDefault="009B75EC">
            <w:pPr>
              <w:rPr>
                <w:sz w:val="22"/>
                <w:szCs w:val="22"/>
              </w:rPr>
            </w:pPr>
            <w:r w:rsidRPr="009B75EC">
              <w:rPr>
                <w:sz w:val="22"/>
                <w:szCs w:val="22"/>
              </w:rPr>
              <w:t xml:space="preserve">Карандаш механический с толщиной линии письма 0,5 мм.  </w:t>
            </w:r>
            <w:proofErr w:type="gramStart"/>
            <w:r w:rsidRPr="009B75EC">
              <w:rPr>
                <w:sz w:val="22"/>
                <w:szCs w:val="22"/>
              </w:rPr>
              <w:t>Выполнен</w:t>
            </w:r>
            <w:proofErr w:type="gramEnd"/>
            <w:r w:rsidRPr="009B75EC">
              <w:rPr>
                <w:sz w:val="22"/>
                <w:szCs w:val="22"/>
              </w:rPr>
              <w:t xml:space="preserve"> в прозрачном корпусе с черными вставками. Обладает убирающимся цанговым механизмом, противоскользящей манжеткой и ластиком, прикрытым колпачком.</w:t>
            </w:r>
          </w:p>
          <w:p w:rsidR="009B75EC" w:rsidRPr="009B75EC" w:rsidRDefault="009B75EC">
            <w:pPr>
              <w:rPr>
                <w:sz w:val="22"/>
                <w:szCs w:val="22"/>
              </w:rPr>
            </w:pPr>
          </w:p>
        </w:tc>
        <w:tc>
          <w:tcPr>
            <w:tcW w:w="852" w:type="dxa"/>
            <w:tcBorders>
              <w:top w:val="single" w:sz="4" w:space="0" w:color="auto"/>
              <w:left w:val="nil"/>
              <w:bottom w:val="single" w:sz="4" w:space="0" w:color="auto"/>
              <w:right w:val="single" w:sz="4" w:space="0" w:color="auto"/>
            </w:tcBorders>
            <w:shd w:val="clear" w:color="auto" w:fill="auto"/>
            <w:vAlign w:val="center"/>
          </w:tcPr>
          <w:p w:rsidR="009B75EC" w:rsidRPr="009B75EC" w:rsidRDefault="009B75EC">
            <w:pPr>
              <w:jc w:val="center"/>
              <w:rPr>
                <w:sz w:val="22"/>
                <w:szCs w:val="22"/>
              </w:rPr>
            </w:pPr>
            <w:r w:rsidRPr="009B75EC">
              <w:rPr>
                <w:sz w:val="22"/>
                <w:szCs w:val="22"/>
              </w:rPr>
              <w:t xml:space="preserve">шт.  </w:t>
            </w:r>
          </w:p>
        </w:tc>
        <w:tc>
          <w:tcPr>
            <w:tcW w:w="1134" w:type="dxa"/>
            <w:tcBorders>
              <w:top w:val="single" w:sz="4" w:space="0" w:color="auto"/>
              <w:left w:val="nil"/>
              <w:bottom w:val="single" w:sz="4" w:space="0" w:color="auto"/>
              <w:right w:val="single" w:sz="4" w:space="0" w:color="auto"/>
            </w:tcBorders>
            <w:shd w:val="clear" w:color="auto" w:fill="auto"/>
            <w:vAlign w:val="center"/>
          </w:tcPr>
          <w:p w:rsidR="009B75EC" w:rsidRPr="009B75EC" w:rsidRDefault="009B75EC">
            <w:pPr>
              <w:jc w:val="center"/>
              <w:rPr>
                <w:color w:val="000000"/>
                <w:sz w:val="22"/>
                <w:szCs w:val="22"/>
              </w:rPr>
            </w:pPr>
            <w:r w:rsidRPr="009B75EC">
              <w:rPr>
                <w:color w:val="000000"/>
                <w:sz w:val="22"/>
                <w:szCs w:val="22"/>
              </w:rPr>
              <w:t>100</w:t>
            </w:r>
          </w:p>
        </w:tc>
        <w:tc>
          <w:tcPr>
            <w:tcW w:w="1276" w:type="dxa"/>
            <w:tcBorders>
              <w:top w:val="single" w:sz="4" w:space="0" w:color="auto"/>
              <w:left w:val="nil"/>
              <w:bottom w:val="single" w:sz="4" w:space="0" w:color="auto"/>
              <w:right w:val="single" w:sz="4" w:space="0" w:color="auto"/>
            </w:tcBorders>
            <w:shd w:val="clear" w:color="auto" w:fill="auto"/>
            <w:vAlign w:val="center"/>
          </w:tcPr>
          <w:p w:rsidR="009B75EC" w:rsidRPr="00C85805" w:rsidRDefault="009B75EC" w:rsidP="00845A2F">
            <w:pPr>
              <w:jc w:val="center"/>
              <w:rPr>
                <w:sz w:val="20"/>
                <w:szCs w:val="20"/>
              </w:rPr>
            </w:pPr>
          </w:p>
        </w:tc>
        <w:tc>
          <w:tcPr>
            <w:tcW w:w="1135" w:type="dxa"/>
            <w:tcBorders>
              <w:top w:val="single" w:sz="4" w:space="0" w:color="auto"/>
              <w:left w:val="nil"/>
              <w:bottom w:val="single" w:sz="4" w:space="0" w:color="auto"/>
              <w:right w:val="single" w:sz="4" w:space="0" w:color="auto"/>
            </w:tcBorders>
            <w:shd w:val="clear" w:color="auto" w:fill="auto"/>
            <w:vAlign w:val="center"/>
          </w:tcPr>
          <w:p w:rsidR="009B75EC" w:rsidRPr="00C85805" w:rsidRDefault="009B75EC" w:rsidP="00845A2F">
            <w:pPr>
              <w:jc w:val="center"/>
              <w:rPr>
                <w:sz w:val="20"/>
                <w:szCs w:val="20"/>
              </w:rPr>
            </w:pPr>
          </w:p>
        </w:tc>
      </w:tr>
      <w:tr w:rsidR="009B75EC" w:rsidRPr="00C85805" w:rsidTr="00A0555D">
        <w:trPr>
          <w:trHeight w:val="285"/>
        </w:trPr>
        <w:tc>
          <w:tcPr>
            <w:tcW w:w="56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9B75EC" w:rsidRPr="009B75EC" w:rsidRDefault="009B75EC">
            <w:pPr>
              <w:jc w:val="center"/>
              <w:rPr>
                <w:color w:val="000000"/>
                <w:sz w:val="22"/>
                <w:szCs w:val="22"/>
              </w:rPr>
            </w:pPr>
            <w:r w:rsidRPr="009B75EC">
              <w:rPr>
                <w:color w:val="000000"/>
                <w:sz w:val="22"/>
                <w:szCs w:val="22"/>
              </w:rPr>
              <w:t>24</w:t>
            </w:r>
          </w:p>
        </w:tc>
        <w:tc>
          <w:tcPr>
            <w:tcW w:w="2054" w:type="dxa"/>
            <w:gridSpan w:val="2"/>
            <w:tcBorders>
              <w:top w:val="single" w:sz="4" w:space="0" w:color="auto"/>
              <w:left w:val="nil"/>
              <w:bottom w:val="single" w:sz="4" w:space="0" w:color="auto"/>
              <w:right w:val="single" w:sz="4" w:space="0" w:color="auto"/>
            </w:tcBorders>
            <w:shd w:val="clear" w:color="auto" w:fill="auto"/>
            <w:vAlign w:val="center"/>
          </w:tcPr>
          <w:p w:rsidR="009B75EC" w:rsidRPr="009B75EC" w:rsidRDefault="009B75EC">
            <w:pPr>
              <w:rPr>
                <w:sz w:val="22"/>
                <w:szCs w:val="22"/>
              </w:rPr>
            </w:pPr>
            <w:r w:rsidRPr="009B75EC">
              <w:rPr>
                <w:sz w:val="22"/>
                <w:szCs w:val="22"/>
              </w:rPr>
              <w:t xml:space="preserve">Карандаш НВ, с ластиком, заточенный </w:t>
            </w:r>
          </w:p>
        </w:tc>
        <w:tc>
          <w:tcPr>
            <w:tcW w:w="2126" w:type="dxa"/>
            <w:gridSpan w:val="2"/>
            <w:tcBorders>
              <w:top w:val="single" w:sz="4" w:space="0" w:color="auto"/>
              <w:left w:val="nil"/>
              <w:bottom w:val="single" w:sz="4" w:space="0" w:color="auto"/>
              <w:right w:val="single" w:sz="4" w:space="0" w:color="auto"/>
            </w:tcBorders>
            <w:shd w:val="clear" w:color="auto" w:fill="auto"/>
            <w:vAlign w:val="center"/>
          </w:tcPr>
          <w:p w:rsidR="009B75EC" w:rsidRPr="00C85805" w:rsidRDefault="009B75EC" w:rsidP="00845A2F">
            <w:pPr>
              <w:rPr>
                <w:sz w:val="20"/>
                <w:szCs w:val="20"/>
              </w:rPr>
            </w:pP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9B75EC" w:rsidRPr="00C85805" w:rsidRDefault="009B75EC" w:rsidP="00845A2F">
            <w:pPr>
              <w:jc w:val="center"/>
              <w:rPr>
                <w:bCs/>
                <w:sz w:val="20"/>
                <w:szCs w:val="20"/>
              </w:rPr>
            </w:pPr>
          </w:p>
        </w:tc>
        <w:tc>
          <w:tcPr>
            <w:tcW w:w="4892" w:type="dxa"/>
            <w:tcBorders>
              <w:top w:val="single" w:sz="4" w:space="0" w:color="auto"/>
              <w:left w:val="nil"/>
              <w:bottom w:val="single" w:sz="4" w:space="0" w:color="auto"/>
              <w:right w:val="single" w:sz="4" w:space="0" w:color="auto"/>
            </w:tcBorders>
            <w:shd w:val="clear" w:color="auto" w:fill="auto"/>
            <w:noWrap/>
            <w:vAlign w:val="center"/>
          </w:tcPr>
          <w:p w:rsidR="009B75EC" w:rsidRPr="009B75EC" w:rsidRDefault="009B75EC">
            <w:pPr>
              <w:rPr>
                <w:sz w:val="22"/>
                <w:szCs w:val="22"/>
              </w:rPr>
            </w:pPr>
            <w:r w:rsidRPr="009B75EC">
              <w:rPr>
                <w:sz w:val="22"/>
                <w:szCs w:val="22"/>
              </w:rPr>
              <w:t xml:space="preserve">Карандаш </w:t>
            </w:r>
            <w:proofErr w:type="spellStart"/>
            <w:r w:rsidRPr="009B75EC">
              <w:rPr>
                <w:sz w:val="22"/>
                <w:szCs w:val="22"/>
              </w:rPr>
              <w:t>чернографитный</w:t>
            </w:r>
            <w:proofErr w:type="spellEnd"/>
            <w:r w:rsidRPr="009B75EC">
              <w:rPr>
                <w:sz w:val="22"/>
                <w:szCs w:val="22"/>
              </w:rPr>
              <w:t xml:space="preserve"> в деревянном шестигранном корпусе.  </w:t>
            </w:r>
            <w:proofErr w:type="gramStart"/>
            <w:r w:rsidRPr="009B75EC">
              <w:rPr>
                <w:sz w:val="22"/>
                <w:szCs w:val="22"/>
              </w:rPr>
              <w:t>Оптимален</w:t>
            </w:r>
            <w:proofErr w:type="gramEnd"/>
            <w:r w:rsidRPr="009B75EC">
              <w:rPr>
                <w:sz w:val="22"/>
                <w:szCs w:val="22"/>
              </w:rPr>
              <w:t xml:space="preserve"> для художественных работ и черчения.  </w:t>
            </w:r>
            <w:proofErr w:type="gramStart"/>
            <w:r w:rsidRPr="009B75EC">
              <w:rPr>
                <w:sz w:val="22"/>
                <w:szCs w:val="22"/>
              </w:rPr>
              <w:t>Карандаш поставляется заточенным, оснащен ластиком.</w:t>
            </w:r>
            <w:proofErr w:type="gramEnd"/>
            <w:r w:rsidRPr="009B75EC">
              <w:rPr>
                <w:sz w:val="22"/>
                <w:szCs w:val="22"/>
              </w:rPr>
              <w:t xml:space="preserve">  Грифель не царапает бумагу, не ломается, затачивание происходит аккуратно и легко.  Твердость грифеля — НВ, ТМ.  Длина карандаша составляет 187 мм.  </w:t>
            </w:r>
          </w:p>
        </w:tc>
        <w:tc>
          <w:tcPr>
            <w:tcW w:w="852" w:type="dxa"/>
            <w:tcBorders>
              <w:top w:val="single" w:sz="4" w:space="0" w:color="auto"/>
              <w:left w:val="nil"/>
              <w:bottom w:val="single" w:sz="4" w:space="0" w:color="auto"/>
              <w:right w:val="single" w:sz="4" w:space="0" w:color="auto"/>
            </w:tcBorders>
            <w:shd w:val="clear" w:color="auto" w:fill="auto"/>
            <w:vAlign w:val="center"/>
          </w:tcPr>
          <w:p w:rsidR="009B75EC" w:rsidRPr="009B75EC" w:rsidRDefault="009B75EC">
            <w:pPr>
              <w:jc w:val="center"/>
              <w:rPr>
                <w:sz w:val="22"/>
                <w:szCs w:val="22"/>
              </w:rPr>
            </w:pPr>
            <w:r w:rsidRPr="009B75EC">
              <w:rPr>
                <w:sz w:val="22"/>
                <w:szCs w:val="22"/>
              </w:rPr>
              <w:t xml:space="preserve">шт.  </w:t>
            </w:r>
          </w:p>
        </w:tc>
        <w:tc>
          <w:tcPr>
            <w:tcW w:w="1134" w:type="dxa"/>
            <w:tcBorders>
              <w:top w:val="single" w:sz="4" w:space="0" w:color="auto"/>
              <w:left w:val="nil"/>
              <w:bottom w:val="single" w:sz="4" w:space="0" w:color="auto"/>
              <w:right w:val="single" w:sz="4" w:space="0" w:color="auto"/>
            </w:tcBorders>
            <w:shd w:val="clear" w:color="auto" w:fill="auto"/>
            <w:vAlign w:val="center"/>
          </w:tcPr>
          <w:p w:rsidR="009B75EC" w:rsidRPr="009B75EC" w:rsidRDefault="009B75EC">
            <w:pPr>
              <w:jc w:val="center"/>
              <w:rPr>
                <w:color w:val="000000"/>
                <w:sz w:val="22"/>
                <w:szCs w:val="22"/>
              </w:rPr>
            </w:pPr>
            <w:r w:rsidRPr="009B75EC">
              <w:rPr>
                <w:color w:val="000000"/>
                <w:sz w:val="22"/>
                <w:szCs w:val="22"/>
              </w:rPr>
              <w:t>100</w:t>
            </w:r>
          </w:p>
        </w:tc>
        <w:tc>
          <w:tcPr>
            <w:tcW w:w="1276" w:type="dxa"/>
            <w:tcBorders>
              <w:top w:val="single" w:sz="4" w:space="0" w:color="auto"/>
              <w:left w:val="nil"/>
              <w:bottom w:val="single" w:sz="4" w:space="0" w:color="auto"/>
              <w:right w:val="single" w:sz="4" w:space="0" w:color="auto"/>
            </w:tcBorders>
            <w:shd w:val="clear" w:color="auto" w:fill="auto"/>
            <w:vAlign w:val="center"/>
          </w:tcPr>
          <w:p w:rsidR="009B75EC" w:rsidRPr="00C85805" w:rsidRDefault="009B75EC" w:rsidP="00845A2F">
            <w:pPr>
              <w:jc w:val="center"/>
              <w:rPr>
                <w:sz w:val="20"/>
                <w:szCs w:val="20"/>
              </w:rPr>
            </w:pPr>
          </w:p>
        </w:tc>
        <w:tc>
          <w:tcPr>
            <w:tcW w:w="1135" w:type="dxa"/>
            <w:tcBorders>
              <w:top w:val="single" w:sz="4" w:space="0" w:color="auto"/>
              <w:left w:val="nil"/>
              <w:bottom w:val="single" w:sz="4" w:space="0" w:color="auto"/>
              <w:right w:val="single" w:sz="4" w:space="0" w:color="auto"/>
            </w:tcBorders>
            <w:shd w:val="clear" w:color="auto" w:fill="auto"/>
            <w:vAlign w:val="center"/>
          </w:tcPr>
          <w:p w:rsidR="009B75EC" w:rsidRPr="00C85805" w:rsidRDefault="009B75EC" w:rsidP="00845A2F">
            <w:pPr>
              <w:jc w:val="center"/>
              <w:rPr>
                <w:sz w:val="20"/>
                <w:szCs w:val="20"/>
              </w:rPr>
            </w:pPr>
          </w:p>
        </w:tc>
      </w:tr>
      <w:tr w:rsidR="009B75EC" w:rsidRPr="00C85805" w:rsidTr="00A0555D">
        <w:trPr>
          <w:trHeight w:val="285"/>
        </w:trPr>
        <w:tc>
          <w:tcPr>
            <w:tcW w:w="56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9B75EC" w:rsidRPr="009B75EC" w:rsidRDefault="009B75EC">
            <w:pPr>
              <w:jc w:val="center"/>
              <w:rPr>
                <w:color w:val="000000"/>
                <w:sz w:val="22"/>
                <w:szCs w:val="22"/>
              </w:rPr>
            </w:pPr>
            <w:r w:rsidRPr="009B75EC">
              <w:rPr>
                <w:color w:val="000000"/>
                <w:sz w:val="22"/>
                <w:szCs w:val="22"/>
              </w:rPr>
              <w:lastRenderedPageBreak/>
              <w:t>25</w:t>
            </w:r>
          </w:p>
        </w:tc>
        <w:tc>
          <w:tcPr>
            <w:tcW w:w="2054" w:type="dxa"/>
            <w:gridSpan w:val="2"/>
            <w:tcBorders>
              <w:top w:val="single" w:sz="4" w:space="0" w:color="auto"/>
              <w:left w:val="nil"/>
              <w:bottom w:val="single" w:sz="4" w:space="0" w:color="auto"/>
              <w:right w:val="single" w:sz="4" w:space="0" w:color="auto"/>
            </w:tcBorders>
            <w:shd w:val="clear" w:color="auto" w:fill="auto"/>
            <w:vAlign w:val="center"/>
          </w:tcPr>
          <w:p w:rsidR="009B75EC" w:rsidRPr="009B75EC" w:rsidRDefault="009B75EC">
            <w:pPr>
              <w:rPr>
                <w:color w:val="000000"/>
                <w:sz w:val="22"/>
                <w:szCs w:val="22"/>
              </w:rPr>
            </w:pPr>
            <w:r w:rsidRPr="009B75EC">
              <w:rPr>
                <w:color w:val="000000"/>
                <w:sz w:val="22"/>
                <w:szCs w:val="22"/>
              </w:rPr>
              <w:t xml:space="preserve">Клей карандаш </w:t>
            </w:r>
            <w:proofErr w:type="spellStart"/>
            <w:r w:rsidRPr="009B75EC">
              <w:rPr>
                <w:color w:val="000000"/>
                <w:sz w:val="22"/>
                <w:szCs w:val="22"/>
              </w:rPr>
              <w:t>Erich</w:t>
            </w:r>
            <w:proofErr w:type="spellEnd"/>
            <w:r w:rsidRPr="009B75EC">
              <w:rPr>
                <w:color w:val="000000"/>
                <w:sz w:val="22"/>
                <w:szCs w:val="22"/>
              </w:rPr>
              <w:t xml:space="preserve"> </w:t>
            </w:r>
            <w:proofErr w:type="spellStart"/>
            <w:r w:rsidRPr="009B75EC">
              <w:rPr>
                <w:color w:val="000000"/>
                <w:sz w:val="22"/>
                <w:szCs w:val="22"/>
              </w:rPr>
              <w:t>Krause</w:t>
            </w:r>
            <w:proofErr w:type="spellEnd"/>
            <w:r w:rsidRPr="009B75EC">
              <w:rPr>
                <w:color w:val="000000"/>
                <w:sz w:val="22"/>
                <w:szCs w:val="22"/>
              </w:rPr>
              <w:t>, 20г</w:t>
            </w:r>
          </w:p>
        </w:tc>
        <w:tc>
          <w:tcPr>
            <w:tcW w:w="2126" w:type="dxa"/>
            <w:gridSpan w:val="2"/>
            <w:tcBorders>
              <w:top w:val="single" w:sz="4" w:space="0" w:color="auto"/>
              <w:left w:val="nil"/>
              <w:bottom w:val="single" w:sz="4" w:space="0" w:color="auto"/>
              <w:right w:val="single" w:sz="4" w:space="0" w:color="auto"/>
            </w:tcBorders>
            <w:shd w:val="clear" w:color="auto" w:fill="auto"/>
            <w:vAlign w:val="center"/>
          </w:tcPr>
          <w:p w:rsidR="009B75EC" w:rsidRPr="00C85805" w:rsidRDefault="009B75EC" w:rsidP="00845A2F">
            <w:pPr>
              <w:rPr>
                <w:sz w:val="20"/>
                <w:szCs w:val="20"/>
              </w:rPr>
            </w:pP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9B75EC" w:rsidRPr="00C85805" w:rsidRDefault="009B75EC" w:rsidP="00845A2F">
            <w:pPr>
              <w:jc w:val="center"/>
              <w:rPr>
                <w:bCs/>
                <w:sz w:val="20"/>
                <w:szCs w:val="20"/>
              </w:rPr>
            </w:pPr>
          </w:p>
        </w:tc>
        <w:tc>
          <w:tcPr>
            <w:tcW w:w="4892" w:type="dxa"/>
            <w:tcBorders>
              <w:top w:val="single" w:sz="4" w:space="0" w:color="auto"/>
              <w:left w:val="nil"/>
              <w:bottom w:val="single" w:sz="4" w:space="0" w:color="auto"/>
              <w:right w:val="single" w:sz="4" w:space="0" w:color="auto"/>
            </w:tcBorders>
            <w:shd w:val="clear" w:color="auto" w:fill="auto"/>
            <w:noWrap/>
            <w:vAlign w:val="center"/>
          </w:tcPr>
          <w:p w:rsidR="009B75EC" w:rsidRPr="00EC707E" w:rsidRDefault="009B75EC">
            <w:pPr>
              <w:rPr>
                <w:color w:val="000000"/>
                <w:sz w:val="22"/>
                <w:szCs w:val="22"/>
                <w:rPrChange w:id="0" w:author="Зотина Ольга Николаевна" w:date="2019-03-14T15:15:00Z">
                  <w:rPr>
                    <w:color w:val="000000"/>
                    <w:sz w:val="22"/>
                    <w:szCs w:val="22"/>
                    <w:lang w:val="en-US"/>
                  </w:rPr>
                </w:rPrChange>
              </w:rPr>
            </w:pPr>
            <w:r w:rsidRPr="009B75EC">
              <w:rPr>
                <w:color w:val="000000"/>
                <w:sz w:val="22"/>
                <w:szCs w:val="22"/>
              </w:rPr>
              <w:t xml:space="preserve">Клей для склеивания бумаги, картона и текстиля.  Основа клея обладает мягкой структурой и содержит глицерин для легкого скольжения.  Клей легко смывается, отстирывается водой и не имеет запаха.  Простой и удобный механизм, расположенный в основании стержня, позволяет легко выкрутить и закрутить столбик клея.  Вес 20 г.  Данный вид клея начинает действовать через 30 секунд, нетоксичен и </w:t>
            </w:r>
            <w:proofErr w:type="spellStart"/>
            <w:r w:rsidRPr="009B75EC">
              <w:rPr>
                <w:color w:val="000000"/>
                <w:sz w:val="22"/>
                <w:szCs w:val="22"/>
              </w:rPr>
              <w:t>экологичен</w:t>
            </w:r>
            <w:proofErr w:type="spellEnd"/>
            <w:r w:rsidRPr="009B75EC">
              <w:rPr>
                <w:color w:val="000000"/>
                <w:sz w:val="22"/>
                <w:szCs w:val="22"/>
              </w:rPr>
              <w:t xml:space="preserve">. </w:t>
            </w:r>
          </w:p>
          <w:p w:rsidR="009B75EC" w:rsidRPr="00EC707E" w:rsidRDefault="009B75EC">
            <w:pPr>
              <w:rPr>
                <w:color w:val="000000"/>
                <w:sz w:val="22"/>
                <w:szCs w:val="22"/>
                <w:rPrChange w:id="1" w:author="Зотина Ольга Николаевна" w:date="2019-03-14T15:15:00Z">
                  <w:rPr>
                    <w:color w:val="000000"/>
                    <w:sz w:val="22"/>
                    <w:szCs w:val="22"/>
                    <w:lang w:val="en-US"/>
                  </w:rPr>
                </w:rPrChange>
              </w:rPr>
            </w:pPr>
          </w:p>
        </w:tc>
        <w:tc>
          <w:tcPr>
            <w:tcW w:w="852" w:type="dxa"/>
            <w:tcBorders>
              <w:top w:val="single" w:sz="4" w:space="0" w:color="auto"/>
              <w:left w:val="nil"/>
              <w:bottom w:val="single" w:sz="4" w:space="0" w:color="auto"/>
              <w:right w:val="single" w:sz="4" w:space="0" w:color="auto"/>
            </w:tcBorders>
            <w:shd w:val="clear" w:color="auto" w:fill="auto"/>
            <w:vAlign w:val="center"/>
          </w:tcPr>
          <w:p w:rsidR="009B75EC" w:rsidRPr="009B75EC" w:rsidRDefault="009B75EC">
            <w:pPr>
              <w:jc w:val="center"/>
              <w:rPr>
                <w:sz w:val="22"/>
                <w:szCs w:val="22"/>
              </w:rPr>
            </w:pPr>
            <w:r w:rsidRPr="009B75EC">
              <w:rPr>
                <w:sz w:val="22"/>
                <w:szCs w:val="22"/>
              </w:rPr>
              <w:t xml:space="preserve">шт.  </w:t>
            </w:r>
          </w:p>
        </w:tc>
        <w:tc>
          <w:tcPr>
            <w:tcW w:w="1134" w:type="dxa"/>
            <w:tcBorders>
              <w:top w:val="single" w:sz="4" w:space="0" w:color="auto"/>
              <w:left w:val="nil"/>
              <w:bottom w:val="single" w:sz="4" w:space="0" w:color="auto"/>
              <w:right w:val="single" w:sz="4" w:space="0" w:color="auto"/>
            </w:tcBorders>
            <w:shd w:val="clear" w:color="auto" w:fill="auto"/>
            <w:vAlign w:val="center"/>
          </w:tcPr>
          <w:p w:rsidR="009B75EC" w:rsidRPr="009B75EC" w:rsidRDefault="009B75EC">
            <w:pPr>
              <w:jc w:val="center"/>
              <w:rPr>
                <w:color w:val="000000"/>
                <w:sz w:val="22"/>
                <w:szCs w:val="22"/>
              </w:rPr>
            </w:pPr>
            <w:r w:rsidRPr="009B75EC">
              <w:rPr>
                <w:color w:val="000000"/>
                <w:sz w:val="22"/>
                <w:szCs w:val="22"/>
              </w:rPr>
              <w:t>250</w:t>
            </w:r>
          </w:p>
        </w:tc>
        <w:tc>
          <w:tcPr>
            <w:tcW w:w="1276" w:type="dxa"/>
            <w:tcBorders>
              <w:top w:val="single" w:sz="4" w:space="0" w:color="auto"/>
              <w:left w:val="nil"/>
              <w:bottom w:val="single" w:sz="4" w:space="0" w:color="auto"/>
              <w:right w:val="single" w:sz="4" w:space="0" w:color="auto"/>
            </w:tcBorders>
            <w:shd w:val="clear" w:color="auto" w:fill="auto"/>
            <w:vAlign w:val="center"/>
          </w:tcPr>
          <w:p w:rsidR="009B75EC" w:rsidRPr="00C85805" w:rsidRDefault="009B75EC" w:rsidP="00845A2F">
            <w:pPr>
              <w:jc w:val="center"/>
              <w:rPr>
                <w:sz w:val="20"/>
                <w:szCs w:val="20"/>
              </w:rPr>
            </w:pPr>
          </w:p>
        </w:tc>
        <w:tc>
          <w:tcPr>
            <w:tcW w:w="1135" w:type="dxa"/>
            <w:tcBorders>
              <w:top w:val="single" w:sz="4" w:space="0" w:color="auto"/>
              <w:left w:val="nil"/>
              <w:bottom w:val="single" w:sz="4" w:space="0" w:color="auto"/>
              <w:right w:val="single" w:sz="4" w:space="0" w:color="auto"/>
            </w:tcBorders>
            <w:shd w:val="clear" w:color="auto" w:fill="auto"/>
            <w:vAlign w:val="center"/>
          </w:tcPr>
          <w:p w:rsidR="009B75EC" w:rsidRPr="00C85805" w:rsidRDefault="009B75EC" w:rsidP="00845A2F">
            <w:pPr>
              <w:jc w:val="center"/>
              <w:rPr>
                <w:sz w:val="20"/>
                <w:szCs w:val="20"/>
              </w:rPr>
            </w:pPr>
          </w:p>
        </w:tc>
      </w:tr>
      <w:tr w:rsidR="009B75EC" w:rsidRPr="00C85805" w:rsidTr="00A0555D">
        <w:trPr>
          <w:trHeight w:val="285"/>
        </w:trPr>
        <w:tc>
          <w:tcPr>
            <w:tcW w:w="56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9B75EC" w:rsidRPr="009B75EC" w:rsidRDefault="009B75EC">
            <w:pPr>
              <w:jc w:val="center"/>
              <w:rPr>
                <w:color w:val="000000"/>
                <w:sz w:val="22"/>
                <w:szCs w:val="22"/>
              </w:rPr>
            </w:pPr>
            <w:r w:rsidRPr="009B75EC">
              <w:rPr>
                <w:color w:val="000000"/>
                <w:sz w:val="22"/>
                <w:szCs w:val="22"/>
              </w:rPr>
              <w:t>26</w:t>
            </w:r>
          </w:p>
        </w:tc>
        <w:tc>
          <w:tcPr>
            <w:tcW w:w="2054" w:type="dxa"/>
            <w:gridSpan w:val="2"/>
            <w:tcBorders>
              <w:top w:val="single" w:sz="4" w:space="0" w:color="auto"/>
              <w:left w:val="nil"/>
              <w:bottom w:val="single" w:sz="4" w:space="0" w:color="auto"/>
              <w:right w:val="single" w:sz="4" w:space="0" w:color="auto"/>
            </w:tcBorders>
            <w:shd w:val="clear" w:color="auto" w:fill="auto"/>
            <w:vAlign w:val="center"/>
          </w:tcPr>
          <w:p w:rsidR="009B75EC" w:rsidRPr="009B75EC" w:rsidRDefault="009B75EC">
            <w:pPr>
              <w:rPr>
                <w:sz w:val="22"/>
                <w:szCs w:val="22"/>
              </w:rPr>
            </w:pPr>
            <w:r w:rsidRPr="009B75EC">
              <w:rPr>
                <w:sz w:val="22"/>
                <w:szCs w:val="22"/>
              </w:rPr>
              <w:t xml:space="preserve">Клей ПВА, 85г </w:t>
            </w:r>
          </w:p>
        </w:tc>
        <w:tc>
          <w:tcPr>
            <w:tcW w:w="2126" w:type="dxa"/>
            <w:gridSpan w:val="2"/>
            <w:tcBorders>
              <w:top w:val="single" w:sz="4" w:space="0" w:color="auto"/>
              <w:left w:val="nil"/>
              <w:bottom w:val="single" w:sz="4" w:space="0" w:color="auto"/>
              <w:right w:val="single" w:sz="4" w:space="0" w:color="auto"/>
            </w:tcBorders>
            <w:shd w:val="clear" w:color="auto" w:fill="auto"/>
            <w:vAlign w:val="center"/>
          </w:tcPr>
          <w:p w:rsidR="009B75EC" w:rsidRPr="00C85805" w:rsidRDefault="009B75EC" w:rsidP="00845A2F">
            <w:pPr>
              <w:rPr>
                <w:sz w:val="20"/>
                <w:szCs w:val="20"/>
              </w:rPr>
            </w:pP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9B75EC" w:rsidRPr="00C85805" w:rsidRDefault="009B75EC" w:rsidP="00845A2F">
            <w:pPr>
              <w:jc w:val="center"/>
              <w:rPr>
                <w:bCs/>
                <w:sz w:val="20"/>
                <w:szCs w:val="20"/>
              </w:rPr>
            </w:pPr>
          </w:p>
        </w:tc>
        <w:tc>
          <w:tcPr>
            <w:tcW w:w="4892" w:type="dxa"/>
            <w:tcBorders>
              <w:top w:val="single" w:sz="4" w:space="0" w:color="auto"/>
              <w:left w:val="nil"/>
              <w:bottom w:val="single" w:sz="4" w:space="0" w:color="auto"/>
              <w:right w:val="single" w:sz="4" w:space="0" w:color="auto"/>
            </w:tcBorders>
            <w:shd w:val="clear" w:color="auto" w:fill="auto"/>
            <w:noWrap/>
            <w:vAlign w:val="center"/>
          </w:tcPr>
          <w:p w:rsidR="009B75EC" w:rsidRDefault="009B75EC">
            <w:pPr>
              <w:rPr>
                <w:sz w:val="22"/>
                <w:szCs w:val="22"/>
                <w:lang w:val="en-US"/>
              </w:rPr>
            </w:pPr>
            <w:r w:rsidRPr="009B75EC">
              <w:rPr>
                <w:sz w:val="22"/>
                <w:szCs w:val="22"/>
              </w:rPr>
              <w:t>Клей ПВ</w:t>
            </w:r>
            <w:proofErr w:type="gramStart"/>
            <w:r w:rsidRPr="009B75EC">
              <w:rPr>
                <w:sz w:val="22"/>
                <w:szCs w:val="22"/>
              </w:rPr>
              <w:t>A</w:t>
            </w:r>
            <w:proofErr w:type="gramEnd"/>
            <w:r w:rsidRPr="009B75EC">
              <w:rPr>
                <w:sz w:val="22"/>
                <w:szCs w:val="22"/>
              </w:rPr>
              <w:t xml:space="preserve"> для склеивания картона, бумаги и дерева.  Подходит для декоративных работ.  Съемный колпачок защищает от пересыхания.  В одном флаконе содержится 85 г клея ПВА. </w:t>
            </w:r>
          </w:p>
          <w:p w:rsidR="009B75EC" w:rsidRPr="009B75EC" w:rsidRDefault="009B75EC">
            <w:pPr>
              <w:rPr>
                <w:sz w:val="22"/>
                <w:szCs w:val="22"/>
                <w:lang w:val="en-US"/>
              </w:rPr>
            </w:pPr>
          </w:p>
        </w:tc>
        <w:tc>
          <w:tcPr>
            <w:tcW w:w="852" w:type="dxa"/>
            <w:tcBorders>
              <w:top w:val="single" w:sz="4" w:space="0" w:color="auto"/>
              <w:left w:val="nil"/>
              <w:bottom w:val="single" w:sz="4" w:space="0" w:color="auto"/>
              <w:right w:val="single" w:sz="4" w:space="0" w:color="auto"/>
            </w:tcBorders>
            <w:shd w:val="clear" w:color="auto" w:fill="auto"/>
            <w:vAlign w:val="center"/>
          </w:tcPr>
          <w:p w:rsidR="009B75EC" w:rsidRPr="009B75EC" w:rsidRDefault="009B75EC">
            <w:pPr>
              <w:jc w:val="center"/>
              <w:rPr>
                <w:sz w:val="22"/>
                <w:szCs w:val="22"/>
              </w:rPr>
            </w:pPr>
            <w:r w:rsidRPr="009B75EC">
              <w:rPr>
                <w:sz w:val="22"/>
                <w:szCs w:val="22"/>
              </w:rPr>
              <w:t xml:space="preserve">шт.  </w:t>
            </w:r>
          </w:p>
        </w:tc>
        <w:tc>
          <w:tcPr>
            <w:tcW w:w="1134" w:type="dxa"/>
            <w:tcBorders>
              <w:top w:val="single" w:sz="4" w:space="0" w:color="auto"/>
              <w:left w:val="nil"/>
              <w:bottom w:val="single" w:sz="4" w:space="0" w:color="auto"/>
              <w:right w:val="single" w:sz="4" w:space="0" w:color="auto"/>
            </w:tcBorders>
            <w:shd w:val="clear" w:color="auto" w:fill="auto"/>
            <w:vAlign w:val="center"/>
          </w:tcPr>
          <w:p w:rsidR="009B75EC" w:rsidRPr="009B75EC" w:rsidRDefault="009B75EC">
            <w:pPr>
              <w:jc w:val="center"/>
              <w:rPr>
                <w:color w:val="000000"/>
                <w:sz w:val="22"/>
                <w:szCs w:val="22"/>
              </w:rPr>
            </w:pPr>
            <w:r w:rsidRPr="009B75EC">
              <w:rPr>
                <w:color w:val="000000"/>
                <w:sz w:val="22"/>
                <w:szCs w:val="22"/>
              </w:rPr>
              <w:t>40</w:t>
            </w:r>
          </w:p>
        </w:tc>
        <w:tc>
          <w:tcPr>
            <w:tcW w:w="1276" w:type="dxa"/>
            <w:tcBorders>
              <w:top w:val="single" w:sz="4" w:space="0" w:color="auto"/>
              <w:left w:val="nil"/>
              <w:bottom w:val="single" w:sz="4" w:space="0" w:color="auto"/>
              <w:right w:val="single" w:sz="4" w:space="0" w:color="auto"/>
            </w:tcBorders>
            <w:shd w:val="clear" w:color="auto" w:fill="auto"/>
            <w:vAlign w:val="center"/>
          </w:tcPr>
          <w:p w:rsidR="009B75EC" w:rsidRPr="00C85805" w:rsidRDefault="009B75EC" w:rsidP="00845A2F">
            <w:pPr>
              <w:jc w:val="center"/>
              <w:rPr>
                <w:sz w:val="20"/>
                <w:szCs w:val="20"/>
              </w:rPr>
            </w:pPr>
          </w:p>
        </w:tc>
        <w:tc>
          <w:tcPr>
            <w:tcW w:w="1135" w:type="dxa"/>
            <w:tcBorders>
              <w:top w:val="single" w:sz="4" w:space="0" w:color="auto"/>
              <w:left w:val="nil"/>
              <w:bottom w:val="single" w:sz="4" w:space="0" w:color="auto"/>
              <w:right w:val="single" w:sz="4" w:space="0" w:color="auto"/>
            </w:tcBorders>
            <w:shd w:val="clear" w:color="auto" w:fill="auto"/>
            <w:vAlign w:val="center"/>
          </w:tcPr>
          <w:p w:rsidR="009B75EC" w:rsidRPr="00C85805" w:rsidRDefault="009B75EC" w:rsidP="00845A2F">
            <w:pPr>
              <w:jc w:val="center"/>
              <w:rPr>
                <w:sz w:val="20"/>
                <w:szCs w:val="20"/>
              </w:rPr>
            </w:pPr>
          </w:p>
        </w:tc>
      </w:tr>
      <w:tr w:rsidR="009B75EC" w:rsidRPr="00C85805" w:rsidTr="00A0555D">
        <w:trPr>
          <w:trHeight w:val="285"/>
        </w:trPr>
        <w:tc>
          <w:tcPr>
            <w:tcW w:w="56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9B75EC" w:rsidRPr="009B75EC" w:rsidRDefault="009B75EC">
            <w:pPr>
              <w:jc w:val="center"/>
              <w:rPr>
                <w:color w:val="000000"/>
                <w:sz w:val="22"/>
                <w:szCs w:val="22"/>
              </w:rPr>
            </w:pPr>
            <w:r w:rsidRPr="009B75EC">
              <w:rPr>
                <w:color w:val="000000"/>
                <w:sz w:val="22"/>
                <w:szCs w:val="22"/>
              </w:rPr>
              <w:t>27</w:t>
            </w:r>
          </w:p>
        </w:tc>
        <w:tc>
          <w:tcPr>
            <w:tcW w:w="2054" w:type="dxa"/>
            <w:gridSpan w:val="2"/>
            <w:tcBorders>
              <w:top w:val="single" w:sz="4" w:space="0" w:color="auto"/>
              <w:left w:val="nil"/>
              <w:bottom w:val="single" w:sz="4" w:space="0" w:color="auto"/>
              <w:right w:val="single" w:sz="4" w:space="0" w:color="auto"/>
            </w:tcBorders>
            <w:shd w:val="clear" w:color="auto" w:fill="auto"/>
            <w:vAlign w:val="center"/>
          </w:tcPr>
          <w:p w:rsidR="009B75EC" w:rsidRPr="009B75EC" w:rsidRDefault="009B75EC">
            <w:pPr>
              <w:rPr>
                <w:sz w:val="22"/>
                <w:szCs w:val="22"/>
              </w:rPr>
            </w:pPr>
            <w:r w:rsidRPr="009B75EC">
              <w:rPr>
                <w:sz w:val="22"/>
                <w:szCs w:val="22"/>
              </w:rPr>
              <w:t>Клей Момент экспресс монтаж  жидкие гвозди, 250 г</w:t>
            </w:r>
          </w:p>
        </w:tc>
        <w:tc>
          <w:tcPr>
            <w:tcW w:w="2126" w:type="dxa"/>
            <w:gridSpan w:val="2"/>
            <w:tcBorders>
              <w:top w:val="single" w:sz="4" w:space="0" w:color="auto"/>
              <w:left w:val="nil"/>
              <w:bottom w:val="single" w:sz="4" w:space="0" w:color="auto"/>
              <w:right w:val="single" w:sz="4" w:space="0" w:color="auto"/>
            </w:tcBorders>
            <w:shd w:val="clear" w:color="auto" w:fill="auto"/>
            <w:vAlign w:val="center"/>
          </w:tcPr>
          <w:p w:rsidR="009B75EC" w:rsidRPr="00C85805" w:rsidRDefault="009B75EC" w:rsidP="00845A2F">
            <w:pPr>
              <w:rPr>
                <w:sz w:val="20"/>
                <w:szCs w:val="20"/>
              </w:rPr>
            </w:pP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9B75EC" w:rsidRPr="00C85805" w:rsidRDefault="009B75EC" w:rsidP="00845A2F">
            <w:pPr>
              <w:jc w:val="center"/>
              <w:rPr>
                <w:bCs/>
                <w:sz w:val="20"/>
                <w:szCs w:val="20"/>
              </w:rPr>
            </w:pPr>
          </w:p>
        </w:tc>
        <w:tc>
          <w:tcPr>
            <w:tcW w:w="4892" w:type="dxa"/>
            <w:tcBorders>
              <w:top w:val="single" w:sz="4" w:space="0" w:color="auto"/>
              <w:left w:val="nil"/>
              <w:bottom w:val="single" w:sz="4" w:space="0" w:color="auto"/>
              <w:right w:val="single" w:sz="4" w:space="0" w:color="auto"/>
            </w:tcBorders>
            <w:shd w:val="clear" w:color="auto" w:fill="auto"/>
            <w:noWrap/>
            <w:vAlign w:val="center"/>
          </w:tcPr>
          <w:p w:rsidR="009B75EC" w:rsidRDefault="009B75EC">
            <w:pPr>
              <w:rPr>
                <w:sz w:val="22"/>
                <w:szCs w:val="22"/>
                <w:lang w:val="en-US"/>
              </w:rPr>
            </w:pPr>
            <w:r w:rsidRPr="009B75EC">
              <w:rPr>
                <w:sz w:val="22"/>
                <w:szCs w:val="22"/>
              </w:rPr>
              <w:t xml:space="preserve">Позволяет обходиться без гвоздей, шурупов и дюбелей при наружных и внутренних работах. Универсальный бесцветный или белый, в тюбике 250 г, водостойкий. </w:t>
            </w:r>
          </w:p>
          <w:p w:rsidR="009B75EC" w:rsidRPr="009B75EC" w:rsidRDefault="009B75EC">
            <w:pPr>
              <w:rPr>
                <w:sz w:val="22"/>
                <w:szCs w:val="22"/>
                <w:lang w:val="en-US"/>
              </w:rPr>
            </w:pPr>
          </w:p>
        </w:tc>
        <w:tc>
          <w:tcPr>
            <w:tcW w:w="852" w:type="dxa"/>
            <w:tcBorders>
              <w:top w:val="single" w:sz="4" w:space="0" w:color="auto"/>
              <w:left w:val="nil"/>
              <w:bottom w:val="single" w:sz="4" w:space="0" w:color="auto"/>
              <w:right w:val="single" w:sz="4" w:space="0" w:color="auto"/>
            </w:tcBorders>
            <w:shd w:val="clear" w:color="auto" w:fill="auto"/>
            <w:vAlign w:val="center"/>
          </w:tcPr>
          <w:p w:rsidR="009B75EC" w:rsidRPr="009B75EC" w:rsidRDefault="009B75EC">
            <w:pPr>
              <w:jc w:val="center"/>
              <w:rPr>
                <w:sz w:val="22"/>
                <w:szCs w:val="22"/>
              </w:rPr>
            </w:pPr>
            <w:r w:rsidRPr="009B75EC">
              <w:rPr>
                <w:sz w:val="22"/>
                <w:szCs w:val="22"/>
              </w:rPr>
              <w:t xml:space="preserve">шт.  </w:t>
            </w:r>
          </w:p>
        </w:tc>
        <w:tc>
          <w:tcPr>
            <w:tcW w:w="1134" w:type="dxa"/>
            <w:tcBorders>
              <w:top w:val="single" w:sz="4" w:space="0" w:color="auto"/>
              <w:left w:val="nil"/>
              <w:bottom w:val="single" w:sz="4" w:space="0" w:color="auto"/>
              <w:right w:val="single" w:sz="4" w:space="0" w:color="auto"/>
            </w:tcBorders>
            <w:shd w:val="clear" w:color="auto" w:fill="auto"/>
            <w:vAlign w:val="center"/>
          </w:tcPr>
          <w:p w:rsidR="009B75EC" w:rsidRPr="009B75EC" w:rsidRDefault="009B75EC">
            <w:pPr>
              <w:jc w:val="center"/>
              <w:rPr>
                <w:color w:val="000000"/>
                <w:sz w:val="22"/>
                <w:szCs w:val="22"/>
              </w:rPr>
            </w:pPr>
            <w:r w:rsidRPr="009B75EC">
              <w:rPr>
                <w:color w:val="000000"/>
                <w:sz w:val="22"/>
                <w:szCs w:val="22"/>
              </w:rPr>
              <w:t>10</w:t>
            </w:r>
          </w:p>
        </w:tc>
        <w:tc>
          <w:tcPr>
            <w:tcW w:w="1276" w:type="dxa"/>
            <w:tcBorders>
              <w:top w:val="single" w:sz="4" w:space="0" w:color="auto"/>
              <w:left w:val="nil"/>
              <w:bottom w:val="single" w:sz="4" w:space="0" w:color="auto"/>
              <w:right w:val="single" w:sz="4" w:space="0" w:color="auto"/>
            </w:tcBorders>
            <w:shd w:val="clear" w:color="auto" w:fill="auto"/>
            <w:vAlign w:val="center"/>
          </w:tcPr>
          <w:p w:rsidR="009B75EC" w:rsidRPr="00C85805" w:rsidRDefault="009B75EC" w:rsidP="00845A2F">
            <w:pPr>
              <w:jc w:val="center"/>
              <w:rPr>
                <w:sz w:val="20"/>
                <w:szCs w:val="20"/>
              </w:rPr>
            </w:pPr>
          </w:p>
        </w:tc>
        <w:tc>
          <w:tcPr>
            <w:tcW w:w="1135" w:type="dxa"/>
            <w:tcBorders>
              <w:top w:val="single" w:sz="4" w:space="0" w:color="auto"/>
              <w:left w:val="nil"/>
              <w:bottom w:val="single" w:sz="4" w:space="0" w:color="auto"/>
              <w:right w:val="single" w:sz="4" w:space="0" w:color="auto"/>
            </w:tcBorders>
            <w:shd w:val="clear" w:color="auto" w:fill="auto"/>
            <w:vAlign w:val="center"/>
          </w:tcPr>
          <w:p w:rsidR="009B75EC" w:rsidRPr="00C85805" w:rsidRDefault="009B75EC" w:rsidP="00845A2F">
            <w:pPr>
              <w:jc w:val="center"/>
              <w:rPr>
                <w:sz w:val="20"/>
                <w:szCs w:val="20"/>
              </w:rPr>
            </w:pPr>
          </w:p>
        </w:tc>
      </w:tr>
      <w:tr w:rsidR="009B75EC" w:rsidRPr="00C85805" w:rsidTr="00A0555D">
        <w:trPr>
          <w:trHeight w:val="285"/>
        </w:trPr>
        <w:tc>
          <w:tcPr>
            <w:tcW w:w="56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9B75EC" w:rsidRPr="009B75EC" w:rsidRDefault="009B75EC">
            <w:pPr>
              <w:jc w:val="center"/>
              <w:rPr>
                <w:color w:val="000000"/>
                <w:sz w:val="22"/>
                <w:szCs w:val="22"/>
              </w:rPr>
            </w:pPr>
            <w:r w:rsidRPr="009B75EC">
              <w:rPr>
                <w:color w:val="000000"/>
                <w:sz w:val="22"/>
                <w:szCs w:val="22"/>
              </w:rPr>
              <w:t>28</w:t>
            </w:r>
          </w:p>
        </w:tc>
        <w:tc>
          <w:tcPr>
            <w:tcW w:w="2054" w:type="dxa"/>
            <w:gridSpan w:val="2"/>
            <w:tcBorders>
              <w:top w:val="single" w:sz="4" w:space="0" w:color="auto"/>
              <w:left w:val="nil"/>
              <w:bottom w:val="single" w:sz="4" w:space="0" w:color="auto"/>
              <w:right w:val="single" w:sz="4" w:space="0" w:color="auto"/>
            </w:tcBorders>
            <w:shd w:val="clear" w:color="auto" w:fill="auto"/>
            <w:vAlign w:val="center"/>
          </w:tcPr>
          <w:p w:rsidR="009B75EC" w:rsidRPr="009B75EC" w:rsidRDefault="009B75EC">
            <w:pPr>
              <w:rPr>
                <w:sz w:val="22"/>
                <w:szCs w:val="22"/>
              </w:rPr>
            </w:pPr>
            <w:r w:rsidRPr="009B75EC">
              <w:rPr>
                <w:sz w:val="22"/>
                <w:szCs w:val="22"/>
              </w:rPr>
              <w:t xml:space="preserve">Клей универсальный </w:t>
            </w:r>
            <w:proofErr w:type="spellStart"/>
            <w:r w:rsidRPr="009B75EC">
              <w:rPr>
                <w:sz w:val="22"/>
                <w:szCs w:val="22"/>
              </w:rPr>
              <w:t>особопрочный</w:t>
            </w:r>
            <w:proofErr w:type="spellEnd"/>
            <w:r w:rsidRPr="009B75EC">
              <w:rPr>
                <w:sz w:val="22"/>
                <w:szCs w:val="22"/>
              </w:rPr>
              <w:t>, 30 мл</w:t>
            </w:r>
          </w:p>
        </w:tc>
        <w:tc>
          <w:tcPr>
            <w:tcW w:w="2126" w:type="dxa"/>
            <w:gridSpan w:val="2"/>
            <w:tcBorders>
              <w:top w:val="single" w:sz="4" w:space="0" w:color="auto"/>
              <w:left w:val="nil"/>
              <w:bottom w:val="single" w:sz="4" w:space="0" w:color="auto"/>
              <w:right w:val="single" w:sz="4" w:space="0" w:color="auto"/>
            </w:tcBorders>
            <w:shd w:val="clear" w:color="auto" w:fill="auto"/>
            <w:vAlign w:val="center"/>
          </w:tcPr>
          <w:p w:rsidR="009B75EC" w:rsidRPr="00C85805" w:rsidRDefault="009B75EC" w:rsidP="00845A2F">
            <w:pPr>
              <w:rPr>
                <w:sz w:val="20"/>
                <w:szCs w:val="20"/>
              </w:rPr>
            </w:pP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9B75EC" w:rsidRPr="00C85805" w:rsidRDefault="009B75EC" w:rsidP="00845A2F">
            <w:pPr>
              <w:jc w:val="center"/>
              <w:rPr>
                <w:bCs/>
                <w:sz w:val="20"/>
                <w:szCs w:val="20"/>
              </w:rPr>
            </w:pPr>
          </w:p>
        </w:tc>
        <w:tc>
          <w:tcPr>
            <w:tcW w:w="4892" w:type="dxa"/>
            <w:tcBorders>
              <w:top w:val="single" w:sz="4" w:space="0" w:color="auto"/>
              <w:left w:val="nil"/>
              <w:bottom w:val="single" w:sz="4" w:space="0" w:color="auto"/>
              <w:right w:val="single" w:sz="4" w:space="0" w:color="auto"/>
            </w:tcBorders>
            <w:shd w:val="clear" w:color="auto" w:fill="auto"/>
            <w:noWrap/>
            <w:vAlign w:val="center"/>
          </w:tcPr>
          <w:p w:rsidR="009B75EC" w:rsidRPr="009B75EC" w:rsidRDefault="009B75EC">
            <w:pPr>
              <w:rPr>
                <w:sz w:val="22"/>
                <w:szCs w:val="22"/>
              </w:rPr>
            </w:pPr>
            <w:r w:rsidRPr="009B75EC">
              <w:rPr>
                <w:sz w:val="22"/>
                <w:szCs w:val="22"/>
              </w:rPr>
              <w:t>Состав клея предназначен для склеивания различных типов твердых поверхностей: дерева, металла, резины, бумаги, фарфора, керамики, ПВХ, полистирола и других, также подходит для использования с тканями. Клей устойчив к воде и небольшим перепадам температуры, не оставляет следов. В металлическом тюбике 30 мл.</w:t>
            </w:r>
          </w:p>
        </w:tc>
        <w:tc>
          <w:tcPr>
            <w:tcW w:w="852" w:type="dxa"/>
            <w:tcBorders>
              <w:top w:val="single" w:sz="4" w:space="0" w:color="auto"/>
              <w:left w:val="nil"/>
              <w:bottom w:val="single" w:sz="4" w:space="0" w:color="auto"/>
              <w:right w:val="single" w:sz="4" w:space="0" w:color="auto"/>
            </w:tcBorders>
            <w:shd w:val="clear" w:color="auto" w:fill="auto"/>
            <w:vAlign w:val="center"/>
          </w:tcPr>
          <w:p w:rsidR="009B75EC" w:rsidRPr="009B75EC" w:rsidRDefault="009B75EC">
            <w:pPr>
              <w:jc w:val="center"/>
              <w:rPr>
                <w:sz w:val="22"/>
                <w:szCs w:val="22"/>
              </w:rPr>
            </w:pPr>
            <w:r w:rsidRPr="009B75EC">
              <w:rPr>
                <w:sz w:val="22"/>
                <w:szCs w:val="22"/>
              </w:rPr>
              <w:t xml:space="preserve">шт.  </w:t>
            </w:r>
          </w:p>
        </w:tc>
        <w:tc>
          <w:tcPr>
            <w:tcW w:w="1134" w:type="dxa"/>
            <w:tcBorders>
              <w:top w:val="single" w:sz="4" w:space="0" w:color="auto"/>
              <w:left w:val="nil"/>
              <w:bottom w:val="single" w:sz="4" w:space="0" w:color="auto"/>
              <w:right w:val="single" w:sz="4" w:space="0" w:color="auto"/>
            </w:tcBorders>
            <w:shd w:val="clear" w:color="auto" w:fill="auto"/>
            <w:vAlign w:val="center"/>
          </w:tcPr>
          <w:p w:rsidR="009B75EC" w:rsidRPr="009B75EC" w:rsidRDefault="009B75EC">
            <w:pPr>
              <w:jc w:val="center"/>
              <w:rPr>
                <w:color w:val="000000"/>
                <w:sz w:val="22"/>
                <w:szCs w:val="22"/>
              </w:rPr>
            </w:pPr>
            <w:r w:rsidRPr="009B75EC">
              <w:rPr>
                <w:color w:val="000000"/>
                <w:sz w:val="22"/>
                <w:szCs w:val="22"/>
              </w:rPr>
              <w:t>15</w:t>
            </w:r>
          </w:p>
        </w:tc>
        <w:tc>
          <w:tcPr>
            <w:tcW w:w="1276" w:type="dxa"/>
            <w:tcBorders>
              <w:top w:val="single" w:sz="4" w:space="0" w:color="auto"/>
              <w:left w:val="nil"/>
              <w:bottom w:val="single" w:sz="4" w:space="0" w:color="auto"/>
              <w:right w:val="single" w:sz="4" w:space="0" w:color="auto"/>
            </w:tcBorders>
            <w:shd w:val="clear" w:color="auto" w:fill="auto"/>
            <w:vAlign w:val="center"/>
          </w:tcPr>
          <w:p w:rsidR="009B75EC" w:rsidRPr="00C85805" w:rsidRDefault="009B75EC" w:rsidP="00845A2F">
            <w:pPr>
              <w:jc w:val="center"/>
              <w:rPr>
                <w:sz w:val="20"/>
                <w:szCs w:val="20"/>
              </w:rPr>
            </w:pPr>
          </w:p>
        </w:tc>
        <w:tc>
          <w:tcPr>
            <w:tcW w:w="1135" w:type="dxa"/>
            <w:tcBorders>
              <w:top w:val="single" w:sz="4" w:space="0" w:color="auto"/>
              <w:left w:val="nil"/>
              <w:bottom w:val="single" w:sz="4" w:space="0" w:color="auto"/>
              <w:right w:val="single" w:sz="4" w:space="0" w:color="auto"/>
            </w:tcBorders>
            <w:shd w:val="clear" w:color="auto" w:fill="auto"/>
            <w:vAlign w:val="center"/>
          </w:tcPr>
          <w:p w:rsidR="009B75EC" w:rsidRPr="00C85805" w:rsidRDefault="009B75EC" w:rsidP="00845A2F">
            <w:pPr>
              <w:jc w:val="center"/>
              <w:rPr>
                <w:sz w:val="20"/>
                <w:szCs w:val="20"/>
              </w:rPr>
            </w:pPr>
          </w:p>
        </w:tc>
      </w:tr>
      <w:tr w:rsidR="009B75EC" w:rsidRPr="00C85805" w:rsidTr="00A0555D">
        <w:trPr>
          <w:trHeight w:val="285"/>
        </w:trPr>
        <w:tc>
          <w:tcPr>
            <w:tcW w:w="56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9B75EC" w:rsidRPr="009B75EC" w:rsidRDefault="009B75EC">
            <w:pPr>
              <w:jc w:val="center"/>
              <w:rPr>
                <w:color w:val="000000"/>
                <w:sz w:val="22"/>
                <w:szCs w:val="22"/>
              </w:rPr>
            </w:pPr>
            <w:r w:rsidRPr="009B75EC">
              <w:rPr>
                <w:color w:val="000000"/>
                <w:sz w:val="22"/>
                <w:szCs w:val="22"/>
              </w:rPr>
              <w:t>29</w:t>
            </w:r>
          </w:p>
        </w:tc>
        <w:tc>
          <w:tcPr>
            <w:tcW w:w="2054" w:type="dxa"/>
            <w:gridSpan w:val="2"/>
            <w:tcBorders>
              <w:top w:val="single" w:sz="4" w:space="0" w:color="auto"/>
              <w:left w:val="nil"/>
              <w:bottom w:val="single" w:sz="4" w:space="0" w:color="auto"/>
              <w:right w:val="single" w:sz="4" w:space="0" w:color="auto"/>
            </w:tcBorders>
            <w:shd w:val="clear" w:color="auto" w:fill="auto"/>
            <w:vAlign w:val="center"/>
          </w:tcPr>
          <w:p w:rsidR="009B75EC" w:rsidRPr="009B75EC" w:rsidRDefault="009B75EC">
            <w:pPr>
              <w:rPr>
                <w:sz w:val="22"/>
                <w:szCs w:val="22"/>
              </w:rPr>
            </w:pPr>
            <w:r w:rsidRPr="009B75EC">
              <w:rPr>
                <w:sz w:val="22"/>
                <w:szCs w:val="22"/>
              </w:rPr>
              <w:t>Клейкая лента 12ммх33м, невидимая</w:t>
            </w:r>
          </w:p>
        </w:tc>
        <w:tc>
          <w:tcPr>
            <w:tcW w:w="2126" w:type="dxa"/>
            <w:gridSpan w:val="2"/>
            <w:tcBorders>
              <w:top w:val="single" w:sz="4" w:space="0" w:color="auto"/>
              <w:left w:val="nil"/>
              <w:bottom w:val="single" w:sz="4" w:space="0" w:color="auto"/>
              <w:right w:val="single" w:sz="4" w:space="0" w:color="auto"/>
            </w:tcBorders>
            <w:shd w:val="clear" w:color="auto" w:fill="auto"/>
            <w:vAlign w:val="center"/>
          </w:tcPr>
          <w:p w:rsidR="009B75EC" w:rsidRPr="00C85805" w:rsidRDefault="009B75EC" w:rsidP="00845A2F">
            <w:pPr>
              <w:rPr>
                <w:sz w:val="20"/>
                <w:szCs w:val="20"/>
              </w:rPr>
            </w:pP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9B75EC" w:rsidRPr="00C85805" w:rsidRDefault="009B75EC" w:rsidP="00845A2F">
            <w:pPr>
              <w:jc w:val="center"/>
              <w:rPr>
                <w:bCs/>
                <w:sz w:val="20"/>
                <w:szCs w:val="20"/>
              </w:rPr>
            </w:pPr>
          </w:p>
        </w:tc>
        <w:tc>
          <w:tcPr>
            <w:tcW w:w="4892" w:type="dxa"/>
            <w:tcBorders>
              <w:top w:val="single" w:sz="4" w:space="0" w:color="auto"/>
              <w:left w:val="nil"/>
              <w:bottom w:val="single" w:sz="4" w:space="0" w:color="auto"/>
              <w:right w:val="single" w:sz="4" w:space="0" w:color="auto"/>
            </w:tcBorders>
            <w:shd w:val="clear" w:color="auto" w:fill="auto"/>
            <w:noWrap/>
            <w:vAlign w:val="center"/>
          </w:tcPr>
          <w:p w:rsidR="009B75EC" w:rsidRPr="009B75EC" w:rsidRDefault="009B75EC">
            <w:pPr>
              <w:rPr>
                <w:sz w:val="22"/>
                <w:szCs w:val="22"/>
              </w:rPr>
            </w:pPr>
            <w:r w:rsidRPr="009B75EC">
              <w:rPr>
                <w:sz w:val="22"/>
                <w:szCs w:val="22"/>
              </w:rPr>
              <w:t xml:space="preserve">Клейкая лента, невидимая на бумаге, предназначена для склеивания порванных денежных купюр, страниц, документов.  Лента плотностью 40 мкм, легко отрывается руками.  Ролик шириной 12 мм, содержит 33 м бесцветной матовой ленты. </w:t>
            </w:r>
          </w:p>
        </w:tc>
        <w:tc>
          <w:tcPr>
            <w:tcW w:w="852" w:type="dxa"/>
            <w:tcBorders>
              <w:top w:val="single" w:sz="4" w:space="0" w:color="auto"/>
              <w:left w:val="nil"/>
              <w:bottom w:val="single" w:sz="4" w:space="0" w:color="auto"/>
              <w:right w:val="single" w:sz="4" w:space="0" w:color="auto"/>
            </w:tcBorders>
            <w:shd w:val="clear" w:color="auto" w:fill="auto"/>
            <w:vAlign w:val="center"/>
          </w:tcPr>
          <w:p w:rsidR="009B75EC" w:rsidRPr="009B75EC" w:rsidRDefault="009B75EC">
            <w:pPr>
              <w:jc w:val="center"/>
              <w:rPr>
                <w:sz w:val="22"/>
                <w:szCs w:val="22"/>
              </w:rPr>
            </w:pPr>
            <w:r w:rsidRPr="009B75EC">
              <w:rPr>
                <w:sz w:val="22"/>
                <w:szCs w:val="22"/>
              </w:rPr>
              <w:t xml:space="preserve">шт.  </w:t>
            </w:r>
          </w:p>
        </w:tc>
        <w:tc>
          <w:tcPr>
            <w:tcW w:w="1134" w:type="dxa"/>
            <w:tcBorders>
              <w:top w:val="single" w:sz="4" w:space="0" w:color="auto"/>
              <w:left w:val="nil"/>
              <w:bottom w:val="single" w:sz="4" w:space="0" w:color="auto"/>
              <w:right w:val="single" w:sz="4" w:space="0" w:color="auto"/>
            </w:tcBorders>
            <w:shd w:val="clear" w:color="auto" w:fill="auto"/>
            <w:vAlign w:val="center"/>
          </w:tcPr>
          <w:p w:rsidR="009B75EC" w:rsidRPr="009B75EC" w:rsidRDefault="009B75EC">
            <w:pPr>
              <w:jc w:val="center"/>
              <w:rPr>
                <w:color w:val="000000"/>
                <w:sz w:val="22"/>
                <w:szCs w:val="22"/>
              </w:rPr>
            </w:pPr>
            <w:r w:rsidRPr="009B75EC">
              <w:rPr>
                <w:color w:val="000000"/>
                <w:sz w:val="22"/>
                <w:szCs w:val="22"/>
              </w:rPr>
              <w:t>200</w:t>
            </w:r>
          </w:p>
        </w:tc>
        <w:tc>
          <w:tcPr>
            <w:tcW w:w="1276" w:type="dxa"/>
            <w:tcBorders>
              <w:top w:val="single" w:sz="4" w:space="0" w:color="auto"/>
              <w:left w:val="nil"/>
              <w:bottom w:val="single" w:sz="4" w:space="0" w:color="auto"/>
              <w:right w:val="single" w:sz="4" w:space="0" w:color="auto"/>
            </w:tcBorders>
            <w:shd w:val="clear" w:color="auto" w:fill="auto"/>
            <w:vAlign w:val="center"/>
          </w:tcPr>
          <w:p w:rsidR="009B75EC" w:rsidRPr="00C85805" w:rsidRDefault="009B75EC" w:rsidP="00845A2F">
            <w:pPr>
              <w:jc w:val="center"/>
              <w:rPr>
                <w:sz w:val="20"/>
                <w:szCs w:val="20"/>
              </w:rPr>
            </w:pPr>
          </w:p>
        </w:tc>
        <w:tc>
          <w:tcPr>
            <w:tcW w:w="1135" w:type="dxa"/>
            <w:tcBorders>
              <w:top w:val="single" w:sz="4" w:space="0" w:color="auto"/>
              <w:left w:val="nil"/>
              <w:bottom w:val="single" w:sz="4" w:space="0" w:color="auto"/>
              <w:right w:val="single" w:sz="4" w:space="0" w:color="auto"/>
            </w:tcBorders>
            <w:shd w:val="clear" w:color="auto" w:fill="auto"/>
            <w:vAlign w:val="center"/>
          </w:tcPr>
          <w:p w:rsidR="009B75EC" w:rsidRPr="00C85805" w:rsidRDefault="009B75EC" w:rsidP="00845A2F">
            <w:pPr>
              <w:jc w:val="center"/>
              <w:rPr>
                <w:sz w:val="20"/>
                <w:szCs w:val="20"/>
              </w:rPr>
            </w:pPr>
          </w:p>
        </w:tc>
      </w:tr>
      <w:tr w:rsidR="009B75EC" w:rsidRPr="00C85805" w:rsidTr="00A0555D">
        <w:trPr>
          <w:trHeight w:val="285"/>
        </w:trPr>
        <w:tc>
          <w:tcPr>
            <w:tcW w:w="56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9B75EC" w:rsidRPr="009B75EC" w:rsidRDefault="009B75EC">
            <w:pPr>
              <w:jc w:val="center"/>
              <w:rPr>
                <w:color w:val="000000"/>
                <w:sz w:val="22"/>
                <w:szCs w:val="22"/>
              </w:rPr>
            </w:pPr>
            <w:r w:rsidRPr="009B75EC">
              <w:rPr>
                <w:color w:val="000000"/>
                <w:sz w:val="22"/>
                <w:szCs w:val="22"/>
              </w:rPr>
              <w:t>30</w:t>
            </w:r>
          </w:p>
        </w:tc>
        <w:tc>
          <w:tcPr>
            <w:tcW w:w="2054" w:type="dxa"/>
            <w:gridSpan w:val="2"/>
            <w:tcBorders>
              <w:top w:val="single" w:sz="4" w:space="0" w:color="auto"/>
              <w:left w:val="nil"/>
              <w:bottom w:val="single" w:sz="4" w:space="0" w:color="auto"/>
              <w:right w:val="single" w:sz="4" w:space="0" w:color="auto"/>
            </w:tcBorders>
            <w:shd w:val="clear" w:color="auto" w:fill="auto"/>
            <w:vAlign w:val="center"/>
          </w:tcPr>
          <w:p w:rsidR="009B75EC" w:rsidRPr="009B75EC" w:rsidRDefault="009B75EC">
            <w:pPr>
              <w:rPr>
                <w:sz w:val="22"/>
                <w:szCs w:val="22"/>
              </w:rPr>
            </w:pPr>
            <w:r w:rsidRPr="009B75EC">
              <w:rPr>
                <w:sz w:val="22"/>
                <w:szCs w:val="22"/>
              </w:rPr>
              <w:t>Клейкая лента упаковочная 48мм х 60м, 45мкм, прозрачная</w:t>
            </w:r>
          </w:p>
        </w:tc>
        <w:tc>
          <w:tcPr>
            <w:tcW w:w="2126" w:type="dxa"/>
            <w:gridSpan w:val="2"/>
            <w:tcBorders>
              <w:top w:val="single" w:sz="4" w:space="0" w:color="auto"/>
              <w:left w:val="nil"/>
              <w:bottom w:val="single" w:sz="4" w:space="0" w:color="auto"/>
              <w:right w:val="single" w:sz="4" w:space="0" w:color="auto"/>
            </w:tcBorders>
            <w:shd w:val="clear" w:color="auto" w:fill="auto"/>
            <w:vAlign w:val="center"/>
          </w:tcPr>
          <w:p w:rsidR="009B75EC" w:rsidRPr="00C85805" w:rsidRDefault="009B75EC" w:rsidP="00845A2F">
            <w:pPr>
              <w:rPr>
                <w:sz w:val="20"/>
                <w:szCs w:val="20"/>
              </w:rPr>
            </w:pP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9B75EC" w:rsidRPr="00C85805" w:rsidRDefault="009B75EC" w:rsidP="00845A2F">
            <w:pPr>
              <w:jc w:val="center"/>
              <w:rPr>
                <w:bCs/>
                <w:sz w:val="20"/>
                <w:szCs w:val="20"/>
              </w:rPr>
            </w:pPr>
          </w:p>
        </w:tc>
        <w:tc>
          <w:tcPr>
            <w:tcW w:w="4892" w:type="dxa"/>
            <w:tcBorders>
              <w:top w:val="single" w:sz="4" w:space="0" w:color="auto"/>
              <w:left w:val="nil"/>
              <w:bottom w:val="single" w:sz="4" w:space="0" w:color="auto"/>
              <w:right w:val="single" w:sz="4" w:space="0" w:color="auto"/>
            </w:tcBorders>
            <w:shd w:val="clear" w:color="auto" w:fill="auto"/>
            <w:noWrap/>
            <w:vAlign w:val="center"/>
          </w:tcPr>
          <w:p w:rsidR="009B75EC" w:rsidRPr="009B75EC" w:rsidRDefault="009B75EC">
            <w:pPr>
              <w:rPr>
                <w:sz w:val="22"/>
                <w:szCs w:val="22"/>
              </w:rPr>
            </w:pPr>
            <w:r w:rsidRPr="009B75EC">
              <w:rPr>
                <w:sz w:val="22"/>
                <w:szCs w:val="22"/>
              </w:rPr>
              <w:t xml:space="preserve">Клейкая лента для использования в делопроизводстве, для упаковки </w:t>
            </w:r>
            <w:proofErr w:type="spellStart"/>
            <w:r w:rsidRPr="009B75EC">
              <w:rPr>
                <w:sz w:val="22"/>
                <w:szCs w:val="22"/>
              </w:rPr>
              <w:t>гофрокоробов</w:t>
            </w:r>
            <w:proofErr w:type="spellEnd"/>
            <w:r w:rsidRPr="009B75EC">
              <w:rPr>
                <w:sz w:val="22"/>
                <w:szCs w:val="22"/>
              </w:rPr>
              <w:t xml:space="preserve"> и в быту.  Имеет высокую прочность.  Ширина: 48 мм Намотка: 60 метров Плотность: 45 мкм</w:t>
            </w:r>
            <w:proofErr w:type="gramStart"/>
            <w:r w:rsidRPr="009B75EC">
              <w:rPr>
                <w:sz w:val="22"/>
                <w:szCs w:val="22"/>
              </w:rPr>
              <w:t xml:space="preserve"> .</w:t>
            </w:r>
            <w:proofErr w:type="gramEnd"/>
            <w:r w:rsidRPr="009B75EC">
              <w:rPr>
                <w:sz w:val="22"/>
                <w:szCs w:val="22"/>
              </w:rPr>
              <w:t xml:space="preserve"> </w:t>
            </w:r>
          </w:p>
        </w:tc>
        <w:tc>
          <w:tcPr>
            <w:tcW w:w="852" w:type="dxa"/>
            <w:tcBorders>
              <w:top w:val="single" w:sz="4" w:space="0" w:color="auto"/>
              <w:left w:val="nil"/>
              <w:bottom w:val="single" w:sz="4" w:space="0" w:color="auto"/>
              <w:right w:val="single" w:sz="4" w:space="0" w:color="auto"/>
            </w:tcBorders>
            <w:shd w:val="clear" w:color="auto" w:fill="auto"/>
            <w:vAlign w:val="center"/>
          </w:tcPr>
          <w:p w:rsidR="009B75EC" w:rsidRPr="009B75EC" w:rsidRDefault="009B75EC">
            <w:pPr>
              <w:jc w:val="center"/>
              <w:rPr>
                <w:sz w:val="22"/>
                <w:szCs w:val="22"/>
              </w:rPr>
            </w:pPr>
            <w:r w:rsidRPr="009B75EC">
              <w:rPr>
                <w:sz w:val="22"/>
                <w:szCs w:val="22"/>
              </w:rPr>
              <w:t xml:space="preserve">шт.  </w:t>
            </w:r>
          </w:p>
        </w:tc>
        <w:tc>
          <w:tcPr>
            <w:tcW w:w="1134" w:type="dxa"/>
            <w:tcBorders>
              <w:top w:val="single" w:sz="4" w:space="0" w:color="auto"/>
              <w:left w:val="nil"/>
              <w:bottom w:val="single" w:sz="4" w:space="0" w:color="auto"/>
              <w:right w:val="single" w:sz="4" w:space="0" w:color="auto"/>
            </w:tcBorders>
            <w:shd w:val="clear" w:color="auto" w:fill="auto"/>
            <w:vAlign w:val="center"/>
          </w:tcPr>
          <w:p w:rsidR="009B75EC" w:rsidRPr="009B75EC" w:rsidRDefault="009B75EC">
            <w:pPr>
              <w:jc w:val="center"/>
              <w:rPr>
                <w:color w:val="000000"/>
                <w:sz w:val="22"/>
                <w:szCs w:val="22"/>
              </w:rPr>
            </w:pPr>
            <w:r w:rsidRPr="009B75EC">
              <w:rPr>
                <w:color w:val="000000"/>
                <w:sz w:val="22"/>
                <w:szCs w:val="22"/>
              </w:rPr>
              <w:t>220</w:t>
            </w:r>
          </w:p>
        </w:tc>
        <w:tc>
          <w:tcPr>
            <w:tcW w:w="1276" w:type="dxa"/>
            <w:tcBorders>
              <w:top w:val="single" w:sz="4" w:space="0" w:color="auto"/>
              <w:left w:val="nil"/>
              <w:bottom w:val="single" w:sz="4" w:space="0" w:color="auto"/>
              <w:right w:val="single" w:sz="4" w:space="0" w:color="auto"/>
            </w:tcBorders>
            <w:shd w:val="clear" w:color="auto" w:fill="auto"/>
            <w:vAlign w:val="center"/>
          </w:tcPr>
          <w:p w:rsidR="009B75EC" w:rsidRPr="00C85805" w:rsidRDefault="009B75EC" w:rsidP="00845A2F">
            <w:pPr>
              <w:jc w:val="center"/>
              <w:rPr>
                <w:sz w:val="20"/>
                <w:szCs w:val="20"/>
              </w:rPr>
            </w:pPr>
          </w:p>
        </w:tc>
        <w:tc>
          <w:tcPr>
            <w:tcW w:w="1135" w:type="dxa"/>
            <w:tcBorders>
              <w:top w:val="single" w:sz="4" w:space="0" w:color="auto"/>
              <w:left w:val="nil"/>
              <w:bottom w:val="single" w:sz="4" w:space="0" w:color="auto"/>
              <w:right w:val="single" w:sz="4" w:space="0" w:color="auto"/>
            </w:tcBorders>
            <w:shd w:val="clear" w:color="auto" w:fill="auto"/>
            <w:vAlign w:val="center"/>
          </w:tcPr>
          <w:p w:rsidR="009B75EC" w:rsidRPr="00C85805" w:rsidRDefault="009B75EC" w:rsidP="00845A2F">
            <w:pPr>
              <w:jc w:val="center"/>
              <w:rPr>
                <w:sz w:val="20"/>
                <w:szCs w:val="20"/>
              </w:rPr>
            </w:pPr>
          </w:p>
        </w:tc>
      </w:tr>
      <w:tr w:rsidR="009B75EC" w:rsidRPr="00C85805" w:rsidTr="00A0555D">
        <w:trPr>
          <w:trHeight w:val="285"/>
        </w:trPr>
        <w:tc>
          <w:tcPr>
            <w:tcW w:w="56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9B75EC" w:rsidRPr="009B75EC" w:rsidRDefault="009B75EC">
            <w:pPr>
              <w:jc w:val="center"/>
              <w:rPr>
                <w:color w:val="000000"/>
                <w:sz w:val="22"/>
                <w:szCs w:val="22"/>
              </w:rPr>
            </w:pPr>
            <w:r w:rsidRPr="009B75EC">
              <w:rPr>
                <w:color w:val="000000"/>
                <w:sz w:val="22"/>
                <w:szCs w:val="22"/>
              </w:rPr>
              <w:t>31</w:t>
            </w:r>
          </w:p>
        </w:tc>
        <w:tc>
          <w:tcPr>
            <w:tcW w:w="2054" w:type="dxa"/>
            <w:gridSpan w:val="2"/>
            <w:tcBorders>
              <w:top w:val="single" w:sz="4" w:space="0" w:color="auto"/>
              <w:left w:val="nil"/>
              <w:bottom w:val="single" w:sz="4" w:space="0" w:color="auto"/>
              <w:right w:val="single" w:sz="4" w:space="0" w:color="auto"/>
            </w:tcBorders>
            <w:shd w:val="clear" w:color="auto" w:fill="auto"/>
            <w:vAlign w:val="center"/>
          </w:tcPr>
          <w:p w:rsidR="009B75EC" w:rsidRPr="009B75EC" w:rsidRDefault="009B75EC">
            <w:pPr>
              <w:rPr>
                <w:sz w:val="22"/>
                <w:szCs w:val="22"/>
              </w:rPr>
            </w:pPr>
            <w:r w:rsidRPr="009B75EC">
              <w:rPr>
                <w:sz w:val="22"/>
                <w:szCs w:val="22"/>
              </w:rPr>
              <w:t>Кнопка силовая (гвоздик) цветная</w:t>
            </w:r>
          </w:p>
        </w:tc>
        <w:tc>
          <w:tcPr>
            <w:tcW w:w="2126" w:type="dxa"/>
            <w:gridSpan w:val="2"/>
            <w:tcBorders>
              <w:top w:val="single" w:sz="4" w:space="0" w:color="auto"/>
              <w:left w:val="nil"/>
              <w:bottom w:val="single" w:sz="4" w:space="0" w:color="auto"/>
              <w:right w:val="single" w:sz="4" w:space="0" w:color="auto"/>
            </w:tcBorders>
            <w:shd w:val="clear" w:color="auto" w:fill="auto"/>
            <w:vAlign w:val="center"/>
          </w:tcPr>
          <w:p w:rsidR="009B75EC" w:rsidRPr="00C85805" w:rsidRDefault="009B75EC" w:rsidP="00845A2F">
            <w:pPr>
              <w:rPr>
                <w:sz w:val="20"/>
                <w:szCs w:val="20"/>
              </w:rPr>
            </w:pP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9B75EC" w:rsidRPr="00715ABB" w:rsidRDefault="009B75EC" w:rsidP="00845A2F">
            <w:pPr>
              <w:jc w:val="center"/>
              <w:rPr>
                <w:bCs/>
                <w:sz w:val="20"/>
                <w:szCs w:val="20"/>
              </w:rPr>
            </w:pPr>
          </w:p>
        </w:tc>
        <w:tc>
          <w:tcPr>
            <w:tcW w:w="4892" w:type="dxa"/>
            <w:tcBorders>
              <w:top w:val="single" w:sz="4" w:space="0" w:color="auto"/>
              <w:left w:val="nil"/>
              <w:bottom w:val="single" w:sz="4" w:space="0" w:color="auto"/>
              <w:right w:val="single" w:sz="4" w:space="0" w:color="auto"/>
            </w:tcBorders>
            <w:shd w:val="clear" w:color="auto" w:fill="auto"/>
            <w:noWrap/>
            <w:vAlign w:val="center"/>
          </w:tcPr>
          <w:p w:rsidR="009B75EC" w:rsidRPr="009B75EC" w:rsidRDefault="009B75EC">
            <w:pPr>
              <w:rPr>
                <w:sz w:val="22"/>
                <w:szCs w:val="22"/>
              </w:rPr>
            </w:pPr>
            <w:r w:rsidRPr="009B75EC">
              <w:rPr>
                <w:sz w:val="22"/>
                <w:szCs w:val="22"/>
              </w:rPr>
              <w:t xml:space="preserve">Кнопки силовые с пластиковым цветным держателем.  В упаковке - кнопки в количестве 100 разного цвета. </w:t>
            </w:r>
          </w:p>
        </w:tc>
        <w:tc>
          <w:tcPr>
            <w:tcW w:w="852" w:type="dxa"/>
            <w:tcBorders>
              <w:top w:val="single" w:sz="4" w:space="0" w:color="auto"/>
              <w:left w:val="nil"/>
              <w:bottom w:val="single" w:sz="4" w:space="0" w:color="auto"/>
              <w:right w:val="single" w:sz="4" w:space="0" w:color="auto"/>
            </w:tcBorders>
            <w:shd w:val="clear" w:color="auto" w:fill="auto"/>
            <w:vAlign w:val="center"/>
          </w:tcPr>
          <w:p w:rsidR="009B75EC" w:rsidRPr="009B75EC" w:rsidRDefault="009B75EC">
            <w:pPr>
              <w:jc w:val="center"/>
              <w:rPr>
                <w:sz w:val="22"/>
                <w:szCs w:val="22"/>
              </w:rPr>
            </w:pPr>
            <w:proofErr w:type="spellStart"/>
            <w:r w:rsidRPr="009B75EC">
              <w:rPr>
                <w:sz w:val="22"/>
                <w:szCs w:val="22"/>
              </w:rPr>
              <w:t>упак</w:t>
            </w:r>
            <w:proofErr w:type="spellEnd"/>
            <w:r w:rsidRPr="009B75EC">
              <w:rPr>
                <w:sz w:val="22"/>
                <w:szCs w:val="22"/>
              </w:rPr>
              <w:t xml:space="preserve">. </w:t>
            </w:r>
          </w:p>
        </w:tc>
        <w:tc>
          <w:tcPr>
            <w:tcW w:w="1134" w:type="dxa"/>
            <w:tcBorders>
              <w:top w:val="single" w:sz="4" w:space="0" w:color="auto"/>
              <w:left w:val="nil"/>
              <w:bottom w:val="single" w:sz="4" w:space="0" w:color="auto"/>
              <w:right w:val="single" w:sz="4" w:space="0" w:color="auto"/>
            </w:tcBorders>
            <w:shd w:val="clear" w:color="auto" w:fill="auto"/>
            <w:vAlign w:val="center"/>
          </w:tcPr>
          <w:p w:rsidR="009B75EC" w:rsidRPr="009B75EC" w:rsidRDefault="009B75EC">
            <w:pPr>
              <w:jc w:val="center"/>
              <w:rPr>
                <w:color w:val="000000"/>
                <w:sz w:val="22"/>
                <w:szCs w:val="22"/>
              </w:rPr>
            </w:pPr>
            <w:r w:rsidRPr="009B75EC">
              <w:rPr>
                <w:color w:val="000000"/>
                <w:sz w:val="22"/>
                <w:szCs w:val="22"/>
              </w:rPr>
              <w:t>30</w:t>
            </w:r>
          </w:p>
        </w:tc>
        <w:tc>
          <w:tcPr>
            <w:tcW w:w="1276" w:type="dxa"/>
            <w:tcBorders>
              <w:top w:val="single" w:sz="4" w:space="0" w:color="auto"/>
              <w:left w:val="nil"/>
              <w:bottom w:val="single" w:sz="4" w:space="0" w:color="auto"/>
              <w:right w:val="single" w:sz="4" w:space="0" w:color="auto"/>
            </w:tcBorders>
            <w:shd w:val="clear" w:color="auto" w:fill="auto"/>
            <w:vAlign w:val="center"/>
          </w:tcPr>
          <w:p w:rsidR="009B75EC" w:rsidRPr="00C85805" w:rsidRDefault="009B75EC" w:rsidP="00845A2F">
            <w:pPr>
              <w:jc w:val="center"/>
              <w:rPr>
                <w:sz w:val="20"/>
                <w:szCs w:val="20"/>
              </w:rPr>
            </w:pPr>
          </w:p>
        </w:tc>
        <w:tc>
          <w:tcPr>
            <w:tcW w:w="1135" w:type="dxa"/>
            <w:tcBorders>
              <w:top w:val="single" w:sz="4" w:space="0" w:color="auto"/>
              <w:left w:val="nil"/>
              <w:bottom w:val="single" w:sz="4" w:space="0" w:color="auto"/>
              <w:right w:val="single" w:sz="4" w:space="0" w:color="auto"/>
            </w:tcBorders>
            <w:shd w:val="clear" w:color="auto" w:fill="auto"/>
            <w:vAlign w:val="center"/>
          </w:tcPr>
          <w:p w:rsidR="009B75EC" w:rsidRPr="00C85805" w:rsidRDefault="009B75EC" w:rsidP="00845A2F">
            <w:pPr>
              <w:jc w:val="center"/>
              <w:rPr>
                <w:sz w:val="20"/>
                <w:szCs w:val="20"/>
              </w:rPr>
            </w:pPr>
          </w:p>
        </w:tc>
      </w:tr>
      <w:tr w:rsidR="009B75EC" w:rsidRPr="00C85805" w:rsidTr="00A0555D">
        <w:trPr>
          <w:trHeight w:val="285"/>
        </w:trPr>
        <w:tc>
          <w:tcPr>
            <w:tcW w:w="56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9B75EC" w:rsidRPr="009B75EC" w:rsidRDefault="009B75EC">
            <w:pPr>
              <w:jc w:val="center"/>
              <w:rPr>
                <w:color w:val="000000"/>
                <w:sz w:val="22"/>
                <w:szCs w:val="22"/>
              </w:rPr>
            </w:pPr>
            <w:r w:rsidRPr="009B75EC">
              <w:rPr>
                <w:color w:val="000000"/>
                <w:sz w:val="22"/>
                <w:szCs w:val="22"/>
              </w:rPr>
              <w:lastRenderedPageBreak/>
              <w:t>32</w:t>
            </w:r>
          </w:p>
        </w:tc>
        <w:tc>
          <w:tcPr>
            <w:tcW w:w="2054" w:type="dxa"/>
            <w:gridSpan w:val="2"/>
            <w:tcBorders>
              <w:top w:val="single" w:sz="4" w:space="0" w:color="auto"/>
              <w:left w:val="nil"/>
              <w:bottom w:val="single" w:sz="4" w:space="0" w:color="auto"/>
              <w:right w:val="single" w:sz="4" w:space="0" w:color="auto"/>
            </w:tcBorders>
            <w:shd w:val="clear" w:color="auto" w:fill="auto"/>
            <w:vAlign w:val="center"/>
          </w:tcPr>
          <w:p w:rsidR="009B75EC" w:rsidRPr="009B75EC" w:rsidRDefault="009B75EC">
            <w:pPr>
              <w:rPr>
                <w:sz w:val="22"/>
                <w:szCs w:val="22"/>
              </w:rPr>
            </w:pPr>
            <w:r w:rsidRPr="009B75EC">
              <w:rPr>
                <w:sz w:val="22"/>
                <w:szCs w:val="22"/>
              </w:rPr>
              <w:t>Конверт почтовый Е65 с информационным окном</w:t>
            </w:r>
          </w:p>
        </w:tc>
        <w:tc>
          <w:tcPr>
            <w:tcW w:w="2126" w:type="dxa"/>
            <w:gridSpan w:val="2"/>
            <w:tcBorders>
              <w:top w:val="single" w:sz="4" w:space="0" w:color="auto"/>
              <w:left w:val="nil"/>
              <w:bottom w:val="single" w:sz="4" w:space="0" w:color="auto"/>
              <w:right w:val="single" w:sz="4" w:space="0" w:color="auto"/>
            </w:tcBorders>
            <w:shd w:val="clear" w:color="auto" w:fill="auto"/>
            <w:vAlign w:val="center"/>
          </w:tcPr>
          <w:p w:rsidR="009B75EC" w:rsidRPr="00C85805" w:rsidRDefault="009B75EC" w:rsidP="00845A2F">
            <w:pPr>
              <w:rPr>
                <w:sz w:val="20"/>
                <w:szCs w:val="20"/>
              </w:rPr>
            </w:pP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9B75EC" w:rsidRPr="00C85805" w:rsidRDefault="009B75EC" w:rsidP="00845A2F">
            <w:pPr>
              <w:jc w:val="center"/>
              <w:rPr>
                <w:bCs/>
                <w:sz w:val="20"/>
                <w:szCs w:val="20"/>
              </w:rPr>
            </w:pPr>
          </w:p>
        </w:tc>
        <w:tc>
          <w:tcPr>
            <w:tcW w:w="4892" w:type="dxa"/>
            <w:tcBorders>
              <w:top w:val="single" w:sz="4" w:space="0" w:color="auto"/>
              <w:left w:val="nil"/>
              <w:bottom w:val="single" w:sz="4" w:space="0" w:color="auto"/>
              <w:right w:val="single" w:sz="4" w:space="0" w:color="auto"/>
            </w:tcBorders>
            <w:shd w:val="clear" w:color="auto" w:fill="auto"/>
            <w:noWrap/>
            <w:vAlign w:val="center"/>
          </w:tcPr>
          <w:p w:rsidR="009B75EC" w:rsidRPr="009B75EC" w:rsidRDefault="009B75EC">
            <w:pPr>
              <w:rPr>
                <w:sz w:val="22"/>
                <w:szCs w:val="22"/>
              </w:rPr>
            </w:pPr>
            <w:r w:rsidRPr="009B75EC">
              <w:rPr>
                <w:sz w:val="22"/>
                <w:szCs w:val="22"/>
              </w:rPr>
              <w:t>Конверт почтовый размером 110х220 мм, выполнен из офсета 80 г/м</w:t>
            </w:r>
            <w:proofErr w:type="gramStart"/>
            <w:r w:rsidRPr="009B75EC">
              <w:rPr>
                <w:sz w:val="22"/>
                <w:szCs w:val="22"/>
                <w:vertAlign w:val="superscript"/>
              </w:rPr>
              <w:t>2</w:t>
            </w:r>
            <w:proofErr w:type="gramEnd"/>
            <w:r w:rsidRPr="009B75EC">
              <w:rPr>
                <w:sz w:val="22"/>
                <w:szCs w:val="22"/>
              </w:rPr>
              <w:t xml:space="preserve">, 100% белизны, без внутренней </w:t>
            </w:r>
            <w:proofErr w:type="spellStart"/>
            <w:r w:rsidRPr="009B75EC">
              <w:rPr>
                <w:sz w:val="22"/>
                <w:szCs w:val="22"/>
              </w:rPr>
              <w:t>запечатки</w:t>
            </w:r>
            <w:proofErr w:type="spellEnd"/>
            <w:r w:rsidRPr="009B75EC">
              <w:rPr>
                <w:sz w:val="22"/>
                <w:szCs w:val="22"/>
              </w:rPr>
              <w:t xml:space="preserve">, прямой клапан имеет клеевое нанесение типа </w:t>
            </w:r>
            <w:proofErr w:type="spellStart"/>
            <w:r w:rsidRPr="009B75EC">
              <w:rPr>
                <w:sz w:val="22"/>
                <w:szCs w:val="22"/>
              </w:rPr>
              <w:t>стрип</w:t>
            </w:r>
            <w:proofErr w:type="spellEnd"/>
            <w:r w:rsidRPr="009B75EC">
              <w:rPr>
                <w:sz w:val="22"/>
                <w:szCs w:val="22"/>
              </w:rPr>
              <w:t xml:space="preserve"> (отрывная силиконовая лента) и правое окно (размер окна 90х45 мм), справа до окна 20мм, слева до окна 110 мм.</w:t>
            </w:r>
          </w:p>
        </w:tc>
        <w:tc>
          <w:tcPr>
            <w:tcW w:w="852" w:type="dxa"/>
            <w:tcBorders>
              <w:top w:val="single" w:sz="4" w:space="0" w:color="auto"/>
              <w:left w:val="nil"/>
              <w:bottom w:val="single" w:sz="4" w:space="0" w:color="auto"/>
              <w:right w:val="single" w:sz="4" w:space="0" w:color="auto"/>
            </w:tcBorders>
            <w:shd w:val="clear" w:color="auto" w:fill="auto"/>
            <w:vAlign w:val="center"/>
          </w:tcPr>
          <w:p w:rsidR="009B75EC" w:rsidRPr="009B75EC" w:rsidRDefault="009B75EC">
            <w:pPr>
              <w:jc w:val="center"/>
              <w:rPr>
                <w:sz w:val="22"/>
                <w:szCs w:val="22"/>
              </w:rPr>
            </w:pPr>
            <w:r w:rsidRPr="009B75EC">
              <w:rPr>
                <w:sz w:val="22"/>
                <w:szCs w:val="22"/>
              </w:rPr>
              <w:t xml:space="preserve">шт.  </w:t>
            </w:r>
          </w:p>
        </w:tc>
        <w:tc>
          <w:tcPr>
            <w:tcW w:w="1134" w:type="dxa"/>
            <w:tcBorders>
              <w:top w:val="single" w:sz="4" w:space="0" w:color="auto"/>
              <w:left w:val="nil"/>
              <w:bottom w:val="single" w:sz="4" w:space="0" w:color="auto"/>
              <w:right w:val="single" w:sz="4" w:space="0" w:color="auto"/>
            </w:tcBorders>
            <w:shd w:val="clear" w:color="auto" w:fill="auto"/>
            <w:vAlign w:val="center"/>
          </w:tcPr>
          <w:p w:rsidR="009B75EC" w:rsidRPr="009B75EC" w:rsidRDefault="009B75EC">
            <w:pPr>
              <w:jc w:val="center"/>
              <w:rPr>
                <w:color w:val="000000"/>
                <w:sz w:val="22"/>
                <w:szCs w:val="22"/>
              </w:rPr>
            </w:pPr>
            <w:r w:rsidRPr="009B75EC">
              <w:rPr>
                <w:color w:val="000000"/>
                <w:sz w:val="22"/>
                <w:szCs w:val="22"/>
              </w:rPr>
              <w:t>60 000</w:t>
            </w:r>
          </w:p>
        </w:tc>
        <w:tc>
          <w:tcPr>
            <w:tcW w:w="1276" w:type="dxa"/>
            <w:tcBorders>
              <w:top w:val="single" w:sz="4" w:space="0" w:color="auto"/>
              <w:left w:val="nil"/>
              <w:bottom w:val="single" w:sz="4" w:space="0" w:color="auto"/>
              <w:right w:val="single" w:sz="4" w:space="0" w:color="auto"/>
            </w:tcBorders>
            <w:shd w:val="clear" w:color="auto" w:fill="auto"/>
            <w:vAlign w:val="center"/>
          </w:tcPr>
          <w:p w:rsidR="009B75EC" w:rsidRPr="00C85805" w:rsidRDefault="009B75EC" w:rsidP="00845A2F">
            <w:pPr>
              <w:jc w:val="center"/>
              <w:rPr>
                <w:sz w:val="20"/>
                <w:szCs w:val="20"/>
              </w:rPr>
            </w:pPr>
          </w:p>
        </w:tc>
        <w:tc>
          <w:tcPr>
            <w:tcW w:w="1135" w:type="dxa"/>
            <w:tcBorders>
              <w:top w:val="single" w:sz="4" w:space="0" w:color="auto"/>
              <w:left w:val="nil"/>
              <w:bottom w:val="single" w:sz="4" w:space="0" w:color="auto"/>
              <w:right w:val="single" w:sz="4" w:space="0" w:color="auto"/>
            </w:tcBorders>
            <w:shd w:val="clear" w:color="auto" w:fill="auto"/>
            <w:vAlign w:val="center"/>
          </w:tcPr>
          <w:p w:rsidR="009B75EC" w:rsidRPr="00C85805" w:rsidRDefault="009B75EC" w:rsidP="00845A2F">
            <w:pPr>
              <w:jc w:val="center"/>
              <w:rPr>
                <w:sz w:val="20"/>
                <w:szCs w:val="20"/>
              </w:rPr>
            </w:pPr>
          </w:p>
        </w:tc>
      </w:tr>
      <w:tr w:rsidR="009B75EC" w:rsidRPr="00C85805" w:rsidTr="00A0555D">
        <w:trPr>
          <w:trHeight w:val="285"/>
        </w:trPr>
        <w:tc>
          <w:tcPr>
            <w:tcW w:w="56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9B75EC" w:rsidRPr="009B75EC" w:rsidRDefault="009B75EC">
            <w:pPr>
              <w:jc w:val="center"/>
              <w:rPr>
                <w:color w:val="000000"/>
                <w:sz w:val="22"/>
                <w:szCs w:val="22"/>
              </w:rPr>
            </w:pPr>
            <w:r w:rsidRPr="009B75EC">
              <w:rPr>
                <w:color w:val="000000"/>
                <w:sz w:val="22"/>
                <w:szCs w:val="22"/>
              </w:rPr>
              <w:t>33</w:t>
            </w:r>
          </w:p>
        </w:tc>
        <w:tc>
          <w:tcPr>
            <w:tcW w:w="2054" w:type="dxa"/>
            <w:gridSpan w:val="2"/>
            <w:tcBorders>
              <w:top w:val="single" w:sz="4" w:space="0" w:color="auto"/>
              <w:left w:val="nil"/>
              <w:bottom w:val="single" w:sz="4" w:space="0" w:color="auto"/>
              <w:right w:val="single" w:sz="4" w:space="0" w:color="auto"/>
            </w:tcBorders>
            <w:shd w:val="clear" w:color="auto" w:fill="auto"/>
            <w:vAlign w:val="center"/>
          </w:tcPr>
          <w:p w:rsidR="009B75EC" w:rsidRPr="009B75EC" w:rsidRDefault="009B75EC">
            <w:pPr>
              <w:rPr>
                <w:sz w:val="22"/>
                <w:szCs w:val="22"/>
              </w:rPr>
            </w:pPr>
            <w:r w:rsidRPr="009B75EC">
              <w:rPr>
                <w:sz w:val="22"/>
                <w:szCs w:val="22"/>
              </w:rPr>
              <w:t>Конверт почтовый Е65 с подсказом «</w:t>
            </w:r>
            <w:proofErr w:type="gramStart"/>
            <w:r w:rsidRPr="009B75EC">
              <w:rPr>
                <w:sz w:val="22"/>
                <w:szCs w:val="22"/>
              </w:rPr>
              <w:t>Куда-Кому</w:t>
            </w:r>
            <w:proofErr w:type="gramEnd"/>
            <w:r w:rsidRPr="009B75EC">
              <w:rPr>
                <w:sz w:val="22"/>
                <w:szCs w:val="22"/>
              </w:rPr>
              <w:t>»</w:t>
            </w:r>
          </w:p>
        </w:tc>
        <w:tc>
          <w:tcPr>
            <w:tcW w:w="2126" w:type="dxa"/>
            <w:gridSpan w:val="2"/>
            <w:tcBorders>
              <w:top w:val="single" w:sz="4" w:space="0" w:color="auto"/>
              <w:left w:val="nil"/>
              <w:bottom w:val="single" w:sz="4" w:space="0" w:color="auto"/>
              <w:right w:val="single" w:sz="4" w:space="0" w:color="auto"/>
            </w:tcBorders>
            <w:shd w:val="clear" w:color="auto" w:fill="auto"/>
            <w:vAlign w:val="center"/>
          </w:tcPr>
          <w:p w:rsidR="009B75EC" w:rsidRPr="00C85805" w:rsidRDefault="009B75EC" w:rsidP="00845A2F">
            <w:pPr>
              <w:rPr>
                <w:sz w:val="20"/>
                <w:szCs w:val="20"/>
              </w:rPr>
            </w:pP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9B75EC" w:rsidRPr="00C85805" w:rsidRDefault="009B75EC" w:rsidP="00845A2F">
            <w:pPr>
              <w:jc w:val="center"/>
              <w:rPr>
                <w:bCs/>
                <w:sz w:val="20"/>
                <w:szCs w:val="20"/>
              </w:rPr>
            </w:pPr>
          </w:p>
        </w:tc>
        <w:tc>
          <w:tcPr>
            <w:tcW w:w="4892" w:type="dxa"/>
            <w:tcBorders>
              <w:top w:val="single" w:sz="4" w:space="0" w:color="auto"/>
              <w:left w:val="nil"/>
              <w:bottom w:val="single" w:sz="4" w:space="0" w:color="auto"/>
              <w:right w:val="single" w:sz="4" w:space="0" w:color="auto"/>
            </w:tcBorders>
            <w:shd w:val="clear" w:color="auto" w:fill="auto"/>
            <w:noWrap/>
            <w:vAlign w:val="center"/>
          </w:tcPr>
          <w:p w:rsidR="009B75EC" w:rsidRPr="009B75EC" w:rsidRDefault="009B75EC">
            <w:pPr>
              <w:rPr>
                <w:sz w:val="22"/>
                <w:szCs w:val="22"/>
              </w:rPr>
            </w:pPr>
            <w:r w:rsidRPr="009B75EC">
              <w:rPr>
                <w:sz w:val="22"/>
                <w:szCs w:val="22"/>
              </w:rPr>
              <w:t>Конверт почтовый E65 (</w:t>
            </w:r>
            <w:proofErr w:type="spellStart"/>
            <w:r w:rsidRPr="009B75EC">
              <w:rPr>
                <w:sz w:val="22"/>
                <w:szCs w:val="22"/>
              </w:rPr>
              <w:t>евроконверт</w:t>
            </w:r>
            <w:proofErr w:type="spellEnd"/>
            <w:r w:rsidRPr="009B75EC">
              <w:rPr>
                <w:sz w:val="22"/>
                <w:szCs w:val="22"/>
              </w:rPr>
              <w:t>) размером 110х220 мм выполнен из офсета 80 г/м</w:t>
            </w:r>
            <w:proofErr w:type="gramStart"/>
            <w:r w:rsidRPr="009B75EC">
              <w:rPr>
                <w:sz w:val="22"/>
                <w:szCs w:val="22"/>
                <w:vertAlign w:val="superscript"/>
              </w:rPr>
              <w:t>2</w:t>
            </w:r>
            <w:proofErr w:type="gramEnd"/>
            <w:r w:rsidRPr="009B75EC">
              <w:rPr>
                <w:sz w:val="22"/>
                <w:szCs w:val="22"/>
              </w:rPr>
              <w:t xml:space="preserve">, прямой клапан имеет клеевое нанесение типа </w:t>
            </w:r>
            <w:proofErr w:type="spellStart"/>
            <w:r w:rsidRPr="009B75EC">
              <w:rPr>
                <w:sz w:val="22"/>
                <w:szCs w:val="22"/>
              </w:rPr>
              <w:t>стрип</w:t>
            </w:r>
            <w:proofErr w:type="spellEnd"/>
            <w:r w:rsidRPr="009B75EC">
              <w:rPr>
                <w:sz w:val="22"/>
                <w:szCs w:val="22"/>
              </w:rPr>
              <w:t xml:space="preserve"> (отрывная силиконовая лента) и почтовый подсказ "Куда-Кому".</w:t>
            </w:r>
          </w:p>
        </w:tc>
        <w:tc>
          <w:tcPr>
            <w:tcW w:w="852" w:type="dxa"/>
            <w:tcBorders>
              <w:top w:val="single" w:sz="4" w:space="0" w:color="auto"/>
              <w:left w:val="nil"/>
              <w:bottom w:val="single" w:sz="4" w:space="0" w:color="auto"/>
              <w:right w:val="single" w:sz="4" w:space="0" w:color="auto"/>
            </w:tcBorders>
            <w:shd w:val="clear" w:color="auto" w:fill="auto"/>
            <w:vAlign w:val="center"/>
          </w:tcPr>
          <w:p w:rsidR="009B75EC" w:rsidRPr="009B75EC" w:rsidRDefault="009B75EC">
            <w:pPr>
              <w:jc w:val="center"/>
              <w:rPr>
                <w:sz w:val="22"/>
                <w:szCs w:val="22"/>
              </w:rPr>
            </w:pPr>
            <w:r w:rsidRPr="009B75EC">
              <w:rPr>
                <w:sz w:val="22"/>
                <w:szCs w:val="22"/>
              </w:rPr>
              <w:t xml:space="preserve">шт.  </w:t>
            </w:r>
          </w:p>
        </w:tc>
        <w:tc>
          <w:tcPr>
            <w:tcW w:w="1134" w:type="dxa"/>
            <w:tcBorders>
              <w:top w:val="single" w:sz="4" w:space="0" w:color="auto"/>
              <w:left w:val="nil"/>
              <w:bottom w:val="single" w:sz="4" w:space="0" w:color="auto"/>
              <w:right w:val="single" w:sz="4" w:space="0" w:color="auto"/>
            </w:tcBorders>
            <w:shd w:val="clear" w:color="auto" w:fill="auto"/>
            <w:vAlign w:val="center"/>
          </w:tcPr>
          <w:p w:rsidR="009B75EC" w:rsidRPr="009B75EC" w:rsidRDefault="009B75EC">
            <w:pPr>
              <w:jc w:val="center"/>
              <w:rPr>
                <w:color w:val="000000"/>
                <w:sz w:val="22"/>
                <w:szCs w:val="22"/>
              </w:rPr>
            </w:pPr>
            <w:r w:rsidRPr="009B75EC">
              <w:rPr>
                <w:color w:val="000000"/>
                <w:sz w:val="22"/>
                <w:szCs w:val="22"/>
              </w:rPr>
              <w:t>4 000</w:t>
            </w:r>
          </w:p>
        </w:tc>
        <w:tc>
          <w:tcPr>
            <w:tcW w:w="1276" w:type="dxa"/>
            <w:tcBorders>
              <w:top w:val="single" w:sz="4" w:space="0" w:color="auto"/>
              <w:left w:val="nil"/>
              <w:bottom w:val="single" w:sz="4" w:space="0" w:color="auto"/>
              <w:right w:val="single" w:sz="4" w:space="0" w:color="auto"/>
            </w:tcBorders>
            <w:shd w:val="clear" w:color="auto" w:fill="auto"/>
            <w:vAlign w:val="center"/>
          </w:tcPr>
          <w:p w:rsidR="009B75EC" w:rsidRPr="00C85805" w:rsidRDefault="009B75EC" w:rsidP="00845A2F">
            <w:pPr>
              <w:jc w:val="center"/>
              <w:rPr>
                <w:sz w:val="20"/>
                <w:szCs w:val="20"/>
              </w:rPr>
            </w:pPr>
          </w:p>
        </w:tc>
        <w:tc>
          <w:tcPr>
            <w:tcW w:w="1135" w:type="dxa"/>
            <w:tcBorders>
              <w:top w:val="single" w:sz="4" w:space="0" w:color="auto"/>
              <w:left w:val="nil"/>
              <w:bottom w:val="single" w:sz="4" w:space="0" w:color="auto"/>
              <w:right w:val="single" w:sz="4" w:space="0" w:color="auto"/>
            </w:tcBorders>
            <w:shd w:val="clear" w:color="auto" w:fill="auto"/>
            <w:vAlign w:val="center"/>
          </w:tcPr>
          <w:p w:rsidR="009B75EC" w:rsidRPr="00C85805" w:rsidRDefault="009B75EC" w:rsidP="00845A2F">
            <w:pPr>
              <w:jc w:val="center"/>
              <w:rPr>
                <w:sz w:val="20"/>
                <w:szCs w:val="20"/>
              </w:rPr>
            </w:pPr>
          </w:p>
        </w:tc>
      </w:tr>
      <w:tr w:rsidR="009B75EC" w:rsidRPr="00C85805" w:rsidTr="00A0555D">
        <w:trPr>
          <w:trHeight w:val="285"/>
        </w:trPr>
        <w:tc>
          <w:tcPr>
            <w:tcW w:w="56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9B75EC" w:rsidRPr="009B75EC" w:rsidRDefault="009B75EC">
            <w:pPr>
              <w:jc w:val="center"/>
              <w:rPr>
                <w:color w:val="000000"/>
                <w:sz w:val="22"/>
                <w:szCs w:val="22"/>
              </w:rPr>
            </w:pPr>
            <w:r w:rsidRPr="009B75EC">
              <w:rPr>
                <w:color w:val="000000"/>
                <w:sz w:val="22"/>
                <w:szCs w:val="22"/>
              </w:rPr>
              <w:t>34</w:t>
            </w:r>
          </w:p>
        </w:tc>
        <w:tc>
          <w:tcPr>
            <w:tcW w:w="2054" w:type="dxa"/>
            <w:gridSpan w:val="2"/>
            <w:tcBorders>
              <w:top w:val="single" w:sz="4" w:space="0" w:color="auto"/>
              <w:left w:val="nil"/>
              <w:bottom w:val="single" w:sz="4" w:space="0" w:color="auto"/>
              <w:right w:val="single" w:sz="4" w:space="0" w:color="auto"/>
            </w:tcBorders>
            <w:shd w:val="clear" w:color="auto" w:fill="auto"/>
            <w:vAlign w:val="center"/>
          </w:tcPr>
          <w:p w:rsidR="009B75EC" w:rsidRPr="009B75EC" w:rsidRDefault="009B75EC">
            <w:pPr>
              <w:rPr>
                <w:sz w:val="22"/>
                <w:szCs w:val="22"/>
              </w:rPr>
            </w:pPr>
            <w:r w:rsidRPr="009B75EC">
              <w:rPr>
                <w:sz w:val="22"/>
                <w:szCs w:val="22"/>
              </w:rPr>
              <w:t>Конверт почтовый С5</w:t>
            </w:r>
          </w:p>
        </w:tc>
        <w:tc>
          <w:tcPr>
            <w:tcW w:w="2126" w:type="dxa"/>
            <w:gridSpan w:val="2"/>
            <w:tcBorders>
              <w:top w:val="single" w:sz="4" w:space="0" w:color="auto"/>
              <w:left w:val="nil"/>
              <w:bottom w:val="single" w:sz="4" w:space="0" w:color="auto"/>
              <w:right w:val="single" w:sz="4" w:space="0" w:color="auto"/>
            </w:tcBorders>
            <w:shd w:val="clear" w:color="auto" w:fill="auto"/>
            <w:vAlign w:val="center"/>
          </w:tcPr>
          <w:p w:rsidR="009B75EC" w:rsidRPr="00C85805" w:rsidRDefault="009B75EC" w:rsidP="00845A2F">
            <w:pPr>
              <w:rPr>
                <w:sz w:val="20"/>
                <w:szCs w:val="20"/>
              </w:rPr>
            </w:pP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9B75EC" w:rsidRPr="00C85805" w:rsidRDefault="009B75EC" w:rsidP="00845A2F">
            <w:pPr>
              <w:jc w:val="center"/>
              <w:rPr>
                <w:bCs/>
                <w:sz w:val="20"/>
                <w:szCs w:val="20"/>
              </w:rPr>
            </w:pPr>
          </w:p>
        </w:tc>
        <w:tc>
          <w:tcPr>
            <w:tcW w:w="4892" w:type="dxa"/>
            <w:tcBorders>
              <w:top w:val="single" w:sz="4" w:space="0" w:color="auto"/>
              <w:left w:val="nil"/>
              <w:bottom w:val="single" w:sz="4" w:space="0" w:color="auto"/>
              <w:right w:val="single" w:sz="4" w:space="0" w:color="auto"/>
            </w:tcBorders>
            <w:shd w:val="clear" w:color="auto" w:fill="auto"/>
            <w:noWrap/>
            <w:vAlign w:val="center"/>
          </w:tcPr>
          <w:p w:rsidR="009B75EC" w:rsidRPr="009B75EC" w:rsidRDefault="009B75EC">
            <w:pPr>
              <w:rPr>
                <w:sz w:val="22"/>
                <w:szCs w:val="22"/>
              </w:rPr>
            </w:pPr>
            <w:r w:rsidRPr="009B75EC">
              <w:rPr>
                <w:sz w:val="22"/>
                <w:szCs w:val="22"/>
              </w:rPr>
              <w:t>Конверт почтовый С5 размером 162х229 мм (без подсказа) выполнен из офсета 80 г/м</w:t>
            </w:r>
            <w:proofErr w:type="gramStart"/>
            <w:r w:rsidRPr="009B75EC">
              <w:rPr>
                <w:sz w:val="22"/>
                <w:szCs w:val="22"/>
                <w:vertAlign w:val="superscript"/>
              </w:rPr>
              <w:t>2</w:t>
            </w:r>
            <w:proofErr w:type="gramEnd"/>
            <w:r w:rsidRPr="009B75EC">
              <w:rPr>
                <w:sz w:val="22"/>
                <w:szCs w:val="22"/>
              </w:rPr>
              <w:t xml:space="preserve">, прямой клапан имеет клеевое нанесение типа </w:t>
            </w:r>
            <w:proofErr w:type="spellStart"/>
            <w:r w:rsidRPr="009B75EC">
              <w:rPr>
                <w:sz w:val="22"/>
                <w:szCs w:val="22"/>
              </w:rPr>
              <w:t>стрип</w:t>
            </w:r>
            <w:proofErr w:type="spellEnd"/>
            <w:r w:rsidRPr="009B75EC">
              <w:rPr>
                <w:sz w:val="22"/>
                <w:szCs w:val="22"/>
              </w:rPr>
              <w:t xml:space="preserve"> (отрывная силиконовая лента).  </w:t>
            </w:r>
          </w:p>
        </w:tc>
        <w:tc>
          <w:tcPr>
            <w:tcW w:w="852" w:type="dxa"/>
            <w:tcBorders>
              <w:top w:val="single" w:sz="4" w:space="0" w:color="auto"/>
              <w:left w:val="nil"/>
              <w:bottom w:val="single" w:sz="4" w:space="0" w:color="auto"/>
              <w:right w:val="single" w:sz="4" w:space="0" w:color="auto"/>
            </w:tcBorders>
            <w:shd w:val="clear" w:color="auto" w:fill="auto"/>
            <w:vAlign w:val="center"/>
          </w:tcPr>
          <w:p w:rsidR="009B75EC" w:rsidRPr="009B75EC" w:rsidRDefault="009B75EC">
            <w:pPr>
              <w:jc w:val="center"/>
              <w:rPr>
                <w:sz w:val="22"/>
                <w:szCs w:val="22"/>
              </w:rPr>
            </w:pPr>
            <w:r w:rsidRPr="009B75EC">
              <w:rPr>
                <w:sz w:val="22"/>
                <w:szCs w:val="22"/>
              </w:rPr>
              <w:t xml:space="preserve">шт.  </w:t>
            </w:r>
          </w:p>
        </w:tc>
        <w:tc>
          <w:tcPr>
            <w:tcW w:w="1134" w:type="dxa"/>
            <w:tcBorders>
              <w:top w:val="single" w:sz="4" w:space="0" w:color="auto"/>
              <w:left w:val="nil"/>
              <w:bottom w:val="single" w:sz="4" w:space="0" w:color="auto"/>
              <w:right w:val="single" w:sz="4" w:space="0" w:color="auto"/>
            </w:tcBorders>
            <w:shd w:val="clear" w:color="auto" w:fill="auto"/>
            <w:vAlign w:val="center"/>
          </w:tcPr>
          <w:p w:rsidR="009B75EC" w:rsidRPr="009B75EC" w:rsidRDefault="009B75EC">
            <w:pPr>
              <w:jc w:val="center"/>
              <w:rPr>
                <w:color w:val="000000"/>
                <w:sz w:val="22"/>
                <w:szCs w:val="22"/>
              </w:rPr>
            </w:pPr>
            <w:r w:rsidRPr="009B75EC">
              <w:rPr>
                <w:color w:val="000000"/>
                <w:sz w:val="22"/>
                <w:szCs w:val="22"/>
              </w:rPr>
              <w:t>4 000</w:t>
            </w:r>
          </w:p>
        </w:tc>
        <w:tc>
          <w:tcPr>
            <w:tcW w:w="1276" w:type="dxa"/>
            <w:tcBorders>
              <w:top w:val="single" w:sz="4" w:space="0" w:color="auto"/>
              <w:left w:val="nil"/>
              <w:bottom w:val="single" w:sz="4" w:space="0" w:color="auto"/>
              <w:right w:val="single" w:sz="4" w:space="0" w:color="auto"/>
            </w:tcBorders>
            <w:shd w:val="clear" w:color="auto" w:fill="auto"/>
            <w:vAlign w:val="center"/>
          </w:tcPr>
          <w:p w:rsidR="009B75EC" w:rsidRPr="00C85805" w:rsidRDefault="009B75EC" w:rsidP="00845A2F">
            <w:pPr>
              <w:jc w:val="center"/>
              <w:rPr>
                <w:sz w:val="20"/>
                <w:szCs w:val="20"/>
              </w:rPr>
            </w:pPr>
          </w:p>
        </w:tc>
        <w:tc>
          <w:tcPr>
            <w:tcW w:w="1135" w:type="dxa"/>
            <w:tcBorders>
              <w:top w:val="single" w:sz="4" w:space="0" w:color="auto"/>
              <w:left w:val="nil"/>
              <w:bottom w:val="single" w:sz="4" w:space="0" w:color="auto"/>
              <w:right w:val="single" w:sz="4" w:space="0" w:color="auto"/>
            </w:tcBorders>
            <w:shd w:val="clear" w:color="auto" w:fill="auto"/>
            <w:vAlign w:val="center"/>
          </w:tcPr>
          <w:p w:rsidR="009B75EC" w:rsidRPr="00C85805" w:rsidRDefault="009B75EC" w:rsidP="00845A2F">
            <w:pPr>
              <w:jc w:val="center"/>
              <w:rPr>
                <w:sz w:val="20"/>
                <w:szCs w:val="20"/>
              </w:rPr>
            </w:pPr>
          </w:p>
        </w:tc>
      </w:tr>
      <w:tr w:rsidR="009B75EC" w:rsidRPr="00C85805" w:rsidTr="00A0555D">
        <w:trPr>
          <w:trHeight w:val="285"/>
        </w:trPr>
        <w:tc>
          <w:tcPr>
            <w:tcW w:w="56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9B75EC" w:rsidRPr="009B75EC" w:rsidRDefault="009B75EC">
            <w:pPr>
              <w:jc w:val="center"/>
              <w:rPr>
                <w:color w:val="000000"/>
                <w:sz w:val="22"/>
                <w:szCs w:val="22"/>
              </w:rPr>
            </w:pPr>
            <w:r w:rsidRPr="009B75EC">
              <w:rPr>
                <w:color w:val="000000"/>
                <w:sz w:val="22"/>
                <w:szCs w:val="22"/>
              </w:rPr>
              <w:t>35</w:t>
            </w:r>
          </w:p>
        </w:tc>
        <w:tc>
          <w:tcPr>
            <w:tcW w:w="2054" w:type="dxa"/>
            <w:gridSpan w:val="2"/>
            <w:tcBorders>
              <w:top w:val="single" w:sz="4" w:space="0" w:color="auto"/>
              <w:left w:val="nil"/>
              <w:bottom w:val="single" w:sz="4" w:space="0" w:color="auto"/>
              <w:right w:val="single" w:sz="4" w:space="0" w:color="auto"/>
            </w:tcBorders>
            <w:shd w:val="clear" w:color="auto" w:fill="auto"/>
            <w:vAlign w:val="center"/>
          </w:tcPr>
          <w:p w:rsidR="009B75EC" w:rsidRPr="009B75EC" w:rsidRDefault="009B75EC">
            <w:pPr>
              <w:rPr>
                <w:sz w:val="22"/>
                <w:szCs w:val="22"/>
              </w:rPr>
            </w:pPr>
            <w:r w:rsidRPr="009B75EC">
              <w:rPr>
                <w:sz w:val="22"/>
                <w:szCs w:val="22"/>
              </w:rPr>
              <w:t>Конверт почтовый С5 с подсказом «</w:t>
            </w:r>
            <w:proofErr w:type="gramStart"/>
            <w:r w:rsidRPr="009B75EC">
              <w:rPr>
                <w:sz w:val="22"/>
                <w:szCs w:val="22"/>
              </w:rPr>
              <w:t>Куда-Кому</w:t>
            </w:r>
            <w:proofErr w:type="gramEnd"/>
            <w:r w:rsidRPr="009B75EC">
              <w:rPr>
                <w:sz w:val="22"/>
                <w:szCs w:val="22"/>
              </w:rPr>
              <w:t>»</w:t>
            </w:r>
          </w:p>
        </w:tc>
        <w:tc>
          <w:tcPr>
            <w:tcW w:w="2126" w:type="dxa"/>
            <w:gridSpan w:val="2"/>
            <w:tcBorders>
              <w:top w:val="single" w:sz="4" w:space="0" w:color="auto"/>
              <w:left w:val="nil"/>
              <w:bottom w:val="single" w:sz="4" w:space="0" w:color="auto"/>
              <w:right w:val="single" w:sz="4" w:space="0" w:color="auto"/>
            </w:tcBorders>
            <w:shd w:val="clear" w:color="auto" w:fill="auto"/>
            <w:vAlign w:val="center"/>
          </w:tcPr>
          <w:p w:rsidR="009B75EC" w:rsidRPr="00C85805" w:rsidRDefault="009B75EC" w:rsidP="00845A2F">
            <w:pPr>
              <w:rPr>
                <w:sz w:val="20"/>
                <w:szCs w:val="20"/>
              </w:rPr>
            </w:pP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9B75EC" w:rsidRPr="00C85805" w:rsidRDefault="009B75EC" w:rsidP="00845A2F">
            <w:pPr>
              <w:jc w:val="center"/>
              <w:rPr>
                <w:bCs/>
                <w:sz w:val="20"/>
                <w:szCs w:val="20"/>
              </w:rPr>
            </w:pPr>
          </w:p>
        </w:tc>
        <w:tc>
          <w:tcPr>
            <w:tcW w:w="4892" w:type="dxa"/>
            <w:tcBorders>
              <w:top w:val="single" w:sz="4" w:space="0" w:color="auto"/>
              <w:left w:val="nil"/>
              <w:bottom w:val="single" w:sz="4" w:space="0" w:color="auto"/>
              <w:right w:val="single" w:sz="4" w:space="0" w:color="auto"/>
            </w:tcBorders>
            <w:shd w:val="clear" w:color="auto" w:fill="auto"/>
            <w:noWrap/>
            <w:vAlign w:val="center"/>
          </w:tcPr>
          <w:p w:rsidR="009B75EC" w:rsidRPr="009B75EC" w:rsidRDefault="009B75EC">
            <w:pPr>
              <w:rPr>
                <w:sz w:val="22"/>
                <w:szCs w:val="22"/>
              </w:rPr>
            </w:pPr>
            <w:r w:rsidRPr="009B75EC">
              <w:rPr>
                <w:sz w:val="22"/>
                <w:szCs w:val="22"/>
              </w:rPr>
              <w:t>Конверт почтовый С5 размером 162х229 мм</w:t>
            </w:r>
            <w:proofErr w:type="gramStart"/>
            <w:r w:rsidRPr="009B75EC">
              <w:rPr>
                <w:sz w:val="22"/>
                <w:szCs w:val="22"/>
              </w:rPr>
              <w:t xml:space="preserve"> ,</w:t>
            </w:r>
            <w:proofErr w:type="gramEnd"/>
            <w:r w:rsidRPr="009B75EC">
              <w:rPr>
                <w:sz w:val="22"/>
                <w:szCs w:val="22"/>
              </w:rPr>
              <w:t xml:space="preserve"> выполнен из офсета 80 г/м</w:t>
            </w:r>
            <w:r w:rsidRPr="009B75EC">
              <w:rPr>
                <w:sz w:val="22"/>
                <w:szCs w:val="22"/>
                <w:vertAlign w:val="superscript"/>
              </w:rPr>
              <w:t>2</w:t>
            </w:r>
            <w:r w:rsidRPr="009B75EC">
              <w:rPr>
                <w:sz w:val="22"/>
                <w:szCs w:val="22"/>
              </w:rPr>
              <w:t xml:space="preserve">, имеет клеевое нанесение типа </w:t>
            </w:r>
            <w:proofErr w:type="spellStart"/>
            <w:r w:rsidRPr="009B75EC">
              <w:rPr>
                <w:sz w:val="22"/>
                <w:szCs w:val="22"/>
              </w:rPr>
              <w:t>стрип</w:t>
            </w:r>
            <w:proofErr w:type="spellEnd"/>
            <w:r w:rsidRPr="009B75EC">
              <w:rPr>
                <w:sz w:val="22"/>
                <w:szCs w:val="22"/>
              </w:rPr>
              <w:t xml:space="preserve"> (отрывная силиконовая лента) и почтовый подсказ "Куда-Кому". </w:t>
            </w:r>
          </w:p>
        </w:tc>
        <w:tc>
          <w:tcPr>
            <w:tcW w:w="852" w:type="dxa"/>
            <w:tcBorders>
              <w:top w:val="single" w:sz="4" w:space="0" w:color="auto"/>
              <w:left w:val="nil"/>
              <w:bottom w:val="single" w:sz="4" w:space="0" w:color="auto"/>
              <w:right w:val="single" w:sz="4" w:space="0" w:color="auto"/>
            </w:tcBorders>
            <w:shd w:val="clear" w:color="auto" w:fill="auto"/>
            <w:vAlign w:val="center"/>
          </w:tcPr>
          <w:p w:rsidR="009B75EC" w:rsidRPr="009B75EC" w:rsidRDefault="009B75EC">
            <w:pPr>
              <w:jc w:val="center"/>
              <w:rPr>
                <w:sz w:val="22"/>
                <w:szCs w:val="22"/>
              </w:rPr>
            </w:pPr>
            <w:r w:rsidRPr="009B75EC">
              <w:rPr>
                <w:sz w:val="22"/>
                <w:szCs w:val="22"/>
              </w:rPr>
              <w:t xml:space="preserve">шт.  </w:t>
            </w:r>
          </w:p>
        </w:tc>
        <w:tc>
          <w:tcPr>
            <w:tcW w:w="1134" w:type="dxa"/>
            <w:tcBorders>
              <w:top w:val="single" w:sz="4" w:space="0" w:color="auto"/>
              <w:left w:val="nil"/>
              <w:bottom w:val="single" w:sz="4" w:space="0" w:color="auto"/>
              <w:right w:val="single" w:sz="4" w:space="0" w:color="auto"/>
            </w:tcBorders>
            <w:shd w:val="clear" w:color="auto" w:fill="auto"/>
            <w:vAlign w:val="center"/>
          </w:tcPr>
          <w:p w:rsidR="009B75EC" w:rsidRPr="009B75EC" w:rsidRDefault="009B75EC">
            <w:pPr>
              <w:jc w:val="center"/>
              <w:rPr>
                <w:color w:val="000000"/>
                <w:sz w:val="22"/>
                <w:szCs w:val="22"/>
              </w:rPr>
            </w:pPr>
            <w:r w:rsidRPr="009B75EC">
              <w:rPr>
                <w:color w:val="000000"/>
                <w:sz w:val="22"/>
                <w:szCs w:val="22"/>
              </w:rPr>
              <w:t>4 000</w:t>
            </w:r>
          </w:p>
        </w:tc>
        <w:tc>
          <w:tcPr>
            <w:tcW w:w="1276" w:type="dxa"/>
            <w:tcBorders>
              <w:top w:val="single" w:sz="4" w:space="0" w:color="auto"/>
              <w:left w:val="nil"/>
              <w:bottom w:val="single" w:sz="4" w:space="0" w:color="auto"/>
              <w:right w:val="single" w:sz="4" w:space="0" w:color="auto"/>
            </w:tcBorders>
            <w:shd w:val="clear" w:color="auto" w:fill="auto"/>
            <w:vAlign w:val="center"/>
          </w:tcPr>
          <w:p w:rsidR="009B75EC" w:rsidRPr="00C85805" w:rsidRDefault="009B75EC" w:rsidP="00845A2F">
            <w:pPr>
              <w:jc w:val="center"/>
              <w:rPr>
                <w:sz w:val="20"/>
                <w:szCs w:val="20"/>
              </w:rPr>
            </w:pPr>
          </w:p>
        </w:tc>
        <w:tc>
          <w:tcPr>
            <w:tcW w:w="1135" w:type="dxa"/>
            <w:tcBorders>
              <w:top w:val="single" w:sz="4" w:space="0" w:color="auto"/>
              <w:left w:val="nil"/>
              <w:bottom w:val="single" w:sz="4" w:space="0" w:color="auto"/>
              <w:right w:val="single" w:sz="4" w:space="0" w:color="auto"/>
            </w:tcBorders>
            <w:shd w:val="clear" w:color="auto" w:fill="auto"/>
            <w:vAlign w:val="center"/>
          </w:tcPr>
          <w:p w:rsidR="009B75EC" w:rsidRPr="00C85805" w:rsidRDefault="009B75EC" w:rsidP="00845A2F">
            <w:pPr>
              <w:jc w:val="center"/>
              <w:rPr>
                <w:sz w:val="20"/>
                <w:szCs w:val="20"/>
              </w:rPr>
            </w:pPr>
          </w:p>
        </w:tc>
      </w:tr>
      <w:tr w:rsidR="009B75EC" w:rsidRPr="00C85805" w:rsidTr="00A0555D">
        <w:trPr>
          <w:trHeight w:val="285"/>
        </w:trPr>
        <w:tc>
          <w:tcPr>
            <w:tcW w:w="56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9B75EC" w:rsidRPr="009B75EC" w:rsidRDefault="009B75EC">
            <w:pPr>
              <w:jc w:val="center"/>
              <w:rPr>
                <w:color w:val="000000"/>
                <w:sz w:val="22"/>
                <w:szCs w:val="22"/>
              </w:rPr>
            </w:pPr>
            <w:r w:rsidRPr="009B75EC">
              <w:rPr>
                <w:color w:val="000000"/>
                <w:sz w:val="22"/>
                <w:szCs w:val="22"/>
              </w:rPr>
              <w:t>36</w:t>
            </w:r>
          </w:p>
        </w:tc>
        <w:tc>
          <w:tcPr>
            <w:tcW w:w="2054" w:type="dxa"/>
            <w:gridSpan w:val="2"/>
            <w:tcBorders>
              <w:top w:val="single" w:sz="4" w:space="0" w:color="auto"/>
              <w:left w:val="nil"/>
              <w:bottom w:val="single" w:sz="4" w:space="0" w:color="auto"/>
              <w:right w:val="single" w:sz="4" w:space="0" w:color="auto"/>
            </w:tcBorders>
            <w:shd w:val="clear" w:color="auto" w:fill="auto"/>
            <w:vAlign w:val="center"/>
          </w:tcPr>
          <w:p w:rsidR="009B75EC" w:rsidRPr="009B75EC" w:rsidRDefault="009B75EC">
            <w:pPr>
              <w:rPr>
                <w:sz w:val="22"/>
                <w:szCs w:val="22"/>
              </w:rPr>
            </w:pPr>
            <w:r w:rsidRPr="009B75EC">
              <w:rPr>
                <w:sz w:val="22"/>
                <w:szCs w:val="22"/>
              </w:rPr>
              <w:t>Конверт почтовый С5  с информационным окном</w:t>
            </w:r>
          </w:p>
        </w:tc>
        <w:tc>
          <w:tcPr>
            <w:tcW w:w="2126" w:type="dxa"/>
            <w:gridSpan w:val="2"/>
            <w:tcBorders>
              <w:top w:val="single" w:sz="4" w:space="0" w:color="auto"/>
              <w:left w:val="nil"/>
              <w:bottom w:val="single" w:sz="4" w:space="0" w:color="auto"/>
              <w:right w:val="single" w:sz="4" w:space="0" w:color="auto"/>
            </w:tcBorders>
            <w:shd w:val="clear" w:color="auto" w:fill="auto"/>
            <w:vAlign w:val="center"/>
          </w:tcPr>
          <w:p w:rsidR="009B75EC" w:rsidRPr="00C85805" w:rsidRDefault="009B75EC" w:rsidP="00845A2F">
            <w:pPr>
              <w:rPr>
                <w:sz w:val="20"/>
                <w:szCs w:val="20"/>
              </w:rPr>
            </w:pP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9B75EC" w:rsidRPr="00C85805" w:rsidRDefault="009B75EC" w:rsidP="00845A2F">
            <w:pPr>
              <w:jc w:val="center"/>
              <w:rPr>
                <w:bCs/>
                <w:sz w:val="20"/>
                <w:szCs w:val="20"/>
              </w:rPr>
            </w:pPr>
          </w:p>
        </w:tc>
        <w:tc>
          <w:tcPr>
            <w:tcW w:w="4892" w:type="dxa"/>
            <w:tcBorders>
              <w:top w:val="single" w:sz="4" w:space="0" w:color="auto"/>
              <w:left w:val="nil"/>
              <w:bottom w:val="single" w:sz="4" w:space="0" w:color="auto"/>
              <w:right w:val="single" w:sz="4" w:space="0" w:color="auto"/>
            </w:tcBorders>
            <w:shd w:val="clear" w:color="auto" w:fill="auto"/>
            <w:noWrap/>
            <w:vAlign w:val="center"/>
          </w:tcPr>
          <w:p w:rsidR="009B75EC" w:rsidRPr="009B75EC" w:rsidRDefault="009B75EC">
            <w:pPr>
              <w:rPr>
                <w:sz w:val="22"/>
                <w:szCs w:val="22"/>
              </w:rPr>
            </w:pPr>
            <w:r w:rsidRPr="009B75EC">
              <w:rPr>
                <w:sz w:val="22"/>
                <w:szCs w:val="22"/>
              </w:rPr>
              <w:t>Конверт почтовый С5 размером 162×229 мм, выполнен из офсета плотностью 80 г/м</w:t>
            </w:r>
            <w:proofErr w:type="gramStart"/>
            <w:r w:rsidRPr="009B75EC">
              <w:rPr>
                <w:sz w:val="22"/>
                <w:szCs w:val="22"/>
                <w:vertAlign w:val="superscript"/>
              </w:rPr>
              <w:t>2</w:t>
            </w:r>
            <w:proofErr w:type="gramEnd"/>
            <w:r w:rsidRPr="009B75EC">
              <w:rPr>
                <w:sz w:val="22"/>
                <w:szCs w:val="22"/>
              </w:rPr>
              <w:t xml:space="preserve">, прямой клапан имеет клеевое нанесение типа </w:t>
            </w:r>
            <w:proofErr w:type="spellStart"/>
            <w:r w:rsidRPr="009B75EC">
              <w:rPr>
                <w:sz w:val="22"/>
                <w:szCs w:val="22"/>
              </w:rPr>
              <w:t>стрип</w:t>
            </w:r>
            <w:proofErr w:type="spellEnd"/>
            <w:r w:rsidRPr="009B75EC">
              <w:rPr>
                <w:sz w:val="22"/>
                <w:szCs w:val="22"/>
              </w:rPr>
              <w:t xml:space="preserve"> (отрывная силиконовая лента) и правое окно размером 90×45 мм. </w:t>
            </w:r>
          </w:p>
        </w:tc>
        <w:tc>
          <w:tcPr>
            <w:tcW w:w="852" w:type="dxa"/>
            <w:tcBorders>
              <w:top w:val="single" w:sz="4" w:space="0" w:color="auto"/>
              <w:left w:val="nil"/>
              <w:bottom w:val="single" w:sz="4" w:space="0" w:color="auto"/>
              <w:right w:val="single" w:sz="4" w:space="0" w:color="auto"/>
            </w:tcBorders>
            <w:shd w:val="clear" w:color="auto" w:fill="auto"/>
            <w:vAlign w:val="center"/>
          </w:tcPr>
          <w:p w:rsidR="009B75EC" w:rsidRPr="009B75EC" w:rsidRDefault="009B75EC">
            <w:pPr>
              <w:jc w:val="center"/>
              <w:rPr>
                <w:sz w:val="22"/>
                <w:szCs w:val="22"/>
              </w:rPr>
            </w:pPr>
            <w:r w:rsidRPr="009B75EC">
              <w:rPr>
                <w:sz w:val="22"/>
                <w:szCs w:val="22"/>
              </w:rPr>
              <w:t xml:space="preserve">шт.  </w:t>
            </w:r>
          </w:p>
        </w:tc>
        <w:tc>
          <w:tcPr>
            <w:tcW w:w="1134" w:type="dxa"/>
            <w:tcBorders>
              <w:top w:val="single" w:sz="4" w:space="0" w:color="auto"/>
              <w:left w:val="nil"/>
              <w:bottom w:val="single" w:sz="4" w:space="0" w:color="auto"/>
              <w:right w:val="single" w:sz="4" w:space="0" w:color="auto"/>
            </w:tcBorders>
            <w:shd w:val="clear" w:color="auto" w:fill="auto"/>
            <w:vAlign w:val="center"/>
          </w:tcPr>
          <w:p w:rsidR="009B75EC" w:rsidRPr="009B75EC" w:rsidRDefault="009B75EC">
            <w:pPr>
              <w:jc w:val="center"/>
              <w:rPr>
                <w:color w:val="000000"/>
                <w:sz w:val="22"/>
                <w:szCs w:val="22"/>
              </w:rPr>
            </w:pPr>
            <w:r w:rsidRPr="009B75EC">
              <w:rPr>
                <w:color w:val="000000"/>
                <w:sz w:val="22"/>
                <w:szCs w:val="22"/>
              </w:rPr>
              <w:t>48 000</w:t>
            </w:r>
          </w:p>
        </w:tc>
        <w:tc>
          <w:tcPr>
            <w:tcW w:w="1276" w:type="dxa"/>
            <w:tcBorders>
              <w:top w:val="single" w:sz="4" w:space="0" w:color="auto"/>
              <w:left w:val="nil"/>
              <w:bottom w:val="single" w:sz="4" w:space="0" w:color="auto"/>
              <w:right w:val="single" w:sz="4" w:space="0" w:color="auto"/>
            </w:tcBorders>
            <w:shd w:val="clear" w:color="auto" w:fill="auto"/>
            <w:vAlign w:val="center"/>
          </w:tcPr>
          <w:p w:rsidR="009B75EC" w:rsidRPr="00C85805" w:rsidRDefault="009B75EC" w:rsidP="00845A2F">
            <w:pPr>
              <w:jc w:val="center"/>
              <w:rPr>
                <w:sz w:val="20"/>
                <w:szCs w:val="20"/>
              </w:rPr>
            </w:pPr>
          </w:p>
        </w:tc>
        <w:tc>
          <w:tcPr>
            <w:tcW w:w="1135" w:type="dxa"/>
            <w:tcBorders>
              <w:top w:val="single" w:sz="4" w:space="0" w:color="auto"/>
              <w:left w:val="nil"/>
              <w:bottom w:val="single" w:sz="4" w:space="0" w:color="auto"/>
              <w:right w:val="single" w:sz="4" w:space="0" w:color="auto"/>
            </w:tcBorders>
            <w:shd w:val="clear" w:color="auto" w:fill="auto"/>
            <w:vAlign w:val="center"/>
          </w:tcPr>
          <w:p w:rsidR="009B75EC" w:rsidRPr="00C85805" w:rsidRDefault="009B75EC" w:rsidP="00845A2F">
            <w:pPr>
              <w:jc w:val="center"/>
              <w:rPr>
                <w:sz w:val="20"/>
                <w:szCs w:val="20"/>
              </w:rPr>
            </w:pPr>
          </w:p>
        </w:tc>
      </w:tr>
      <w:tr w:rsidR="009B75EC" w:rsidRPr="00C85805" w:rsidTr="00A0555D">
        <w:trPr>
          <w:trHeight w:val="285"/>
        </w:trPr>
        <w:tc>
          <w:tcPr>
            <w:tcW w:w="56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9B75EC" w:rsidRPr="009B75EC" w:rsidRDefault="009B75EC">
            <w:pPr>
              <w:jc w:val="center"/>
              <w:rPr>
                <w:color w:val="000000"/>
                <w:sz w:val="22"/>
                <w:szCs w:val="22"/>
              </w:rPr>
            </w:pPr>
            <w:r w:rsidRPr="009B75EC">
              <w:rPr>
                <w:color w:val="000000"/>
                <w:sz w:val="22"/>
                <w:szCs w:val="22"/>
              </w:rPr>
              <w:t>37</w:t>
            </w:r>
          </w:p>
        </w:tc>
        <w:tc>
          <w:tcPr>
            <w:tcW w:w="2054" w:type="dxa"/>
            <w:gridSpan w:val="2"/>
            <w:tcBorders>
              <w:top w:val="single" w:sz="4" w:space="0" w:color="auto"/>
              <w:left w:val="nil"/>
              <w:bottom w:val="single" w:sz="4" w:space="0" w:color="auto"/>
              <w:right w:val="single" w:sz="4" w:space="0" w:color="auto"/>
            </w:tcBorders>
            <w:shd w:val="clear" w:color="auto" w:fill="auto"/>
            <w:vAlign w:val="center"/>
          </w:tcPr>
          <w:p w:rsidR="009B75EC" w:rsidRPr="009B75EC" w:rsidRDefault="009B75EC">
            <w:pPr>
              <w:rPr>
                <w:sz w:val="22"/>
                <w:szCs w:val="22"/>
              </w:rPr>
            </w:pPr>
            <w:r w:rsidRPr="009B75EC">
              <w:rPr>
                <w:sz w:val="22"/>
                <w:szCs w:val="22"/>
              </w:rPr>
              <w:t>Конверт почтовый С</w:t>
            </w:r>
            <w:proofErr w:type="gramStart"/>
            <w:r w:rsidRPr="009B75EC">
              <w:rPr>
                <w:sz w:val="22"/>
                <w:szCs w:val="22"/>
              </w:rPr>
              <w:t>4</w:t>
            </w:r>
            <w:proofErr w:type="gramEnd"/>
          </w:p>
        </w:tc>
        <w:tc>
          <w:tcPr>
            <w:tcW w:w="2126" w:type="dxa"/>
            <w:gridSpan w:val="2"/>
            <w:tcBorders>
              <w:top w:val="single" w:sz="4" w:space="0" w:color="auto"/>
              <w:left w:val="nil"/>
              <w:bottom w:val="single" w:sz="4" w:space="0" w:color="auto"/>
              <w:right w:val="single" w:sz="4" w:space="0" w:color="auto"/>
            </w:tcBorders>
            <w:shd w:val="clear" w:color="auto" w:fill="auto"/>
            <w:vAlign w:val="center"/>
          </w:tcPr>
          <w:p w:rsidR="009B75EC" w:rsidRPr="00C85805" w:rsidRDefault="009B75EC" w:rsidP="00845A2F">
            <w:pPr>
              <w:rPr>
                <w:color w:val="000000"/>
                <w:sz w:val="20"/>
                <w:szCs w:val="20"/>
              </w:rPr>
            </w:pP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9B75EC" w:rsidRPr="00C85805" w:rsidRDefault="009B75EC" w:rsidP="00845A2F">
            <w:pPr>
              <w:jc w:val="center"/>
              <w:rPr>
                <w:bCs/>
                <w:sz w:val="20"/>
                <w:szCs w:val="20"/>
              </w:rPr>
            </w:pPr>
          </w:p>
        </w:tc>
        <w:tc>
          <w:tcPr>
            <w:tcW w:w="4892" w:type="dxa"/>
            <w:tcBorders>
              <w:top w:val="single" w:sz="4" w:space="0" w:color="auto"/>
              <w:left w:val="nil"/>
              <w:bottom w:val="single" w:sz="4" w:space="0" w:color="auto"/>
              <w:right w:val="single" w:sz="4" w:space="0" w:color="auto"/>
            </w:tcBorders>
            <w:shd w:val="clear" w:color="auto" w:fill="auto"/>
            <w:noWrap/>
            <w:vAlign w:val="center"/>
          </w:tcPr>
          <w:p w:rsidR="009B75EC" w:rsidRPr="009B75EC" w:rsidRDefault="009B75EC">
            <w:pPr>
              <w:rPr>
                <w:sz w:val="22"/>
                <w:szCs w:val="22"/>
              </w:rPr>
            </w:pPr>
            <w:r w:rsidRPr="009B75EC">
              <w:rPr>
                <w:sz w:val="22"/>
                <w:szCs w:val="22"/>
              </w:rPr>
              <w:t>Конверт  почтовый С</w:t>
            </w:r>
            <w:proofErr w:type="gramStart"/>
            <w:r w:rsidRPr="009B75EC">
              <w:rPr>
                <w:sz w:val="22"/>
                <w:szCs w:val="22"/>
              </w:rPr>
              <w:t>4</w:t>
            </w:r>
            <w:proofErr w:type="gramEnd"/>
            <w:r w:rsidRPr="009B75EC">
              <w:rPr>
                <w:sz w:val="22"/>
                <w:szCs w:val="22"/>
              </w:rPr>
              <w:t xml:space="preserve"> размером 229x324 мм (без подсказа) выполнен из офсета 90 г/м</w:t>
            </w:r>
            <w:r w:rsidRPr="009B75EC">
              <w:rPr>
                <w:sz w:val="22"/>
                <w:szCs w:val="22"/>
                <w:vertAlign w:val="superscript"/>
              </w:rPr>
              <w:t>2</w:t>
            </w:r>
            <w:r w:rsidRPr="009B75EC">
              <w:rPr>
                <w:sz w:val="22"/>
                <w:szCs w:val="22"/>
              </w:rPr>
              <w:t xml:space="preserve">, прямой клапан  имеет клеевое нанесение типа </w:t>
            </w:r>
            <w:proofErr w:type="spellStart"/>
            <w:r w:rsidRPr="009B75EC">
              <w:rPr>
                <w:sz w:val="22"/>
                <w:szCs w:val="22"/>
              </w:rPr>
              <w:t>стрип</w:t>
            </w:r>
            <w:proofErr w:type="spellEnd"/>
            <w:r w:rsidRPr="009B75EC">
              <w:rPr>
                <w:sz w:val="22"/>
                <w:szCs w:val="22"/>
              </w:rPr>
              <w:t xml:space="preserve"> (отрывная силиконовая лента).  </w:t>
            </w:r>
          </w:p>
        </w:tc>
        <w:tc>
          <w:tcPr>
            <w:tcW w:w="852" w:type="dxa"/>
            <w:tcBorders>
              <w:top w:val="single" w:sz="4" w:space="0" w:color="auto"/>
              <w:left w:val="nil"/>
              <w:bottom w:val="single" w:sz="4" w:space="0" w:color="auto"/>
              <w:right w:val="single" w:sz="4" w:space="0" w:color="auto"/>
            </w:tcBorders>
            <w:shd w:val="clear" w:color="auto" w:fill="auto"/>
            <w:vAlign w:val="center"/>
          </w:tcPr>
          <w:p w:rsidR="009B75EC" w:rsidRPr="009B75EC" w:rsidRDefault="009B75EC">
            <w:pPr>
              <w:jc w:val="center"/>
              <w:rPr>
                <w:sz w:val="22"/>
                <w:szCs w:val="22"/>
              </w:rPr>
            </w:pPr>
            <w:r w:rsidRPr="009B75EC">
              <w:rPr>
                <w:sz w:val="22"/>
                <w:szCs w:val="22"/>
              </w:rPr>
              <w:t xml:space="preserve">шт.  </w:t>
            </w:r>
          </w:p>
        </w:tc>
        <w:tc>
          <w:tcPr>
            <w:tcW w:w="1134" w:type="dxa"/>
            <w:tcBorders>
              <w:top w:val="single" w:sz="4" w:space="0" w:color="auto"/>
              <w:left w:val="nil"/>
              <w:bottom w:val="single" w:sz="4" w:space="0" w:color="auto"/>
              <w:right w:val="single" w:sz="4" w:space="0" w:color="auto"/>
            </w:tcBorders>
            <w:shd w:val="clear" w:color="auto" w:fill="auto"/>
            <w:vAlign w:val="center"/>
          </w:tcPr>
          <w:p w:rsidR="009B75EC" w:rsidRPr="009B75EC" w:rsidRDefault="009B75EC">
            <w:pPr>
              <w:jc w:val="center"/>
              <w:rPr>
                <w:color w:val="000000"/>
                <w:sz w:val="22"/>
                <w:szCs w:val="22"/>
              </w:rPr>
            </w:pPr>
            <w:r w:rsidRPr="009B75EC">
              <w:rPr>
                <w:color w:val="000000"/>
                <w:sz w:val="22"/>
                <w:szCs w:val="22"/>
              </w:rPr>
              <w:t>2 000</w:t>
            </w:r>
          </w:p>
        </w:tc>
        <w:tc>
          <w:tcPr>
            <w:tcW w:w="1276" w:type="dxa"/>
            <w:tcBorders>
              <w:top w:val="single" w:sz="4" w:space="0" w:color="auto"/>
              <w:left w:val="nil"/>
              <w:bottom w:val="single" w:sz="4" w:space="0" w:color="auto"/>
              <w:right w:val="single" w:sz="4" w:space="0" w:color="auto"/>
            </w:tcBorders>
            <w:shd w:val="clear" w:color="auto" w:fill="auto"/>
            <w:vAlign w:val="center"/>
          </w:tcPr>
          <w:p w:rsidR="009B75EC" w:rsidRPr="00C85805" w:rsidRDefault="009B75EC" w:rsidP="00845A2F">
            <w:pPr>
              <w:jc w:val="center"/>
              <w:rPr>
                <w:sz w:val="20"/>
                <w:szCs w:val="20"/>
              </w:rPr>
            </w:pPr>
          </w:p>
        </w:tc>
        <w:tc>
          <w:tcPr>
            <w:tcW w:w="1135" w:type="dxa"/>
            <w:tcBorders>
              <w:top w:val="single" w:sz="4" w:space="0" w:color="auto"/>
              <w:left w:val="nil"/>
              <w:bottom w:val="single" w:sz="4" w:space="0" w:color="auto"/>
              <w:right w:val="single" w:sz="4" w:space="0" w:color="auto"/>
            </w:tcBorders>
            <w:shd w:val="clear" w:color="auto" w:fill="auto"/>
            <w:vAlign w:val="center"/>
          </w:tcPr>
          <w:p w:rsidR="009B75EC" w:rsidRPr="00C85805" w:rsidRDefault="009B75EC" w:rsidP="00845A2F">
            <w:pPr>
              <w:jc w:val="center"/>
              <w:rPr>
                <w:sz w:val="20"/>
                <w:szCs w:val="20"/>
              </w:rPr>
            </w:pPr>
          </w:p>
        </w:tc>
      </w:tr>
      <w:tr w:rsidR="009B75EC" w:rsidRPr="00C85805" w:rsidTr="00A0555D">
        <w:trPr>
          <w:trHeight w:val="285"/>
        </w:trPr>
        <w:tc>
          <w:tcPr>
            <w:tcW w:w="56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9B75EC" w:rsidRPr="009B75EC" w:rsidRDefault="009B75EC">
            <w:pPr>
              <w:jc w:val="center"/>
              <w:rPr>
                <w:color w:val="000000"/>
                <w:sz w:val="22"/>
                <w:szCs w:val="22"/>
              </w:rPr>
            </w:pPr>
            <w:r w:rsidRPr="009B75EC">
              <w:rPr>
                <w:color w:val="000000"/>
                <w:sz w:val="22"/>
                <w:szCs w:val="22"/>
              </w:rPr>
              <w:t>38</w:t>
            </w:r>
          </w:p>
        </w:tc>
        <w:tc>
          <w:tcPr>
            <w:tcW w:w="2054" w:type="dxa"/>
            <w:gridSpan w:val="2"/>
            <w:tcBorders>
              <w:top w:val="single" w:sz="4" w:space="0" w:color="auto"/>
              <w:left w:val="nil"/>
              <w:bottom w:val="single" w:sz="4" w:space="0" w:color="auto"/>
              <w:right w:val="single" w:sz="4" w:space="0" w:color="auto"/>
            </w:tcBorders>
            <w:shd w:val="clear" w:color="auto" w:fill="auto"/>
            <w:vAlign w:val="center"/>
          </w:tcPr>
          <w:p w:rsidR="009B75EC" w:rsidRPr="009B75EC" w:rsidRDefault="009B75EC">
            <w:pPr>
              <w:rPr>
                <w:sz w:val="22"/>
                <w:szCs w:val="22"/>
              </w:rPr>
            </w:pPr>
            <w:r w:rsidRPr="009B75EC">
              <w:rPr>
                <w:sz w:val="22"/>
                <w:szCs w:val="22"/>
              </w:rPr>
              <w:t>Конверт почтовый С</w:t>
            </w:r>
            <w:proofErr w:type="gramStart"/>
            <w:r w:rsidRPr="009B75EC">
              <w:rPr>
                <w:sz w:val="22"/>
                <w:szCs w:val="22"/>
              </w:rPr>
              <w:t>4</w:t>
            </w:r>
            <w:proofErr w:type="gramEnd"/>
            <w:r w:rsidRPr="009B75EC">
              <w:rPr>
                <w:sz w:val="22"/>
                <w:szCs w:val="22"/>
              </w:rPr>
              <w:t xml:space="preserve"> с подсказом «Куда-Кому»</w:t>
            </w:r>
          </w:p>
        </w:tc>
        <w:tc>
          <w:tcPr>
            <w:tcW w:w="2126" w:type="dxa"/>
            <w:gridSpan w:val="2"/>
            <w:tcBorders>
              <w:top w:val="single" w:sz="4" w:space="0" w:color="auto"/>
              <w:left w:val="nil"/>
              <w:bottom w:val="single" w:sz="4" w:space="0" w:color="auto"/>
              <w:right w:val="single" w:sz="4" w:space="0" w:color="auto"/>
            </w:tcBorders>
            <w:shd w:val="clear" w:color="auto" w:fill="auto"/>
            <w:vAlign w:val="center"/>
          </w:tcPr>
          <w:p w:rsidR="009B75EC" w:rsidRPr="00C85805" w:rsidRDefault="009B75EC" w:rsidP="00845A2F">
            <w:pPr>
              <w:rPr>
                <w:sz w:val="20"/>
                <w:szCs w:val="20"/>
              </w:rPr>
            </w:pP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9B75EC" w:rsidRPr="009B75EC" w:rsidRDefault="009B75EC" w:rsidP="00845A2F">
            <w:pPr>
              <w:jc w:val="center"/>
              <w:rPr>
                <w:bCs/>
                <w:sz w:val="20"/>
                <w:szCs w:val="20"/>
              </w:rPr>
            </w:pPr>
          </w:p>
        </w:tc>
        <w:tc>
          <w:tcPr>
            <w:tcW w:w="4892" w:type="dxa"/>
            <w:tcBorders>
              <w:top w:val="single" w:sz="4" w:space="0" w:color="auto"/>
              <w:left w:val="nil"/>
              <w:bottom w:val="single" w:sz="4" w:space="0" w:color="auto"/>
              <w:right w:val="single" w:sz="4" w:space="0" w:color="auto"/>
            </w:tcBorders>
            <w:shd w:val="clear" w:color="auto" w:fill="auto"/>
            <w:noWrap/>
            <w:vAlign w:val="center"/>
          </w:tcPr>
          <w:p w:rsidR="009B75EC" w:rsidRPr="00EC707E" w:rsidRDefault="009B75EC">
            <w:pPr>
              <w:rPr>
                <w:sz w:val="22"/>
                <w:szCs w:val="22"/>
              </w:rPr>
            </w:pPr>
            <w:r w:rsidRPr="009B75EC">
              <w:rPr>
                <w:sz w:val="22"/>
                <w:szCs w:val="22"/>
              </w:rPr>
              <w:t>Конверт  почтовый  С</w:t>
            </w:r>
            <w:proofErr w:type="gramStart"/>
            <w:r w:rsidRPr="009B75EC">
              <w:rPr>
                <w:sz w:val="22"/>
                <w:szCs w:val="22"/>
              </w:rPr>
              <w:t>4</w:t>
            </w:r>
            <w:proofErr w:type="gramEnd"/>
            <w:r w:rsidRPr="009B75EC">
              <w:rPr>
                <w:sz w:val="22"/>
                <w:szCs w:val="22"/>
              </w:rPr>
              <w:t xml:space="preserve"> размером 229х324 мм с почтовым подсказом "Куда-Кому", выполнен из офсета 90 г/м</w:t>
            </w:r>
            <w:r w:rsidRPr="009B75EC">
              <w:rPr>
                <w:sz w:val="22"/>
                <w:szCs w:val="22"/>
                <w:vertAlign w:val="superscript"/>
              </w:rPr>
              <w:t>2</w:t>
            </w:r>
            <w:r w:rsidRPr="009B75EC">
              <w:rPr>
                <w:sz w:val="22"/>
                <w:szCs w:val="22"/>
              </w:rPr>
              <w:t xml:space="preserve">, имеет клеевое нанесение типа </w:t>
            </w:r>
            <w:proofErr w:type="spellStart"/>
            <w:r w:rsidRPr="009B75EC">
              <w:rPr>
                <w:sz w:val="22"/>
                <w:szCs w:val="22"/>
              </w:rPr>
              <w:t>стрип</w:t>
            </w:r>
            <w:proofErr w:type="spellEnd"/>
            <w:r w:rsidRPr="009B75EC">
              <w:rPr>
                <w:sz w:val="22"/>
                <w:szCs w:val="22"/>
              </w:rPr>
              <w:t xml:space="preserve"> (отрывная силиконовая лента). </w:t>
            </w:r>
          </w:p>
          <w:p w:rsidR="009B75EC" w:rsidRPr="00EC707E" w:rsidRDefault="009B75EC">
            <w:pPr>
              <w:rPr>
                <w:sz w:val="22"/>
                <w:szCs w:val="22"/>
              </w:rPr>
            </w:pPr>
          </w:p>
        </w:tc>
        <w:tc>
          <w:tcPr>
            <w:tcW w:w="852" w:type="dxa"/>
            <w:tcBorders>
              <w:top w:val="single" w:sz="4" w:space="0" w:color="auto"/>
              <w:left w:val="nil"/>
              <w:bottom w:val="single" w:sz="4" w:space="0" w:color="auto"/>
              <w:right w:val="single" w:sz="4" w:space="0" w:color="auto"/>
            </w:tcBorders>
            <w:shd w:val="clear" w:color="auto" w:fill="auto"/>
            <w:vAlign w:val="center"/>
          </w:tcPr>
          <w:p w:rsidR="009B75EC" w:rsidRPr="009B75EC" w:rsidRDefault="009B75EC">
            <w:pPr>
              <w:jc w:val="center"/>
              <w:rPr>
                <w:sz w:val="22"/>
                <w:szCs w:val="22"/>
              </w:rPr>
            </w:pPr>
            <w:r w:rsidRPr="009B75EC">
              <w:rPr>
                <w:sz w:val="22"/>
                <w:szCs w:val="22"/>
              </w:rPr>
              <w:t xml:space="preserve">шт.  </w:t>
            </w:r>
          </w:p>
        </w:tc>
        <w:tc>
          <w:tcPr>
            <w:tcW w:w="1134" w:type="dxa"/>
            <w:tcBorders>
              <w:top w:val="single" w:sz="4" w:space="0" w:color="auto"/>
              <w:left w:val="nil"/>
              <w:bottom w:val="single" w:sz="4" w:space="0" w:color="auto"/>
              <w:right w:val="single" w:sz="4" w:space="0" w:color="auto"/>
            </w:tcBorders>
            <w:shd w:val="clear" w:color="auto" w:fill="auto"/>
            <w:vAlign w:val="center"/>
          </w:tcPr>
          <w:p w:rsidR="009B75EC" w:rsidRPr="009B75EC" w:rsidRDefault="009B75EC">
            <w:pPr>
              <w:jc w:val="center"/>
              <w:rPr>
                <w:color w:val="000000"/>
                <w:sz w:val="22"/>
                <w:szCs w:val="22"/>
              </w:rPr>
            </w:pPr>
            <w:r w:rsidRPr="009B75EC">
              <w:rPr>
                <w:color w:val="000000"/>
                <w:sz w:val="22"/>
                <w:szCs w:val="22"/>
              </w:rPr>
              <w:t>2 000</w:t>
            </w:r>
          </w:p>
        </w:tc>
        <w:tc>
          <w:tcPr>
            <w:tcW w:w="1276" w:type="dxa"/>
            <w:tcBorders>
              <w:top w:val="single" w:sz="4" w:space="0" w:color="auto"/>
              <w:left w:val="nil"/>
              <w:bottom w:val="single" w:sz="4" w:space="0" w:color="auto"/>
              <w:right w:val="single" w:sz="4" w:space="0" w:color="auto"/>
            </w:tcBorders>
            <w:shd w:val="clear" w:color="auto" w:fill="auto"/>
            <w:vAlign w:val="center"/>
          </w:tcPr>
          <w:p w:rsidR="009B75EC" w:rsidRPr="00C85805" w:rsidRDefault="009B75EC" w:rsidP="00845A2F">
            <w:pPr>
              <w:jc w:val="center"/>
              <w:rPr>
                <w:sz w:val="20"/>
                <w:szCs w:val="20"/>
              </w:rPr>
            </w:pPr>
          </w:p>
        </w:tc>
        <w:tc>
          <w:tcPr>
            <w:tcW w:w="1135" w:type="dxa"/>
            <w:tcBorders>
              <w:top w:val="single" w:sz="4" w:space="0" w:color="auto"/>
              <w:left w:val="nil"/>
              <w:bottom w:val="single" w:sz="4" w:space="0" w:color="auto"/>
              <w:right w:val="single" w:sz="4" w:space="0" w:color="auto"/>
            </w:tcBorders>
            <w:shd w:val="clear" w:color="auto" w:fill="auto"/>
            <w:vAlign w:val="center"/>
          </w:tcPr>
          <w:p w:rsidR="009B75EC" w:rsidRPr="00C85805" w:rsidRDefault="009B75EC" w:rsidP="00845A2F">
            <w:pPr>
              <w:jc w:val="center"/>
              <w:rPr>
                <w:sz w:val="20"/>
                <w:szCs w:val="20"/>
              </w:rPr>
            </w:pPr>
          </w:p>
        </w:tc>
      </w:tr>
      <w:tr w:rsidR="009B75EC" w:rsidRPr="00C85805" w:rsidTr="00A0555D">
        <w:trPr>
          <w:trHeight w:val="285"/>
        </w:trPr>
        <w:tc>
          <w:tcPr>
            <w:tcW w:w="56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9B75EC" w:rsidRPr="009B75EC" w:rsidRDefault="009B75EC">
            <w:pPr>
              <w:jc w:val="center"/>
              <w:rPr>
                <w:color w:val="000000"/>
                <w:sz w:val="22"/>
                <w:szCs w:val="22"/>
              </w:rPr>
            </w:pPr>
            <w:r w:rsidRPr="009B75EC">
              <w:rPr>
                <w:color w:val="000000"/>
                <w:sz w:val="22"/>
                <w:szCs w:val="22"/>
              </w:rPr>
              <w:t>39</w:t>
            </w:r>
          </w:p>
        </w:tc>
        <w:tc>
          <w:tcPr>
            <w:tcW w:w="2054" w:type="dxa"/>
            <w:gridSpan w:val="2"/>
            <w:tcBorders>
              <w:top w:val="single" w:sz="4" w:space="0" w:color="auto"/>
              <w:left w:val="nil"/>
              <w:bottom w:val="single" w:sz="4" w:space="0" w:color="auto"/>
              <w:right w:val="single" w:sz="4" w:space="0" w:color="auto"/>
            </w:tcBorders>
            <w:shd w:val="clear" w:color="auto" w:fill="auto"/>
            <w:vAlign w:val="center"/>
          </w:tcPr>
          <w:p w:rsidR="009B75EC" w:rsidRPr="009B75EC" w:rsidRDefault="009B75EC">
            <w:pPr>
              <w:rPr>
                <w:sz w:val="22"/>
                <w:szCs w:val="22"/>
              </w:rPr>
            </w:pPr>
            <w:r w:rsidRPr="009B75EC">
              <w:rPr>
                <w:sz w:val="22"/>
                <w:szCs w:val="22"/>
              </w:rPr>
              <w:t>Корректирующий карандаш</w:t>
            </w:r>
          </w:p>
        </w:tc>
        <w:tc>
          <w:tcPr>
            <w:tcW w:w="2126" w:type="dxa"/>
            <w:gridSpan w:val="2"/>
            <w:tcBorders>
              <w:top w:val="single" w:sz="4" w:space="0" w:color="auto"/>
              <w:left w:val="nil"/>
              <w:bottom w:val="single" w:sz="4" w:space="0" w:color="auto"/>
              <w:right w:val="single" w:sz="4" w:space="0" w:color="auto"/>
            </w:tcBorders>
            <w:shd w:val="clear" w:color="auto" w:fill="auto"/>
            <w:vAlign w:val="center"/>
          </w:tcPr>
          <w:p w:rsidR="009B75EC" w:rsidRPr="00C85805" w:rsidRDefault="009B75EC" w:rsidP="00845A2F">
            <w:pPr>
              <w:rPr>
                <w:sz w:val="20"/>
                <w:szCs w:val="20"/>
              </w:rPr>
            </w:pP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9B75EC" w:rsidRPr="00C85805" w:rsidRDefault="009B75EC" w:rsidP="00845A2F">
            <w:pPr>
              <w:jc w:val="center"/>
              <w:rPr>
                <w:bCs/>
                <w:sz w:val="20"/>
                <w:szCs w:val="20"/>
              </w:rPr>
            </w:pPr>
          </w:p>
        </w:tc>
        <w:tc>
          <w:tcPr>
            <w:tcW w:w="4892" w:type="dxa"/>
            <w:tcBorders>
              <w:top w:val="single" w:sz="4" w:space="0" w:color="auto"/>
              <w:left w:val="nil"/>
              <w:bottom w:val="single" w:sz="4" w:space="0" w:color="auto"/>
              <w:right w:val="single" w:sz="4" w:space="0" w:color="auto"/>
            </w:tcBorders>
            <w:shd w:val="clear" w:color="auto" w:fill="auto"/>
            <w:noWrap/>
            <w:vAlign w:val="center"/>
          </w:tcPr>
          <w:p w:rsidR="009B75EC" w:rsidRDefault="009B75EC">
            <w:pPr>
              <w:rPr>
                <w:sz w:val="22"/>
                <w:szCs w:val="22"/>
                <w:lang w:val="en-US"/>
              </w:rPr>
            </w:pPr>
            <w:proofErr w:type="gramStart"/>
            <w:r w:rsidRPr="009B75EC">
              <w:rPr>
                <w:sz w:val="22"/>
                <w:szCs w:val="22"/>
              </w:rPr>
              <w:t>Предназначен</w:t>
            </w:r>
            <w:proofErr w:type="gramEnd"/>
            <w:r w:rsidRPr="009B75EC">
              <w:rPr>
                <w:sz w:val="22"/>
                <w:szCs w:val="22"/>
              </w:rPr>
              <w:t xml:space="preserve"> для точечных исправлений на любых типах бумаги.  Объем флакона — 6 мл.  Металлический наконечник позволяет наносить тонкие линии.  Содержит быстросохнущую основу, обладает высокой кроющей способностью.  </w:t>
            </w:r>
          </w:p>
          <w:p w:rsidR="009B75EC" w:rsidRPr="009B75EC" w:rsidRDefault="009B75EC">
            <w:pPr>
              <w:rPr>
                <w:sz w:val="22"/>
                <w:szCs w:val="22"/>
                <w:lang w:val="en-US"/>
              </w:rPr>
            </w:pPr>
          </w:p>
        </w:tc>
        <w:tc>
          <w:tcPr>
            <w:tcW w:w="852" w:type="dxa"/>
            <w:tcBorders>
              <w:top w:val="single" w:sz="4" w:space="0" w:color="auto"/>
              <w:left w:val="nil"/>
              <w:bottom w:val="single" w:sz="4" w:space="0" w:color="auto"/>
              <w:right w:val="single" w:sz="4" w:space="0" w:color="auto"/>
            </w:tcBorders>
            <w:shd w:val="clear" w:color="auto" w:fill="auto"/>
            <w:vAlign w:val="center"/>
          </w:tcPr>
          <w:p w:rsidR="009B75EC" w:rsidRPr="009B75EC" w:rsidRDefault="009B75EC">
            <w:pPr>
              <w:jc w:val="center"/>
              <w:rPr>
                <w:sz w:val="22"/>
                <w:szCs w:val="22"/>
              </w:rPr>
            </w:pPr>
            <w:r w:rsidRPr="009B75EC">
              <w:rPr>
                <w:sz w:val="22"/>
                <w:szCs w:val="22"/>
              </w:rPr>
              <w:t xml:space="preserve">шт.  </w:t>
            </w:r>
          </w:p>
        </w:tc>
        <w:tc>
          <w:tcPr>
            <w:tcW w:w="1134" w:type="dxa"/>
            <w:tcBorders>
              <w:top w:val="single" w:sz="4" w:space="0" w:color="auto"/>
              <w:left w:val="nil"/>
              <w:bottom w:val="single" w:sz="4" w:space="0" w:color="auto"/>
              <w:right w:val="single" w:sz="4" w:space="0" w:color="auto"/>
            </w:tcBorders>
            <w:shd w:val="clear" w:color="auto" w:fill="auto"/>
            <w:vAlign w:val="center"/>
          </w:tcPr>
          <w:p w:rsidR="009B75EC" w:rsidRPr="009B75EC" w:rsidRDefault="009B75EC">
            <w:pPr>
              <w:jc w:val="center"/>
              <w:rPr>
                <w:color w:val="000000"/>
                <w:sz w:val="22"/>
                <w:szCs w:val="22"/>
              </w:rPr>
            </w:pPr>
            <w:r w:rsidRPr="009B75EC">
              <w:rPr>
                <w:color w:val="000000"/>
                <w:sz w:val="22"/>
                <w:szCs w:val="22"/>
              </w:rPr>
              <w:t>20</w:t>
            </w:r>
          </w:p>
        </w:tc>
        <w:tc>
          <w:tcPr>
            <w:tcW w:w="1276" w:type="dxa"/>
            <w:tcBorders>
              <w:top w:val="single" w:sz="4" w:space="0" w:color="auto"/>
              <w:left w:val="nil"/>
              <w:bottom w:val="single" w:sz="4" w:space="0" w:color="auto"/>
              <w:right w:val="single" w:sz="4" w:space="0" w:color="auto"/>
            </w:tcBorders>
            <w:shd w:val="clear" w:color="auto" w:fill="auto"/>
            <w:vAlign w:val="center"/>
          </w:tcPr>
          <w:p w:rsidR="009B75EC" w:rsidRPr="00C85805" w:rsidRDefault="009B75EC" w:rsidP="00845A2F">
            <w:pPr>
              <w:jc w:val="center"/>
              <w:rPr>
                <w:sz w:val="20"/>
                <w:szCs w:val="20"/>
              </w:rPr>
            </w:pPr>
          </w:p>
        </w:tc>
        <w:tc>
          <w:tcPr>
            <w:tcW w:w="1135" w:type="dxa"/>
            <w:tcBorders>
              <w:top w:val="single" w:sz="4" w:space="0" w:color="auto"/>
              <w:left w:val="nil"/>
              <w:bottom w:val="single" w:sz="4" w:space="0" w:color="auto"/>
              <w:right w:val="single" w:sz="4" w:space="0" w:color="auto"/>
            </w:tcBorders>
            <w:shd w:val="clear" w:color="auto" w:fill="auto"/>
            <w:vAlign w:val="center"/>
          </w:tcPr>
          <w:p w:rsidR="009B75EC" w:rsidRPr="00C85805" w:rsidRDefault="009B75EC" w:rsidP="00845A2F">
            <w:pPr>
              <w:jc w:val="center"/>
              <w:rPr>
                <w:sz w:val="20"/>
                <w:szCs w:val="20"/>
              </w:rPr>
            </w:pPr>
          </w:p>
        </w:tc>
      </w:tr>
      <w:tr w:rsidR="009B75EC" w:rsidRPr="00C85805" w:rsidTr="00A0555D">
        <w:trPr>
          <w:trHeight w:val="285"/>
        </w:trPr>
        <w:tc>
          <w:tcPr>
            <w:tcW w:w="56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9B75EC" w:rsidRPr="009B75EC" w:rsidRDefault="009B75EC">
            <w:pPr>
              <w:jc w:val="center"/>
              <w:rPr>
                <w:color w:val="000000"/>
                <w:sz w:val="22"/>
                <w:szCs w:val="22"/>
              </w:rPr>
            </w:pPr>
            <w:r w:rsidRPr="009B75EC">
              <w:rPr>
                <w:color w:val="000000"/>
                <w:sz w:val="22"/>
                <w:szCs w:val="22"/>
              </w:rPr>
              <w:lastRenderedPageBreak/>
              <w:t>40</w:t>
            </w:r>
          </w:p>
        </w:tc>
        <w:tc>
          <w:tcPr>
            <w:tcW w:w="2054" w:type="dxa"/>
            <w:gridSpan w:val="2"/>
            <w:tcBorders>
              <w:top w:val="single" w:sz="4" w:space="0" w:color="auto"/>
              <w:left w:val="nil"/>
              <w:bottom w:val="single" w:sz="4" w:space="0" w:color="auto"/>
              <w:right w:val="single" w:sz="4" w:space="0" w:color="auto"/>
            </w:tcBorders>
            <w:shd w:val="clear" w:color="auto" w:fill="auto"/>
            <w:vAlign w:val="center"/>
          </w:tcPr>
          <w:p w:rsidR="009B75EC" w:rsidRPr="009B75EC" w:rsidRDefault="009B75EC">
            <w:pPr>
              <w:rPr>
                <w:sz w:val="22"/>
                <w:szCs w:val="22"/>
              </w:rPr>
            </w:pPr>
            <w:r w:rsidRPr="009B75EC">
              <w:rPr>
                <w:sz w:val="22"/>
                <w:szCs w:val="22"/>
              </w:rPr>
              <w:t xml:space="preserve">Корзина для бумаг 12л, решетчатая </w:t>
            </w:r>
          </w:p>
        </w:tc>
        <w:tc>
          <w:tcPr>
            <w:tcW w:w="2126" w:type="dxa"/>
            <w:gridSpan w:val="2"/>
            <w:tcBorders>
              <w:top w:val="single" w:sz="4" w:space="0" w:color="auto"/>
              <w:left w:val="nil"/>
              <w:bottom w:val="single" w:sz="4" w:space="0" w:color="auto"/>
              <w:right w:val="single" w:sz="4" w:space="0" w:color="auto"/>
            </w:tcBorders>
            <w:shd w:val="clear" w:color="auto" w:fill="auto"/>
            <w:vAlign w:val="center"/>
          </w:tcPr>
          <w:p w:rsidR="009B75EC" w:rsidRPr="00C85805" w:rsidRDefault="009B75EC" w:rsidP="00845A2F">
            <w:pPr>
              <w:rPr>
                <w:sz w:val="20"/>
                <w:szCs w:val="20"/>
              </w:rPr>
            </w:pP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9B75EC" w:rsidRPr="00C85805" w:rsidRDefault="009B75EC" w:rsidP="00845A2F">
            <w:pPr>
              <w:jc w:val="center"/>
              <w:rPr>
                <w:bCs/>
                <w:sz w:val="20"/>
                <w:szCs w:val="20"/>
              </w:rPr>
            </w:pPr>
          </w:p>
        </w:tc>
        <w:tc>
          <w:tcPr>
            <w:tcW w:w="4892" w:type="dxa"/>
            <w:tcBorders>
              <w:top w:val="single" w:sz="4" w:space="0" w:color="auto"/>
              <w:left w:val="nil"/>
              <w:bottom w:val="single" w:sz="4" w:space="0" w:color="auto"/>
              <w:right w:val="single" w:sz="4" w:space="0" w:color="auto"/>
            </w:tcBorders>
            <w:shd w:val="clear" w:color="auto" w:fill="auto"/>
            <w:noWrap/>
            <w:vAlign w:val="center"/>
          </w:tcPr>
          <w:p w:rsidR="009B75EC" w:rsidRPr="009B75EC" w:rsidRDefault="009B75EC">
            <w:pPr>
              <w:rPr>
                <w:sz w:val="22"/>
                <w:szCs w:val="22"/>
              </w:rPr>
            </w:pPr>
            <w:r w:rsidRPr="009B75EC">
              <w:rPr>
                <w:sz w:val="22"/>
                <w:szCs w:val="22"/>
              </w:rPr>
              <w:t>Корзина для бумаг пластиковая, решетчатая, круглая.  Объем: 12 литров.  Высота корзины 280 мм. Цве</w:t>
            </w:r>
            <w:proofErr w:type="gramStart"/>
            <w:r w:rsidRPr="009B75EC">
              <w:rPr>
                <w:sz w:val="22"/>
                <w:szCs w:val="22"/>
              </w:rPr>
              <w:t>т-</w:t>
            </w:r>
            <w:proofErr w:type="gramEnd"/>
            <w:r w:rsidRPr="009B75EC">
              <w:rPr>
                <w:sz w:val="22"/>
                <w:szCs w:val="22"/>
              </w:rPr>
              <w:t xml:space="preserve"> черный  </w:t>
            </w:r>
          </w:p>
        </w:tc>
        <w:tc>
          <w:tcPr>
            <w:tcW w:w="852" w:type="dxa"/>
            <w:tcBorders>
              <w:top w:val="single" w:sz="4" w:space="0" w:color="auto"/>
              <w:left w:val="nil"/>
              <w:bottom w:val="single" w:sz="4" w:space="0" w:color="auto"/>
              <w:right w:val="single" w:sz="4" w:space="0" w:color="auto"/>
            </w:tcBorders>
            <w:shd w:val="clear" w:color="auto" w:fill="auto"/>
            <w:vAlign w:val="center"/>
          </w:tcPr>
          <w:p w:rsidR="009B75EC" w:rsidRPr="009B75EC" w:rsidRDefault="009B75EC">
            <w:pPr>
              <w:jc w:val="center"/>
              <w:rPr>
                <w:sz w:val="22"/>
                <w:szCs w:val="22"/>
              </w:rPr>
            </w:pPr>
            <w:r w:rsidRPr="009B75EC">
              <w:rPr>
                <w:sz w:val="22"/>
                <w:szCs w:val="22"/>
              </w:rPr>
              <w:t xml:space="preserve">шт.  </w:t>
            </w:r>
          </w:p>
        </w:tc>
        <w:tc>
          <w:tcPr>
            <w:tcW w:w="1134" w:type="dxa"/>
            <w:tcBorders>
              <w:top w:val="single" w:sz="4" w:space="0" w:color="auto"/>
              <w:left w:val="nil"/>
              <w:bottom w:val="single" w:sz="4" w:space="0" w:color="auto"/>
              <w:right w:val="single" w:sz="4" w:space="0" w:color="auto"/>
            </w:tcBorders>
            <w:shd w:val="clear" w:color="auto" w:fill="auto"/>
            <w:vAlign w:val="center"/>
          </w:tcPr>
          <w:p w:rsidR="009B75EC" w:rsidRPr="009B75EC" w:rsidRDefault="009B75EC">
            <w:pPr>
              <w:jc w:val="center"/>
              <w:rPr>
                <w:sz w:val="22"/>
                <w:szCs w:val="22"/>
              </w:rPr>
            </w:pPr>
            <w:r w:rsidRPr="009B75EC">
              <w:rPr>
                <w:sz w:val="22"/>
                <w:szCs w:val="22"/>
              </w:rPr>
              <w:t>45</w:t>
            </w:r>
          </w:p>
        </w:tc>
        <w:tc>
          <w:tcPr>
            <w:tcW w:w="1276" w:type="dxa"/>
            <w:tcBorders>
              <w:top w:val="single" w:sz="4" w:space="0" w:color="auto"/>
              <w:left w:val="nil"/>
              <w:bottom w:val="single" w:sz="4" w:space="0" w:color="auto"/>
              <w:right w:val="single" w:sz="4" w:space="0" w:color="auto"/>
            </w:tcBorders>
            <w:shd w:val="clear" w:color="auto" w:fill="auto"/>
            <w:vAlign w:val="center"/>
          </w:tcPr>
          <w:p w:rsidR="009B75EC" w:rsidRPr="00C85805" w:rsidRDefault="009B75EC" w:rsidP="00845A2F">
            <w:pPr>
              <w:jc w:val="center"/>
              <w:rPr>
                <w:sz w:val="20"/>
                <w:szCs w:val="20"/>
              </w:rPr>
            </w:pPr>
          </w:p>
        </w:tc>
        <w:tc>
          <w:tcPr>
            <w:tcW w:w="1135" w:type="dxa"/>
            <w:tcBorders>
              <w:top w:val="single" w:sz="4" w:space="0" w:color="auto"/>
              <w:left w:val="nil"/>
              <w:bottom w:val="single" w:sz="4" w:space="0" w:color="auto"/>
              <w:right w:val="single" w:sz="4" w:space="0" w:color="auto"/>
            </w:tcBorders>
            <w:shd w:val="clear" w:color="auto" w:fill="auto"/>
            <w:vAlign w:val="center"/>
          </w:tcPr>
          <w:p w:rsidR="009B75EC" w:rsidRPr="00C85805" w:rsidRDefault="009B75EC" w:rsidP="00845A2F">
            <w:pPr>
              <w:jc w:val="center"/>
              <w:rPr>
                <w:sz w:val="20"/>
                <w:szCs w:val="20"/>
              </w:rPr>
            </w:pPr>
          </w:p>
        </w:tc>
      </w:tr>
      <w:tr w:rsidR="009B75EC" w:rsidRPr="00C85805" w:rsidTr="00A0555D">
        <w:trPr>
          <w:trHeight w:val="285"/>
        </w:trPr>
        <w:tc>
          <w:tcPr>
            <w:tcW w:w="56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9B75EC" w:rsidRPr="009B75EC" w:rsidRDefault="009B75EC">
            <w:pPr>
              <w:jc w:val="center"/>
              <w:rPr>
                <w:color w:val="000000"/>
                <w:sz w:val="22"/>
                <w:szCs w:val="22"/>
              </w:rPr>
            </w:pPr>
            <w:r w:rsidRPr="009B75EC">
              <w:rPr>
                <w:color w:val="000000"/>
                <w:sz w:val="22"/>
                <w:szCs w:val="22"/>
              </w:rPr>
              <w:t>41</w:t>
            </w:r>
          </w:p>
        </w:tc>
        <w:tc>
          <w:tcPr>
            <w:tcW w:w="2054" w:type="dxa"/>
            <w:gridSpan w:val="2"/>
            <w:tcBorders>
              <w:top w:val="single" w:sz="4" w:space="0" w:color="auto"/>
              <w:left w:val="nil"/>
              <w:bottom w:val="single" w:sz="4" w:space="0" w:color="auto"/>
              <w:right w:val="single" w:sz="4" w:space="0" w:color="auto"/>
            </w:tcBorders>
            <w:shd w:val="clear" w:color="auto" w:fill="auto"/>
            <w:vAlign w:val="center"/>
          </w:tcPr>
          <w:p w:rsidR="009B75EC" w:rsidRPr="009B75EC" w:rsidRDefault="009B75EC">
            <w:pPr>
              <w:rPr>
                <w:sz w:val="22"/>
                <w:szCs w:val="22"/>
              </w:rPr>
            </w:pPr>
            <w:r w:rsidRPr="009B75EC">
              <w:rPr>
                <w:sz w:val="22"/>
                <w:szCs w:val="22"/>
              </w:rPr>
              <w:t>Краска  штемпельная, 27мл, синяя</w:t>
            </w:r>
          </w:p>
        </w:tc>
        <w:tc>
          <w:tcPr>
            <w:tcW w:w="2126" w:type="dxa"/>
            <w:gridSpan w:val="2"/>
            <w:tcBorders>
              <w:top w:val="single" w:sz="4" w:space="0" w:color="auto"/>
              <w:left w:val="nil"/>
              <w:bottom w:val="single" w:sz="4" w:space="0" w:color="auto"/>
              <w:right w:val="single" w:sz="4" w:space="0" w:color="auto"/>
            </w:tcBorders>
            <w:shd w:val="clear" w:color="auto" w:fill="auto"/>
            <w:vAlign w:val="center"/>
          </w:tcPr>
          <w:p w:rsidR="009B75EC" w:rsidRPr="00C85805" w:rsidRDefault="009B75EC" w:rsidP="00845A2F">
            <w:pPr>
              <w:rPr>
                <w:sz w:val="20"/>
                <w:szCs w:val="20"/>
              </w:rPr>
            </w:pP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9B75EC" w:rsidRPr="00C85805" w:rsidRDefault="009B75EC" w:rsidP="00845A2F">
            <w:pPr>
              <w:jc w:val="center"/>
              <w:rPr>
                <w:bCs/>
                <w:sz w:val="20"/>
                <w:szCs w:val="20"/>
              </w:rPr>
            </w:pPr>
          </w:p>
        </w:tc>
        <w:tc>
          <w:tcPr>
            <w:tcW w:w="4892" w:type="dxa"/>
            <w:tcBorders>
              <w:top w:val="single" w:sz="4" w:space="0" w:color="auto"/>
              <w:left w:val="nil"/>
              <w:bottom w:val="single" w:sz="4" w:space="0" w:color="auto"/>
              <w:right w:val="single" w:sz="4" w:space="0" w:color="auto"/>
            </w:tcBorders>
            <w:shd w:val="clear" w:color="auto" w:fill="auto"/>
            <w:noWrap/>
            <w:vAlign w:val="center"/>
          </w:tcPr>
          <w:p w:rsidR="009B75EC" w:rsidRPr="009B75EC" w:rsidRDefault="009B75EC">
            <w:pPr>
              <w:rPr>
                <w:sz w:val="22"/>
                <w:szCs w:val="22"/>
              </w:rPr>
            </w:pPr>
            <w:r w:rsidRPr="009B75EC">
              <w:rPr>
                <w:sz w:val="22"/>
                <w:szCs w:val="22"/>
              </w:rPr>
              <w:t xml:space="preserve"> Штемпельная краска на водно-масляной основе в пластиковом флаконе объемом 27 мл.  Цвет синий.  Дозатор обеспечивает равномерное нанесение на  штемпельную подушку. Подходит для использования со всеми видами резиновых штампов.</w:t>
            </w:r>
          </w:p>
        </w:tc>
        <w:tc>
          <w:tcPr>
            <w:tcW w:w="852" w:type="dxa"/>
            <w:tcBorders>
              <w:top w:val="single" w:sz="4" w:space="0" w:color="auto"/>
              <w:left w:val="nil"/>
              <w:bottom w:val="single" w:sz="4" w:space="0" w:color="auto"/>
              <w:right w:val="single" w:sz="4" w:space="0" w:color="auto"/>
            </w:tcBorders>
            <w:shd w:val="clear" w:color="auto" w:fill="auto"/>
            <w:vAlign w:val="center"/>
          </w:tcPr>
          <w:p w:rsidR="009B75EC" w:rsidRPr="009B75EC" w:rsidRDefault="009B75EC">
            <w:pPr>
              <w:jc w:val="center"/>
              <w:rPr>
                <w:sz w:val="22"/>
                <w:szCs w:val="22"/>
              </w:rPr>
            </w:pPr>
            <w:r w:rsidRPr="009B75EC">
              <w:rPr>
                <w:sz w:val="22"/>
                <w:szCs w:val="22"/>
              </w:rPr>
              <w:t xml:space="preserve">шт.  </w:t>
            </w:r>
          </w:p>
        </w:tc>
        <w:tc>
          <w:tcPr>
            <w:tcW w:w="1134" w:type="dxa"/>
            <w:tcBorders>
              <w:top w:val="single" w:sz="4" w:space="0" w:color="auto"/>
              <w:left w:val="nil"/>
              <w:bottom w:val="single" w:sz="4" w:space="0" w:color="auto"/>
              <w:right w:val="single" w:sz="4" w:space="0" w:color="auto"/>
            </w:tcBorders>
            <w:shd w:val="clear" w:color="auto" w:fill="auto"/>
            <w:vAlign w:val="center"/>
          </w:tcPr>
          <w:p w:rsidR="009B75EC" w:rsidRPr="009B75EC" w:rsidRDefault="009B75EC">
            <w:pPr>
              <w:jc w:val="center"/>
              <w:rPr>
                <w:sz w:val="22"/>
                <w:szCs w:val="22"/>
              </w:rPr>
            </w:pPr>
            <w:r w:rsidRPr="009B75EC">
              <w:rPr>
                <w:sz w:val="22"/>
                <w:szCs w:val="22"/>
              </w:rPr>
              <w:t>15</w:t>
            </w:r>
          </w:p>
        </w:tc>
        <w:tc>
          <w:tcPr>
            <w:tcW w:w="1276" w:type="dxa"/>
            <w:tcBorders>
              <w:top w:val="single" w:sz="4" w:space="0" w:color="auto"/>
              <w:left w:val="nil"/>
              <w:bottom w:val="single" w:sz="4" w:space="0" w:color="auto"/>
              <w:right w:val="single" w:sz="4" w:space="0" w:color="auto"/>
            </w:tcBorders>
            <w:shd w:val="clear" w:color="auto" w:fill="auto"/>
            <w:vAlign w:val="center"/>
          </w:tcPr>
          <w:p w:rsidR="009B75EC" w:rsidRPr="00C85805" w:rsidRDefault="009B75EC" w:rsidP="00845A2F">
            <w:pPr>
              <w:jc w:val="center"/>
              <w:rPr>
                <w:sz w:val="20"/>
                <w:szCs w:val="20"/>
              </w:rPr>
            </w:pPr>
          </w:p>
        </w:tc>
        <w:tc>
          <w:tcPr>
            <w:tcW w:w="1135" w:type="dxa"/>
            <w:tcBorders>
              <w:top w:val="single" w:sz="4" w:space="0" w:color="auto"/>
              <w:left w:val="nil"/>
              <w:bottom w:val="single" w:sz="4" w:space="0" w:color="auto"/>
              <w:right w:val="single" w:sz="4" w:space="0" w:color="auto"/>
            </w:tcBorders>
            <w:shd w:val="clear" w:color="auto" w:fill="auto"/>
            <w:vAlign w:val="center"/>
          </w:tcPr>
          <w:p w:rsidR="009B75EC" w:rsidRPr="00C85805" w:rsidRDefault="009B75EC" w:rsidP="00845A2F">
            <w:pPr>
              <w:jc w:val="center"/>
              <w:rPr>
                <w:sz w:val="20"/>
                <w:szCs w:val="20"/>
              </w:rPr>
            </w:pPr>
          </w:p>
        </w:tc>
      </w:tr>
      <w:tr w:rsidR="009B75EC" w:rsidRPr="00C85805" w:rsidTr="00A0555D">
        <w:trPr>
          <w:trHeight w:val="285"/>
        </w:trPr>
        <w:tc>
          <w:tcPr>
            <w:tcW w:w="56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9B75EC" w:rsidRPr="009B75EC" w:rsidRDefault="009B75EC">
            <w:pPr>
              <w:jc w:val="center"/>
              <w:rPr>
                <w:color w:val="000000"/>
                <w:sz w:val="22"/>
                <w:szCs w:val="22"/>
              </w:rPr>
            </w:pPr>
            <w:r w:rsidRPr="009B75EC">
              <w:rPr>
                <w:color w:val="000000"/>
                <w:sz w:val="22"/>
                <w:szCs w:val="22"/>
              </w:rPr>
              <w:t>42</w:t>
            </w:r>
          </w:p>
        </w:tc>
        <w:tc>
          <w:tcPr>
            <w:tcW w:w="2054" w:type="dxa"/>
            <w:gridSpan w:val="2"/>
            <w:tcBorders>
              <w:top w:val="single" w:sz="4" w:space="0" w:color="auto"/>
              <w:left w:val="nil"/>
              <w:bottom w:val="single" w:sz="4" w:space="0" w:color="auto"/>
              <w:right w:val="single" w:sz="4" w:space="0" w:color="auto"/>
            </w:tcBorders>
            <w:shd w:val="clear" w:color="auto" w:fill="auto"/>
            <w:vAlign w:val="center"/>
          </w:tcPr>
          <w:p w:rsidR="009B75EC" w:rsidRPr="009B75EC" w:rsidRDefault="009B75EC">
            <w:pPr>
              <w:rPr>
                <w:sz w:val="22"/>
                <w:szCs w:val="22"/>
              </w:rPr>
            </w:pPr>
            <w:r w:rsidRPr="009B75EC">
              <w:rPr>
                <w:sz w:val="22"/>
                <w:szCs w:val="22"/>
              </w:rPr>
              <w:t>Ластик, 35*25*7мм</w:t>
            </w:r>
          </w:p>
        </w:tc>
        <w:tc>
          <w:tcPr>
            <w:tcW w:w="2126" w:type="dxa"/>
            <w:gridSpan w:val="2"/>
            <w:tcBorders>
              <w:top w:val="single" w:sz="4" w:space="0" w:color="auto"/>
              <w:left w:val="nil"/>
              <w:bottom w:val="single" w:sz="4" w:space="0" w:color="auto"/>
              <w:right w:val="single" w:sz="4" w:space="0" w:color="auto"/>
            </w:tcBorders>
            <w:shd w:val="clear" w:color="auto" w:fill="auto"/>
            <w:vAlign w:val="center"/>
          </w:tcPr>
          <w:p w:rsidR="009B75EC" w:rsidRPr="00C85805" w:rsidRDefault="009B75EC" w:rsidP="00845A2F">
            <w:pPr>
              <w:rPr>
                <w:color w:val="000000"/>
                <w:sz w:val="20"/>
                <w:szCs w:val="20"/>
              </w:rPr>
            </w:pP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9B75EC" w:rsidRPr="00C85805" w:rsidRDefault="009B75EC" w:rsidP="00845A2F">
            <w:pPr>
              <w:jc w:val="center"/>
              <w:rPr>
                <w:bCs/>
                <w:sz w:val="20"/>
                <w:szCs w:val="20"/>
              </w:rPr>
            </w:pPr>
          </w:p>
        </w:tc>
        <w:tc>
          <w:tcPr>
            <w:tcW w:w="4892" w:type="dxa"/>
            <w:tcBorders>
              <w:top w:val="single" w:sz="4" w:space="0" w:color="auto"/>
              <w:left w:val="nil"/>
              <w:bottom w:val="single" w:sz="4" w:space="0" w:color="auto"/>
              <w:right w:val="single" w:sz="4" w:space="0" w:color="auto"/>
            </w:tcBorders>
            <w:shd w:val="clear" w:color="auto" w:fill="auto"/>
            <w:noWrap/>
            <w:vAlign w:val="center"/>
          </w:tcPr>
          <w:p w:rsidR="009B75EC" w:rsidRPr="009B75EC" w:rsidRDefault="009B75EC">
            <w:pPr>
              <w:rPr>
                <w:sz w:val="22"/>
                <w:szCs w:val="22"/>
              </w:rPr>
            </w:pPr>
            <w:r w:rsidRPr="009B75EC">
              <w:rPr>
                <w:sz w:val="22"/>
                <w:szCs w:val="22"/>
              </w:rPr>
              <w:t xml:space="preserve">Ластик белого цвета имеет компактные размеры 35*25*7мм.  </w:t>
            </w:r>
            <w:proofErr w:type="gramStart"/>
            <w:r w:rsidRPr="009B75EC">
              <w:rPr>
                <w:sz w:val="22"/>
                <w:szCs w:val="22"/>
              </w:rPr>
              <w:t>Изготовлен</w:t>
            </w:r>
            <w:proofErr w:type="gramEnd"/>
            <w:r w:rsidRPr="009B75EC">
              <w:rPr>
                <w:sz w:val="22"/>
                <w:szCs w:val="22"/>
              </w:rPr>
              <w:t xml:space="preserve"> с добавлением каучука.  Подходит для стирания графитовых рисунков и надписей, не оставляет разводов, не царапает поверхность. </w:t>
            </w:r>
          </w:p>
        </w:tc>
        <w:tc>
          <w:tcPr>
            <w:tcW w:w="852" w:type="dxa"/>
            <w:tcBorders>
              <w:top w:val="single" w:sz="4" w:space="0" w:color="auto"/>
              <w:left w:val="nil"/>
              <w:bottom w:val="single" w:sz="4" w:space="0" w:color="auto"/>
              <w:right w:val="single" w:sz="4" w:space="0" w:color="auto"/>
            </w:tcBorders>
            <w:shd w:val="clear" w:color="auto" w:fill="auto"/>
            <w:vAlign w:val="center"/>
          </w:tcPr>
          <w:p w:rsidR="009B75EC" w:rsidRPr="009B75EC" w:rsidRDefault="009B75EC">
            <w:pPr>
              <w:jc w:val="center"/>
              <w:rPr>
                <w:sz w:val="22"/>
                <w:szCs w:val="22"/>
              </w:rPr>
            </w:pPr>
            <w:r w:rsidRPr="009B75EC">
              <w:rPr>
                <w:sz w:val="22"/>
                <w:szCs w:val="22"/>
              </w:rPr>
              <w:t xml:space="preserve">шт.  </w:t>
            </w:r>
          </w:p>
        </w:tc>
        <w:tc>
          <w:tcPr>
            <w:tcW w:w="1134" w:type="dxa"/>
            <w:tcBorders>
              <w:top w:val="single" w:sz="4" w:space="0" w:color="auto"/>
              <w:left w:val="nil"/>
              <w:bottom w:val="single" w:sz="4" w:space="0" w:color="auto"/>
              <w:right w:val="single" w:sz="4" w:space="0" w:color="auto"/>
            </w:tcBorders>
            <w:shd w:val="clear" w:color="auto" w:fill="auto"/>
            <w:vAlign w:val="center"/>
          </w:tcPr>
          <w:p w:rsidR="009B75EC" w:rsidRPr="009B75EC" w:rsidRDefault="009B75EC">
            <w:pPr>
              <w:jc w:val="center"/>
              <w:rPr>
                <w:color w:val="000000"/>
                <w:sz w:val="22"/>
                <w:szCs w:val="22"/>
              </w:rPr>
            </w:pPr>
            <w:r w:rsidRPr="009B75EC">
              <w:rPr>
                <w:color w:val="000000"/>
                <w:sz w:val="22"/>
                <w:szCs w:val="22"/>
              </w:rPr>
              <w:t>150</w:t>
            </w:r>
          </w:p>
        </w:tc>
        <w:tc>
          <w:tcPr>
            <w:tcW w:w="1276" w:type="dxa"/>
            <w:tcBorders>
              <w:top w:val="single" w:sz="4" w:space="0" w:color="auto"/>
              <w:left w:val="nil"/>
              <w:bottom w:val="single" w:sz="4" w:space="0" w:color="auto"/>
              <w:right w:val="single" w:sz="4" w:space="0" w:color="auto"/>
            </w:tcBorders>
            <w:shd w:val="clear" w:color="auto" w:fill="auto"/>
            <w:vAlign w:val="center"/>
          </w:tcPr>
          <w:p w:rsidR="009B75EC" w:rsidRPr="00C85805" w:rsidRDefault="009B75EC" w:rsidP="00845A2F">
            <w:pPr>
              <w:jc w:val="center"/>
              <w:rPr>
                <w:sz w:val="20"/>
                <w:szCs w:val="20"/>
              </w:rPr>
            </w:pPr>
          </w:p>
        </w:tc>
        <w:tc>
          <w:tcPr>
            <w:tcW w:w="1135" w:type="dxa"/>
            <w:tcBorders>
              <w:top w:val="single" w:sz="4" w:space="0" w:color="auto"/>
              <w:left w:val="nil"/>
              <w:bottom w:val="single" w:sz="4" w:space="0" w:color="auto"/>
              <w:right w:val="single" w:sz="4" w:space="0" w:color="auto"/>
            </w:tcBorders>
            <w:shd w:val="clear" w:color="auto" w:fill="auto"/>
            <w:vAlign w:val="center"/>
          </w:tcPr>
          <w:p w:rsidR="009B75EC" w:rsidRPr="00C85805" w:rsidRDefault="009B75EC" w:rsidP="00845A2F">
            <w:pPr>
              <w:jc w:val="center"/>
              <w:rPr>
                <w:sz w:val="20"/>
                <w:szCs w:val="20"/>
              </w:rPr>
            </w:pPr>
          </w:p>
        </w:tc>
      </w:tr>
      <w:tr w:rsidR="009B75EC" w:rsidRPr="00C85805" w:rsidTr="00A0555D">
        <w:trPr>
          <w:trHeight w:val="285"/>
        </w:trPr>
        <w:tc>
          <w:tcPr>
            <w:tcW w:w="56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9B75EC" w:rsidRPr="009B75EC" w:rsidRDefault="009B75EC">
            <w:pPr>
              <w:jc w:val="center"/>
              <w:rPr>
                <w:color w:val="000000"/>
                <w:sz w:val="22"/>
                <w:szCs w:val="22"/>
              </w:rPr>
            </w:pPr>
            <w:r w:rsidRPr="009B75EC">
              <w:rPr>
                <w:color w:val="000000"/>
                <w:sz w:val="22"/>
                <w:szCs w:val="22"/>
              </w:rPr>
              <w:t>43</w:t>
            </w:r>
          </w:p>
        </w:tc>
        <w:tc>
          <w:tcPr>
            <w:tcW w:w="2054" w:type="dxa"/>
            <w:gridSpan w:val="2"/>
            <w:tcBorders>
              <w:top w:val="single" w:sz="4" w:space="0" w:color="auto"/>
              <w:left w:val="nil"/>
              <w:bottom w:val="single" w:sz="4" w:space="0" w:color="auto"/>
              <w:right w:val="single" w:sz="4" w:space="0" w:color="auto"/>
            </w:tcBorders>
            <w:shd w:val="clear" w:color="auto" w:fill="auto"/>
            <w:vAlign w:val="center"/>
          </w:tcPr>
          <w:p w:rsidR="009B75EC" w:rsidRPr="009B75EC" w:rsidRDefault="009B75EC">
            <w:pPr>
              <w:rPr>
                <w:sz w:val="22"/>
                <w:szCs w:val="22"/>
              </w:rPr>
            </w:pPr>
            <w:r w:rsidRPr="009B75EC">
              <w:rPr>
                <w:sz w:val="22"/>
                <w:szCs w:val="22"/>
              </w:rPr>
              <w:t>Лента корректирующая, 13м</w:t>
            </w:r>
          </w:p>
        </w:tc>
        <w:tc>
          <w:tcPr>
            <w:tcW w:w="2126" w:type="dxa"/>
            <w:gridSpan w:val="2"/>
            <w:tcBorders>
              <w:top w:val="single" w:sz="4" w:space="0" w:color="auto"/>
              <w:left w:val="nil"/>
              <w:bottom w:val="single" w:sz="4" w:space="0" w:color="auto"/>
              <w:right w:val="single" w:sz="4" w:space="0" w:color="auto"/>
            </w:tcBorders>
            <w:shd w:val="clear" w:color="auto" w:fill="auto"/>
            <w:vAlign w:val="center"/>
          </w:tcPr>
          <w:p w:rsidR="009B75EC" w:rsidRPr="00C85805" w:rsidRDefault="009B75EC" w:rsidP="00845A2F">
            <w:pPr>
              <w:rPr>
                <w:sz w:val="20"/>
                <w:szCs w:val="20"/>
              </w:rPr>
            </w:pP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9B75EC" w:rsidRPr="00C85805" w:rsidRDefault="009B75EC" w:rsidP="00845A2F">
            <w:pPr>
              <w:jc w:val="center"/>
              <w:rPr>
                <w:bCs/>
                <w:sz w:val="20"/>
                <w:szCs w:val="20"/>
              </w:rPr>
            </w:pPr>
          </w:p>
        </w:tc>
        <w:tc>
          <w:tcPr>
            <w:tcW w:w="4892" w:type="dxa"/>
            <w:tcBorders>
              <w:top w:val="single" w:sz="4" w:space="0" w:color="auto"/>
              <w:left w:val="nil"/>
              <w:bottom w:val="single" w:sz="4" w:space="0" w:color="auto"/>
              <w:right w:val="single" w:sz="4" w:space="0" w:color="auto"/>
            </w:tcBorders>
            <w:shd w:val="clear" w:color="auto" w:fill="auto"/>
            <w:noWrap/>
            <w:vAlign w:val="center"/>
          </w:tcPr>
          <w:p w:rsidR="009B75EC" w:rsidRPr="009B75EC" w:rsidRDefault="009B75EC">
            <w:pPr>
              <w:rPr>
                <w:sz w:val="22"/>
                <w:szCs w:val="22"/>
              </w:rPr>
            </w:pPr>
            <w:r w:rsidRPr="009B75EC">
              <w:rPr>
                <w:sz w:val="22"/>
                <w:szCs w:val="22"/>
              </w:rPr>
              <w:t xml:space="preserve">Корректирующая лента позволяет сразу писать по исправленному тексту.  Съемный колпачок защищает от высыхания рабочий узел.  Имеет увеличенную длину.  </w:t>
            </w:r>
          </w:p>
        </w:tc>
        <w:tc>
          <w:tcPr>
            <w:tcW w:w="852" w:type="dxa"/>
            <w:tcBorders>
              <w:top w:val="single" w:sz="4" w:space="0" w:color="auto"/>
              <w:left w:val="nil"/>
              <w:bottom w:val="single" w:sz="4" w:space="0" w:color="auto"/>
              <w:right w:val="single" w:sz="4" w:space="0" w:color="auto"/>
            </w:tcBorders>
            <w:shd w:val="clear" w:color="auto" w:fill="auto"/>
            <w:vAlign w:val="center"/>
          </w:tcPr>
          <w:p w:rsidR="009B75EC" w:rsidRPr="009B75EC" w:rsidRDefault="009B75EC">
            <w:pPr>
              <w:jc w:val="center"/>
              <w:rPr>
                <w:sz w:val="22"/>
                <w:szCs w:val="22"/>
              </w:rPr>
            </w:pPr>
            <w:r w:rsidRPr="009B75EC">
              <w:rPr>
                <w:sz w:val="22"/>
                <w:szCs w:val="22"/>
              </w:rPr>
              <w:t xml:space="preserve">шт.  </w:t>
            </w:r>
          </w:p>
        </w:tc>
        <w:tc>
          <w:tcPr>
            <w:tcW w:w="1134" w:type="dxa"/>
            <w:tcBorders>
              <w:top w:val="single" w:sz="4" w:space="0" w:color="auto"/>
              <w:left w:val="nil"/>
              <w:bottom w:val="single" w:sz="4" w:space="0" w:color="auto"/>
              <w:right w:val="single" w:sz="4" w:space="0" w:color="auto"/>
            </w:tcBorders>
            <w:shd w:val="clear" w:color="auto" w:fill="auto"/>
            <w:vAlign w:val="center"/>
          </w:tcPr>
          <w:p w:rsidR="009B75EC" w:rsidRPr="009B75EC" w:rsidRDefault="009B75EC">
            <w:pPr>
              <w:jc w:val="center"/>
              <w:rPr>
                <w:color w:val="000000"/>
                <w:sz w:val="22"/>
                <w:szCs w:val="22"/>
              </w:rPr>
            </w:pPr>
            <w:r w:rsidRPr="009B75EC">
              <w:rPr>
                <w:color w:val="000000"/>
                <w:sz w:val="22"/>
                <w:szCs w:val="22"/>
              </w:rPr>
              <w:t>250</w:t>
            </w:r>
          </w:p>
        </w:tc>
        <w:tc>
          <w:tcPr>
            <w:tcW w:w="1276" w:type="dxa"/>
            <w:tcBorders>
              <w:top w:val="single" w:sz="4" w:space="0" w:color="auto"/>
              <w:left w:val="nil"/>
              <w:bottom w:val="single" w:sz="4" w:space="0" w:color="auto"/>
              <w:right w:val="single" w:sz="4" w:space="0" w:color="auto"/>
            </w:tcBorders>
            <w:shd w:val="clear" w:color="auto" w:fill="auto"/>
            <w:vAlign w:val="center"/>
          </w:tcPr>
          <w:p w:rsidR="009B75EC" w:rsidRPr="00C85805" w:rsidRDefault="009B75EC" w:rsidP="00845A2F">
            <w:pPr>
              <w:jc w:val="center"/>
              <w:rPr>
                <w:sz w:val="20"/>
                <w:szCs w:val="20"/>
              </w:rPr>
            </w:pPr>
          </w:p>
        </w:tc>
        <w:tc>
          <w:tcPr>
            <w:tcW w:w="1135" w:type="dxa"/>
            <w:tcBorders>
              <w:top w:val="single" w:sz="4" w:space="0" w:color="auto"/>
              <w:left w:val="nil"/>
              <w:bottom w:val="single" w:sz="4" w:space="0" w:color="auto"/>
              <w:right w:val="single" w:sz="4" w:space="0" w:color="auto"/>
            </w:tcBorders>
            <w:shd w:val="clear" w:color="auto" w:fill="auto"/>
            <w:vAlign w:val="center"/>
          </w:tcPr>
          <w:p w:rsidR="009B75EC" w:rsidRPr="00C85805" w:rsidRDefault="009B75EC" w:rsidP="00845A2F">
            <w:pPr>
              <w:jc w:val="center"/>
              <w:rPr>
                <w:sz w:val="20"/>
                <w:szCs w:val="20"/>
              </w:rPr>
            </w:pPr>
          </w:p>
        </w:tc>
      </w:tr>
      <w:tr w:rsidR="009B75EC" w:rsidRPr="00C85805" w:rsidTr="00A0555D">
        <w:trPr>
          <w:trHeight w:val="285"/>
        </w:trPr>
        <w:tc>
          <w:tcPr>
            <w:tcW w:w="56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9B75EC" w:rsidRPr="009B75EC" w:rsidRDefault="009B75EC">
            <w:pPr>
              <w:jc w:val="center"/>
              <w:rPr>
                <w:color w:val="000000"/>
                <w:sz w:val="22"/>
                <w:szCs w:val="22"/>
              </w:rPr>
            </w:pPr>
            <w:r w:rsidRPr="009B75EC">
              <w:rPr>
                <w:color w:val="000000"/>
                <w:sz w:val="22"/>
                <w:szCs w:val="22"/>
              </w:rPr>
              <w:t>44</w:t>
            </w:r>
          </w:p>
        </w:tc>
        <w:tc>
          <w:tcPr>
            <w:tcW w:w="2054" w:type="dxa"/>
            <w:gridSpan w:val="2"/>
            <w:tcBorders>
              <w:top w:val="single" w:sz="4" w:space="0" w:color="auto"/>
              <w:left w:val="nil"/>
              <w:bottom w:val="single" w:sz="4" w:space="0" w:color="auto"/>
              <w:right w:val="single" w:sz="4" w:space="0" w:color="auto"/>
            </w:tcBorders>
            <w:shd w:val="clear" w:color="auto" w:fill="auto"/>
            <w:vAlign w:val="center"/>
          </w:tcPr>
          <w:p w:rsidR="009B75EC" w:rsidRPr="009B75EC" w:rsidRDefault="009B75EC">
            <w:pPr>
              <w:rPr>
                <w:sz w:val="22"/>
                <w:szCs w:val="22"/>
              </w:rPr>
            </w:pPr>
            <w:r w:rsidRPr="009B75EC">
              <w:rPr>
                <w:sz w:val="22"/>
                <w:szCs w:val="22"/>
              </w:rPr>
              <w:t>Линейка пластиковая, 30 см</w:t>
            </w:r>
          </w:p>
        </w:tc>
        <w:tc>
          <w:tcPr>
            <w:tcW w:w="2126" w:type="dxa"/>
            <w:gridSpan w:val="2"/>
            <w:tcBorders>
              <w:top w:val="single" w:sz="4" w:space="0" w:color="auto"/>
              <w:left w:val="nil"/>
              <w:bottom w:val="single" w:sz="4" w:space="0" w:color="auto"/>
              <w:right w:val="single" w:sz="4" w:space="0" w:color="auto"/>
            </w:tcBorders>
            <w:shd w:val="clear" w:color="auto" w:fill="auto"/>
            <w:vAlign w:val="center"/>
          </w:tcPr>
          <w:p w:rsidR="009B75EC" w:rsidRPr="00715ABB" w:rsidRDefault="009B75EC" w:rsidP="00845A2F">
            <w:pPr>
              <w:rPr>
                <w:sz w:val="20"/>
                <w:szCs w:val="20"/>
              </w:rPr>
            </w:pP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9B75EC" w:rsidRPr="00C85805" w:rsidRDefault="009B75EC" w:rsidP="00845A2F">
            <w:pPr>
              <w:jc w:val="center"/>
              <w:rPr>
                <w:bCs/>
                <w:sz w:val="20"/>
                <w:szCs w:val="20"/>
              </w:rPr>
            </w:pPr>
          </w:p>
        </w:tc>
        <w:tc>
          <w:tcPr>
            <w:tcW w:w="4892" w:type="dxa"/>
            <w:tcBorders>
              <w:top w:val="single" w:sz="4" w:space="0" w:color="auto"/>
              <w:left w:val="nil"/>
              <w:bottom w:val="single" w:sz="4" w:space="0" w:color="auto"/>
              <w:right w:val="single" w:sz="4" w:space="0" w:color="auto"/>
            </w:tcBorders>
            <w:shd w:val="clear" w:color="auto" w:fill="auto"/>
            <w:noWrap/>
            <w:vAlign w:val="center"/>
          </w:tcPr>
          <w:p w:rsidR="009B75EC" w:rsidRPr="009B75EC" w:rsidRDefault="009B75EC">
            <w:pPr>
              <w:rPr>
                <w:sz w:val="22"/>
                <w:szCs w:val="22"/>
              </w:rPr>
            </w:pPr>
            <w:r w:rsidRPr="009B75EC">
              <w:rPr>
                <w:sz w:val="22"/>
                <w:szCs w:val="22"/>
              </w:rPr>
              <w:t>Длина 30 см, из прочного пластика, с гладкой полированной поверхностью и ровной чёткой миллиметровой шкалой деления</w:t>
            </w:r>
            <w:proofErr w:type="gramStart"/>
            <w:r w:rsidRPr="009B75EC">
              <w:rPr>
                <w:sz w:val="22"/>
                <w:szCs w:val="22"/>
              </w:rPr>
              <w:t xml:space="preserve"> .</w:t>
            </w:r>
            <w:proofErr w:type="gramEnd"/>
          </w:p>
        </w:tc>
        <w:tc>
          <w:tcPr>
            <w:tcW w:w="852" w:type="dxa"/>
            <w:tcBorders>
              <w:top w:val="single" w:sz="4" w:space="0" w:color="auto"/>
              <w:left w:val="nil"/>
              <w:bottom w:val="single" w:sz="4" w:space="0" w:color="auto"/>
              <w:right w:val="single" w:sz="4" w:space="0" w:color="auto"/>
            </w:tcBorders>
            <w:shd w:val="clear" w:color="auto" w:fill="auto"/>
            <w:vAlign w:val="center"/>
          </w:tcPr>
          <w:p w:rsidR="009B75EC" w:rsidRPr="009B75EC" w:rsidRDefault="009B75EC">
            <w:pPr>
              <w:jc w:val="center"/>
              <w:rPr>
                <w:sz w:val="22"/>
                <w:szCs w:val="22"/>
              </w:rPr>
            </w:pPr>
            <w:r w:rsidRPr="009B75EC">
              <w:rPr>
                <w:sz w:val="22"/>
                <w:szCs w:val="22"/>
              </w:rPr>
              <w:t xml:space="preserve">шт.  </w:t>
            </w:r>
          </w:p>
        </w:tc>
        <w:tc>
          <w:tcPr>
            <w:tcW w:w="1134" w:type="dxa"/>
            <w:tcBorders>
              <w:top w:val="single" w:sz="4" w:space="0" w:color="auto"/>
              <w:left w:val="nil"/>
              <w:bottom w:val="single" w:sz="4" w:space="0" w:color="auto"/>
              <w:right w:val="single" w:sz="4" w:space="0" w:color="auto"/>
            </w:tcBorders>
            <w:shd w:val="clear" w:color="auto" w:fill="auto"/>
            <w:vAlign w:val="center"/>
          </w:tcPr>
          <w:p w:rsidR="009B75EC" w:rsidRPr="009B75EC" w:rsidRDefault="009B75EC">
            <w:pPr>
              <w:jc w:val="center"/>
              <w:rPr>
                <w:color w:val="000000"/>
                <w:sz w:val="22"/>
                <w:szCs w:val="22"/>
              </w:rPr>
            </w:pPr>
            <w:r w:rsidRPr="009B75EC">
              <w:rPr>
                <w:color w:val="000000"/>
                <w:sz w:val="22"/>
                <w:szCs w:val="22"/>
              </w:rPr>
              <w:t>50</w:t>
            </w:r>
          </w:p>
        </w:tc>
        <w:tc>
          <w:tcPr>
            <w:tcW w:w="1276" w:type="dxa"/>
            <w:tcBorders>
              <w:top w:val="single" w:sz="4" w:space="0" w:color="auto"/>
              <w:left w:val="nil"/>
              <w:bottom w:val="single" w:sz="4" w:space="0" w:color="auto"/>
              <w:right w:val="single" w:sz="4" w:space="0" w:color="auto"/>
            </w:tcBorders>
            <w:shd w:val="clear" w:color="auto" w:fill="auto"/>
            <w:vAlign w:val="center"/>
          </w:tcPr>
          <w:p w:rsidR="009B75EC" w:rsidRPr="00C85805" w:rsidRDefault="009B75EC" w:rsidP="00845A2F">
            <w:pPr>
              <w:jc w:val="center"/>
              <w:rPr>
                <w:sz w:val="20"/>
                <w:szCs w:val="20"/>
              </w:rPr>
            </w:pPr>
          </w:p>
        </w:tc>
        <w:tc>
          <w:tcPr>
            <w:tcW w:w="1135" w:type="dxa"/>
            <w:tcBorders>
              <w:top w:val="single" w:sz="4" w:space="0" w:color="auto"/>
              <w:left w:val="nil"/>
              <w:bottom w:val="single" w:sz="4" w:space="0" w:color="auto"/>
              <w:right w:val="single" w:sz="4" w:space="0" w:color="auto"/>
            </w:tcBorders>
            <w:shd w:val="clear" w:color="auto" w:fill="auto"/>
            <w:vAlign w:val="center"/>
          </w:tcPr>
          <w:p w:rsidR="009B75EC" w:rsidRPr="00C85805" w:rsidRDefault="009B75EC" w:rsidP="00845A2F">
            <w:pPr>
              <w:jc w:val="center"/>
              <w:rPr>
                <w:sz w:val="20"/>
                <w:szCs w:val="20"/>
              </w:rPr>
            </w:pPr>
          </w:p>
        </w:tc>
      </w:tr>
      <w:tr w:rsidR="009B75EC" w:rsidRPr="00C85805" w:rsidTr="00A0555D">
        <w:trPr>
          <w:trHeight w:val="285"/>
        </w:trPr>
        <w:tc>
          <w:tcPr>
            <w:tcW w:w="56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9B75EC" w:rsidRPr="009B75EC" w:rsidRDefault="009B75EC">
            <w:pPr>
              <w:jc w:val="center"/>
              <w:rPr>
                <w:color w:val="000000"/>
                <w:sz w:val="22"/>
                <w:szCs w:val="22"/>
              </w:rPr>
            </w:pPr>
            <w:r w:rsidRPr="009B75EC">
              <w:rPr>
                <w:color w:val="000000"/>
                <w:sz w:val="22"/>
                <w:szCs w:val="22"/>
              </w:rPr>
              <w:t>45</w:t>
            </w:r>
          </w:p>
        </w:tc>
        <w:tc>
          <w:tcPr>
            <w:tcW w:w="2054" w:type="dxa"/>
            <w:gridSpan w:val="2"/>
            <w:tcBorders>
              <w:top w:val="single" w:sz="4" w:space="0" w:color="auto"/>
              <w:left w:val="nil"/>
              <w:bottom w:val="single" w:sz="4" w:space="0" w:color="auto"/>
              <w:right w:val="single" w:sz="4" w:space="0" w:color="auto"/>
            </w:tcBorders>
            <w:shd w:val="clear" w:color="auto" w:fill="auto"/>
            <w:vAlign w:val="center"/>
          </w:tcPr>
          <w:p w:rsidR="009B75EC" w:rsidRPr="009B75EC" w:rsidRDefault="009B75EC">
            <w:pPr>
              <w:rPr>
                <w:sz w:val="22"/>
                <w:szCs w:val="22"/>
              </w:rPr>
            </w:pPr>
            <w:r w:rsidRPr="009B75EC">
              <w:rPr>
                <w:sz w:val="22"/>
                <w:szCs w:val="22"/>
              </w:rPr>
              <w:t>Лоток вертикальный</w:t>
            </w:r>
          </w:p>
        </w:tc>
        <w:tc>
          <w:tcPr>
            <w:tcW w:w="2126" w:type="dxa"/>
            <w:gridSpan w:val="2"/>
            <w:tcBorders>
              <w:top w:val="single" w:sz="4" w:space="0" w:color="auto"/>
              <w:left w:val="nil"/>
              <w:bottom w:val="single" w:sz="4" w:space="0" w:color="auto"/>
              <w:right w:val="single" w:sz="4" w:space="0" w:color="auto"/>
            </w:tcBorders>
            <w:shd w:val="clear" w:color="auto" w:fill="auto"/>
            <w:vAlign w:val="center"/>
          </w:tcPr>
          <w:p w:rsidR="009B75EC" w:rsidRPr="00C85805" w:rsidRDefault="009B75EC" w:rsidP="00845A2F">
            <w:pPr>
              <w:rPr>
                <w:sz w:val="20"/>
                <w:szCs w:val="20"/>
              </w:rPr>
            </w:pP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9B75EC" w:rsidRPr="00C85805" w:rsidRDefault="009B75EC" w:rsidP="00845A2F">
            <w:pPr>
              <w:jc w:val="center"/>
              <w:rPr>
                <w:bCs/>
                <w:sz w:val="20"/>
                <w:szCs w:val="20"/>
              </w:rPr>
            </w:pPr>
          </w:p>
        </w:tc>
        <w:tc>
          <w:tcPr>
            <w:tcW w:w="4892" w:type="dxa"/>
            <w:tcBorders>
              <w:top w:val="single" w:sz="4" w:space="0" w:color="auto"/>
              <w:left w:val="nil"/>
              <w:bottom w:val="single" w:sz="4" w:space="0" w:color="auto"/>
              <w:right w:val="single" w:sz="4" w:space="0" w:color="auto"/>
            </w:tcBorders>
            <w:shd w:val="clear" w:color="auto" w:fill="auto"/>
            <w:noWrap/>
            <w:vAlign w:val="center"/>
          </w:tcPr>
          <w:p w:rsidR="009B75EC" w:rsidRPr="009B75EC" w:rsidRDefault="009B75EC">
            <w:pPr>
              <w:rPr>
                <w:sz w:val="22"/>
                <w:szCs w:val="22"/>
              </w:rPr>
            </w:pPr>
            <w:r w:rsidRPr="009B75EC">
              <w:rPr>
                <w:sz w:val="22"/>
                <w:szCs w:val="22"/>
              </w:rPr>
              <w:t>Цвет серый, прозрачный, материал полистирол.  Количество отделений 1.  Размер изделия 250х85х300 мм.  Ширина 85 мм</w:t>
            </w:r>
          </w:p>
        </w:tc>
        <w:tc>
          <w:tcPr>
            <w:tcW w:w="852" w:type="dxa"/>
            <w:tcBorders>
              <w:top w:val="single" w:sz="4" w:space="0" w:color="auto"/>
              <w:left w:val="nil"/>
              <w:bottom w:val="single" w:sz="4" w:space="0" w:color="auto"/>
              <w:right w:val="single" w:sz="4" w:space="0" w:color="auto"/>
            </w:tcBorders>
            <w:shd w:val="clear" w:color="auto" w:fill="auto"/>
            <w:vAlign w:val="center"/>
          </w:tcPr>
          <w:p w:rsidR="009B75EC" w:rsidRPr="009B75EC" w:rsidRDefault="009B75EC">
            <w:pPr>
              <w:jc w:val="center"/>
              <w:rPr>
                <w:sz w:val="22"/>
                <w:szCs w:val="22"/>
              </w:rPr>
            </w:pPr>
            <w:r w:rsidRPr="009B75EC">
              <w:rPr>
                <w:sz w:val="22"/>
                <w:szCs w:val="22"/>
              </w:rPr>
              <w:t xml:space="preserve">шт.  </w:t>
            </w:r>
          </w:p>
        </w:tc>
        <w:tc>
          <w:tcPr>
            <w:tcW w:w="1134" w:type="dxa"/>
            <w:tcBorders>
              <w:top w:val="single" w:sz="4" w:space="0" w:color="auto"/>
              <w:left w:val="nil"/>
              <w:bottom w:val="single" w:sz="4" w:space="0" w:color="auto"/>
              <w:right w:val="single" w:sz="4" w:space="0" w:color="auto"/>
            </w:tcBorders>
            <w:shd w:val="clear" w:color="auto" w:fill="auto"/>
            <w:vAlign w:val="center"/>
          </w:tcPr>
          <w:p w:rsidR="009B75EC" w:rsidRPr="009B75EC" w:rsidRDefault="009B75EC">
            <w:pPr>
              <w:jc w:val="center"/>
              <w:rPr>
                <w:color w:val="000000"/>
                <w:sz w:val="22"/>
                <w:szCs w:val="22"/>
              </w:rPr>
            </w:pPr>
            <w:r w:rsidRPr="009B75EC">
              <w:rPr>
                <w:color w:val="000000"/>
                <w:sz w:val="22"/>
                <w:szCs w:val="22"/>
              </w:rPr>
              <w:t>150</w:t>
            </w:r>
          </w:p>
        </w:tc>
        <w:tc>
          <w:tcPr>
            <w:tcW w:w="1276" w:type="dxa"/>
            <w:tcBorders>
              <w:top w:val="single" w:sz="4" w:space="0" w:color="auto"/>
              <w:left w:val="nil"/>
              <w:bottom w:val="single" w:sz="4" w:space="0" w:color="auto"/>
              <w:right w:val="single" w:sz="4" w:space="0" w:color="auto"/>
            </w:tcBorders>
            <w:shd w:val="clear" w:color="auto" w:fill="auto"/>
            <w:vAlign w:val="center"/>
          </w:tcPr>
          <w:p w:rsidR="009B75EC" w:rsidRPr="00C85805" w:rsidRDefault="009B75EC" w:rsidP="00845A2F">
            <w:pPr>
              <w:jc w:val="center"/>
              <w:rPr>
                <w:sz w:val="20"/>
                <w:szCs w:val="20"/>
              </w:rPr>
            </w:pPr>
          </w:p>
        </w:tc>
        <w:tc>
          <w:tcPr>
            <w:tcW w:w="1135" w:type="dxa"/>
            <w:tcBorders>
              <w:top w:val="single" w:sz="4" w:space="0" w:color="auto"/>
              <w:left w:val="nil"/>
              <w:bottom w:val="single" w:sz="4" w:space="0" w:color="auto"/>
              <w:right w:val="single" w:sz="4" w:space="0" w:color="auto"/>
            </w:tcBorders>
            <w:shd w:val="clear" w:color="auto" w:fill="auto"/>
            <w:vAlign w:val="center"/>
          </w:tcPr>
          <w:p w:rsidR="009B75EC" w:rsidRPr="00C85805" w:rsidRDefault="009B75EC" w:rsidP="00845A2F">
            <w:pPr>
              <w:jc w:val="center"/>
              <w:rPr>
                <w:sz w:val="20"/>
                <w:szCs w:val="20"/>
              </w:rPr>
            </w:pPr>
          </w:p>
        </w:tc>
      </w:tr>
      <w:tr w:rsidR="009B75EC" w:rsidRPr="00C85805" w:rsidTr="00A0555D">
        <w:trPr>
          <w:trHeight w:val="285"/>
        </w:trPr>
        <w:tc>
          <w:tcPr>
            <w:tcW w:w="56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9B75EC" w:rsidRPr="009B75EC" w:rsidRDefault="009B75EC">
            <w:pPr>
              <w:jc w:val="center"/>
              <w:rPr>
                <w:color w:val="000000"/>
                <w:sz w:val="22"/>
                <w:szCs w:val="22"/>
              </w:rPr>
            </w:pPr>
            <w:r w:rsidRPr="009B75EC">
              <w:rPr>
                <w:color w:val="000000"/>
                <w:sz w:val="22"/>
                <w:szCs w:val="22"/>
              </w:rPr>
              <w:t>46</w:t>
            </w:r>
          </w:p>
        </w:tc>
        <w:tc>
          <w:tcPr>
            <w:tcW w:w="2054" w:type="dxa"/>
            <w:gridSpan w:val="2"/>
            <w:tcBorders>
              <w:top w:val="single" w:sz="4" w:space="0" w:color="auto"/>
              <w:left w:val="nil"/>
              <w:bottom w:val="single" w:sz="4" w:space="0" w:color="auto"/>
              <w:right w:val="single" w:sz="4" w:space="0" w:color="auto"/>
            </w:tcBorders>
            <w:shd w:val="clear" w:color="auto" w:fill="auto"/>
            <w:vAlign w:val="center"/>
          </w:tcPr>
          <w:p w:rsidR="009B75EC" w:rsidRPr="009B75EC" w:rsidRDefault="009B75EC">
            <w:pPr>
              <w:rPr>
                <w:sz w:val="22"/>
                <w:szCs w:val="22"/>
              </w:rPr>
            </w:pPr>
            <w:r w:rsidRPr="009B75EC">
              <w:rPr>
                <w:sz w:val="22"/>
                <w:szCs w:val="22"/>
              </w:rPr>
              <w:t>Лоток горизонтальный</w:t>
            </w:r>
          </w:p>
        </w:tc>
        <w:tc>
          <w:tcPr>
            <w:tcW w:w="2126" w:type="dxa"/>
            <w:gridSpan w:val="2"/>
            <w:tcBorders>
              <w:top w:val="single" w:sz="4" w:space="0" w:color="auto"/>
              <w:left w:val="nil"/>
              <w:bottom w:val="single" w:sz="4" w:space="0" w:color="auto"/>
              <w:right w:val="single" w:sz="4" w:space="0" w:color="auto"/>
            </w:tcBorders>
            <w:shd w:val="clear" w:color="auto" w:fill="auto"/>
            <w:vAlign w:val="center"/>
          </w:tcPr>
          <w:p w:rsidR="009B75EC" w:rsidRPr="00C85805" w:rsidRDefault="009B75EC" w:rsidP="00845A2F">
            <w:pPr>
              <w:rPr>
                <w:sz w:val="20"/>
                <w:szCs w:val="20"/>
              </w:rPr>
            </w:pP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9B75EC" w:rsidRPr="00715ABB" w:rsidRDefault="009B75EC" w:rsidP="00845A2F">
            <w:pPr>
              <w:jc w:val="center"/>
              <w:rPr>
                <w:bCs/>
                <w:sz w:val="20"/>
                <w:szCs w:val="20"/>
              </w:rPr>
            </w:pPr>
          </w:p>
        </w:tc>
        <w:tc>
          <w:tcPr>
            <w:tcW w:w="4892" w:type="dxa"/>
            <w:tcBorders>
              <w:top w:val="single" w:sz="4" w:space="0" w:color="auto"/>
              <w:left w:val="nil"/>
              <w:bottom w:val="single" w:sz="4" w:space="0" w:color="auto"/>
              <w:right w:val="single" w:sz="4" w:space="0" w:color="auto"/>
            </w:tcBorders>
            <w:shd w:val="clear" w:color="auto" w:fill="auto"/>
            <w:noWrap/>
            <w:vAlign w:val="center"/>
          </w:tcPr>
          <w:p w:rsidR="009B75EC" w:rsidRPr="009B75EC" w:rsidRDefault="009B75EC">
            <w:pPr>
              <w:rPr>
                <w:sz w:val="22"/>
                <w:szCs w:val="22"/>
              </w:rPr>
            </w:pPr>
            <w:r w:rsidRPr="009B75EC">
              <w:rPr>
                <w:sz w:val="22"/>
                <w:szCs w:val="22"/>
              </w:rPr>
              <w:t>Цвет серый, прозрачный,  материал пластик.  Количество отделений 1.  Размер изделия 340х270х70 мм.</w:t>
            </w:r>
          </w:p>
        </w:tc>
        <w:tc>
          <w:tcPr>
            <w:tcW w:w="852" w:type="dxa"/>
            <w:tcBorders>
              <w:top w:val="single" w:sz="4" w:space="0" w:color="auto"/>
              <w:left w:val="nil"/>
              <w:bottom w:val="single" w:sz="4" w:space="0" w:color="auto"/>
              <w:right w:val="single" w:sz="4" w:space="0" w:color="auto"/>
            </w:tcBorders>
            <w:shd w:val="clear" w:color="auto" w:fill="auto"/>
            <w:vAlign w:val="center"/>
          </w:tcPr>
          <w:p w:rsidR="009B75EC" w:rsidRPr="009B75EC" w:rsidRDefault="009B75EC">
            <w:pPr>
              <w:jc w:val="center"/>
              <w:rPr>
                <w:sz w:val="22"/>
                <w:szCs w:val="22"/>
              </w:rPr>
            </w:pPr>
            <w:r w:rsidRPr="009B75EC">
              <w:rPr>
                <w:sz w:val="22"/>
                <w:szCs w:val="22"/>
              </w:rPr>
              <w:t xml:space="preserve">шт.  </w:t>
            </w:r>
          </w:p>
        </w:tc>
        <w:tc>
          <w:tcPr>
            <w:tcW w:w="1134" w:type="dxa"/>
            <w:tcBorders>
              <w:top w:val="single" w:sz="4" w:space="0" w:color="auto"/>
              <w:left w:val="nil"/>
              <w:bottom w:val="single" w:sz="4" w:space="0" w:color="auto"/>
              <w:right w:val="single" w:sz="4" w:space="0" w:color="auto"/>
            </w:tcBorders>
            <w:shd w:val="clear" w:color="auto" w:fill="auto"/>
            <w:vAlign w:val="center"/>
          </w:tcPr>
          <w:p w:rsidR="009B75EC" w:rsidRPr="009B75EC" w:rsidRDefault="009B75EC">
            <w:pPr>
              <w:jc w:val="center"/>
              <w:rPr>
                <w:color w:val="000000"/>
                <w:sz w:val="22"/>
                <w:szCs w:val="22"/>
              </w:rPr>
            </w:pPr>
            <w:r w:rsidRPr="009B75EC">
              <w:rPr>
                <w:color w:val="000000"/>
                <w:sz w:val="22"/>
                <w:szCs w:val="22"/>
              </w:rPr>
              <w:t>150</w:t>
            </w:r>
          </w:p>
        </w:tc>
        <w:tc>
          <w:tcPr>
            <w:tcW w:w="1276" w:type="dxa"/>
            <w:tcBorders>
              <w:top w:val="single" w:sz="4" w:space="0" w:color="auto"/>
              <w:left w:val="nil"/>
              <w:bottom w:val="single" w:sz="4" w:space="0" w:color="auto"/>
              <w:right w:val="single" w:sz="4" w:space="0" w:color="auto"/>
            </w:tcBorders>
            <w:shd w:val="clear" w:color="auto" w:fill="auto"/>
            <w:vAlign w:val="center"/>
          </w:tcPr>
          <w:p w:rsidR="009B75EC" w:rsidRPr="00C85805" w:rsidRDefault="009B75EC" w:rsidP="00845A2F">
            <w:pPr>
              <w:jc w:val="center"/>
              <w:rPr>
                <w:sz w:val="20"/>
                <w:szCs w:val="20"/>
              </w:rPr>
            </w:pPr>
          </w:p>
        </w:tc>
        <w:tc>
          <w:tcPr>
            <w:tcW w:w="1135" w:type="dxa"/>
            <w:tcBorders>
              <w:top w:val="single" w:sz="4" w:space="0" w:color="auto"/>
              <w:left w:val="nil"/>
              <w:bottom w:val="single" w:sz="4" w:space="0" w:color="auto"/>
              <w:right w:val="single" w:sz="4" w:space="0" w:color="auto"/>
            </w:tcBorders>
            <w:shd w:val="clear" w:color="auto" w:fill="auto"/>
            <w:vAlign w:val="center"/>
          </w:tcPr>
          <w:p w:rsidR="009B75EC" w:rsidRPr="00C85805" w:rsidRDefault="009B75EC" w:rsidP="00845A2F">
            <w:pPr>
              <w:jc w:val="center"/>
              <w:rPr>
                <w:sz w:val="20"/>
                <w:szCs w:val="20"/>
              </w:rPr>
            </w:pPr>
          </w:p>
        </w:tc>
      </w:tr>
      <w:tr w:rsidR="009B75EC" w:rsidRPr="00C85805" w:rsidTr="00A0555D">
        <w:trPr>
          <w:trHeight w:val="285"/>
        </w:trPr>
        <w:tc>
          <w:tcPr>
            <w:tcW w:w="56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9B75EC" w:rsidRPr="009B75EC" w:rsidRDefault="009B75EC">
            <w:pPr>
              <w:jc w:val="center"/>
              <w:rPr>
                <w:color w:val="000000"/>
                <w:sz w:val="22"/>
                <w:szCs w:val="22"/>
              </w:rPr>
            </w:pPr>
            <w:r w:rsidRPr="009B75EC">
              <w:rPr>
                <w:color w:val="000000"/>
                <w:sz w:val="22"/>
                <w:szCs w:val="22"/>
              </w:rPr>
              <w:t>47</w:t>
            </w:r>
          </w:p>
        </w:tc>
        <w:tc>
          <w:tcPr>
            <w:tcW w:w="2054" w:type="dxa"/>
            <w:gridSpan w:val="2"/>
            <w:tcBorders>
              <w:top w:val="single" w:sz="4" w:space="0" w:color="auto"/>
              <w:left w:val="nil"/>
              <w:bottom w:val="single" w:sz="4" w:space="0" w:color="auto"/>
              <w:right w:val="single" w:sz="4" w:space="0" w:color="auto"/>
            </w:tcBorders>
            <w:shd w:val="clear" w:color="auto" w:fill="auto"/>
            <w:vAlign w:val="center"/>
          </w:tcPr>
          <w:p w:rsidR="009B75EC" w:rsidRPr="009B75EC" w:rsidRDefault="009B75EC">
            <w:pPr>
              <w:rPr>
                <w:sz w:val="22"/>
                <w:szCs w:val="22"/>
              </w:rPr>
            </w:pPr>
            <w:r w:rsidRPr="009B75EC">
              <w:rPr>
                <w:sz w:val="22"/>
                <w:szCs w:val="22"/>
              </w:rPr>
              <w:t>Лупа увеличительная</w:t>
            </w:r>
          </w:p>
        </w:tc>
        <w:tc>
          <w:tcPr>
            <w:tcW w:w="2126" w:type="dxa"/>
            <w:gridSpan w:val="2"/>
            <w:tcBorders>
              <w:top w:val="single" w:sz="4" w:space="0" w:color="auto"/>
              <w:left w:val="nil"/>
              <w:bottom w:val="single" w:sz="4" w:space="0" w:color="auto"/>
              <w:right w:val="single" w:sz="4" w:space="0" w:color="auto"/>
            </w:tcBorders>
            <w:shd w:val="clear" w:color="auto" w:fill="auto"/>
            <w:vAlign w:val="center"/>
          </w:tcPr>
          <w:p w:rsidR="009B75EC" w:rsidRPr="00C85805" w:rsidRDefault="009B75EC" w:rsidP="00845A2F">
            <w:pPr>
              <w:rPr>
                <w:sz w:val="20"/>
                <w:szCs w:val="20"/>
              </w:rPr>
            </w:pP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9B75EC" w:rsidRPr="00C85805" w:rsidRDefault="009B75EC" w:rsidP="00845A2F">
            <w:pPr>
              <w:jc w:val="center"/>
              <w:rPr>
                <w:bCs/>
                <w:sz w:val="20"/>
                <w:szCs w:val="20"/>
              </w:rPr>
            </w:pPr>
          </w:p>
        </w:tc>
        <w:tc>
          <w:tcPr>
            <w:tcW w:w="4892" w:type="dxa"/>
            <w:tcBorders>
              <w:top w:val="single" w:sz="4" w:space="0" w:color="auto"/>
              <w:left w:val="nil"/>
              <w:bottom w:val="single" w:sz="4" w:space="0" w:color="auto"/>
              <w:right w:val="single" w:sz="4" w:space="0" w:color="auto"/>
            </w:tcBorders>
            <w:shd w:val="clear" w:color="auto" w:fill="auto"/>
            <w:noWrap/>
            <w:vAlign w:val="center"/>
          </w:tcPr>
          <w:p w:rsidR="009B75EC" w:rsidRPr="009B75EC" w:rsidRDefault="009B75EC">
            <w:pPr>
              <w:rPr>
                <w:sz w:val="22"/>
                <w:szCs w:val="22"/>
              </w:rPr>
            </w:pPr>
            <w:r w:rsidRPr="009B75EC">
              <w:rPr>
                <w:sz w:val="22"/>
                <w:szCs w:val="22"/>
              </w:rPr>
              <w:t>Пластмассовый держатель.  Цвет черный, увеличение – х</w:t>
            </w:r>
            <w:proofErr w:type="gramStart"/>
            <w:r w:rsidRPr="009B75EC">
              <w:rPr>
                <w:sz w:val="22"/>
                <w:szCs w:val="22"/>
              </w:rPr>
              <w:t>2</w:t>
            </w:r>
            <w:proofErr w:type="gramEnd"/>
            <w:r w:rsidRPr="009B75EC">
              <w:rPr>
                <w:sz w:val="22"/>
                <w:szCs w:val="22"/>
              </w:rPr>
              <w:t xml:space="preserve">, материал корпуса – пластик. </w:t>
            </w:r>
          </w:p>
        </w:tc>
        <w:tc>
          <w:tcPr>
            <w:tcW w:w="852" w:type="dxa"/>
            <w:tcBorders>
              <w:top w:val="single" w:sz="4" w:space="0" w:color="auto"/>
              <w:left w:val="nil"/>
              <w:bottom w:val="single" w:sz="4" w:space="0" w:color="auto"/>
              <w:right w:val="single" w:sz="4" w:space="0" w:color="auto"/>
            </w:tcBorders>
            <w:shd w:val="clear" w:color="auto" w:fill="auto"/>
            <w:vAlign w:val="center"/>
          </w:tcPr>
          <w:p w:rsidR="009B75EC" w:rsidRPr="009B75EC" w:rsidRDefault="009B75EC">
            <w:pPr>
              <w:jc w:val="center"/>
              <w:rPr>
                <w:sz w:val="22"/>
                <w:szCs w:val="22"/>
              </w:rPr>
            </w:pPr>
            <w:r w:rsidRPr="009B75EC">
              <w:rPr>
                <w:sz w:val="22"/>
                <w:szCs w:val="22"/>
              </w:rPr>
              <w:t xml:space="preserve">шт.  </w:t>
            </w:r>
          </w:p>
        </w:tc>
        <w:tc>
          <w:tcPr>
            <w:tcW w:w="1134" w:type="dxa"/>
            <w:tcBorders>
              <w:top w:val="single" w:sz="4" w:space="0" w:color="auto"/>
              <w:left w:val="nil"/>
              <w:bottom w:val="single" w:sz="4" w:space="0" w:color="auto"/>
              <w:right w:val="single" w:sz="4" w:space="0" w:color="auto"/>
            </w:tcBorders>
            <w:shd w:val="clear" w:color="auto" w:fill="auto"/>
            <w:vAlign w:val="center"/>
          </w:tcPr>
          <w:p w:rsidR="009B75EC" w:rsidRPr="009B75EC" w:rsidRDefault="009B75EC">
            <w:pPr>
              <w:jc w:val="center"/>
              <w:rPr>
                <w:color w:val="000000"/>
                <w:sz w:val="22"/>
                <w:szCs w:val="22"/>
              </w:rPr>
            </w:pPr>
            <w:r w:rsidRPr="009B75EC">
              <w:rPr>
                <w:color w:val="000000"/>
                <w:sz w:val="22"/>
                <w:szCs w:val="22"/>
              </w:rPr>
              <w:t>5</w:t>
            </w:r>
          </w:p>
        </w:tc>
        <w:tc>
          <w:tcPr>
            <w:tcW w:w="1276" w:type="dxa"/>
            <w:tcBorders>
              <w:top w:val="single" w:sz="4" w:space="0" w:color="auto"/>
              <w:left w:val="nil"/>
              <w:bottom w:val="single" w:sz="4" w:space="0" w:color="auto"/>
              <w:right w:val="single" w:sz="4" w:space="0" w:color="auto"/>
            </w:tcBorders>
            <w:shd w:val="clear" w:color="auto" w:fill="auto"/>
            <w:vAlign w:val="center"/>
          </w:tcPr>
          <w:p w:rsidR="009B75EC" w:rsidRPr="00C85805" w:rsidRDefault="009B75EC" w:rsidP="00845A2F">
            <w:pPr>
              <w:jc w:val="center"/>
              <w:rPr>
                <w:sz w:val="20"/>
                <w:szCs w:val="20"/>
              </w:rPr>
            </w:pPr>
          </w:p>
        </w:tc>
        <w:tc>
          <w:tcPr>
            <w:tcW w:w="1135" w:type="dxa"/>
            <w:tcBorders>
              <w:top w:val="single" w:sz="4" w:space="0" w:color="auto"/>
              <w:left w:val="nil"/>
              <w:bottom w:val="single" w:sz="4" w:space="0" w:color="auto"/>
              <w:right w:val="single" w:sz="4" w:space="0" w:color="auto"/>
            </w:tcBorders>
            <w:shd w:val="clear" w:color="auto" w:fill="auto"/>
            <w:vAlign w:val="center"/>
          </w:tcPr>
          <w:p w:rsidR="009B75EC" w:rsidRPr="00C85805" w:rsidRDefault="009B75EC" w:rsidP="00845A2F">
            <w:pPr>
              <w:jc w:val="center"/>
              <w:rPr>
                <w:sz w:val="20"/>
                <w:szCs w:val="20"/>
              </w:rPr>
            </w:pPr>
          </w:p>
        </w:tc>
      </w:tr>
      <w:tr w:rsidR="009B75EC" w:rsidRPr="00C85805" w:rsidTr="00A0555D">
        <w:trPr>
          <w:trHeight w:val="285"/>
        </w:trPr>
        <w:tc>
          <w:tcPr>
            <w:tcW w:w="56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9B75EC" w:rsidRPr="009B75EC" w:rsidRDefault="009B75EC">
            <w:pPr>
              <w:jc w:val="center"/>
              <w:rPr>
                <w:color w:val="000000"/>
                <w:sz w:val="22"/>
                <w:szCs w:val="22"/>
              </w:rPr>
            </w:pPr>
            <w:r w:rsidRPr="009B75EC">
              <w:rPr>
                <w:color w:val="000000"/>
                <w:sz w:val="22"/>
                <w:szCs w:val="22"/>
              </w:rPr>
              <w:t>48</w:t>
            </w:r>
          </w:p>
        </w:tc>
        <w:tc>
          <w:tcPr>
            <w:tcW w:w="2054" w:type="dxa"/>
            <w:gridSpan w:val="2"/>
            <w:tcBorders>
              <w:top w:val="single" w:sz="4" w:space="0" w:color="auto"/>
              <w:left w:val="nil"/>
              <w:bottom w:val="single" w:sz="4" w:space="0" w:color="auto"/>
              <w:right w:val="single" w:sz="4" w:space="0" w:color="auto"/>
            </w:tcBorders>
            <w:shd w:val="clear" w:color="auto" w:fill="auto"/>
            <w:vAlign w:val="center"/>
          </w:tcPr>
          <w:p w:rsidR="009B75EC" w:rsidRPr="009B75EC" w:rsidRDefault="009B75EC">
            <w:pPr>
              <w:rPr>
                <w:color w:val="000000"/>
                <w:sz w:val="22"/>
                <w:szCs w:val="22"/>
              </w:rPr>
            </w:pPr>
            <w:r w:rsidRPr="009B75EC">
              <w:rPr>
                <w:color w:val="000000"/>
                <w:sz w:val="22"/>
                <w:szCs w:val="22"/>
              </w:rPr>
              <w:t>Маркер для CD, черный, 0,7 мм</w:t>
            </w:r>
          </w:p>
        </w:tc>
        <w:tc>
          <w:tcPr>
            <w:tcW w:w="2126" w:type="dxa"/>
            <w:gridSpan w:val="2"/>
            <w:tcBorders>
              <w:top w:val="single" w:sz="4" w:space="0" w:color="auto"/>
              <w:left w:val="nil"/>
              <w:bottom w:val="single" w:sz="4" w:space="0" w:color="auto"/>
              <w:right w:val="single" w:sz="4" w:space="0" w:color="auto"/>
            </w:tcBorders>
            <w:shd w:val="clear" w:color="auto" w:fill="auto"/>
            <w:vAlign w:val="center"/>
          </w:tcPr>
          <w:p w:rsidR="009B75EC" w:rsidRPr="00C85805" w:rsidRDefault="009B75EC" w:rsidP="00845A2F">
            <w:pPr>
              <w:rPr>
                <w:sz w:val="20"/>
                <w:szCs w:val="20"/>
              </w:rPr>
            </w:pP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9B75EC" w:rsidRPr="00C85805" w:rsidRDefault="009B75EC" w:rsidP="00845A2F">
            <w:pPr>
              <w:jc w:val="center"/>
              <w:rPr>
                <w:bCs/>
                <w:sz w:val="20"/>
                <w:szCs w:val="20"/>
              </w:rPr>
            </w:pPr>
          </w:p>
        </w:tc>
        <w:tc>
          <w:tcPr>
            <w:tcW w:w="4892" w:type="dxa"/>
            <w:tcBorders>
              <w:top w:val="single" w:sz="4" w:space="0" w:color="auto"/>
              <w:left w:val="nil"/>
              <w:bottom w:val="single" w:sz="4" w:space="0" w:color="auto"/>
              <w:right w:val="single" w:sz="4" w:space="0" w:color="auto"/>
            </w:tcBorders>
            <w:shd w:val="clear" w:color="auto" w:fill="auto"/>
            <w:noWrap/>
            <w:vAlign w:val="center"/>
          </w:tcPr>
          <w:p w:rsidR="009B75EC" w:rsidRPr="009B75EC" w:rsidRDefault="009B75EC">
            <w:pPr>
              <w:rPr>
                <w:color w:val="000000"/>
                <w:sz w:val="22"/>
                <w:szCs w:val="22"/>
              </w:rPr>
            </w:pPr>
            <w:r w:rsidRPr="009B75EC">
              <w:rPr>
                <w:color w:val="000000"/>
                <w:sz w:val="22"/>
                <w:szCs w:val="22"/>
              </w:rPr>
              <w:t xml:space="preserve"> Применяется для надписей на CD/DVD дисках, не повреждая их.  Перманентные водостойкие чернила на спиртовой основе.  Круглый наконечник.  Пластиковый корпус. Удобная резиновая насадка для пальцев.  Толщина линии 0,7мм.  Цвет черный. </w:t>
            </w:r>
          </w:p>
        </w:tc>
        <w:tc>
          <w:tcPr>
            <w:tcW w:w="852" w:type="dxa"/>
            <w:tcBorders>
              <w:top w:val="single" w:sz="4" w:space="0" w:color="auto"/>
              <w:left w:val="nil"/>
              <w:bottom w:val="single" w:sz="4" w:space="0" w:color="auto"/>
              <w:right w:val="single" w:sz="4" w:space="0" w:color="auto"/>
            </w:tcBorders>
            <w:shd w:val="clear" w:color="auto" w:fill="auto"/>
            <w:vAlign w:val="center"/>
          </w:tcPr>
          <w:p w:rsidR="009B75EC" w:rsidRPr="009B75EC" w:rsidRDefault="009B75EC">
            <w:pPr>
              <w:jc w:val="center"/>
              <w:rPr>
                <w:sz w:val="22"/>
                <w:szCs w:val="22"/>
              </w:rPr>
            </w:pPr>
            <w:r w:rsidRPr="009B75EC">
              <w:rPr>
                <w:sz w:val="22"/>
                <w:szCs w:val="22"/>
              </w:rPr>
              <w:t xml:space="preserve">шт.  </w:t>
            </w:r>
          </w:p>
        </w:tc>
        <w:tc>
          <w:tcPr>
            <w:tcW w:w="1134" w:type="dxa"/>
            <w:tcBorders>
              <w:top w:val="single" w:sz="4" w:space="0" w:color="auto"/>
              <w:left w:val="nil"/>
              <w:bottom w:val="single" w:sz="4" w:space="0" w:color="auto"/>
              <w:right w:val="single" w:sz="4" w:space="0" w:color="auto"/>
            </w:tcBorders>
            <w:shd w:val="clear" w:color="auto" w:fill="auto"/>
            <w:vAlign w:val="center"/>
          </w:tcPr>
          <w:p w:rsidR="009B75EC" w:rsidRPr="009B75EC" w:rsidRDefault="009B75EC">
            <w:pPr>
              <w:jc w:val="center"/>
              <w:rPr>
                <w:color w:val="000000"/>
                <w:sz w:val="22"/>
                <w:szCs w:val="22"/>
              </w:rPr>
            </w:pPr>
            <w:r w:rsidRPr="009B75EC">
              <w:rPr>
                <w:color w:val="000000"/>
                <w:sz w:val="22"/>
                <w:szCs w:val="22"/>
              </w:rPr>
              <w:t>10</w:t>
            </w:r>
          </w:p>
        </w:tc>
        <w:tc>
          <w:tcPr>
            <w:tcW w:w="1276" w:type="dxa"/>
            <w:tcBorders>
              <w:top w:val="single" w:sz="4" w:space="0" w:color="auto"/>
              <w:left w:val="nil"/>
              <w:bottom w:val="single" w:sz="4" w:space="0" w:color="auto"/>
              <w:right w:val="single" w:sz="4" w:space="0" w:color="auto"/>
            </w:tcBorders>
            <w:shd w:val="clear" w:color="auto" w:fill="auto"/>
            <w:vAlign w:val="center"/>
          </w:tcPr>
          <w:p w:rsidR="009B75EC" w:rsidRPr="00C85805" w:rsidRDefault="009B75EC" w:rsidP="00845A2F">
            <w:pPr>
              <w:jc w:val="center"/>
              <w:rPr>
                <w:sz w:val="20"/>
                <w:szCs w:val="20"/>
              </w:rPr>
            </w:pPr>
          </w:p>
        </w:tc>
        <w:tc>
          <w:tcPr>
            <w:tcW w:w="1135" w:type="dxa"/>
            <w:tcBorders>
              <w:top w:val="single" w:sz="4" w:space="0" w:color="auto"/>
              <w:left w:val="nil"/>
              <w:bottom w:val="single" w:sz="4" w:space="0" w:color="auto"/>
              <w:right w:val="single" w:sz="4" w:space="0" w:color="auto"/>
            </w:tcBorders>
            <w:shd w:val="clear" w:color="auto" w:fill="auto"/>
            <w:vAlign w:val="center"/>
          </w:tcPr>
          <w:p w:rsidR="009B75EC" w:rsidRPr="00C85805" w:rsidRDefault="009B75EC" w:rsidP="00845A2F">
            <w:pPr>
              <w:jc w:val="center"/>
              <w:rPr>
                <w:sz w:val="20"/>
                <w:szCs w:val="20"/>
              </w:rPr>
            </w:pPr>
          </w:p>
        </w:tc>
      </w:tr>
      <w:tr w:rsidR="009B75EC" w:rsidRPr="00C85805" w:rsidTr="00A0555D">
        <w:trPr>
          <w:trHeight w:val="285"/>
        </w:trPr>
        <w:tc>
          <w:tcPr>
            <w:tcW w:w="56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9B75EC" w:rsidRPr="009B75EC" w:rsidRDefault="009B75EC">
            <w:pPr>
              <w:jc w:val="center"/>
              <w:rPr>
                <w:color w:val="000000"/>
                <w:sz w:val="22"/>
                <w:szCs w:val="22"/>
              </w:rPr>
            </w:pPr>
            <w:r w:rsidRPr="009B75EC">
              <w:rPr>
                <w:color w:val="000000"/>
                <w:sz w:val="22"/>
                <w:szCs w:val="22"/>
              </w:rPr>
              <w:t>49</w:t>
            </w:r>
          </w:p>
        </w:tc>
        <w:tc>
          <w:tcPr>
            <w:tcW w:w="2054" w:type="dxa"/>
            <w:gridSpan w:val="2"/>
            <w:tcBorders>
              <w:top w:val="single" w:sz="4" w:space="0" w:color="auto"/>
              <w:left w:val="nil"/>
              <w:bottom w:val="single" w:sz="4" w:space="0" w:color="auto"/>
              <w:right w:val="single" w:sz="4" w:space="0" w:color="auto"/>
            </w:tcBorders>
            <w:shd w:val="clear" w:color="auto" w:fill="auto"/>
            <w:vAlign w:val="center"/>
          </w:tcPr>
          <w:p w:rsidR="009B75EC" w:rsidRPr="009B75EC" w:rsidRDefault="009B75EC">
            <w:pPr>
              <w:rPr>
                <w:sz w:val="22"/>
                <w:szCs w:val="22"/>
              </w:rPr>
            </w:pPr>
            <w:r w:rsidRPr="009B75EC">
              <w:rPr>
                <w:sz w:val="22"/>
                <w:szCs w:val="22"/>
              </w:rPr>
              <w:t>Маркер перманентный зеленый, 3-5 мм</w:t>
            </w:r>
          </w:p>
        </w:tc>
        <w:tc>
          <w:tcPr>
            <w:tcW w:w="2126" w:type="dxa"/>
            <w:gridSpan w:val="2"/>
            <w:tcBorders>
              <w:top w:val="single" w:sz="4" w:space="0" w:color="auto"/>
              <w:left w:val="nil"/>
              <w:bottom w:val="single" w:sz="4" w:space="0" w:color="auto"/>
              <w:right w:val="single" w:sz="4" w:space="0" w:color="auto"/>
            </w:tcBorders>
            <w:shd w:val="clear" w:color="auto" w:fill="auto"/>
            <w:vAlign w:val="center"/>
          </w:tcPr>
          <w:p w:rsidR="009B75EC" w:rsidRPr="00C85805" w:rsidRDefault="009B75EC" w:rsidP="00845A2F">
            <w:pPr>
              <w:rPr>
                <w:sz w:val="20"/>
                <w:szCs w:val="20"/>
              </w:rPr>
            </w:pP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9B75EC" w:rsidRPr="00C85805" w:rsidRDefault="009B75EC" w:rsidP="00845A2F">
            <w:pPr>
              <w:jc w:val="center"/>
              <w:rPr>
                <w:bCs/>
                <w:sz w:val="20"/>
                <w:szCs w:val="20"/>
              </w:rPr>
            </w:pPr>
          </w:p>
        </w:tc>
        <w:tc>
          <w:tcPr>
            <w:tcW w:w="4892" w:type="dxa"/>
            <w:tcBorders>
              <w:top w:val="single" w:sz="4" w:space="0" w:color="auto"/>
              <w:left w:val="nil"/>
              <w:bottom w:val="single" w:sz="4" w:space="0" w:color="auto"/>
              <w:right w:val="single" w:sz="4" w:space="0" w:color="auto"/>
            </w:tcBorders>
            <w:shd w:val="clear" w:color="auto" w:fill="auto"/>
            <w:noWrap/>
            <w:vAlign w:val="center"/>
          </w:tcPr>
          <w:p w:rsidR="009B75EC" w:rsidRPr="009B75EC" w:rsidRDefault="009B75EC">
            <w:pPr>
              <w:rPr>
                <w:sz w:val="22"/>
                <w:szCs w:val="22"/>
              </w:rPr>
            </w:pPr>
            <w:r w:rsidRPr="009B75EC">
              <w:rPr>
                <w:sz w:val="22"/>
                <w:szCs w:val="22"/>
              </w:rPr>
              <w:t>Перманентный маркер CC1118 подходит для письма на любых поверхностях.  Эргономичный корпус, изготовлен из пластика.  Наконечник круглой формы, обеспечивает толщину линии от 3 до 5 мм.  Нестираемые чернила обладают повышенной светостойкостью.  Цвет зеленый</w:t>
            </w:r>
            <w:proofErr w:type="gramStart"/>
            <w:r w:rsidRPr="009B75EC">
              <w:rPr>
                <w:sz w:val="22"/>
                <w:szCs w:val="22"/>
              </w:rPr>
              <w:t xml:space="preserve"> .</w:t>
            </w:r>
            <w:proofErr w:type="gramEnd"/>
          </w:p>
        </w:tc>
        <w:tc>
          <w:tcPr>
            <w:tcW w:w="852" w:type="dxa"/>
            <w:tcBorders>
              <w:top w:val="single" w:sz="4" w:space="0" w:color="auto"/>
              <w:left w:val="nil"/>
              <w:bottom w:val="single" w:sz="4" w:space="0" w:color="auto"/>
              <w:right w:val="single" w:sz="4" w:space="0" w:color="auto"/>
            </w:tcBorders>
            <w:shd w:val="clear" w:color="auto" w:fill="auto"/>
            <w:vAlign w:val="center"/>
          </w:tcPr>
          <w:p w:rsidR="009B75EC" w:rsidRPr="009B75EC" w:rsidRDefault="009B75EC">
            <w:pPr>
              <w:jc w:val="center"/>
              <w:rPr>
                <w:sz w:val="22"/>
                <w:szCs w:val="22"/>
              </w:rPr>
            </w:pPr>
            <w:r w:rsidRPr="009B75EC">
              <w:rPr>
                <w:sz w:val="22"/>
                <w:szCs w:val="22"/>
              </w:rPr>
              <w:t xml:space="preserve">шт.  </w:t>
            </w:r>
          </w:p>
        </w:tc>
        <w:tc>
          <w:tcPr>
            <w:tcW w:w="1134" w:type="dxa"/>
            <w:tcBorders>
              <w:top w:val="single" w:sz="4" w:space="0" w:color="auto"/>
              <w:left w:val="nil"/>
              <w:bottom w:val="single" w:sz="4" w:space="0" w:color="auto"/>
              <w:right w:val="single" w:sz="4" w:space="0" w:color="auto"/>
            </w:tcBorders>
            <w:shd w:val="clear" w:color="auto" w:fill="auto"/>
            <w:vAlign w:val="center"/>
          </w:tcPr>
          <w:p w:rsidR="009B75EC" w:rsidRPr="009B75EC" w:rsidRDefault="009B75EC">
            <w:pPr>
              <w:jc w:val="center"/>
              <w:rPr>
                <w:color w:val="000000"/>
                <w:sz w:val="22"/>
                <w:szCs w:val="22"/>
              </w:rPr>
            </w:pPr>
            <w:r w:rsidRPr="009B75EC">
              <w:rPr>
                <w:color w:val="000000"/>
                <w:sz w:val="22"/>
                <w:szCs w:val="22"/>
              </w:rPr>
              <w:t>30</w:t>
            </w:r>
          </w:p>
        </w:tc>
        <w:tc>
          <w:tcPr>
            <w:tcW w:w="1276" w:type="dxa"/>
            <w:tcBorders>
              <w:top w:val="single" w:sz="4" w:space="0" w:color="auto"/>
              <w:left w:val="nil"/>
              <w:bottom w:val="single" w:sz="4" w:space="0" w:color="auto"/>
              <w:right w:val="single" w:sz="4" w:space="0" w:color="auto"/>
            </w:tcBorders>
            <w:shd w:val="clear" w:color="auto" w:fill="auto"/>
            <w:vAlign w:val="center"/>
          </w:tcPr>
          <w:p w:rsidR="009B75EC" w:rsidRPr="00C85805" w:rsidRDefault="009B75EC" w:rsidP="00845A2F">
            <w:pPr>
              <w:jc w:val="center"/>
              <w:rPr>
                <w:sz w:val="20"/>
                <w:szCs w:val="20"/>
              </w:rPr>
            </w:pPr>
          </w:p>
        </w:tc>
        <w:tc>
          <w:tcPr>
            <w:tcW w:w="1135" w:type="dxa"/>
            <w:tcBorders>
              <w:top w:val="single" w:sz="4" w:space="0" w:color="auto"/>
              <w:left w:val="nil"/>
              <w:bottom w:val="single" w:sz="4" w:space="0" w:color="auto"/>
              <w:right w:val="single" w:sz="4" w:space="0" w:color="auto"/>
            </w:tcBorders>
            <w:shd w:val="clear" w:color="auto" w:fill="auto"/>
            <w:vAlign w:val="center"/>
          </w:tcPr>
          <w:p w:rsidR="009B75EC" w:rsidRPr="00C85805" w:rsidRDefault="009B75EC" w:rsidP="00845A2F">
            <w:pPr>
              <w:jc w:val="center"/>
              <w:rPr>
                <w:sz w:val="20"/>
                <w:szCs w:val="20"/>
              </w:rPr>
            </w:pPr>
          </w:p>
        </w:tc>
      </w:tr>
      <w:tr w:rsidR="009B75EC" w:rsidRPr="00C85805" w:rsidTr="00A0555D">
        <w:trPr>
          <w:trHeight w:val="285"/>
        </w:trPr>
        <w:tc>
          <w:tcPr>
            <w:tcW w:w="56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9B75EC" w:rsidRPr="009B75EC" w:rsidRDefault="009B75EC">
            <w:pPr>
              <w:jc w:val="center"/>
              <w:rPr>
                <w:color w:val="000000"/>
                <w:sz w:val="22"/>
                <w:szCs w:val="22"/>
              </w:rPr>
            </w:pPr>
            <w:r w:rsidRPr="009B75EC">
              <w:rPr>
                <w:color w:val="000000"/>
                <w:sz w:val="22"/>
                <w:szCs w:val="22"/>
              </w:rPr>
              <w:lastRenderedPageBreak/>
              <w:t>50</w:t>
            </w:r>
          </w:p>
        </w:tc>
        <w:tc>
          <w:tcPr>
            <w:tcW w:w="2054" w:type="dxa"/>
            <w:gridSpan w:val="2"/>
            <w:tcBorders>
              <w:top w:val="single" w:sz="4" w:space="0" w:color="auto"/>
              <w:left w:val="nil"/>
              <w:bottom w:val="single" w:sz="4" w:space="0" w:color="auto"/>
              <w:right w:val="single" w:sz="4" w:space="0" w:color="auto"/>
            </w:tcBorders>
            <w:shd w:val="clear" w:color="auto" w:fill="auto"/>
            <w:vAlign w:val="center"/>
          </w:tcPr>
          <w:p w:rsidR="009B75EC" w:rsidRPr="009B75EC" w:rsidRDefault="009B75EC">
            <w:pPr>
              <w:rPr>
                <w:sz w:val="22"/>
                <w:szCs w:val="22"/>
              </w:rPr>
            </w:pPr>
            <w:r w:rsidRPr="009B75EC">
              <w:rPr>
                <w:sz w:val="22"/>
                <w:szCs w:val="22"/>
              </w:rPr>
              <w:t>Маркер перманентный красный, 3-5 мм</w:t>
            </w:r>
          </w:p>
        </w:tc>
        <w:tc>
          <w:tcPr>
            <w:tcW w:w="2126" w:type="dxa"/>
            <w:gridSpan w:val="2"/>
            <w:tcBorders>
              <w:top w:val="single" w:sz="4" w:space="0" w:color="auto"/>
              <w:left w:val="nil"/>
              <w:bottom w:val="single" w:sz="4" w:space="0" w:color="auto"/>
              <w:right w:val="single" w:sz="4" w:space="0" w:color="auto"/>
            </w:tcBorders>
            <w:shd w:val="clear" w:color="auto" w:fill="auto"/>
            <w:vAlign w:val="center"/>
          </w:tcPr>
          <w:p w:rsidR="009B75EC" w:rsidRPr="00C85805" w:rsidRDefault="009B75EC" w:rsidP="00845A2F">
            <w:pPr>
              <w:rPr>
                <w:sz w:val="20"/>
                <w:szCs w:val="20"/>
              </w:rPr>
            </w:pP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9B75EC" w:rsidRPr="00C85805" w:rsidRDefault="009B75EC" w:rsidP="00845A2F">
            <w:pPr>
              <w:jc w:val="center"/>
              <w:rPr>
                <w:bCs/>
                <w:sz w:val="20"/>
                <w:szCs w:val="20"/>
              </w:rPr>
            </w:pPr>
          </w:p>
        </w:tc>
        <w:tc>
          <w:tcPr>
            <w:tcW w:w="4892" w:type="dxa"/>
            <w:tcBorders>
              <w:top w:val="single" w:sz="4" w:space="0" w:color="auto"/>
              <w:left w:val="nil"/>
              <w:bottom w:val="single" w:sz="4" w:space="0" w:color="auto"/>
              <w:right w:val="single" w:sz="4" w:space="0" w:color="auto"/>
            </w:tcBorders>
            <w:shd w:val="clear" w:color="auto" w:fill="auto"/>
            <w:noWrap/>
            <w:vAlign w:val="center"/>
          </w:tcPr>
          <w:p w:rsidR="009B75EC" w:rsidRPr="009B75EC" w:rsidRDefault="009B75EC">
            <w:pPr>
              <w:rPr>
                <w:sz w:val="22"/>
                <w:szCs w:val="22"/>
              </w:rPr>
            </w:pPr>
            <w:r w:rsidRPr="009B75EC">
              <w:rPr>
                <w:sz w:val="22"/>
                <w:szCs w:val="22"/>
              </w:rPr>
              <w:t>Перманентный маркер CC1118 подходит для письма на любых поверхностях.  Эргономичный корпус, изготовлен из пластика.  Наконечник круглой формы, обеспечивает толщину линии от 3 до 5 мм.  Нестираемые чернила, обладают повышенной светостойкостью.  Цвет красный.</w:t>
            </w:r>
          </w:p>
        </w:tc>
        <w:tc>
          <w:tcPr>
            <w:tcW w:w="852" w:type="dxa"/>
            <w:tcBorders>
              <w:top w:val="single" w:sz="4" w:space="0" w:color="auto"/>
              <w:left w:val="nil"/>
              <w:bottom w:val="single" w:sz="4" w:space="0" w:color="auto"/>
              <w:right w:val="single" w:sz="4" w:space="0" w:color="auto"/>
            </w:tcBorders>
            <w:shd w:val="clear" w:color="auto" w:fill="auto"/>
            <w:vAlign w:val="center"/>
          </w:tcPr>
          <w:p w:rsidR="009B75EC" w:rsidRPr="009B75EC" w:rsidRDefault="009B75EC">
            <w:pPr>
              <w:jc w:val="center"/>
              <w:rPr>
                <w:sz w:val="22"/>
                <w:szCs w:val="22"/>
              </w:rPr>
            </w:pPr>
            <w:r w:rsidRPr="009B75EC">
              <w:rPr>
                <w:sz w:val="22"/>
                <w:szCs w:val="22"/>
              </w:rPr>
              <w:t xml:space="preserve">шт.  </w:t>
            </w:r>
          </w:p>
        </w:tc>
        <w:tc>
          <w:tcPr>
            <w:tcW w:w="1134" w:type="dxa"/>
            <w:tcBorders>
              <w:top w:val="single" w:sz="4" w:space="0" w:color="auto"/>
              <w:left w:val="nil"/>
              <w:bottom w:val="single" w:sz="4" w:space="0" w:color="auto"/>
              <w:right w:val="single" w:sz="4" w:space="0" w:color="auto"/>
            </w:tcBorders>
            <w:shd w:val="clear" w:color="auto" w:fill="auto"/>
            <w:vAlign w:val="center"/>
          </w:tcPr>
          <w:p w:rsidR="009B75EC" w:rsidRPr="009B75EC" w:rsidRDefault="009B75EC">
            <w:pPr>
              <w:jc w:val="center"/>
              <w:rPr>
                <w:color w:val="000000"/>
                <w:sz w:val="22"/>
                <w:szCs w:val="22"/>
              </w:rPr>
            </w:pPr>
            <w:r w:rsidRPr="009B75EC">
              <w:rPr>
                <w:color w:val="000000"/>
                <w:sz w:val="22"/>
                <w:szCs w:val="22"/>
              </w:rPr>
              <w:t>30</w:t>
            </w:r>
          </w:p>
        </w:tc>
        <w:tc>
          <w:tcPr>
            <w:tcW w:w="1276" w:type="dxa"/>
            <w:tcBorders>
              <w:top w:val="single" w:sz="4" w:space="0" w:color="auto"/>
              <w:left w:val="nil"/>
              <w:bottom w:val="single" w:sz="4" w:space="0" w:color="auto"/>
              <w:right w:val="single" w:sz="4" w:space="0" w:color="auto"/>
            </w:tcBorders>
            <w:shd w:val="clear" w:color="auto" w:fill="auto"/>
            <w:vAlign w:val="center"/>
          </w:tcPr>
          <w:p w:rsidR="009B75EC" w:rsidRPr="00C85805" w:rsidRDefault="009B75EC" w:rsidP="00845A2F">
            <w:pPr>
              <w:jc w:val="center"/>
              <w:rPr>
                <w:sz w:val="20"/>
                <w:szCs w:val="20"/>
              </w:rPr>
            </w:pPr>
          </w:p>
        </w:tc>
        <w:tc>
          <w:tcPr>
            <w:tcW w:w="1135" w:type="dxa"/>
            <w:tcBorders>
              <w:top w:val="single" w:sz="4" w:space="0" w:color="auto"/>
              <w:left w:val="nil"/>
              <w:bottom w:val="single" w:sz="4" w:space="0" w:color="auto"/>
              <w:right w:val="single" w:sz="4" w:space="0" w:color="auto"/>
            </w:tcBorders>
            <w:shd w:val="clear" w:color="auto" w:fill="auto"/>
            <w:vAlign w:val="center"/>
          </w:tcPr>
          <w:p w:rsidR="009B75EC" w:rsidRPr="00C85805" w:rsidRDefault="009B75EC" w:rsidP="00845A2F">
            <w:pPr>
              <w:jc w:val="center"/>
              <w:rPr>
                <w:sz w:val="20"/>
                <w:szCs w:val="20"/>
              </w:rPr>
            </w:pPr>
          </w:p>
        </w:tc>
      </w:tr>
      <w:tr w:rsidR="009B75EC" w:rsidRPr="00C85805" w:rsidTr="00A0555D">
        <w:trPr>
          <w:trHeight w:val="285"/>
        </w:trPr>
        <w:tc>
          <w:tcPr>
            <w:tcW w:w="56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9B75EC" w:rsidRPr="009B75EC" w:rsidRDefault="009B75EC">
            <w:pPr>
              <w:jc w:val="center"/>
              <w:rPr>
                <w:color w:val="000000"/>
                <w:sz w:val="22"/>
                <w:szCs w:val="22"/>
              </w:rPr>
            </w:pPr>
            <w:r w:rsidRPr="009B75EC">
              <w:rPr>
                <w:color w:val="000000"/>
                <w:sz w:val="22"/>
                <w:szCs w:val="22"/>
              </w:rPr>
              <w:t>51</w:t>
            </w:r>
          </w:p>
        </w:tc>
        <w:tc>
          <w:tcPr>
            <w:tcW w:w="2054" w:type="dxa"/>
            <w:gridSpan w:val="2"/>
            <w:tcBorders>
              <w:top w:val="single" w:sz="4" w:space="0" w:color="auto"/>
              <w:left w:val="nil"/>
              <w:bottom w:val="single" w:sz="4" w:space="0" w:color="auto"/>
              <w:right w:val="single" w:sz="4" w:space="0" w:color="auto"/>
            </w:tcBorders>
            <w:shd w:val="clear" w:color="auto" w:fill="auto"/>
            <w:vAlign w:val="center"/>
          </w:tcPr>
          <w:p w:rsidR="009B75EC" w:rsidRPr="009B75EC" w:rsidRDefault="009B75EC">
            <w:pPr>
              <w:rPr>
                <w:sz w:val="22"/>
                <w:szCs w:val="22"/>
              </w:rPr>
            </w:pPr>
            <w:r w:rsidRPr="009B75EC">
              <w:rPr>
                <w:sz w:val="22"/>
                <w:szCs w:val="22"/>
              </w:rPr>
              <w:t>Маркер перманентный синий, 3-5 мм</w:t>
            </w:r>
          </w:p>
        </w:tc>
        <w:tc>
          <w:tcPr>
            <w:tcW w:w="2126" w:type="dxa"/>
            <w:gridSpan w:val="2"/>
            <w:tcBorders>
              <w:top w:val="single" w:sz="4" w:space="0" w:color="auto"/>
              <w:left w:val="nil"/>
              <w:bottom w:val="single" w:sz="4" w:space="0" w:color="auto"/>
              <w:right w:val="single" w:sz="4" w:space="0" w:color="auto"/>
            </w:tcBorders>
            <w:shd w:val="clear" w:color="auto" w:fill="auto"/>
            <w:vAlign w:val="center"/>
          </w:tcPr>
          <w:p w:rsidR="009B75EC" w:rsidRPr="00C85805" w:rsidRDefault="009B75EC" w:rsidP="00845A2F">
            <w:pPr>
              <w:rPr>
                <w:sz w:val="20"/>
                <w:szCs w:val="20"/>
              </w:rPr>
            </w:pP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9B75EC" w:rsidRPr="00C85805" w:rsidRDefault="009B75EC" w:rsidP="00845A2F">
            <w:pPr>
              <w:jc w:val="center"/>
              <w:rPr>
                <w:bCs/>
                <w:sz w:val="20"/>
                <w:szCs w:val="20"/>
              </w:rPr>
            </w:pPr>
          </w:p>
        </w:tc>
        <w:tc>
          <w:tcPr>
            <w:tcW w:w="4892" w:type="dxa"/>
            <w:tcBorders>
              <w:top w:val="single" w:sz="4" w:space="0" w:color="auto"/>
              <w:left w:val="nil"/>
              <w:bottom w:val="single" w:sz="4" w:space="0" w:color="auto"/>
              <w:right w:val="single" w:sz="4" w:space="0" w:color="auto"/>
            </w:tcBorders>
            <w:shd w:val="clear" w:color="auto" w:fill="auto"/>
            <w:noWrap/>
            <w:vAlign w:val="center"/>
          </w:tcPr>
          <w:p w:rsidR="009B75EC" w:rsidRPr="009B75EC" w:rsidRDefault="009B75EC">
            <w:pPr>
              <w:rPr>
                <w:sz w:val="22"/>
                <w:szCs w:val="22"/>
              </w:rPr>
            </w:pPr>
            <w:r w:rsidRPr="009B75EC">
              <w:rPr>
                <w:sz w:val="22"/>
                <w:szCs w:val="22"/>
              </w:rPr>
              <w:t xml:space="preserve">Перманентный маркер CC1118 подходит для письма на любых поверхностях.  Эргономичный корпус, изготовлен из пластика.  Наконечник круглой формы, обеспечивает толщину линии от 3 до 5 мм.  Нестираемые чернила обладают повышенной светостойкостью.  Цвет синий. </w:t>
            </w:r>
          </w:p>
        </w:tc>
        <w:tc>
          <w:tcPr>
            <w:tcW w:w="852" w:type="dxa"/>
            <w:tcBorders>
              <w:top w:val="single" w:sz="4" w:space="0" w:color="auto"/>
              <w:left w:val="nil"/>
              <w:bottom w:val="single" w:sz="4" w:space="0" w:color="auto"/>
              <w:right w:val="single" w:sz="4" w:space="0" w:color="auto"/>
            </w:tcBorders>
            <w:shd w:val="clear" w:color="auto" w:fill="auto"/>
            <w:vAlign w:val="center"/>
          </w:tcPr>
          <w:p w:rsidR="009B75EC" w:rsidRPr="009B75EC" w:rsidRDefault="009B75EC">
            <w:pPr>
              <w:jc w:val="center"/>
              <w:rPr>
                <w:sz w:val="22"/>
                <w:szCs w:val="22"/>
              </w:rPr>
            </w:pPr>
            <w:r w:rsidRPr="009B75EC">
              <w:rPr>
                <w:sz w:val="22"/>
                <w:szCs w:val="22"/>
              </w:rPr>
              <w:t xml:space="preserve">шт.  </w:t>
            </w:r>
          </w:p>
        </w:tc>
        <w:tc>
          <w:tcPr>
            <w:tcW w:w="1134" w:type="dxa"/>
            <w:tcBorders>
              <w:top w:val="single" w:sz="4" w:space="0" w:color="auto"/>
              <w:left w:val="nil"/>
              <w:bottom w:val="single" w:sz="4" w:space="0" w:color="auto"/>
              <w:right w:val="single" w:sz="4" w:space="0" w:color="auto"/>
            </w:tcBorders>
            <w:shd w:val="clear" w:color="auto" w:fill="auto"/>
            <w:vAlign w:val="center"/>
          </w:tcPr>
          <w:p w:rsidR="009B75EC" w:rsidRPr="009B75EC" w:rsidRDefault="009B75EC">
            <w:pPr>
              <w:jc w:val="center"/>
              <w:rPr>
                <w:color w:val="000000"/>
                <w:sz w:val="22"/>
                <w:szCs w:val="22"/>
              </w:rPr>
            </w:pPr>
            <w:r w:rsidRPr="009B75EC">
              <w:rPr>
                <w:color w:val="000000"/>
                <w:sz w:val="22"/>
                <w:szCs w:val="22"/>
              </w:rPr>
              <w:t>30</w:t>
            </w:r>
          </w:p>
        </w:tc>
        <w:tc>
          <w:tcPr>
            <w:tcW w:w="1276" w:type="dxa"/>
            <w:tcBorders>
              <w:top w:val="single" w:sz="4" w:space="0" w:color="auto"/>
              <w:left w:val="nil"/>
              <w:bottom w:val="single" w:sz="4" w:space="0" w:color="auto"/>
              <w:right w:val="single" w:sz="4" w:space="0" w:color="auto"/>
            </w:tcBorders>
            <w:shd w:val="clear" w:color="auto" w:fill="auto"/>
            <w:vAlign w:val="center"/>
          </w:tcPr>
          <w:p w:rsidR="009B75EC" w:rsidRPr="00C85805" w:rsidRDefault="009B75EC" w:rsidP="00845A2F">
            <w:pPr>
              <w:jc w:val="center"/>
              <w:rPr>
                <w:sz w:val="20"/>
                <w:szCs w:val="20"/>
              </w:rPr>
            </w:pPr>
          </w:p>
        </w:tc>
        <w:tc>
          <w:tcPr>
            <w:tcW w:w="1135" w:type="dxa"/>
            <w:tcBorders>
              <w:top w:val="single" w:sz="4" w:space="0" w:color="auto"/>
              <w:left w:val="nil"/>
              <w:bottom w:val="single" w:sz="4" w:space="0" w:color="auto"/>
              <w:right w:val="single" w:sz="4" w:space="0" w:color="auto"/>
            </w:tcBorders>
            <w:shd w:val="clear" w:color="auto" w:fill="auto"/>
            <w:vAlign w:val="center"/>
          </w:tcPr>
          <w:p w:rsidR="009B75EC" w:rsidRPr="00C85805" w:rsidRDefault="009B75EC" w:rsidP="00845A2F">
            <w:pPr>
              <w:jc w:val="center"/>
              <w:rPr>
                <w:sz w:val="20"/>
                <w:szCs w:val="20"/>
              </w:rPr>
            </w:pPr>
          </w:p>
        </w:tc>
      </w:tr>
      <w:tr w:rsidR="009B75EC" w:rsidRPr="00C85805" w:rsidTr="00A0555D">
        <w:trPr>
          <w:trHeight w:val="285"/>
        </w:trPr>
        <w:tc>
          <w:tcPr>
            <w:tcW w:w="56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9B75EC" w:rsidRPr="009B75EC" w:rsidRDefault="009B75EC">
            <w:pPr>
              <w:jc w:val="center"/>
              <w:rPr>
                <w:color w:val="000000"/>
                <w:sz w:val="22"/>
                <w:szCs w:val="22"/>
              </w:rPr>
            </w:pPr>
            <w:r w:rsidRPr="009B75EC">
              <w:rPr>
                <w:color w:val="000000"/>
                <w:sz w:val="22"/>
                <w:szCs w:val="22"/>
              </w:rPr>
              <w:t>52</w:t>
            </w:r>
          </w:p>
        </w:tc>
        <w:tc>
          <w:tcPr>
            <w:tcW w:w="2054" w:type="dxa"/>
            <w:gridSpan w:val="2"/>
            <w:tcBorders>
              <w:top w:val="single" w:sz="4" w:space="0" w:color="auto"/>
              <w:left w:val="nil"/>
              <w:bottom w:val="single" w:sz="4" w:space="0" w:color="auto"/>
              <w:right w:val="single" w:sz="4" w:space="0" w:color="auto"/>
            </w:tcBorders>
            <w:shd w:val="clear" w:color="auto" w:fill="auto"/>
            <w:vAlign w:val="center"/>
          </w:tcPr>
          <w:p w:rsidR="009B75EC" w:rsidRPr="009B75EC" w:rsidRDefault="009B75EC">
            <w:pPr>
              <w:rPr>
                <w:sz w:val="22"/>
                <w:szCs w:val="22"/>
              </w:rPr>
            </w:pPr>
            <w:r w:rsidRPr="009B75EC">
              <w:rPr>
                <w:sz w:val="22"/>
                <w:szCs w:val="22"/>
              </w:rPr>
              <w:t>Маркер перманентный черный, 3-5 мм</w:t>
            </w:r>
          </w:p>
        </w:tc>
        <w:tc>
          <w:tcPr>
            <w:tcW w:w="2126" w:type="dxa"/>
            <w:gridSpan w:val="2"/>
            <w:tcBorders>
              <w:top w:val="single" w:sz="4" w:space="0" w:color="auto"/>
              <w:left w:val="nil"/>
              <w:bottom w:val="single" w:sz="4" w:space="0" w:color="auto"/>
              <w:right w:val="single" w:sz="4" w:space="0" w:color="auto"/>
            </w:tcBorders>
            <w:shd w:val="clear" w:color="auto" w:fill="auto"/>
            <w:vAlign w:val="center"/>
          </w:tcPr>
          <w:p w:rsidR="009B75EC" w:rsidRPr="00C85805" w:rsidRDefault="009B75EC" w:rsidP="00845A2F">
            <w:pPr>
              <w:rPr>
                <w:sz w:val="20"/>
                <w:szCs w:val="20"/>
              </w:rPr>
            </w:pP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9B75EC" w:rsidRPr="00C85805" w:rsidRDefault="009B75EC" w:rsidP="00845A2F">
            <w:pPr>
              <w:jc w:val="center"/>
              <w:rPr>
                <w:bCs/>
                <w:sz w:val="20"/>
                <w:szCs w:val="20"/>
              </w:rPr>
            </w:pPr>
          </w:p>
        </w:tc>
        <w:tc>
          <w:tcPr>
            <w:tcW w:w="4892" w:type="dxa"/>
            <w:tcBorders>
              <w:top w:val="single" w:sz="4" w:space="0" w:color="auto"/>
              <w:left w:val="nil"/>
              <w:bottom w:val="single" w:sz="4" w:space="0" w:color="auto"/>
              <w:right w:val="single" w:sz="4" w:space="0" w:color="auto"/>
            </w:tcBorders>
            <w:shd w:val="clear" w:color="auto" w:fill="auto"/>
            <w:noWrap/>
            <w:vAlign w:val="center"/>
          </w:tcPr>
          <w:p w:rsidR="009B75EC" w:rsidRPr="009B75EC" w:rsidRDefault="009B75EC">
            <w:pPr>
              <w:rPr>
                <w:sz w:val="22"/>
                <w:szCs w:val="22"/>
              </w:rPr>
            </w:pPr>
            <w:r w:rsidRPr="009B75EC">
              <w:rPr>
                <w:sz w:val="22"/>
                <w:szCs w:val="22"/>
              </w:rPr>
              <w:t xml:space="preserve">Перманентный маркер CC1118 подходит для письма на любых поверхностях.  Эргономичный корпус, изготовлен из пластика.  Наконечник круглой формы, обеспечивает толщину линии от 3 до 5 мм. Нестираемые чернила обладают повышенной светостойкостью.  Цвет черный. </w:t>
            </w:r>
          </w:p>
        </w:tc>
        <w:tc>
          <w:tcPr>
            <w:tcW w:w="852" w:type="dxa"/>
            <w:tcBorders>
              <w:top w:val="single" w:sz="4" w:space="0" w:color="auto"/>
              <w:left w:val="nil"/>
              <w:bottom w:val="single" w:sz="4" w:space="0" w:color="auto"/>
              <w:right w:val="single" w:sz="4" w:space="0" w:color="auto"/>
            </w:tcBorders>
            <w:shd w:val="clear" w:color="auto" w:fill="auto"/>
            <w:vAlign w:val="center"/>
          </w:tcPr>
          <w:p w:rsidR="009B75EC" w:rsidRPr="009B75EC" w:rsidRDefault="009B75EC">
            <w:pPr>
              <w:jc w:val="center"/>
              <w:rPr>
                <w:sz w:val="22"/>
                <w:szCs w:val="22"/>
              </w:rPr>
            </w:pPr>
            <w:r w:rsidRPr="009B75EC">
              <w:rPr>
                <w:sz w:val="22"/>
                <w:szCs w:val="22"/>
              </w:rPr>
              <w:t xml:space="preserve">шт.  </w:t>
            </w:r>
          </w:p>
        </w:tc>
        <w:tc>
          <w:tcPr>
            <w:tcW w:w="1134" w:type="dxa"/>
            <w:tcBorders>
              <w:top w:val="single" w:sz="4" w:space="0" w:color="auto"/>
              <w:left w:val="nil"/>
              <w:bottom w:val="single" w:sz="4" w:space="0" w:color="auto"/>
              <w:right w:val="single" w:sz="4" w:space="0" w:color="auto"/>
            </w:tcBorders>
            <w:shd w:val="clear" w:color="auto" w:fill="auto"/>
            <w:vAlign w:val="center"/>
          </w:tcPr>
          <w:p w:rsidR="009B75EC" w:rsidRPr="009B75EC" w:rsidRDefault="009B75EC">
            <w:pPr>
              <w:jc w:val="center"/>
              <w:rPr>
                <w:color w:val="000000"/>
                <w:sz w:val="22"/>
                <w:szCs w:val="22"/>
              </w:rPr>
            </w:pPr>
            <w:r w:rsidRPr="009B75EC">
              <w:rPr>
                <w:color w:val="000000"/>
                <w:sz w:val="22"/>
                <w:szCs w:val="22"/>
              </w:rPr>
              <w:t>30</w:t>
            </w:r>
          </w:p>
        </w:tc>
        <w:tc>
          <w:tcPr>
            <w:tcW w:w="1276" w:type="dxa"/>
            <w:tcBorders>
              <w:top w:val="single" w:sz="4" w:space="0" w:color="auto"/>
              <w:left w:val="nil"/>
              <w:bottom w:val="single" w:sz="4" w:space="0" w:color="auto"/>
              <w:right w:val="single" w:sz="4" w:space="0" w:color="auto"/>
            </w:tcBorders>
            <w:shd w:val="clear" w:color="auto" w:fill="auto"/>
            <w:vAlign w:val="center"/>
          </w:tcPr>
          <w:p w:rsidR="009B75EC" w:rsidRPr="00C85805" w:rsidRDefault="009B75EC" w:rsidP="00845A2F">
            <w:pPr>
              <w:jc w:val="center"/>
              <w:rPr>
                <w:sz w:val="20"/>
                <w:szCs w:val="20"/>
              </w:rPr>
            </w:pPr>
          </w:p>
        </w:tc>
        <w:tc>
          <w:tcPr>
            <w:tcW w:w="1135" w:type="dxa"/>
            <w:tcBorders>
              <w:top w:val="single" w:sz="4" w:space="0" w:color="auto"/>
              <w:left w:val="nil"/>
              <w:bottom w:val="single" w:sz="4" w:space="0" w:color="auto"/>
              <w:right w:val="single" w:sz="4" w:space="0" w:color="auto"/>
            </w:tcBorders>
            <w:shd w:val="clear" w:color="auto" w:fill="auto"/>
            <w:vAlign w:val="center"/>
          </w:tcPr>
          <w:p w:rsidR="009B75EC" w:rsidRPr="00C85805" w:rsidRDefault="009B75EC" w:rsidP="00845A2F">
            <w:pPr>
              <w:jc w:val="center"/>
              <w:rPr>
                <w:sz w:val="20"/>
                <w:szCs w:val="20"/>
              </w:rPr>
            </w:pPr>
          </w:p>
        </w:tc>
      </w:tr>
      <w:tr w:rsidR="009B75EC" w:rsidRPr="00C85805" w:rsidTr="00A0555D">
        <w:trPr>
          <w:trHeight w:val="285"/>
        </w:trPr>
        <w:tc>
          <w:tcPr>
            <w:tcW w:w="56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9B75EC" w:rsidRPr="009B75EC" w:rsidRDefault="009B75EC">
            <w:pPr>
              <w:jc w:val="center"/>
              <w:rPr>
                <w:color w:val="000000"/>
                <w:sz w:val="22"/>
                <w:szCs w:val="22"/>
              </w:rPr>
            </w:pPr>
            <w:r w:rsidRPr="009B75EC">
              <w:rPr>
                <w:color w:val="000000"/>
                <w:sz w:val="22"/>
                <w:szCs w:val="22"/>
              </w:rPr>
              <w:t>53</w:t>
            </w:r>
          </w:p>
        </w:tc>
        <w:tc>
          <w:tcPr>
            <w:tcW w:w="2054" w:type="dxa"/>
            <w:gridSpan w:val="2"/>
            <w:tcBorders>
              <w:top w:val="single" w:sz="4" w:space="0" w:color="auto"/>
              <w:left w:val="nil"/>
              <w:bottom w:val="single" w:sz="4" w:space="0" w:color="auto"/>
              <w:right w:val="single" w:sz="4" w:space="0" w:color="auto"/>
            </w:tcBorders>
            <w:shd w:val="clear" w:color="auto" w:fill="auto"/>
            <w:vAlign w:val="center"/>
          </w:tcPr>
          <w:p w:rsidR="009B75EC" w:rsidRPr="009B75EC" w:rsidRDefault="009B75EC">
            <w:pPr>
              <w:rPr>
                <w:color w:val="000000"/>
                <w:sz w:val="22"/>
                <w:szCs w:val="22"/>
              </w:rPr>
            </w:pPr>
            <w:r w:rsidRPr="009B75EC">
              <w:rPr>
                <w:color w:val="000000"/>
                <w:sz w:val="22"/>
                <w:szCs w:val="22"/>
              </w:rPr>
              <w:t xml:space="preserve">Набор маркеров для досок, 2-5 мм, 4   </w:t>
            </w:r>
          </w:p>
        </w:tc>
        <w:tc>
          <w:tcPr>
            <w:tcW w:w="2126" w:type="dxa"/>
            <w:gridSpan w:val="2"/>
            <w:tcBorders>
              <w:top w:val="single" w:sz="4" w:space="0" w:color="auto"/>
              <w:left w:val="nil"/>
              <w:bottom w:val="single" w:sz="4" w:space="0" w:color="auto"/>
              <w:right w:val="single" w:sz="4" w:space="0" w:color="auto"/>
            </w:tcBorders>
            <w:shd w:val="clear" w:color="auto" w:fill="auto"/>
            <w:vAlign w:val="center"/>
          </w:tcPr>
          <w:p w:rsidR="009B75EC" w:rsidRPr="00C85805" w:rsidRDefault="009B75EC" w:rsidP="00845A2F">
            <w:pPr>
              <w:rPr>
                <w:sz w:val="20"/>
                <w:szCs w:val="20"/>
              </w:rPr>
            </w:pP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9B75EC" w:rsidRPr="00C85805" w:rsidRDefault="009B75EC" w:rsidP="00845A2F">
            <w:pPr>
              <w:jc w:val="center"/>
              <w:rPr>
                <w:bCs/>
                <w:sz w:val="20"/>
                <w:szCs w:val="20"/>
              </w:rPr>
            </w:pPr>
          </w:p>
        </w:tc>
        <w:tc>
          <w:tcPr>
            <w:tcW w:w="4892" w:type="dxa"/>
            <w:tcBorders>
              <w:top w:val="single" w:sz="4" w:space="0" w:color="auto"/>
              <w:left w:val="nil"/>
              <w:bottom w:val="single" w:sz="4" w:space="0" w:color="auto"/>
              <w:right w:val="single" w:sz="4" w:space="0" w:color="auto"/>
            </w:tcBorders>
            <w:shd w:val="clear" w:color="auto" w:fill="auto"/>
            <w:noWrap/>
            <w:vAlign w:val="center"/>
          </w:tcPr>
          <w:p w:rsidR="009B75EC" w:rsidRPr="009B75EC" w:rsidRDefault="009B75EC">
            <w:pPr>
              <w:rPr>
                <w:color w:val="000000"/>
                <w:sz w:val="22"/>
                <w:szCs w:val="22"/>
              </w:rPr>
            </w:pPr>
            <w:r w:rsidRPr="009B75EC">
              <w:rPr>
                <w:color w:val="000000"/>
                <w:sz w:val="22"/>
                <w:szCs w:val="22"/>
              </w:rPr>
              <w:t xml:space="preserve">Набор маркеров для досок.  Круглый наконечник.  Пластиковый корпус.  Толщина линии письма 2-5 мм. Цвета: черный, синий, красный, зеленый.  Стирается сухой губкой.  Маркер предназначен для письма на белых эмалевых досках.  Стирается </w:t>
            </w:r>
            <w:proofErr w:type="spellStart"/>
            <w:proofErr w:type="gramStart"/>
            <w:r w:rsidRPr="009B75EC">
              <w:rPr>
                <w:color w:val="000000"/>
                <w:sz w:val="22"/>
                <w:szCs w:val="22"/>
              </w:rPr>
              <w:t>c</w:t>
            </w:r>
            <w:proofErr w:type="gramEnd"/>
            <w:r w:rsidRPr="009B75EC">
              <w:rPr>
                <w:color w:val="000000"/>
                <w:sz w:val="22"/>
                <w:szCs w:val="22"/>
              </w:rPr>
              <w:t>ухим</w:t>
            </w:r>
            <w:proofErr w:type="spellEnd"/>
            <w:r w:rsidRPr="009B75EC">
              <w:rPr>
                <w:color w:val="000000"/>
                <w:sz w:val="22"/>
                <w:szCs w:val="22"/>
              </w:rPr>
              <w:t xml:space="preserve"> способом почти со всех гладких поверхностей, таких как эмаль, стекло, пластик. </w:t>
            </w:r>
          </w:p>
        </w:tc>
        <w:tc>
          <w:tcPr>
            <w:tcW w:w="852" w:type="dxa"/>
            <w:tcBorders>
              <w:top w:val="single" w:sz="4" w:space="0" w:color="auto"/>
              <w:left w:val="nil"/>
              <w:bottom w:val="single" w:sz="4" w:space="0" w:color="auto"/>
              <w:right w:val="single" w:sz="4" w:space="0" w:color="auto"/>
            </w:tcBorders>
            <w:shd w:val="clear" w:color="auto" w:fill="auto"/>
            <w:vAlign w:val="center"/>
          </w:tcPr>
          <w:p w:rsidR="009B75EC" w:rsidRPr="009B75EC" w:rsidRDefault="009B75EC">
            <w:pPr>
              <w:jc w:val="center"/>
              <w:rPr>
                <w:sz w:val="22"/>
                <w:szCs w:val="22"/>
              </w:rPr>
            </w:pPr>
            <w:r w:rsidRPr="009B75EC">
              <w:rPr>
                <w:sz w:val="22"/>
                <w:szCs w:val="22"/>
              </w:rPr>
              <w:t>набор</w:t>
            </w:r>
          </w:p>
        </w:tc>
        <w:tc>
          <w:tcPr>
            <w:tcW w:w="1134" w:type="dxa"/>
            <w:tcBorders>
              <w:top w:val="single" w:sz="4" w:space="0" w:color="auto"/>
              <w:left w:val="nil"/>
              <w:bottom w:val="single" w:sz="4" w:space="0" w:color="auto"/>
              <w:right w:val="single" w:sz="4" w:space="0" w:color="auto"/>
            </w:tcBorders>
            <w:shd w:val="clear" w:color="auto" w:fill="auto"/>
            <w:vAlign w:val="center"/>
          </w:tcPr>
          <w:p w:rsidR="009B75EC" w:rsidRPr="009B75EC" w:rsidRDefault="009B75EC">
            <w:pPr>
              <w:jc w:val="center"/>
              <w:rPr>
                <w:color w:val="000000"/>
                <w:sz w:val="22"/>
                <w:szCs w:val="22"/>
              </w:rPr>
            </w:pPr>
            <w:r w:rsidRPr="009B75EC">
              <w:rPr>
                <w:color w:val="000000"/>
                <w:sz w:val="22"/>
                <w:szCs w:val="22"/>
              </w:rPr>
              <w:t>5</w:t>
            </w:r>
          </w:p>
        </w:tc>
        <w:tc>
          <w:tcPr>
            <w:tcW w:w="1276" w:type="dxa"/>
            <w:tcBorders>
              <w:top w:val="single" w:sz="4" w:space="0" w:color="auto"/>
              <w:left w:val="nil"/>
              <w:bottom w:val="single" w:sz="4" w:space="0" w:color="auto"/>
              <w:right w:val="single" w:sz="4" w:space="0" w:color="auto"/>
            </w:tcBorders>
            <w:shd w:val="clear" w:color="auto" w:fill="auto"/>
            <w:vAlign w:val="center"/>
          </w:tcPr>
          <w:p w:rsidR="009B75EC" w:rsidRPr="00C85805" w:rsidRDefault="009B75EC" w:rsidP="00845A2F">
            <w:pPr>
              <w:jc w:val="center"/>
              <w:rPr>
                <w:sz w:val="20"/>
                <w:szCs w:val="20"/>
              </w:rPr>
            </w:pPr>
          </w:p>
        </w:tc>
        <w:tc>
          <w:tcPr>
            <w:tcW w:w="1135" w:type="dxa"/>
            <w:tcBorders>
              <w:top w:val="single" w:sz="4" w:space="0" w:color="auto"/>
              <w:left w:val="nil"/>
              <w:bottom w:val="single" w:sz="4" w:space="0" w:color="auto"/>
              <w:right w:val="single" w:sz="4" w:space="0" w:color="auto"/>
            </w:tcBorders>
            <w:shd w:val="clear" w:color="auto" w:fill="auto"/>
            <w:vAlign w:val="center"/>
          </w:tcPr>
          <w:p w:rsidR="009B75EC" w:rsidRPr="00C85805" w:rsidRDefault="009B75EC" w:rsidP="00845A2F">
            <w:pPr>
              <w:jc w:val="center"/>
              <w:rPr>
                <w:sz w:val="20"/>
                <w:szCs w:val="20"/>
              </w:rPr>
            </w:pPr>
          </w:p>
        </w:tc>
      </w:tr>
      <w:tr w:rsidR="009B75EC" w:rsidRPr="00C85805" w:rsidTr="00A0555D">
        <w:trPr>
          <w:trHeight w:val="285"/>
        </w:trPr>
        <w:tc>
          <w:tcPr>
            <w:tcW w:w="56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9B75EC" w:rsidRPr="009B75EC" w:rsidRDefault="009B75EC">
            <w:pPr>
              <w:jc w:val="center"/>
              <w:rPr>
                <w:color w:val="000000"/>
                <w:sz w:val="22"/>
                <w:szCs w:val="22"/>
              </w:rPr>
            </w:pPr>
            <w:r w:rsidRPr="009B75EC">
              <w:rPr>
                <w:color w:val="000000"/>
                <w:sz w:val="22"/>
                <w:szCs w:val="22"/>
              </w:rPr>
              <w:t>54</w:t>
            </w:r>
          </w:p>
        </w:tc>
        <w:tc>
          <w:tcPr>
            <w:tcW w:w="2054" w:type="dxa"/>
            <w:gridSpan w:val="2"/>
            <w:tcBorders>
              <w:top w:val="single" w:sz="4" w:space="0" w:color="auto"/>
              <w:left w:val="nil"/>
              <w:bottom w:val="single" w:sz="4" w:space="0" w:color="auto"/>
              <w:right w:val="single" w:sz="4" w:space="0" w:color="auto"/>
            </w:tcBorders>
            <w:shd w:val="clear" w:color="auto" w:fill="auto"/>
            <w:vAlign w:val="center"/>
          </w:tcPr>
          <w:p w:rsidR="009B75EC" w:rsidRPr="009B75EC" w:rsidRDefault="009B75EC">
            <w:pPr>
              <w:rPr>
                <w:color w:val="000000"/>
                <w:sz w:val="22"/>
                <w:szCs w:val="22"/>
              </w:rPr>
            </w:pPr>
            <w:r w:rsidRPr="009B75EC">
              <w:rPr>
                <w:color w:val="000000"/>
                <w:sz w:val="22"/>
                <w:szCs w:val="22"/>
              </w:rPr>
              <w:t xml:space="preserve">Набор настольный </w:t>
            </w:r>
          </w:p>
        </w:tc>
        <w:tc>
          <w:tcPr>
            <w:tcW w:w="2126" w:type="dxa"/>
            <w:gridSpan w:val="2"/>
            <w:tcBorders>
              <w:top w:val="single" w:sz="4" w:space="0" w:color="auto"/>
              <w:left w:val="nil"/>
              <w:bottom w:val="single" w:sz="4" w:space="0" w:color="auto"/>
              <w:right w:val="single" w:sz="4" w:space="0" w:color="auto"/>
            </w:tcBorders>
            <w:shd w:val="clear" w:color="auto" w:fill="auto"/>
            <w:vAlign w:val="center"/>
          </w:tcPr>
          <w:p w:rsidR="009B75EC" w:rsidRPr="00C85805" w:rsidRDefault="009B75EC" w:rsidP="00845A2F">
            <w:pPr>
              <w:rPr>
                <w:sz w:val="20"/>
                <w:szCs w:val="20"/>
              </w:rPr>
            </w:pP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9B75EC" w:rsidRPr="00C85805" w:rsidRDefault="009B75EC" w:rsidP="00845A2F">
            <w:pPr>
              <w:jc w:val="center"/>
              <w:rPr>
                <w:bCs/>
                <w:sz w:val="20"/>
                <w:szCs w:val="20"/>
              </w:rPr>
            </w:pPr>
          </w:p>
        </w:tc>
        <w:tc>
          <w:tcPr>
            <w:tcW w:w="4892" w:type="dxa"/>
            <w:tcBorders>
              <w:top w:val="single" w:sz="4" w:space="0" w:color="auto"/>
              <w:left w:val="nil"/>
              <w:bottom w:val="single" w:sz="4" w:space="0" w:color="auto"/>
              <w:right w:val="single" w:sz="4" w:space="0" w:color="auto"/>
            </w:tcBorders>
            <w:shd w:val="clear" w:color="auto" w:fill="auto"/>
            <w:noWrap/>
            <w:vAlign w:val="center"/>
          </w:tcPr>
          <w:p w:rsidR="009B75EC" w:rsidRPr="009B75EC" w:rsidRDefault="009B75EC">
            <w:pPr>
              <w:rPr>
                <w:color w:val="000000"/>
                <w:sz w:val="22"/>
                <w:szCs w:val="22"/>
              </w:rPr>
            </w:pPr>
            <w:r w:rsidRPr="009B75EC">
              <w:rPr>
                <w:color w:val="000000"/>
                <w:sz w:val="22"/>
                <w:szCs w:val="22"/>
              </w:rPr>
              <w:t xml:space="preserve">Пластиковый набор с несколькими ячейками для хранения канцелярских принадлежностей.  В набор входят 12 предметов: </w:t>
            </w:r>
            <w:proofErr w:type="spellStart"/>
            <w:r w:rsidRPr="009B75EC">
              <w:rPr>
                <w:color w:val="000000"/>
                <w:sz w:val="22"/>
                <w:szCs w:val="22"/>
              </w:rPr>
              <w:t>степлер</w:t>
            </w:r>
            <w:proofErr w:type="spellEnd"/>
            <w:r w:rsidRPr="009B75EC">
              <w:rPr>
                <w:color w:val="000000"/>
                <w:sz w:val="22"/>
                <w:szCs w:val="22"/>
              </w:rPr>
              <w:t xml:space="preserve"> №10, </w:t>
            </w:r>
            <w:proofErr w:type="spellStart"/>
            <w:r w:rsidRPr="009B75EC">
              <w:rPr>
                <w:color w:val="000000"/>
                <w:sz w:val="22"/>
                <w:szCs w:val="22"/>
              </w:rPr>
              <w:t>антистеплер</w:t>
            </w:r>
            <w:proofErr w:type="spellEnd"/>
            <w:r w:rsidRPr="009B75EC">
              <w:rPr>
                <w:color w:val="000000"/>
                <w:sz w:val="22"/>
                <w:szCs w:val="22"/>
              </w:rPr>
              <w:t xml:space="preserve">, ножницы, нож канцелярский, линейка длиной не менее 20см, </w:t>
            </w:r>
            <w:proofErr w:type="spellStart"/>
            <w:r w:rsidRPr="009B75EC">
              <w:rPr>
                <w:color w:val="000000"/>
                <w:sz w:val="22"/>
                <w:szCs w:val="22"/>
              </w:rPr>
              <w:t>чернографитовые</w:t>
            </w:r>
            <w:proofErr w:type="spellEnd"/>
            <w:r w:rsidRPr="009B75EC">
              <w:rPr>
                <w:color w:val="000000"/>
                <w:sz w:val="22"/>
                <w:szCs w:val="22"/>
              </w:rPr>
              <w:t xml:space="preserve"> карандаши - 2   , шариковые ручки - 2   , ластик, скрепки, кнопки, точилка, скобы для </w:t>
            </w:r>
            <w:proofErr w:type="spellStart"/>
            <w:r w:rsidRPr="009B75EC">
              <w:rPr>
                <w:color w:val="000000"/>
                <w:sz w:val="22"/>
                <w:szCs w:val="22"/>
              </w:rPr>
              <w:t>степлера</w:t>
            </w:r>
            <w:proofErr w:type="spellEnd"/>
            <w:r w:rsidRPr="009B75EC">
              <w:rPr>
                <w:color w:val="000000"/>
                <w:sz w:val="22"/>
                <w:szCs w:val="22"/>
              </w:rPr>
              <w:t xml:space="preserve"> № 10.  Цвет – черный. </w:t>
            </w:r>
          </w:p>
        </w:tc>
        <w:tc>
          <w:tcPr>
            <w:tcW w:w="852" w:type="dxa"/>
            <w:tcBorders>
              <w:top w:val="single" w:sz="4" w:space="0" w:color="auto"/>
              <w:left w:val="nil"/>
              <w:bottom w:val="single" w:sz="4" w:space="0" w:color="auto"/>
              <w:right w:val="single" w:sz="4" w:space="0" w:color="auto"/>
            </w:tcBorders>
            <w:shd w:val="clear" w:color="auto" w:fill="auto"/>
            <w:vAlign w:val="center"/>
          </w:tcPr>
          <w:p w:rsidR="009B75EC" w:rsidRPr="009B75EC" w:rsidRDefault="009B75EC">
            <w:pPr>
              <w:jc w:val="center"/>
              <w:rPr>
                <w:sz w:val="22"/>
                <w:szCs w:val="22"/>
              </w:rPr>
            </w:pPr>
            <w:r w:rsidRPr="009B75EC">
              <w:rPr>
                <w:sz w:val="22"/>
                <w:szCs w:val="22"/>
              </w:rPr>
              <w:t xml:space="preserve">шт.  </w:t>
            </w:r>
          </w:p>
        </w:tc>
        <w:tc>
          <w:tcPr>
            <w:tcW w:w="1134" w:type="dxa"/>
            <w:tcBorders>
              <w:top w:val="single" w:sz="4" w:space="0" w:color="auto"/>
              <w:left w:val="nil"/>
              <w:bottom w:val="single" w:sz="4" w:space="0" w:color="auto"/>
              <w:right w:val="single" w:sz="4" w:space="0" w:color="auto"/>
            </w:tcBorders>
            <w:shd w:val="clear" w:color="auto" w:fill="auto"/>
            <w:vAlign w:val="center"/>
          </w:tcPr>
          <w:p w:rsidR="009B75EC" w:rsidRPr="009B75EC" w:rsidRDefault="009B75EC">
            <w:pPr>
              <w:jc w:val="center"/>
              <w:rPr>
                <w:color w:val="000000"/>
                <w:sz w:val="22"/>
                <w:szCs w:val="22"/>
              </w:rPr>
            </w:pPr>
            <w:r w:rsidRPr="009B75EC">
              <w:rPr>
                <w:color w:val="000000"/>
                <w:sz w:val="22"/>
                <w:szCs w:val="22"/>
              </w:rPr>
              <w:t>35</w:t>
            </w:r>
          </w:p>
        </w:tc>
        <w:tc>
          <w:tcPr>
            <w:tcW w:w="1276" w:type="dxa"/>
            <w:tcBorders>
              <w:top w:val="single" w:sz="4" w:space="0" w:color="auto"/>
              <w:left w:val="nil"/>
              <w:bottom w:val="single" w:sz="4" w:space="0" w:color="auto"/>
              <w:right w:val="single" w:sz="4" w:space="0" w:color="auto"/>
            </w:tcBorders>
            <w:shd w:val="clear" w:color="auto" w:fill="auto"/>
            <w:vAlign w:val="center"/>
          </w:tcPr>
          <w:p w:rsidR="009B75EC" w:rsidRPr="00C85805" w:rsidRDefault="009B75EC" w:rsidP="00845A2F">
            <w:pPr>
              <w:jc w:val="center"/>
              <w:rPr>
                <w:sz w:val="20"/>
                <w:szCs w:val="20"/>
              </w:rPr>
            </w:pPr>
          </w:p>
        </w:tc>
        <w:tc>
          <w:tcPr>
            <w:tcW w:w="1135" w:type="dxa"/>
            <w:tcBorders>
              <w:top w:val="single" w:sz="4" w:space="0" w:color="auto"/>
              <w:left w:val="nil"/>
              <w:bottom w:val="single" w:sz="4" w:space="0" w:color="auto"/>
              <w:right w:val="single" w:sz="4" w:space="0" w:color="auto"/>
            </w:tcBorders>
            <w:shd w:val="clear" w:color="auto" w:fill="auto"/>
            <w:vAlign w:val="center"/>
          </w:tcPr>
          <w:p w:rsidR="009B75EC" w:rsidRPr="00C85805" w:rsidRDefault="009B75EC" w:rsidP="00845A2F">
            <w:pPr>
              <w:jc w:val="center"/>
              <w:rPr>
                <w:sz w:val="20"/>
                <w:szCs w:val="20"/>
              </w:rPr>
            </w:pPr>
          </w:p>
        </w:tc>
      </w:tr>
      <w:tr w:rsidR="009B75EC" w:rsidRPr="00C85805" w:rsidTr="00A0555D">
        <w:trPr>
          <w:trHeight w:val="285"/>
        </w:trPr>
        <w:tc>
          <w:tcPr>
            <w:tcW w:w="56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9B75EC" w:rsidRPr="009B75EC" w:rsidRDefault="009B75EC">
            <w:pPr>
              <w:jc w:val="center"/>
              <w:rPr>
                <w:color w:val="000000"/>
                <w:sz w:val="22"/>
                <w:szCs w:val="22"/>
              </w:rPr>
            </w:pPr>
            <w:r w:rsidRPr="009B75EC">
              <w:rPr>
                <w:color w:val="000000"/>
                <w:sz w:val="22"/>
                <w:szCs w:val="22"/>
              </w:rPr>
              <w:t>55</w:t>
            </w:r>
          </w:p>
        </w:tc>
        <w:tc>
          <w:tcPr>
            <w:tcW w:w="2054" w:type="dxa"/>
            <w:gridSpan w:val="2"/>
            <w:tcBorders>
              <w:top w:val="single" w:sz="4" w:space="0" w:color="auto"/>
              <w:left w:val="nil"/>
              <w:bottom w:val="single" w:sz="4" w:space="0" w:color="auto"/>
              <w:right w:val="single" w:sz="4" w:space="0" w:color="auto"/>
            </w:tcBorders>
            <w:shd w:val="clear" w:color="auto" w:fill="auto"/>
            <w:vAlign w:val="center"/>
          </w:tcPr>
          <w:p w:rsidR="009B75EC" w:rsidRPr="009B75EC" w:rsidRDefault="009B75EC">
            <w:pPr>
              <w:rPr>
                <w:sz w:val="22"/>
                <w:szCs w:val="22"/>
              </w:rPr>
            </w:pPr>
            <w:r w:rsidRPr="009B75EC">
              <w:rPr>
                <w:sz w:val="22"/>
                <w:szCs w:val="22"/>
              </w:rPr>
              <w:t>Нить прошивная лавсан, 1000 м</w:t>
            </w:r>
          </w:p>
        </w:tc>
        <w:tc>
          <w:tcPr>
            <w:tcW w:w="2126" w:type="dxa"/>
            <w:gridSpan w:val="2"/>
            <w:tcBorders>
              <w:top w:val="single" w:sz="4" w:space="0" w:color="auto"/>
              <w:left w:val="nil"/>
              <w:bottom w:val="single" w:sz="4" w:space="0" w:color="auto"/>
              <w:right w:val="single" w:sz="4" w:space="0" w:color="auto"/>
            </w:tcBorders>
            <w:shd w:val="clear" w:color="auto" w:fill="auto"/>
            <w:vAlign w:val="center"/>
          </w:tcPr>
          <w:p w:rsidR="009B75EC" w:rsidRPr="00C85805" w:rsidRDefault="009B75EC" w:rsidP="00845A2F">
            <w:pPr>
              <w:rPr>
                <w:sz w:val="20"/>
                <w:szCs w:val="20"/>
              </w:rPr>
            </w:pP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9B75EC" w:rsidRPr="00C85805" w:rsidRDefault="009B75EC" w:rsidP="00845A2F">
            <w:pPr>
              <w:jc w:val="center"/>
              <w:rPr>
                <w:bCs/>
                <w:sz w:val="20"/>
                <w:szCs w:val="20"/>
              </w:rPr>
            </w:pPr>
          </w:p>
        </w:tc>
        <w:tc>
          <w:tcPr>
            <w:tcW w:w="4892" w:type="dxa"/>
            <w:tcBorders>
              <w:top w:val="single" w:sz="4" w:space="0" w:color="auto"/>
              <w:left w:val="nil"/>
              <w:bottom w:val="single" w:sz="4" w:space="0" w:color="auto"/>
              <w:right w:val="single" w:sz="4" w:space="0" w:color="auto"/>
            </w:tcBorders>
            <w:shd w:val="clear" w:color="auto" w:fill="auto"/>
            <w:noWrap/>
            <w:vAlign w:val="center"/>
          </w:tcPr>
          <w:p w:rsidR="009B75EC" w:rsidRPr="009B75EC" w:rsidRDefault="009B75EC">
            <w:pPr>
              <w:rPr>
                <w:sz w:val="22"/>
                <w:szCs w:val="22"/>
              </w:rPr>
            </w:pPr>
            <w:r w:rsidRPr="009B75EC">
              <w:rPr>
                <w:sz w:val="22"/>
                <w:szCs w:val="22"/>
              </w:rPr>
              <w:t xml:space="preserve">Прошивная лавсановая нить для использования в офисах, архивах для надежной фиксации документов, аккуратного опечатывания и прошивания небольшого количества листов.  Прошивная нить реализуется в бобинах, длина намотки - 1000 м.  Прошивная нить с улучшенными потребительскими свойствами </w:t>
            </w:r>
            <w:r w:rsidRPr="009B75EC">
              <w:rPr>
                <w:sz w:val="22"/>
                <w:szCs w:val="22"/>
              </w:rPr>
              <w:lastRenderedPageBreak/>
              <w:t xml:space="preserve">отличается высоким качеством, прочностью, надежностью, не имеет срока годности. </w:t>
            </w:r>
          </w:p>
        </w:tc>
        <w:tc>
          <w:tcPr>
            <w:tcW w:w="852" w:type="dxa"/>
            <w:tcBorders>
              <w:top w:val="single" w:sz="4" w:space="0" w:color="auto"/>
              <w:left w:val="nil"/>
              <w:bottom w:val="single" w:sz="4" w:space="0" w:color="auto"/>
              <w:right w:val="single" w:sz="4" w:space="0" w:color="auto"/>
            </w:tcBorders>
            <w:shd w:val="clear" w:color="auto" w:fill="auto"/>
            <w:vAlign w:val="center"/>
          </w:tcPr>
          <w:p w:rsidR="009B75EC" w:rsidRPr="009B75EC" w:rsidRDefault="009B75EC">
            <w:pPr>
              <w:jc w:val="center"/>
              <w:rPr>
                <w:sz w:val="22"/>
                <w:szCs w:val="22"/>
              </w:rPr>
            </w:pPr>
            <w:r w:rsidRPr="009B75EC">
              <w:rPr>
                <w:sz w:val="22"/>
                <w:szCs w:val="22"/>
              </w:rPr>
              <w:lastRenderedPageBreak/>
              <w:t xml:space="preserve">шт.  </w:t>
            </w:r>
          </w:p>
        </w:tc>
        <w:tc>
          <w:tcPr>
            <w:tcW w:w="1134" w:type="dxa"/>
            <w:tcBorders>
              <w:top w:val="single" w:sz="4" w:space="0" w:color="auto"/>
              <w:left w:val="nil"/>
              <w:bottom w:val="single" w:sz="4" w:space="0" w:color="auto"/>
              <w:right w:val="single" w:sz="4" w:space="0" w:color="auto"/>
            </w:tcBorders>
            <w:shd w:val="clear" w:color="auto" w:fill="auto"/>
            <w:vAlign w:val="center"/>
          </w:tcPr>
          <w:p w:rsidR="009B75EC" w:rsidRPr="009B75EC" w:rsidRDefault="009B75EC">
            <w:pPr>
              <w:jc w:val="center"/>
              <w:rPr>
                <w:color w:val="000000"/>
                <w:sz w:val="22"/>
                <w:szCs w:val="22"/>
              </w:rPr>
            </w:pPr>
            <w:r w:rsidRPr="009B75EC">
              <w:rPr>
                <w:color w:val="000000"/>
                <w:sz w:val="22"/>
                <w:szCs w:val="22"/>
              </w:rPr>
              <w:t>5</w:t>
            </w:r>
          </w:p>
        </w:tc>
        <w:tc>
          <w:tcPr>
            <w:tcW w:w="1276" w:type="dxa"/>
            <w:tcBorders>
              <w:top w:val="single" w:sz="4" w:space="0" w:color="auto"/>
              <w:left w:val="nil"/>
              <w:bottom w:val="single" w:sz="4" w:space="0" w:color="auto"/>
              <w:right w:val="single" w:sz="4" w:space="0" w:color="auto"/>
            </w:tcBorders>
            <w:shd w:val="clear" w:color="auto" w:fill="auto"/>
            <w:vAlign w:val="center"/>
          </w:tcPr>
          <w:p w:rsidR="009B75EC" w:rsidRPr="00C85805" w:rsidRDefault="009B75EC" w:rsidP="00845A2F">
            <w:pPr>
              <w:jc w:val="center"/>
              <w:rPr>
                <w:sz w:val="20"/>
                <w:szCs w:val="20"/>
              </w:rPr>
            </w:pPr>
          </w:p>
        </w:tc>
        <w:tc>
          <w:tcPr>
            <w:tcW w:w="1135" w:type="dxa"/>
            <w:tcBorders>
              <w:top w:val="single" w:sz="4" w:space="0" w:color="auto"/>
              <w:left w:val="nil"/>
              <w:bottom w:val="single" w:sz="4" w:space="0" w:color="auto"/>
              <w:right w:val="single" w:sz="4" w:space="0" w:color="auto"/>
            </w:tcBorders>
            <w:shd w:val="clear" w:color="auto" w:fill="auto"/>
            <w:vAlign w:val="center"/>
          </w:tcPr>
          <w:p w:rsidR="009B75EC" w:rsidRPr="00C85805" w:rsidRDefault="009B75EC" w:rsidP="00845A2F">
            <w:pPr>
              <w:jc w:val="center"/>
              <w:rPr>
                <w:sz w:val="20"/>
                <w:szCs w:val="20"/>
              </w:rPr>
            </w:pPr>
          </w:p>
        </w:tc>
      </w:tr>
      <w:tr w:rsidR="009B75EC" w:rsidRPr="00C85805" w:rsidTr="00A0555D">
        <w:trPr>
          <w:trHeight w:val="285"/>
        </w:trPr>
        <w:tc>
          <w:tcPr>
            <w:tcW w:w="56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9B75EC" w:rsidRPr="009B75EC" w:rsidRDefault="009B75EC">
            <w:pPr>
              <w:jc w:val="center"/>
              <w:rPr>
                <w:color w:val="000000"/>
                <w:sz w:val="22"/>
                <w:szCs w:val="22"/>
              </w:rPr>
            </w:pPr>
            <w:r w:rsidRPr="009B75EC">
              <w:rPr>
                <w:color w:val="000000"/>
                <w:sz w:val="22"/>
                <w:szCs w:val="22"/>
              </w:rPr>
              <w:lastRenderedPageBreak/>
              <w:t>56</w:t>
            </w:r>
          </w:p>
        </w:tc>
        <w:tc>
          <w:tcPr>
            <w:tcW w:w="2054" w:type="dxa"/>
            <w:gridSpan w:val="2"/>
            <w:tcBorders>
              <w:top w:val="single" w:sz="4" w:space="0" w:color="auto"/>
              <w:left w:val="nil"/>
              <w:bottom w:val="single" w:sz="4" w:space="0" w:color="auto"/>
              <w:right w:val="single" w:sz="4" w:space="0" w:color="auto"/>
            </w:tcBorders>
            <w:shd w:val="clear" w:color="auto" w:fill="auto"/>
            <w:vAlign w:val="center"/>
          </w:tcPr>
          <w:p w:rsidR="009B75EC" w:rsidRPr="009B75EC" w:rsidRDefault="009B75EC">
            <w:pPr>
              <w:rPr>
                <w:sz w:val="22"/>
                <w:szCs w:val="22"/>
              </w:rPr>
            </w:pPr>
            <w:r w:rsidRPr="009B75EC">
              <w:rPr>
                <w:sz w:val="22"/>
                <w:szCs w:val="22"/>
              </w:rPr>
              <w:t>Нож канцелярский офисный, 18 мм</w:t>
            </w:r>
          </w:p>
        </w:tc>
        <w:tc>
          <w:tcPr>
            <w:tcW w:w="2126" w:type="dxa"/>
            <w:gridSpan w:val="2"/>
            <w:tcBorders>
              <w:top w:val="single" w:sz="4" w:space="0" w:color="auto"/>
              <w:left w:val="nil"/>
              <w:bottom w:val="single" w:sz="4" w:space="0" w:color="auto"/>
              <w:right w:val="single" w:sz="4" w:space="0" w:color="auto"/>
            </w:tcBorders>
            <w:shd w:val="clear" w:color="auto" w:fill="auto"/>
            <w:vAlign w:val="center"/>
          </w:tcPr>
          <w:p w:rsidR="009B75EC" w:rsidRPr="00C85805" w:rsidRDefault="009B75EC" w:rsidP="00845A2F">
            <w:pPr>
              <w:rPr>
                <w:sz w:val="20"/>
                <w:szCs w:val="20"/>
              </w:rPr>
            </w:pP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9B75EC" w:rsidRPr="00C85805" w:rsidRDefault="009B75EC" w:rsidP="00845A2F">
            <w:pPr>
              <w:jc w:val="center"/>
              <w:rPr>
                <w:bCs/>
                <w:sz w:val="20"/>
                <w:szCs w:val="20"/>
              </w:rPr>
            </w:pPr>
          </w:p>
        </w:tc>
        <w:tc>
          <w:tcPr>
            <w:tcW w:w="4892" w:type="dxa"/>
            <w:tcBorders>
              <w:top w:val="single" w:sz="4" w:space="0" w:color="auto"/>
              <w:left w:val="nil"/>
              <w:bottom w:val="single" w:sz="4" w:space="0" w:color="auto"/>
              <w:right w:val="single" w:sz="4" w:space="0" w:color="auto"/>
            </w:tcBorders>
            <w:shd w:val="clear" w:color="auto" w:fill="auto"/>
            <w:noWrap/>
            <w:vAlign w:val="center"/>
          </w:tcPr>
          <w:p w:rsidR="009B75EC" w:rsidRPr="009B75EC" w:rsidRDefault="009B75EC">
            <w:pPr>
              <w:rPr>
                <w:sz w:val="22"/>
                <w:szCs w:val="22"/>
              </w:rPr>
            </w:pPr>
            <w:r w:rsidRPr="009B75EC">
              <w:rPr>
                <w:sz w:val="22"/>
                <w:szCs w:val="22"/>
              </w:rPr>
              <w:t xml:space="preserve">Нож канцелярский, предназначен для резки бумаги.  Металлические направляющие для лезвия, резиновые вставки на рукоятке для удобного расположения в руке, автоматическая фиксация лезвия. Ширина лезвия – 18 мм. Цвет корпуса – ассорти. </w:t>
            </w:r>
          </w:p>
        </w:tc>
        <w:tc>
          <w:tcPr>
            <w:tcW w:w="852" w:type="dxa"/>
            <w:tcBorders>
              <w:top w:val="single" w:sz="4" w:space="0" w:color="auto"/>
              <w:left w:val="nil"/>
              <w:bottom w:val="single" w:sz="4" w:space="0" w:color="auto"/>
              <w:right w:val="single" w:sz="4" w:space="0" w:color="auto"/>
            </w:tcBorders>
            <w:shd w:val="clear" w:color="auto" w:fill="auto"/>
            <w:vAlign w:val="center"/>
          </w:tcPr>
          <w:p w:rsidR="009B75EC" w:rsidRPr="009B75EC" w:rsidRDefault="009B75EC">
            <w:pPr>
              <w:jc w:val="center"/>
              <w:rPr>
                <w:sz w:val="22"/>
                <w:szCs w:val="22"/>
              </w:rPr>
            </w:pPr>
            <w:r w:rsidRPr="009B75EC">
              <w:rPr>
                <w:sz w:val="22"/>
                <w:szCs w:val="22"/>
              </w:rPr>
              <w:t xml:space="preserve">шт.  </w:t>
            </w:r>
          </w:p>
        </w:tc>
        <w:tc>
          <w:tcPr>
            <w:tcW w:w="1134" w:type="dxa"/>
            <w:tcBorders>
              <w:top w:val="single" w:sz="4" w:space="0" w:color="auto"/>
              <w:left w:val="nil"/>
              <w:bottom w:val="single" w:sz="4" w:space="0" w:color="auto"/>
              <w:right w:val="single" w:sz="4" w:space="0" w:color="auto"/>
            </w:tcBorders>
            <w:shd w:val="clear" w:color="auto" w:fill="auto"/>
            <w:vAlign w:val="center"/>
          </w:tcPr>
          <w:p w:rsidR="009B75EC" w:rsidRPr="009B75EC" w:rsidRDefault="009B75EC">
            <w:pPr>
              <w:jc w:val="center"/>
              <w:rPr>
                <w:color w:val="000000"/>
                <w:sz w:val="22"/>
                <w:szCs w:val="22"/>
              </w:rPr>
            </w:pPr>
            <w:r w:rsidRPr="009B75EC">
              <w:rPr>
                <w:color w:val="000000"/>
                <w:sz w:val="22"/>
                <w:szCs w:val="22"/>
              </w:rPr>
              <w:t>20</w:t>
            </w:r>
          </w:p>
        </w:tc>
        <w:tc>
          <w:tcPr>
            <w:tcW w:w="1276" w:type="dxa"/>
            <w:tcBorders>
              <w:top w:val="single" w:sz="4" w:space="0" w:color="auto"/>
              <w:left w:val="nil"/>
              <w:bottom w:val="single" w:sz="4" w:space="0" w:color="auto"/>
              <w:right w:val="single" w:sz="4" w:space="0" w:color="auto"/>
            </w:tcBorders>
            <w:shd w:val="clear" w:color="auto" w:fill="auto"/>
            <w:vAlign w:val="center"/>
          </w:tcPr>
          <w:p w:rsidR="009B75EC" w:rsidRPr="00C85805" w:rsidRDefault="009B75EC" w:rsidP="00845A2F">
            <w:pPr>
              <w:jc w:val="center"/>
              <w:rPr>
                <w:sz w:val="20"/>
                <w:szCs w:val="20"/>
              </w:rPr>
            </w:pPr>
          </w:p>
        </w:tc>
        <w:tc>
          <w:tcPr>
            <w:tcW w:w="1135" w:type="dxa"/>
            <w:tcBorders>
              <w:top w:val="single" w:sz="4" w:space="0" w:color="auto"/>
              <w:left w:val="nil"/>
              <w:bottom w:val="single" w:sz="4" w:space="0" w:color="auto"/>
              <w:right w:val="single" w:sz="4" w:space="0" w:color="auto"/>
            </w:tcBorders>
            <w:shd w:val="clear" w:color="auto" w:fill="auto"/>
            <w:vAlign w:val="center"/>
          </w:tcPr>
          <w:p w:rsidR="009B75EC" w:rsidRPr="00C85805" w:rsidRDefault="009B75EC" w:rsidP="00845A2F">
            <w:pPr>
              <w:jc w:val="center"/>
              <w:rPr>
                <w:sz w:val="20"/>
                <w:szCs w:val="20"/>
              </w:rPr>
            </w:pPr>
          </w:p>
        </w:tc>
      </w:tr>
      <w:tr w:rsidR="009B75EC" w:rsidRPr="00C85805" w:rsidTr="00A0555D">
        <w:trPr>
          <w:trHeight w:val="285"/>
        </w:trPr>
        <w:tc>
          <w:tcPr>
            <w:tcW w:w="56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9B75EC" w:rsidRPr="009B75EC" w:rsidRDefault="009B75EC">
            <w:pPr>
              <w:jc w:val="center"/>
              <w:rPr>
                <w:color w:val="000000"/>
                <w:sz w:val="22"/>
                <w:szCs w:val="22"/>
              </w:rPr>
            </w:pPr>
            <w:r w:rsidRPr="009B75EC">
              <w:rPr>
                <w:color w:val="000000"/>
                <w:sz w:val="22"/>
                <w:szCs w:val="22"/>
              </w:rPr>
              <w:t>57</w:t>
            </w:r>
          </w:p>
        </w:tc>
        <w:tc>
          <w:tcPr>
            <w:tcW w:w="2054" w:type="dxa"/>
            <w:gridSpan w:val="2"/>
            <w:tcBorders>
              <w:top w:val="single" w:sz="4" w:space="0" w:color="auto"/>
              <w:left w:val="nil"/>
              <w:bottom w:val="single" w:sz="4" w:space="0" w:color="auto"/>
              <w:right w:val="single" w:sz="4" w:space="0" w:color="auto"/>
            </w:tcBorders>
            <w:shd w:val="clear" w:color="auto" w:fill="auto"/>
            <w:vAlign w:val="center"/>
          </w:tcPr>
          <w:p w:rsidR="009B75EC" w:rsidRPr="009B75EC" w:rsidRDefault="009B75EC">
            <w:pPr>
              <w:rPr>
                <w:sz w:val="22"/>
                <w:szCs w:val="22"/>
              </w:rPr>
            </w:pPr>
            <w:r w:rsidRPr="009B75EC">
              <w:rPr>
                <w:sz w:val="22"/>
                <w:szCs w:val="22"/>
              </w:rPr>
              <w:t>Нож канцелярский офисный, 9 мм</w:t>
            </w:r>
          </w:p>
        </w:tc>
        <w:tc>
          <w:tcPr>
            <w:tcW w:w="2126" w:type="dxa"/>
            <w:gridSpan w:val="2"/>
            <w:tcBorders>
              <w:top w:val="single" w:sz="4" w:space="0" w:color="auto"/>
              <w:left w:val="nil"/>
              <w:bottom w:val="single" w:sz="4" w:space="0" w:color="auto"/>
              <w:right w:val="single" w:sz="4" w:space="0" w:color="auto"/>
            </w:tcBorders>
            <w:shd w:val="clear" w:color="auto" w:fill="auto"/>
            <w:vAlign w:val="center"/>
          </w:tcPr>
          <w:p w:rsidR="009B75EC" w:rsidRPr="00C85805" w:rsidRDefault="009B75EC" w:rsidP="00845A2F">
            <w:pPr>
              <w:rPr>
                <w:color w:val="000000"/>
                <w:sz w:val="20"/>
                <w:szCs w:val="20"/>
              </w:rPr>
            </w:pP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9B75EC" w:rsidRPr="00C85805" w:rsidRDefault="009B75EC" w:rsidP="00845A2F">
            <w:pPr>
              <w:jc w:val="center"/>
              <w:rPr>
                <w:bCs/>
                <w:sz w:val="20"/>
                <w:szCs w:val="20"/>
              </w:rPr>
            </w:pPr>
          </w:p>
        </w:tc>
        <w:tc>
          <w:tcPr>
            <w:tcW w:w="4892" w:type="dxa"/>
            <w:tcBorders>
              <w:top w:val="single" w:sz="4" w:space="0" w:color="auto"/>
              <w:left w:val="nil"/>
              <w:bottom w:val="single" w:sz="4" w:space="0" w:color="auto"/>
              <w:right w:val="single" w:sz="4" w:space="0" w:color="auto"/>
            </w:tcBorders>
            <w:shd w:val="clear" w:color="auto" w:fill="auto"/>
            <w:noWrap/>
            <w:vAlign w:val="center"/>
          </w:tcPr>
          <w:p w:rsidR="009B75EC" w:rsidRPr="009B75EC" w:rsidRDefault="009B75EC">
            <w:pPr>
              <w:rPr>
                <w:sz w:val="22"/>
                <w:szCs w:val="22"/>
              </w:rPr>
            </w:pPr>
            <w:r w:rsidRPr="009B75EC">
              <w:rPr>
                <w:sz w:val="22"/>
                <w:szCs w:val="22"/>
              </w:rPr>
              <w:t xml:space="preserve">Нож канцелярский, предназначен для резки бумаги.  Металлические направляющие для лезвия, резиновые вставки на рукоятке для удобного расположения в руке, автоматическая фиксация лезвия.  Ширина лезвия – 9 мм. Цвет корпуса – ассорти </w:t>
            </w:r>
          </w:p>
        </w:tc>
        <w:tc>
          <w:tcPr>
            <w:tcW w:w="852" w:type="dxa"/>
            <w:tcBorders>
              <w:top w:val="single" w:sz="4" w:space="0" w:color="auto"/>
              <w:left w:val="nil"/>
              <w:bottom w:val="single" w:sz="4" w:space="0" w:color="auto"/>
              <w:right w:val="single" w:sz="4" w:space="0" w:color="auto"/>
            </w:tcBorders>
            <w:shd w:val="clear" w:color="auto" w:fill="auto"/>
            <w:vAlign w:val="center"/>
          </w:tcPr>
          <w:p w:rsidR="009B75EC" w:rsidRPr="009B75EC" w:rsidRDefault="009B75EC">
            <w:pPr>
              <w:jc w:val="center"/>
              <w:rPr>
                <w:sz w:val="22"/>
                <w:szCs w:val="22"/>
              </w:rPr>
            </w:pPr>
            <w:r w:rsidRPr="009B75EC">
              <w:rPr>
                <w:sz w:val="22"/>
                <w:szCs w:val="22"/>
              </w:rPr>
              <w:t xml:space="preserve">шт.  </w:t>
            </w:r>
          </w:p>
        </w:tc>
        <w:tc>
          <w:tcPr>
            <w:tcW w:w="1134" w:type="dxa"/>
            <w:tcBorders>
              <w:top w:val="single" w:sz="4" w:space="0" w:color="auto"/>
              <w:left w:val="nil"/>
              <w:bottom w:val="single" w:sz="4" w:space="0" w:color="auto"/>
              <w:right w:val="single" w:sz="4" w:space="0" w:color="auto"/>
            </w:tcBorders>
            <w:shd w:val="clear" w:color="auto" w:fill="auto"/>
            <w:vAlign w:val="center"/>
          </w:tcPr>
          <w:p w:rsidR="009B75EC" w:rsidRPr="009B75EC" w:rsidRDefault="009B75EC">
            <w:pPr>
              <w:jc w:val="center"/>
              <w:rPr>
                <w:color w:val="000000"/>
                <w:sz w:val="22"/>
                <w:szCs w:val="22"/>
              </w:rPr>
            </w:pPr>
            <w:r w:rsidRPr="009B75EC">
              <w:rPr>
                <w:color w:val="000000"/>
                <w:sz w:val="22"/>
                <w:szCs w:val="22"/>
              </w:rPr>
              <w:t>30</w:t>
            </w:r>
          </w:p>
        </w:tc>
        <w:tc>
          <w:tcPr>
            <w:tcW w:w="1276" w:type="dxa"/>
            <w:tcBorders>
              <w:top w:val="single" w:sz="4" w:space="0" w:color="auto"/>
              <w:left w:val="nil"/>
              <w:bottom w:val="single" w:sz="4" w:space="0" w:color="auto"/>
              <w:right w:val="single" w:sz="4" w:space="0" w:color="auto"/>
            </w:tcBorders>
            <w:shd w:val="clear" w:color="auto" w:fill="auto"/>
            <w:vAlign w:val="center"/>
          </w:tcPr>
          <w:p w:rsidR="009B75EC" w:rsidRPr="00C85805" w:rsidRDefault="009B75EC" w:rsidP="00845A2F">
            <w:pPr>
              <w:jc w:val="center"/>
              <w:rPr>
                <w:sz w:val="20"/>
                <w:szCs w:val="20"/>
              </w:rPr>
            </w:pPr>
          </w:p>
        </w:tc>
        <w:tc>
          <w:tcPr>
            <w:tcW w:w="1135" w:type="dxa"/>
            <w:tcBorders>
              <w:top w:val="single" w:sz="4" w:space="0" w:color="auto"/>
              <w:left w:val="nil"/>
              <w:bottom w:val="single" w:sz="4" w:space="0" w:color="auto"/>
              <w:right w:val="single" w:sz="4" w:space="0" w:color="auto"/>
            </w:tcBorders>
            <w:shd w:val="clear" w:color="auto" w:fill="auto"/>
            <w:vAlign w:val="center"/>
          </w:tcPr>
          <w:p w:rsidR="009B75EC" w:rsidRPr="00C85805" w:rsidRDefault="009B75EC" w:rsidP="00845A2F">
            <w:pPr>
              <w:jc w:val="center"/>
              <w:rPr>
                <w:sz w:val="20"/>
                <w:szCs w:val="20"/>
              </w:rPr>
            </w:pPr>
          </w:p>
        </w:tc>
      </w:tr>
      <w:tr w:rsidR="009B75EC" w:rsidRPr="00C85805" w:rsidTr="00A0555D">
        <w:trPr>
          <w:trHeight w:val="285"/>
        </w:trPr>
        <w:tc>
          <w:tcPr>
            <w:tcW w:w="56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9B75EC" w:rsidRPr="009B75EC" w:rsidRDefault="009B75EC">
            <w:pPr>
              <w:jc w:val="center"/>
              <w:rPr>
                <w:color w:val="000000"/>
                <w:sz w:val="22"/>
                <w:szCs w:val="22"/>
              </w:rPr>
            </w:pPr>
            <w:r w:rsidRPr="009B75EC">
              <w:rPr>
                <w:color w:val="000000"/>
                <w:sz w:val="22"/>
                <w:szCs w:val="22"/>
              </w:rPr>
              <w:t>58</w:t>
            </w:r>
          </w:p>
        </w:tc>
        <w:tc>
          <w:tcPr>
            <w:tcW w:w="2054" w:type="dxa"/>
            <w:gridSpan w:val="2"/>
            <w:tcBorders>
              <w:top w:val="single" w:sz="4" w:space="0" w:color="auto"/>
              <w:left w:val="nil"/>
              <w:bottom w:val="single" w:sz="4" w:space="0" w:color="auto"/>
              <w:right w:val="single" w:sz="4" w:space="0" w:color="auto"/>
            </w:tcBorders>
            <w:shd w:val="clear" w:color="auto" w:fill="auto"/>
            <w:vAlign w:val="center"/>
          </w:tcPr>
          <w:p w:rsidR="009B75EC" w:rsidRPr="009B75EC" w:rsidRDefault="009B75EC">
            <w:pPr>
              <w:rPr>
                <w:sz w:val="22"/>
                <w:szCs w:val="22"/>
              </w:rPr>
            </w:pPr>
            <w:r w:rsidRPr="009B75EC">
              <w:rPr>
                <w:sz w:val="22"/>
                <w:szCs w:val="22"/>
              </w:rPr>
              <w:t>Ножницы, 169мм, с пластиковыми эллиптическими ручками</w:t>
            </w:r>
          </w:p>
        </w:tc>
        <w:tc>
          <w:tcPr>
            <w:tcW w:w="2126" w:type="dxa"/>
            <w:gridSpan w:val="2"/>
            <w:tcBorders>
              <w:top w:val="single" w:sz="4" w:space="0" w:color="auto"/>
              <w:left w:val="nil"/>
              <w:bottom w:val="single" w:sz="4" w:space="0" w:color="auto"/>
              <w:right w:val="single" w:sz="4" w:space="0" w:color="auto"/>
            </w:tcBorders>
            <w:shd w:val="clear" w:color="auto" w:fill="auto"/>
            <w:vAlign w:val="center"/>
          </w:tcPr>
          <w:p w:rsidR="009B75EC" w:rsidRPr="00C85805" w:rsidRDefault="009B75EC" w:rsidP="00845A2F">
            <w:pPr>
              <w:rPr>
                <w:sz w:val="20"/>
                <w:szCs w:val="20"/>
              </w:rPr>
            </w:pP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9B75EC" w:rsidRPr="00C85805" w:rsidRDefault="009B75EC" w:rsidP="00845A2F">
            <w:pPr>
              <w:jc w:val="center"/>
              <w:rPr>
                <w:bCs/>
                <w:sz w:val="20"/>
                <w:szCs w:val="20"/>
              </w:rPr>
            </w:pPr>
          </w:p>
        </w:tc>
        <w:tc>
          <w:tcPr>
            <w:tcW w:w="4892" w:type="dxa"/>
            <w:tcBorders>
              <w:top w:val="single" w:sz="4" w:space="0" w:color="auto"/>
              <w:left w:val="nil"/>
              <w:bottom w:val="single" w:sz="4" w:space="0" w:color="auto"/>
              <w:right w:val="single" w:sz="4" w:space="0" w:color="auto"/>
            </w:tcBorders>
            <w:shd w:val="clear" w:color="auto" w:fill="auto"/>
            <w:noWrap/>
            <w:vAlign w:val="center"/>
          </w:tcPr>
          <w:p w:rsidR="009B75EC" w:rsidRPr="009B75EC" w:rsidRDefault="009B75EC">
            <w:pPr>
              <w:rPr>
                <w:sz w:val="22"/>
                <w:szCs w:val="22"/>
              </w:rPr>
            </w:pPr>
            <w:r w:rsidRPr="009B75EC">
              <w:rPr>
                <w:sz w:val="22"/>
                <w:szCs w:val="22"/>
              </w:rPr>
              <w:t xml:space="preserve">Канцелярские ножницы (офисные) с лезвиями, выполненными из нержавеющей стали.  Ручки классического черного цвета изготовлены из пластика.  Симметричные кольца эллиптического формы обеспечивают комфортную работу с материалами любой плотности: бумага, картон, ткань, пленка.  Длина ножниц - 16,9 см.  Изделие представлено на картонной подложке. </w:t>
            </w:r>
          </w:p>
        </w:tc>
        <w:tc>
          <w:tcPr>
            <w:tcW w:w="852" w:type="dxa"/>
            <w:tcBorders>
              <w:top w:val="single" w:sz="4" w:space="0" w:color="auto"/>
              <w:left w:val="nil"/>
              <w:bottom w:val="single" w:sz="4" w:space="0" w:color="auto"/>
              <w:right w:val="single" w:sz="4" w:space="0" w:color="auto"/>
            </w:tcBorders>
            <w:shd w:val="clear" w:color="auto" w:fill="auto"/>
            <w:vAlign w:val="center"/>
          </w:tcPr>
          <w:p w:rsidR="009B75EC" w:rsidRPr="009B75EC" w:rsidRDefault="009B75EC">
            <w:pPr>
              <w:jc w:val="center"/>
              <w:rPr>
                <w:sz w:val="22"/>
                <w:szCs w:val="22"/>
              </w:rPr>
            </w:pPr>
            <w:r w:rsidRPr="009B75EC">
              <w:rPr>
                <w:sz w:val="22"/>
                <w:szCs w:val="22"/>
              </w:rPr>
              <w:t xml:space="preserve">шт.  </w:t>
            </w:r>
          </w:p>
        </w:tc>
        <w:tc>
          <w:tcPr>
            <w:tcW w:w="1134" w:type="dxa"/>
            <w:tcBorders>
              <w:top w:val="single" w:sz="4" w:space="0" w:color="auto"/>
              <w:left w:val="nil"/>
              <w:bottom w:val="single" w:sz="4" w:space="0" w:color="auto"/>
              <w:right w:val="single" w:sz="4" w:space="0" w:color="auto"/>
            </w:tcBorders>
            <w:shd w:val="clear" w:color="auto" w:fill="auto"/>
            <w:vAlign w:val="center"/>
          </w:tcPr>
          <w:p w:rsidR="009B75EC" w:rsidRPr="009B75EC" w:rsidRDefault="009B75EC">
            <w:pPr>
              <w:jc w:val="center"/>
              <w:rPr>
                <w:color w:val="000000"/>
                <w:sz w:val="22"/>
                <w:szCs w:val="22"/>
              </w:rPr>
            </w:pPr>
            <w:r w:rsidRPr="009B75EC">
              <w:rPr>
                <w:color w:val="000000"/>
                <w:sz w:val="22"/>
                <w:szCs w:val="22"/>
              </w:rPr>
              <w:t>60</w:t>
            </w:r>
          </w:p>
        </w:tc>
        <w:tc>
          <w:tcPr>
            <w:tcW w:w="1276" w:type="dxa"/>
            <w:tcBorders>
              <w:top w:val="single" w:sz="4" w:space="0" w:color="auto"/>
              <w:left w:val="nil"/>
              <w:bottom w:val="single" w:sz="4" w:space="0" w:color="auto"/>
              <w:right w:val="single" w:sz="4" w:space="0" w:color="auto"/>
            </w:tcBorders>
            <w:shd w:val="clear" w:color="auto" w:fill="auto"/>
            <w:vAlign w:val="center"/>
          </w:tcPr>
          <w:p w:rsidR="009B75EC" w:rsidRPr="00C85805" w:rsidRDefault="009B75EC" w:rsidP="00845A2F">
            <w:pPr>
              <w:jc w:val="center"/>
              <w:rPr>
                <w:sz w:val="20"/>
                <w:szCs w:val="20"/>
              </w:rPr>
            </w:pPr>
          </w:p>
        </w:tc>
        <w:tc>
          <w:tcPr>
            <w:tcW w:w="1135" w:type="dxa"/>
            <w:tcBorders>
              <w:top w:val="single" w:sz="4" w:space="0" w:color="auto"/>
              <w:left w:val="nil"/>
              <w:bottom w:val="single" w:sz="4" w:space="0" w:color="auto"/>
              <w:right w:val="single" w:sz="4" w:space="0" w:color="auto"/>
            </w:tcBorders>
            <w:shd w:val="clear" w:color="auto" w:fill="auto"/>
            <w:vAlign w:val="center"/>
          </w:tcPr>
          <w:p w:rsidR="009B75EC" w:rsidRPr="00C85805" w:rsidRDefault="009B75EC" w:rsidP="00845A2F">
            <w:pPr>
              <w:jc w:val="center"/>
              <w:rPr>
                <w:sz w:val="20"/>
                <w:szCs w:val="20"/>
              </w:rPr>
            </w:pPr>
          </w:p>
        </w:tc>
      </w:tr>
      <w:tr w:rsidR="009B75EC" w:rsidRPr="00C85805" w:rsidTr="00A0555D">
        <w:trPr>
          <w:trHeight w:val="285"/>
        </w:trPr>
        <w:tc>
          <w:tcPr>
            <w:tcW w:w="56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9B75EC" w:rsidRPr="009B75EC" w:rsidRDefault="009B75EC">
            <w:pPr>
              <w:jc w:val="center"/>
              <w:rPr>
                <w:color w:val="000000"/>
                <w:sz w:val="22"/>
                <w:szCs w:val="22"/>
              </w:rPr>
            </w:pPr>
            <w:r w:rsidRPr="009B75EC">
              <w:rPr>
                <w:color w:val="000000"/>
                <w:sz w:val="22"/>
                <w:szCs w:val="22"/>
              </w:rPr>
              <w:t>59</w:t>
            </w:r>
          </w:p>
        </w:tc>
        <w:tc>
          <w:tcPr>
            <w:tcW w:w="2054" w:type="dxa"/>
            <w:gridSpan w:val="2"/>
            <w:tcBorders>
              <w:top w:val="single" w:sz="4" w:space="0" w:color="auto"/>
              <w:left w:val="nil"/>
              <w:bottom w:val="single" w:sz="4" w:space="0" w:color="auto"/>
              <w:right w:val="single" w:sz="4" w:space="0" w:color="auto"/>
            </w:tcBorders>
            <w:shd w:val="clear" w:color="auto" w:fill="auto"/>
            <w:vAlign w:val="center"/>
          </w:tcPr>
          <w:p w:rsidR="009B75EC" w:rsidRPr="009B75EC" w:rsidRDefault="009B75EC">
            <w:pPr>
              <w:rPr>
                <w:sz w:val="22"/>
                <w:szCs w:val="22"/>
              </w:rPr>
            </w:pPr>
            <w:r w:rsidRPr="009B75EC">
              <w:rPr>
                <w:sz w:val="22"/>
                <w:szCs w:val="22"/>
              </w:rPr>
              <w:t>Обложки для переплета, пластиковые, А</w:t>
            </w:r>
            <w:proofErr w:type="gramStart"/>
            <w:r w:rsidRPr="009B75EC">
              <w:rPr>
                <w:sz w:val="22"/>
                <w:szCs w:val="22"/>
              </w:rPr>
              <w:t>4</w:t>
            </w:r>
            <w:proofErr w:type="gramEnd"/>
          </w:p>
        </w:tc>
        <w:tc>
          <w:tcPr>
            <w:tcW w:w="2126" w:type="dxa"/>
            <w:gridSpan w:val="2"/>
            <w:tcBorders>
              <w:top w:val="single" w:sz="4" w:space="0" w:color="auto"/>
              <w:left w:val="nil"/>
              <w:bottom w:val="single" w:sz="4" w:space="0" w:color="auto"/>
              <w:right w:val="single" w:sz="4" w:space="0" w:color="auto"/>
            </w:tcBorders>
            <w:shd w:val="clear" w:color="auto" w:fill="auto"/>
            <w:vAlign w:val="center"/>
          </w:tcPr>
          <w:p w:rsidR="009B75EC" w:rsidRPr="00C85805" w:rsidRDefault="009B75EC" w:rsidP="00845A2F">
            <w:pPr>
              <w:rPr>
                <w:sz w:val="20"/>
                <w:szCs w:val="20"/>
              </w:rPr>
            </w:pP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9B75EC" w:rsidRPr="00C85805" w:rsidRDefault="009B75EC" w:rsidP="00845A2F">
            <w:pPr>
              <w:jc w:val="center"/>
              <w:rPr>
                <w:bCs/>
                <w:sz w:val="20"/>
                <w:szCs w:val="20"/>
              </w:rPr>
            </w:pPr>
          </w:p>
        </w:tc>
        <w:tc>
          <w:tcPr>
            <w:tcW w:w="4892" w:type="dxa"/>
            <w:tcBorders>
              <w:top w:val="single" w:sz="4" w:space="0" w:color="auto"/>
              <w:left w:val="nil"/>
              <w:bottom w:val="single" w:sz="4" w:space="0" w:color="auto"/>
              <w:right w:val="single" w:sz="4" w:space="0" w:color="auto"/>
            </w:tcBorders>
            <w:shd w:val="clear" w:color="auto" w:fill="auto"/>
            <w:noWrap/>
            <w:vAlign w:val="center"/>
          </w:tcPr>
          <w:p w:rsidR="009B75EC" w:rsidRPr="009B75EC" w:rsidRDefault="009B75EC">
            <w:pPr>
              <w:rPr>
                <w:sz w:val="22"/>
                <w:szCs w:val="22"/>
              </w:rPr>
            </w:pPr>
            <w:r w:rsidRPr="009B75EC">
              <w:rPr>
                <w:sz w:val="22"/>
                <w:szCs w:val="22"/>
              </w:rPr>
              <w:t xml:space="preserve">Прозрачные обложки для переплета из прочного, износостойкого пластика.  Обложки придают документам эстетичный внешний вид и защищают от повреждений.  </w:t>
            </w:r>
            <w:proofErr w:type="gramStart"/>
            <w:r w:rsidRPr="009B75EC">
              <w:rPr>
                <w:sz w:val="22"/>
                <w:szCs w:val="22"/>
              </w:rPr>
              <w:t>Предназначены</w:t>
            </w:r>
            <w:proofErr w:type="gramEnd"/>
            <w:r w:rsidRPr="009B75EC">
              <w:rPr>
                <w:sz w:val="22"/>
                <w:szCs w:val="22"/>
              </w:rPr>
              <w:t xml:space="preserve"> для переплета документов брошюровщиком с помощью пластиковых и металлических пружин. Комплект из 100 </w:t>
            </w:r>
            <w:proofErr w:type="spellStart"/>
            <w:proofErr w:type="gramStart"/>
            <w:r w:rsidRPr="009B75EC">
              <w:rPr>
                <w:sz w:val="22"/>
                <w:szCs w:val="22"/>
              </w:rPr>
              <w:t>шт</w:t>
            </w:r>
            <w:proofErr w:type="spellEnd"/>
            <w:proofErr w:type="gramEnd"/>
            <w:r w:rsidRPr="009B75EC">
              <w:rPr>
                <w:sz w:val="22"/>
                <w:szCs w:val="22"/>
              </w:rPr>
              <w:t>, формат А4, пластик 150 мкм, цвет-прозрачно-дымчатые</w:t>
            </w:r>
          </w:p>
        </w:tc>
        <w:tc>
          <w:tcPr>
            <w:tcW w:w="852" w:type="dxa"/>
            <w:tcBorders>
              <w:top w:val="single" w:sz="4" w:space="0" w:color="auto"/>
              <w:left w:val="nil"/>
              <w:bottom w:val="single" w:sz="4" w:space="0" w:color="auto"/>
              <w:right w:val="single" w:sz="4" w:space="0" w:color="auto"/>
            </w:tcBorders>
            <w:shd w:val="clear" w:color="auto" w:fill="auto"/>
            <w:vAlign w:val="center"/>
          </w:tcPr>
          <w:p w:rsidR="009B75EC" w:rsidRPr="009B75EC" w:rsidRDefault="009B75EC">
            <w:pPr>
              <w:jc w:val="center"/>
              <w:rPr>
                <w:sz w:val="22"/>
                <w:szCs w:val="22"/>
              </w:rPr>
            </w:pPr>
            <w:proofErr w:type="spellStart"/>
            <w:r w:rsidRPr="009B75EC">
              <w:rPr>
                <w:sz w:val="22"/>
                <w:szCs w:val="22"/>
              </w:rPr>
              <w:t>упак</w:t>
            </w:r>
            <w:proofErr w:type="spellEnd"/>
            <w:r w:rsidRPr="009B75EC">
              <w:rPr>
                <w:sz w:val="22"/>
                <w:szCs w:val="22"/>
              </w:rPr>
              <w:t xml:space="preserve">. </w:t>
            </w:r>
          </w:p>
        </w:tc>
        <w:tc>
          <w:tcPr>
            <w:tcW w:w="1134" w:type="dxa"/>
            <w:tcBorders>
              <w:top w:val="single" w:sz="4" w:space="0" w:color="auto"/>
              <w:left w:val="nil"/>
              <w:bottom w:val="single" w:sz="4" w:space="0" w:color="auto"/>
              <w:right w:val="single" w:sz="4" w:space="0" w:color="auto"/>
            </w:tcBorders>
            <w:shd w:val="clear" w:color="auto" w:fill="auto"/>
            <w:vAlign w:val="center"/>
          </w:tcPr>
          <w:p w:rsidR="009B75EC" w:rsidRPr="009B75EC" w:rsidRDefault="009B75EC">
            <w:pPr>
              <w:jc w:val="center"/>
              <w:rPr>
                <w:color w:val="000000"/>
                <w:sz w:val="22"/>
                <w:szCs w:val="22"/>
              </w:rPr>
            </w:pPr>
            <w:r w:rsidRPr="009B75EC">
              <w:rPr>
                <w:color w:val="000000"/>
                <w:sz w:val="22"/>
                <w:szCs w:val="22"/>
              </w:rPr>
              <w:t>2</w:t>
            </w:r>
          </w:p>
        </w:tc>
        <w:tc>
          <w:tcPr>
            <w:tcW w:w="1276" w:type="dxa"/>
            <w:tcBorders>
              <w:top w:val="single" w:sz="4" w:space="0" w:color="auto"/>
              <w:left w:val="nil"/>
              <w:bottom w:val="single" w:sz="4" w:space="0" w:color="auto"/>
              <w:right w:val="single" w:sz="4" w:space="0" w:color="auto"/>
            </w:tcBorders>
            <w:shd w:val="clear" w:color="auto" w:fill="auto"/>
            <w:vAlign w:val="center"/>
          </w:tcPr>
          <w:p w:rsidR="009B75EC" w:rsidRPr="00C85805" w:rsidRDefault="009B75EC" w:rsidP="00845A2F">
            <w:pPr>
              <w:jc w:val="center"/>
              <w:rPr>
                <w:sz w:val="20"/>
                <w:szCs w:val="20"/>
              </w:rPr>
            </w:pPr>
          </w:p>
        </w:tc>
        <w:tc>
          <w:tcPr>
            <w:tcW w:w="1135" w:type="dxa"/>
            <w:tcBorders>
              <w:top w:val="single" w:sz="4" w:space="0" w:color="auto"/>
              <w:left w:val="nil"/>
              <w:bottom w:val="single" w:sz="4" w:space="0" w:color="auto"/>
              <w:right w:val="single" w:sz="4" w:space="0" w:color="auto"/>
            </w:tcBorders>
            <w:shd w:val="clear" w:color="auto" w:fill="auto"/>
            <w:vAlign w:val="center"/>
          </w:tcPr>
          <w:p w:rsidR="009B75EC" w:rsidRPr="00C85805" w:rsidRDefault="009B75EC" w:rsidP="00845A2F">
            <w:pPr>
              <w:jc w:val="center"/>
              <w:rPr>
                <w:sz w:val="20"/>
                <w:szCs w:val="20"/>
              </w:rPr>
            </w:pPr>
          </w:p>
        </w:tc>
      </w:tr>
      <w:tr w:rsidR="009B75EC" w:rsidRPr="00C85805" w:rsidTr="00A0555D">
        <w:trPr>
          <w:trHeight w:val="285"/>
        </w:trPr>
        <w:tc>
          <w:tcPr>
            <w:tcW w:w="56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9B75EC" w:rsidRPr="009B75EC" w:rsidRDefault="009B75EC">
            <w:pPr>
              <w:jc w:val="center"/>
              <w:rPr>
                <w:color w:val="000000"/>
                <w:sz w:val="22"/>
                <w:szCs w:val="22"/>
              </w:rPr>
            </w:pPr>
            <w:r w:rsidRPr="009B75EC">
              <w:rPr>
                <w:color w:val="000000"/>
                <w:sz w:val="22"/>
                <w:szCs w:val="22"/>
              </w:rPr>
              <w:t>60</w:t>
            </w:r>
          </w:p>
        </w:tc>
        <w:tc>
          <w:tcPr>
            <w:tcW w:w="2054" w:type="dxa"/>
            <w:gridSpan w:val="2"/>
            <w:tcBorders>
              <w:top w:val="single" w:sz="4" w:space="0" w:color="auto"/>
              <w:left w:val="nil"/>
              <w:bottom w:val="single" w:sz="4" w:space="0" w:color="auto"/>
              <w:right w:val="single" w:sz="4" w:space="0" w:color="auto"/>
            </w:tcBorders>
            <w:shd w:val="clear" w:color="auto" w:fill="auto"/>
            <w:vAlign w:val="center"/>
          </w:tcPr>
          <w:p w:rsidR="009B75EC" w:rsidRPr="009B75EC" w:rsidRDefault="009B75EC">
            <w:pPr>
              <w:rPr>
                <w:sz w:val="22"/>
                <w:szCs w:val="22"/>
              </w:rPr>
            </w:pPr>
            <w:r w:rsidRPr="009B75EC">
              <w:rPr>
                <w:sz w:val="22"/>
                <w:szCs w:val="22"/>
              </w:rPr>
              <w:t>Обложки для переплета, картонные, А</w:t>
            </w:r>
            <w:proofErr w:type="gramStart"/>
            <w:r w:rsidRPr="009B75EC">
              <w:rPr>
                <w:sz w:val="22"/>
                <w:szCs w:val="22"/>
              </w:rPr>
              <w:t>4</w:t>
            </w:r>
            <w:proofErr w:type="gramEnd"/>
          </w:p>
        </w:tc>
        <w:tc>
          <w:tcPr>
            <w:tcW w:w="2126" w:type="dxa"/>
            <w:gridSpan w:val="2"/>
            <w:tcBorders>
              <w:top w:val="single" w:sz="4" w:space="0" w:color="auto"/>
              <w:left w:val="nil"/>
              <w:bottom w:val="single" w:sz="4" w:space="0" w:color="auto"/>
              <w:right w:val="single" w:sz="4" w:space="0" w:color="auto"/>
            </w:tcBorders>
            <w:shd w:val="clear" w:color="auto" w:fill="auto"/>
            <w:vAlign w:val="center"/>
          </w:tcPr>
          <w:p w:rsidR="009B75EC" w:rsidRPr="00C85805" w:rsidRDefault="009B75EC" w:rsidP="00845A2F">
            <w:pPr>
              <w:rPr>
                <w:sz w:val="20"/>
                <w:szCs w:val="20"/>
              </w:rPr>
            </w:pP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9B75EC" w:rsidRPr="00C85805" w:rsidRDefault="009B75EC" w:rsidP="00845A2F">
            <w:pPr>
              <w:jc w:val="center"/>
              <w:rPr>
                <w:bCs/>
                <w:sz w:val="20"/>
                <w:szCs w:val="20"/>
              </w:rPr>
            </w:pPr>
          </w:p>
        </w:tc>
        <w:tc>
          <w:tcPr>
            <w:tcW w:w="4892" w:type="dxa"/>
            <w:tcBorders>
              <w:top w:val="single" w:sz="4" w:space="0" w:color="auto"/>
              <w:left w:val="nil"/>
              <w:bottom w:val="single" w:sz="4" w:space="0" w:color="auto"/>
              <w:right w:val="single" w:sz="4" w:space="0" w:color="auto"/>
            </w:tcBorders>
            <w:shd w:val="clear" w:color="auto" w:fill="auto"/>
            <w:noWrap/>
            <w:vAlign w:val="center"/>
          </w:tcPr>
          <w:p w:rsidR="009B75EC" w:rsidRPr="009B75EC" w:rsidRDefault="009B75EC">
            <w:pPr>
              <w:rPr>
                <w:sz w:val="22"/>
                <w:szCs w:val="22"/>
              </w:rPr>
            </w:pPr>
            <w:r w:rsidRPr="009B75EC">
              <w:rPr>
                <w:sz w:val="22"/>
                <w:szCs w:val="22"/>
              </w:rPr>
              <w:t xml:space="preserve">Обложки для переплета из плотного картона для создания деловых брошюр.  Имеют поверхность с текстурой, имитирующей натуральную кожу.  Цвет-зеленый.  </w:t>
            </w:r>
            <w:proofErr w:type="gramStart"/>
            <w:r w:rsidRPr="009B75EC">
              <w:rPr>
                <w:sz w:val="22"/>
                <w:szCs w:val="22"/>
              </w:rPr>
              <w:t>Предназначены</w:t>
            </w:r>
            <w:proofErr w:type="gramEnd"/>
            <w:r w:rsidRPr="009B75EC">
              <w:rPr>
                <w:sz w:val="22"/>
                <w:szCs w:val="22"/>
              </w:rPr>
              <w:t xml:space="preserve"> для переплета документов брошюровщиком с помощью пластиковых и металлических пружин. Комплект из 100 </w:t>
            </w:r>
            <w:proofErr w:type="spellStart"/>
            <w:proofErr w:type="gramStart"/>
            <w:r w:rsidRPr="009B75EC">
              <w:rPr>
                <w:sz w:val="22"/>
                <w:szCs w:val="22"/>
              </w:rPr>
              <w:t>шт</w:t>
            </w:r>
            <w:proofErr w:type="spellEnd"/>
            <w:proofErr w:type="gramEnd"/>
            <w:r w:rsidRPr="009B75EC">
              <w:rPr>
                <w:sz w:val="22"/>
                <w:szCs w:val="22"/>
              </w:rPr>
              <w:t>, формат А4, картон 230 г/м</w:t>
            </w:r>
            <w:r w:rsidRPr="009B75EC">
              <w:rPr>
                <w:sz w:val="22"/>
                <w:szCs w:val="22"/>
                <w:vertAlign w:val="superscript"/>
              </w:rPr>
              <w:t>2</w:t>
            </w:r>
            <w:r w:rsidRPr="009B75EC">
              <w:rPr>
                <w:sz w:val="22"/>
                <w:szCs w:val="22"/>
              </w:rPr>
              <w:t>.</w:t>
            </w:r>
          </w:p>
        </w:tc>
        <w:tc>
          <w:tcPr>
            <w:tcW w:w="852" w:type="dxa"/>
            <w:tcBorders>
              <w:top w:val="single" w:sz="4" w:space="0" w:color="auto"/>
              <w:left w:val="nil"/>
              <w:bottom w:val="single" w:sz="4" w:space="0" w:color="auto"/>
              <w:right w:val="single" w:sz="4" w:space="0" w:color="auto"/>
            </w:tcBorders>
            <w:shd w:val="clear" w:color="auto" w:fill="auto"/>
            <w:vAlign w:val="center"/>
          </w:tcPr>
          <w:p w:rsidR="009B75EC" w:rsidRPr="009B75EC" w:rsidRDefault="009B75EC">
            <w:pPr>
              <w:jc w:val="center"/>
              <w:rPr>
                <w:sz w:val="22"/>
                <w:szCs w:val="22"/>
              </w:rPr>
            </w:pPr>
            <w:proofErr w:type="spellStart"/>
            <w:r w:rsidRPr="009B75EC">
              <w:rPr>
                <w:sz w:val="22"/>
                <w:szCs w:val="22"/>
              </w:rPr>
              <w:t>упак</w:t>
            </w:r>
            <w:proofErr w:type="spellEnd"/>
            <w:r w:rsidRPr="009B75EC">
              <w:rPr>
                <w:sz w:val="22"/>
                <w:szCs w:val="22"/>
              </w:rPr>
              <w:t xml:space="preserve">. </w:t>
            </w:r>
          </w:p>
        </w:tc>
        <w:tc>
          <w:tcPr>
            <w:tcW w:w="1134" w:type="dxa"/>
            <w:tcBorders>
              <w:top w:val="single" w:sz="4" w:space="0" w:color="auto"/>
              <w:left w:val="nil"/>
              <w:bottom w:val="single" w:sz="4" w:space="0" w:color="auto"/>
              <w:right w:val="single" w:sz="4" w:space="0" w:color="auto"/>
            </w:tcBorders>
            <w:shd w:val="clear" w:color="auto" w:fill="auto"/>
            <w:vAlign w:val="center"/>
          </w:tcPr>
          <w:p w:rsidR="009B75EC" w:rsidRPr="009B75EC" w:rsidRDefault="009B75EC">
            <w:pPr>
              <w:jc w:val="center"/>
              <w:rPr>
                <w:color w:val="000000"/>
                <w:sz w:val="22"/>
                <w:szCs w:val="22"/>
              </w:rPr>
            </w:pPr>
            <w:r w:rsidRPr="009B75EC">
              <w:rPr>
                <w:color w:val="000000"/>
                <w:sz w:val="22"/>
                <w:szCs w:val="22"/>
              </w:rPr>
              <w:t>2</w:t>
            </w:r>
          </w:p>
        </w:tc>
        <w:tc>
          <w:tcPr>
            <w:tcW w:w="1276" w:type="dxa"/>
            <w:tcBorders>
              <w:top w:val="single" w:sz="4" w:space="0" w:color="auto"/>
              <w:left w:val="nil"/>
              <w:bottom w:val="single" w:sz="4" w:space="0" w:color="auto"/>
              <w:right w:val="single" w:sz="4" w:space="0" w:color="auto"/>
            </w:tcBorders>
            <w:shd w:val="clear" w:color="auto" w:fill="auto"/>
            <w:vAlign w:val="center"/>
          </w:tcPr>
          <w:p w:rsidR="009B75EC" w:rsidRPr="00C85805" w:rsidRDefault="009B75EC" w:rsidP="00845A2F">
            <w:pPr>
              <w:jc w:val="center"/>
              <w:rPr>
                <w:sz w:val="20"/>
                <w:szCs w:val="20"/>
              </w:rPr>
            </w:pPr>
          </w:p>
        </w:tc>
        <w:tc>
          <w:tcPr>
            <w:tcW w:w="1135" w:type="dxa"/>
            <w:tcBorders>
              <w:top w:val="single" w:sz="4" w:space="0" w:color="auto"/>
              <w:left w:val="nil"/>
              <w:bottom w:val="single" w:sz="4" w:space="0" w:color="auto"/>
              <w:right w:val="single" w:sz="4" w:space="0" w:color="auto"/>
            </w:tcBorders>
            <w:shd w:val="clear" w:color="auto" w:fill="auto"/>
            <w:vAlign w:val="center"/>
          </w:tcPr>
          <w:p w:rsidR="009B75EC" w:rsidRPr="00C85805" w:rsidRDefault="009B75EC" w:rsidP="00845A2F">
            <w:pPr>
              <w:jc w:val="center"/>
              <w:rPr>
                <w:sz w:val="20"/>
                <w:szCs w:val="20"/>
              </w:rPr>
            </w:pPr>
          </w:p>
        </w:tc>
      </w:tr>
      <w:tr w:rsidR="009B75EC" w:rsidRPr="00C85805" w:rsidTr="00A0555D">
        <w:trPr>
          <w:trHeight w:val="285"/>
        </w:trPr>
        <w:tc>
          <w:tcPr>
            <w:tcW w:w="56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9B75EC" w:rsidRPr="009B75EC" w:rsidRDefault="009B75EC">
            <w:pPr>
              <w:jc w:val="center"/>
              <w:rPr>
                <w:color w:val="000000"/>
                <w:sz w:val="22"/>
                <w:szCs w:val="22"/>
              </w:rPr>
            </w:pPr>
            <w:r w:rsidRPr="009B75EC">
              <w:rPr>
                <w:color w:val="000000"/>
                <w:sz w:val="22"/>
                <w:szCs w:val="22"/>
              </w:rPr>
              <w:t>61</w:t>
            </w:r>
          </w:p>
        </w:tc>
        <w:tc>
          <w:tcPr>
            <w:tcW w:w="2054" w:type="dxa"/>
            <w:gridSpan w:val="2"/>
            <w:tcBorders>
              <w:top w:val="single" w:sz="4" w:space="0" w:color="auto"/>
              <w:left w:val="nil"/>
              <w:bottom w:val="single" w:sz="4" w:space="0" w:color="auto"/>
              <w:right w:val="single" w:sz="4" w:space="0" w:color="auto"/>
            </w:tcBorders>
            <w:shd w:val="clear" w:color="auto" w:fill="auto"/>
            <w:vAlign w:val="center"/>
          </w:tcPr>
          <w:p w:rsidR="009B75EC" w:rsidRPr="009B75EC" w:rsidRDefault="009B75EC">
            <w:pPr>
              <w:rPr>
                <w:sz w:val="22"/>
                <w:szCs w:val="22"/>
              </w:rPr>
            </w:pPr>
            <w:r w:rsidRPr="009B75EC">
              <w:rPr>
                <w:sz w:val="22"/>
                <w:szCs w:val="22"/>
              </w:rPr>
              <w:t xml:space="preserve">Папка картонная с завязками </w:t>
            </w:r>
          </w:p>
        </w:tc>
        <w:tc>
          <w:tcPr>
            <w:tcW w:w="2126" w:type="dxa"/>
            <w:gridSpan w:val="2"/>
            <w:tcBorders>
              <w:top w:val="single" w:sz="4" w:space="0" w:color="auto"/>
              <w:left w:val="nil"/>
              <w:bottom w:val="single" w:sz="4" w:space="0" w:color="auto"/>
              <w:right w:val="single" w:sz="4" w:space="0" w:color="auto"/>
            </w:tcBorders>
            <w:shd w:val="clear" w:color="auto" w:fill="auto"/>
            <w:vAlign w:val="center"/>
          </w:tcPr>
          <w:p w:rsidR="009B75EC" w:rsidRPr="00C85805" w:rsidRDefault="009B75EC" w:rsidP="00845A2F">
            <w:pPr>
              <w:rPr>
                <w:sz w:val="20"/>
                <w:szCs w:val="20"/>
              </w:rPr>
            </w:pP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9B75EC" w:rsidRPr="00C85805" w:rsidRDefault="009B75EC" w:rsidP="00845A2F">
            <w:pPr>
              <w:jc w:val="center"/>
              <w:rPr>
                <w:bCs/>
                <w:sz w:val="20"/>
                <w:szCs w:val="20"/>
              </w:rPr>
            </w:pPr>
          </w:p>
        </w:tc>
        <w:tc>
          <w:tcPr>
            <w:tcW w:w="4892" w:type="dxa"/>
            <w:tcBorders>
              <w:top w:val="single" w:sz="4" w:space="0" w:color="auto"/>
              <w:left w:val="nil"/>
              <w:bottom w:val="single" w:sz="4" w:space="0" w:color="auto"/>
              <w:right w:val="single" w:sz="4" w:space="0" w:color="auto"/>
            </w:tcBorders>
            <w:shd w:val="clear" w:color="auto" w:fill="auto"/>
            <w:noWrap/>
            <w:vAlign w:val="center"/>
          </w:tcPr>
          <w:p w:rsidR="009B75EC" w:rsidRPr="009B75EC" w:rsidRDefault="009B75EC">
            <w:pPr>
              <w:rPr>
                <w:sz w:val="22"/>
                <w:szCs w:val="22"/>
              </w:rPr>
            </w:pPr>
            <w:r w:rsidRPr="009B75EC">
              <w:rPr>
                <w:sz w:val="22"/>
                <w:szCs w:val="22"/>
              </w:rPr>
              <w:t>Папка для бумаг формата А</w:t>
            </w:r>
            <w:proofErr w:type="gramStart"/>
            <w:r w:rsidRPr="009B75EC">
              <w:rPr>
                <w:sz w:val="22"/>
                <w:szCs w:val="22"/>
              </w:rPr>
              <w:t>4</w:t>
            </w:r>
            <w:proofErr w:type="gramEnd"/>
            <w:r w:rsidRPr="009B75EC">
              <w:rPr>
                <w:sz w:val="22"/>
                <w:szCs w:val="22"/>
              </w:rPr>
              <w:t xml:space="preserve"> с завязками, изготовлена из мелованного картона белого цвета (плотность 440 г/ м</w:t>
            </w:r>
            <w:r w:rsidRPr="009B75EC">
              <w:rPr>
                <w:sz w:val="22"/>
                <w:szCs w:val="22"/>
                <w:vertAlign w:val="superscript"/>
              </w:rPr>
              <w:t>2</w:t>
            </w:r>
            <w:r w:rsidRPr="009B75EC">
              <w:rPr>
                <w:sz w:val="22"/>
                <w:szCs w:val="22"/>
              </w:rPr>
              <w:t xml:space="preserve">), на лицевой стороне </w:t>
            </w:r>
            <w:r w:rsidRPr="009B75EC">
              <w:rPr>
                <w:sz w:val="22"/>
                <w:szCs w:val="22"/>
              </w:rPr>
              <w:lastRenderedPageBreak/>
              <w:t xml:space="preserve">есть поля.  Папка картонная на завязках имеет внутри три клапана. </w:t>
            </w:r>
          </w:p>
        </w:tc>
        <w:tc>
          <w:tcPr>
            <w:tcW w:w="852" w:type="dxa"/>
            <w:tcBorders>
              <w:top w:val="single" w:sz="4" w:space="0" w:color="auto"/>
              <w:left w:val="nil"/>
              <w:bottom w:val="single" w:sz="4" w:space="0" w:color="auto"/>
              <w:right w:val="single" w:sz="4" w:space="0" w:color="auto"/>
            </w:tcBorders>
            <w:shd w:val="clear" w:color="auto" w:fill="auto"/>
            <w:vAlign w:val="center"/>
          </w:tcPr>
          <w:p w:rsidR="009B75EC" w:rsidRPr="009B75EC" w:rsidRDefault="009B75EC">
            <w:pPr>
              <w:jc w:val="center"/>
              <w:rPr>
                <w:sz w:val="22"/>
                <w:szCs w:val="22"/>
              </w:rPr>
            </w:pPr>
            <w:r w:rsidRPr="009B75EC">
              <w:rPr>
                <w:sz w:val="22"/>
                <w:szCs w:val="22"/>
              </w:rPr>
              <w:lastRenderedPageBreak/>
              <w:t xml:space="preserve">шт.  </w:t>
            </w:r>
          </w:p>
        </w:tc>
        <w:tc>
          <w:tcPr>
            <w:tcW w:w="1134" w:type="dxa"/>
            <w:tcBorders>
              <w:top w:val="single" w:sz="4" w:space="0" w:color="auto"/>
              <w:left w:val="nil"/>
              <w:bottom w:val="single" w:sz="4" w:space="0" w:color="auto"/>
              <w:right w:val="single" w:sz="4" w:space="0" w:color="auto"/>
            </w:tcBorders>
            <w:shd w:val="clear" w:color="auto" w:fill="auto"/>
            <w:vAlign w:val="center"/>
          </w:tcPr>
          <w:p w:rsidR="009B75EC" w:rsidRPr="009B75EC" w:rsidRDefault="009B75EC">
            <w:pPr>
              <w:jc w:val="center"/>
              <w:rPr>
                <w:color w:val="000000"/>
                <w:sz w:val="22"/>
                <w:szCs w:val="22"/>
              </w:rPr>
            </w:pPr>
            <w:r w:rsidRPr="009B75EC">
              <w:rPr>
                <w:color w:val="000000"/>
                <w:sz w:val="22"/>
                <w:szCs w:val="22"/>
              </w:rPr>
              <w:t>300</w:t>
            </w:r>
          </w:p>
        </w:tc>
        <w:tc>
          <w:tcPr>
            <w:tcW w:w="1276" w:type="dxa"/>
            <w:tcBorders>
              <w:top w:val="single" w:sz="4" w:space="0" w:color="auto"/>
              <w:left w:val="nil"/>
              <w:bottom w:val="single" w:sz="4" w:space="0" w:color="auto"/>
              <w:right w:val="single" w:sz="4" w:space="0" w:color="auto"/>
            </w:tcBorders>
            <w:shd w:val="clear" w:color="auto" w:fill="auto"/>
            <w:vAlign w:val="center"/>
          </w:tcPr>
          <w:p w:rsidR="009B75EC" w:rsidRPr="00C85805" w:rsidRDefault="009B75EC" w:rsidP="00845A2F">
            <w:pPr>
              <w:jc w:val="center"/>
              <w:rPr>
                <w:sz w:val="20"/>
                <w:szCs w:val="20"/>
              </w:rPr>
            </w:pPr>
          </w:p>
        </w:tc>
        <w:tc>
          <w:tcPr>
            <w:tcW w:w="1135" w:type="dxa"/>
            <w:tcBorders>
              <w:top w:val="single" w:sz="4" w:space="0" w:color="auto"/>
              <w:left w:val="nil"/>
              <w:bottom w:val="single" w:sz="4" w:space="0" w:color="auto"/>
              <w:right w:val="single" w:sz="4" w:space="0" w:color="auto"/>
            </w:tcBorders>
            <w:shd w:val="clear" w:color="auto" w:fill="auto"/>
            <w:vAlign w:val="center"/>
          </w:tcPr>
          <w:p w:rsidR="009B75EC" w:rsidRPr="00C85805" w:rsidRDefault="009B75EC" w:rsidP="00845A2F">
            <w:pPr>
              <w:jc w:val="center"/>
              <w:rPr>
                <w:sz w:val="20"/>
                <w:szCs w:val="20"/>
              </w:rPr>
            </w:pPr>
          </w:p>
        </w:tc>
      </w:tr>
      <w:tr w:rsidR="009B75EC" w:rsidRPr="00C85805" w:rsidTr="00A0555D">
        <w:trPr>
          <w:trHeight w:val="285"/>
        </w:trPr>
        <w:tc>
          <w:tcPr>
            <w:tcW w:w="56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9B75EC" w:rsidRPr="009B75EC" w:rsidRDefault="009B75EC">
            <w:pPr>
              <w:jc w:val="center"/>
              <w:rPr>
                <w:color w:val="000000"/>
                <w:sz w:val="22"/>
                <w:szCs w:val="22"/>
              </w:rPr>
            </w:pPr>
            <w:r w:rsidRPr="009B75EC">
              <w:rPr>
                <w:color w:val="000000"/>
                <w:sz w:val="22"/>
                <w:szCs w:val="22"/>
              </w:rPr>
              <w:lastRenderedPageBreak/>
              <w:t>62</w:t>
            </w:r>
          </w:p>
        </w:tc>
        <w:tc>
          <w:tcPr>
            <w:tcW w:w="2054" w:type="dxa"/>
            <w:gridSpan w:val="2"/>
            <w:tcBorders>
              <w:top w:val="single" w:sz="4" w:space="0" w:color="auto"/>
              <w:left w:val="nil"/>
              <w:bottom w:val="single" w:sz="4" w:space="0" w:color="auto"/>
              <w:right w:val="single" w:sz="4" w:space="0" w:color="auto"/>
            </w:tcBorders>
            <w:shd w:val="clear" w:color="auto" w:fill="auto"/>
            <w:vAlign w:val="center"/>
          </w:tcPr>
          <w:p w:rsidR="009B75EC" w:rsidRPr="009B75EC" w:rsidRDefault="009B75EC">
            <w:pPr>
              <w:rPr>
                <w:color w:val="000000"/>
                <w:sz w:val="22"/>
                <w:szCs w:val="22"/>
              </w:rPr>
            </w:pPr>
            <w:r w:rsidRPr="009B75EC">
              <w:rPr>
                <w:color w:val="000000"/>
                <w:sz w:val="22"/>
                <w:szCs w:val="22"/>
              </w:rPr>
              <w:t>Папка для бумаг на молнии А</w:t>
            </w:r>
            <w:proofErr w:type="gramStart"/>
            <w:r w:rsidRPr="009B75EC">
              <w:rPr>
                <w:color w:val="000000"/>
                <w:sz w:val="22"/>
                <w:szCs w:val="22"/>
              </w:rPr>
              <w:t>4</w:t>
            </w:r>
            <w:proofErr w:type="gramEnd"/>
            <w:r w:rsidRPr="009B75EC">
              <w:rPr>
                <w:color w:val="000000"/>
                <w:sz w:val="22"/>
                <w:szCs w:val="22"/>
              </w:rPr>
              <w:t>, с карманом</w:t>
            </w:r>
          </w:p>
        </w:tc>
        <w:tc>
          <w:tcPr>
            <w:tcW w:w="2126" w:type="dxa"/>
            <w:gridSpan w:val="2"/>
            <w:tcBorders>
              <w:top w:val="single" w:sz="4" w:space="0" w:color="auto"/>
              <w:left w:val="nil"/>
              <w:bottom w:val="single" w:sz="4" w:space="0" w:color="auto"/>
              <w:right w:val="single" w:sz="4" w:space="0" w:color="auto"/>
            </w:tcBorders>
            <w:shd w:val="clear" w:color="auto" w:fill="auto"/>
            <w:vAlign w:val="center"/>
          </w:tcPr>
          <w:p w:rsidR="009B75EC" w:rsidRPr="00C85805" w:rsidRDefault="009B75EC" w:rsidP="00845A2F">
            <w:pPr>
              <w:rPr>
                <w:color w:val="000000"/>
                <w:sz w:val="20"/>
                <w:szCs w:val="20"/>
              </w:rPr>
            </w:pP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9B75EC" w:rsidRPr="00C85805" w:rsidRDefault="009B75EC" w:rsidP="00845A2F">
            <w:pPr>
              <w:jc w:val="center"/>
              <w:rPr>
                <w:bCs/>
                <w:sz w:val="20"/>
                <w:szCs w:val="20"/>
              </w:rPr>
            </w:pPr>
          </w:p>
        </w:tc>
        <w:tc>
          <w:tcPr>
            <w:tcW w:w="4892" w:type="dxa"/>
            <w:tcBorders>
              <w:top w:val="single" w:sz="4" w:space="0" w:color="auto"/>
              <w:left w:val="nil"/>
              <w:bottom w:val="single" w:sz="4" w:space="0" w:color="auto"/>
              <w:right w:val="single" w:sz="4" w:space="0" w:color="auto"/>
            </w:tcBorders>
            <w:shd w:val="clear" w:color="auto" w:fill="auto"/>
            <w:noWrap/>
            <w:vAlign w:val="center"/>
          </w:tcPr>
          <w:p w:rsidR="009B75EC" w:rsidRPr="009B75EC" w:rsidRDefault="009B75EC">
            <w:pPr>
              <w:rPr>
                <w:sz w:val="22"/>
                <w:szCs w:val="22"/>
              </w:rPr>
            </w:pPr>
            <w:r w:rsidRPr="009B75EC">
              <w:rPr>
                <w:sz w:val="22"/>
                <w:szCs w:val="22"/>
              </w:rPr>
              <w:t>Папка-конверт размером 228×335 мм (формат А</w:t>
            </w:r>
            <w:proofErr w:type="gramStart"/>
            <w:r w:rsidRPr="009B75EC">
              <w:rPr>
                <w:sz w:val="22"/>
                <w:szCs w:val="22"/>
              </w:rPr>
              <w:t>4</w:t>
            </w:r>
            <w:proofErr w:type="gramEnd"/>
            <w:r w:rsidRPr="009B75EC">
              <w:rPr>
                <w:sz w:val="22"/>
                <w:szCs w:val="22"/>
              </w:rPr>
              <w:t xml:space="preserve">+), изготовлена из мягкого прозрачного ПВХ. Закрывается на пластиковую цветную молнию. На лицевой стороне - карман для визитки или этикетки. Вмещает до 120 листов стандартной плотности. </w:t>
            </w:r>
          </w:p>
        </w:tc>
        <w:tc>
          <w:tcPr>
            <w:tcW w:w="852" w:type="dxa"/>
            <w:tcBorders>
              <w:top w:val="single" w:sz="4" w:space="0" w:color="auto"/>
              <w:left w:val="nil"/>
              <w:bottom w:val="single" w:sz="4" w:space="0" w:color="auto"/>
              <w:right w:val="single" w:sz="4" w:space="0" w:color="auto"/>
            </w:tcBorders>
            <w:shd w:val="clear" w:color="auto" w:fill="auto"/>
            <w:vAlign w:val="center"/>
          </w:tcPr>
          <w:p w:rsidR="009B75EC" w:rsidRPr="009B75EC" w:rsidRDefault="009B75EC">
            <w:pPr>
              <w:jc w:val="center"/>
              <w:rPr>
                <w:sz w:val="22"/>
                <w:szCs w:val="22"/>
              </w:rPr>
            </w:pPr>
            <w:r w:rsidRPr="009B75EC">
              <w:rPr>
                <w:sz w:val="22"/>
                <w:szCs w:val="22"/>
              </w:rPr>
              <w:t xml:space="preserve">шт.  </w:t>
            </w:r>
          </w:p>
        </w:tc>
        <w:tc>
          <w:tcPr>
            <w:tcW w:w="1134" w:type="dxa"/>
            <w:tcBorders>
              <w:top w:val="single" w:sz="4" w:space="0" w:color="auto"/>
              <w:left w:val="nil"/>
              <w:bottom w:val="single" w:sz="4" w:space="0" w:color="auto"/>
              <w:right w:val="single" w:sz="4" w:space="0" w:color="auto"/>
            </w:tcBorders>
            <w:shd w:val="clear" w:color="auto" w:fill="auto"/>
            <w:vAlign w:val="center"/>
          </w:tcPr>
          <w:p w:rsidR="009B75EC" w:rsidRPr="009B75EC" w:rsidRDefault="009B75EC">
            <w:pPr>
              <w:jc w:val="center"/>
              <w:rPr>
                <w:color w:val="000000"/>
                <w:sz w:val="22"/>
                <w:szCs w:val="22"/>
              </w:rPr>
            </w:pPr>
            <w:r w:rsidRPr="009B75EC">
              <w:rPr>
                <w:color w:val="000000"/>
                <w:sz w:val="22"/>
                <w:szCs w:val="22"/>
              </w:rPr>
              <w:t>50</w:t>
            </w:r>
          </w:p>
        </w:tc>
        <w:tc>
          <w:tcPr>
            <w:tcW w:w="1276" w:type="dxa"/>
            <w:tcBorders>
              <w:top w:val="single" w:sz="4" w:space="0" w:color="auto"/>
              <w:left w:val="nil"/>
              <w:bottom w:val="single" w:sz="4" w:space="0" w:color="auto"/>
              <w:right w:val="single" w:sz="4" w:space="0" w:color="auto"/>
            </w:tcBorders>
            <w:shd w:val="clear" w:color="auto" w:fill="auto"/>
            <w:vAlign w:val="center"/>
          </w:tcPr>
          <w:p w:rsidR="009B75EC" w:rsidRPr="00C85805" w:rsidRDefault="009B75EC" w:rsidP="00845A2F">
            <w:pPr>
              <w:jc w:val="center"/>
              <w:rPr>
                <w:sz w:val="20"/>
                <w:szCs w:val="20"/>
              </w:rPr>
            </w:pPr>
          </w:p>
        </w:tc>
        <w:tc>
          <w:tcPr>
            <w:tcW w:w="1135" w:type="dxa"/>
            <w:tcBorders>
              <w:top w:val="single" w:sz="4" w:space="0" w:color="auto"/>
              <w:left w:val="nil"/>
              <w:bottom w:val="single" w:sz="4" w:space="0" w:color="auto"/>
              <w:right w:val="single" w:sz="4" w:space="0" w:color="auto"/>
            </w:tcBorders>
            <w:shd w:val="clear" w:color="auto" w:fill="auto"/>
            <w:vAlign w:val="center"/>
          </w:tcPr>
          <w:p w:rsidR="009B75EC" w:rsidRPr="00C85805" w:rsidRDefault="009B75EC" w:rsidP="00845A2F">
            <w:pPr>
              <w:jc w:val="center"/>
              <w:rPr>
                <w:sz w:val="20"/>
                <w:szCs w:val="20"/>
              </w:rPr>
            </w:pPr>
          </w:p>
        </w:tc>
      </w:tr>
      <w:tr w:rsidR="009B75EC" w:rsidRPr="00C85805" w:rsidTr="00A0555D">
        <w:trPr>
          <w:trHeight w:val="285"/>
        </w:trPr>
        <w:tc>
          <w:tcPr>
            <w:tcW w:w="56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9B75EC" w:rsidRPr="009B75EC" w:rsidRDefault="009B75EC">
            <w:pPr>
              <w:jc w:val="center"/>
              <w:rPr>
                <w:color w:val="000000"/>
                <w:sz w:val="22"/>
                <w:szCs w:val="22"/>
              </w:rPr>
            </w:pPr>
            <w:r w:rsidRPr="009B75EC">
              <w:rPr>
                <w:color w:val="000000"/>
                <w:sz w:val="22"/>
                <w:szCs w:val="22"/>
              </w:rPr>
              <w:t>63</w:t>
            </w:r>
          </w:p>
        </w:tc>
        <w:tc>
          <w:tcPr>
            <w:tcW w:w="2054" w:type="dxa"/>
            <w:gridSpan w:val="2"/>
            <w:tcBorders>
              <w:top w:val="single" w:sz="4" w:space="0" w:color="auto"/>
              <w:left w:val="nil"/>
              <w:bottom w:val="single" w:sz="4" w:space="0" w:color="auto"/>
              <w:right w:val="single" w:sz="4" w:space="0" w:color="auto"/>
            </w:tcBorders>
            <w:shd w:val="clear" w:color="auto" w:fill="auto"/>
            <w:vAlign w:val="center"/>
          </w:tcPr>
          <w:p w:rsidR="009B75EC" w:rsidRPr="009B75EC" w:rsidRDefault="009B75EC">
            <w:pPr>
              <w:rPr>
                <w:sz w:val="22"/>
                <w:szCs w:val="22"/>
              </w:rPr>
            </w:pPr>
            <w:r w:rsidRPr="009B75EC">
              <w:rPr>
                <w:sz w:val="22"/>
                <w:szCs w:val="22"/>
              </w:rPr>
              <w:t>Папка на кнопке А</w:t>
            </w:r>
            <w:proofErr w:type="gramStart"/>
            <w:r w:rsidRPr="009B75EC">
              <w:rPr>
                <w:sz w:val="22"/>
                <w:szCs w:val="22"/>
              </w:rPr>
              <w:t>4</w:t>
            </w:r>
            <w:proofErr w:type="gramEnd"/>
          </w:p>
        </w:tc>
        <w:tc>
          <w:tcPr>
            <w:tcW w:w="2126" w:type="dxa"/>
            <w:gridSpan w:val="2"/>
            <w:tcBorders>
              <w:top w:val="single" w:sz="4" w:space="0" w:color="auto"/>
              <w:left w:val="nil"/>
              <w:bottom w:val="single" w:sz="4" w:space="0" w:color="auto"/>
              <w:right w:val="single" w:sz="4" w:space="0" w:color="auto"/>
            </w:tcBorders>
            <w:shd w:val="clear" w:color="auto" w:fill="auto"/>
            <w:vAlign w:val="center"/>
          </w:tcPr>
          <w:p w:rsidR="009B75EC" w:rsidRPr="00C85805" w:rsidRDefault="009B75EC" w:rsidP="00845A2F">
            <w:pPr>
              <w:rPr>
                <w:color w:val="000000"/>
                <w:sz w:val="20"/>
                <w:szCs w:val="20"/>
              </w:rPr>
            </w:pP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9B75EC" w:rsidRPr="00C85805" w:rsidRDefault="009B75EC" w:rsidP="00845A2F">
            <w:pPr>
              <w:jc w:val="center"/>
              <w:rPr>
                <w:bCs/>
                <w:sz w:val="20"/>
                <w:szCs w:val="20"/>
              </w:rPr>
            </w:pPr>
          </w:p>
        </w:tc>
        <w:tc>
          <w:tcPr>
            <w:tcW w:w="4892" w:type="dxa"/>
            <w:tcBorders>
              <w:top w:val="single" w:sz="4" w:space="0" w:color="auto"/>
              <w:left w:val="nil"/>
              <w:bottom w:val="single" w:sz="4" w:space="0" w:color="auto"/>
              <w:right w:val="single" w:sz="4" w:space="0" w:color="auto"/>
            </w:tcBorders>
            <w:shd w:val="clear" w:color="auto" w:fill="auto"/>
            <w:noWrap/>
            <w:vAlign w:val="center"/>
          </w:tcPr>
          <w:p w:rsidR="009B75EC" w:rsidRPr="009B75EC" w:rsidRDefault="009B75EC">
            <w:pPr>
              <w:rPr>
                <w:sz w:val="22"/>
                <w:szCs w:val="22"/>
              </w:rPr>
            </w:pPr>
            <w:r w:rsidRPr="009B75EC">
              <w:rPr>
                <w:sz w:val="22"/>
                <w:szCs w:val="22"/>
              </w:rPr>
              <w:t>Папка-конверт  формата А</w:t>
            </w:r>
            <w:proofErr w:type="gramStart"/>
            <w:r w:rsidRPr="009B75EC">
              <w:rPr>
                <w:sz w:val="22"/>
                <w:szCs w:val="22"/>
              </w:rPr>
              <w:t>4</w:t>
            </w:r>
            <w:proofErr w:type="gramEnd"/>
            <w:r w:rsidRPr="009B75EC">
              <w:rPr>
                <w:sz w:val="22"/>
                <w:szCs w:val="22"/>
              </w:rPr>
              <w:t>, изготовлена из прозрачного пластика толщиной 0,18 мм.  Закрывается на кнопку.  Вмещает до 120 листов стандартной плотности. </w:t>
            </w:r>
          </w:p>
        </w:tc>
        <w:tc>
          <w:tcPr>
            <w:tcW w:w="852" w:type="dxa"/>
            <w:tcBorders>
              <w:top w:val="single" w:sz="4" w:space="0" w:color="auto"/>
              <w:left w:val="nil"/>
              <w:bottom w:val="single" w:sz="4" w:space="0" w:color="auto"/>
              <w:right w:val="single" w:sz="4" w:space="0" w:color="auto"/>
            </w:tcBorders>
            <w:shd w:val="clear" w:color="auto" w:fill="auto"/>
            <w:vAlign w:val="center"/>
          </w:tcPr>
          <w:p w:rsidR="009B75EC" w:rsidRPr="009B75EC" w:rsidRDefault="009B75EC">
            <w:pPr>
              <w:jc w:val="center"/>
              <w:rPr>
                <w:sz w:val="22"/>
                <w:szCs w:val="22"/>
              </w:rPr>
            </w:pPr>
            <w:r w:rsidRPr="009B75EC">
              <w:rPr>
                <w:sz w:val="22"/>
                <w:szCs w:val="22"/>
              </w:rPr>
              <w:t xml:space="preserve">шт.  </w:t>
            </w:r>
          </w:p>
        </w:tc>
        <w:tc>
          <w:tcPr>
            <w:tcW w:w="1134" w:type="dxa"/>
            <w:tcBorders>
              <w:top w:val="single" w:sz="4" w:space="0" w:color="auto"/>
              <w:left w:val="nil"/>
              <w:bottom w:val="single" w:sz="4" w:space="0" w:color="auto"/>
              <w:right w:val="single" w:sz="4" w:space="0" w:color="auto"/>
            </w:tcBorders>
            <w:shd w:val="clear" w:color="auto" w:fill="auto"/>
            <w:vAlign w:val="center"/>
          </w:tcPr>
          <w:p w:rsidR="009B75EC" w:rsidRPr="009B75EC" w:rsidRDefault="009B75EC">
            <w:pPr>
              <w:jc w:val="center"/>
              <w:rPr>
                <w:color w:val="000000"/>
                <w:sz w:val="22"/>
                <w:szCs w:val="22"/>
              </w:rPr>
            </w:pPr>
            <w:r w:rsidRPr="009B75EC">
              <w:rPr>
                <w:color w:val="000000"/>
                <w:sz w:val="22"/>
                <w:szCs w:val="22"/>
              </w:rPr>
              <w:t>50</w:t>
            </w:r>
          </w:p>
        </w:tc>
        <w:tc>
          <w:tcPr>
            <w:tcW w:w="1276" w:type="dxa"/>
            <w:tcBorders>
              <w:top w:val="single" w:sz="4" w:space="0" w:color="auto"/>
              <w:left w:val="nil"/>
              <w:bottom w:val="single" w:sz="4" w:space="0" w:color="auto"/>
              <w:right w:val="single" w:sz="4" w:space="0" w:color="auto"/>
            </w:tcBorders>
            <w:shd w:val="clear" w:color="auto" w:fill="auto"/>
            <w:vAlign w:val="center"/>
          </w:tcPr>
          <w:p w:rsidR="009B75EC" w:rsidRPr="00C85805" w:rsidRDefault="009B75EC" w:rsidP="00845A2F">
            <w:pPr>
              <w:jc w:val="center"/>
              <w:rPr>
                <w:sz w:val="20"/>
                <w:szCs w:val="20"/>
              </w:rPr>
            </w:pPr>
          </w:p>
        </w:tc>
        <w:tc>
          <w:tcPr>
            <w:tcW w:w="1135" w:type="dxa"/>
            <w:tcBorders>
              <w:top w:val="single" w:sz="4" w:space="0" w:color="auto"/>
              <w:left w:val="nil"/>
              <w:bottom w:val="single" w:sz="4" w:space="0" w:color="auto"/>
              <w:right w:val="single" w:sz="4" w:space="0" w:color="auto"/>
            </w:tcBorders>
            <w:shd w:val="clear" w:color="auto" w:fill="auto"/>
            <w:vAlign w:val="center"/>
          </w:tcPr>
          <w:p w:rsidR="009B75EC" w:rsidRPr="00C85805" w:rsidRDefault="009B75EC" w:rsidP="00845A2F">
            <w:pPr>
              <w:jc w:val="center"/>
              <w:rPr>
                <w:sz w:val="20"/>
                <w:szCs w:val="20"/>
              </w:rPr>
            </w:pPr>
          </w:p>
        </w:tc>
      </w:tr>
      <w:tr w:rsidR="009B75EC" w:rsidRPr="00C85805" w:rsidTr="00A0555D">
        <w:trPr>
          <w:trHeight w:val="285"/>
        </w:trPr>
        <w:tc>
          <w:tcPr>
            <w:tcW w:w="56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9B75EC" w:rsidRPr="009B75EC" w:rsidRDefault="009B75EC">
            <w:pPr>
              <w:jc w:val="center"/>
              <w:rPr>
                <w:color w:val="000000"/>
                <w:sz w:val="22"/>
                <w:szCs w:val="22"/>
              </w:rPr>
            </w:pPr>
            <w:r w:rsidRPr="009B75EC">
              <w:rPr>
                <w:color w:val="000000"/>
                <w:sz w:val="22"/>
                <w:szCs w:val="22"/>
              </w:rPr>
              <w:t>64</w:t>
            </w:r>
          </w:p>
        </w:tc>
        <w:tc>
          <w:tcPr>
            <w:tcW w:w="2054" w:type="dxa"/>
            <w:gridSpan w:val="2"/>
            <w:tcBorders>
              <w:top w:val="single" w:sz="4" w:space="0" w:color="auto"/>
              <w:left w:val="nil"/>
              <w:bottom w:val="single" w:sz="4" w:space="0" w:color="auto"/>
              <w:right w:val="single" w:sz="4" w:space="0" w:color="auto"/>
            </w:tcBorders>
            <w:shd w:val="clear" w:color="auto" w:fill="auto"/>
            <w:vAlign w:val="center"/>
          </w:tcPr>
          <w:p w:rsidR="009B75EC" w:rsidRPr="009B75EC" w:rsidRDefault="009B75EC">
            <w:pPr>
              <w:rPr>
                <w:sz w:val="22"/>
                <w:szCs w:val="22"/>
              </w:rPr>
            </w:pPr>
            <w:r w:rsidRPr="009B75EC">
              <w:rPr>
                <w:sz w:val="22"/>
                <w:szCs w:val="22"/>
              </w:rPr>
              <w:t>Папка на резинке А</w:t>
            </w:r>
            <w:proofErr w:type="gramStart"/>
            <w:r w:rsidRPr="009B75EC">
              <w:rPr>
                <w:sz w:val="22"/>
                <w:szCs w:val="22"/>
              </w:rPr>
              <w:t>4</w:t>
            </w:r>
            <w:proofErr w:type="gramEnd"/>
          </w:p>
        </w:tc>
        <w:tc>
          <w:tcPr>
            <w:tcW w:w="2126" w:type="dxa"/>
            <w:gridSpan w:val="2"/>
            <w:tcBorders>
              <w:top w:val="single" w:sz="4" w:space="0" w:color="auto"/>
              <w:left w:val="nil"/>
              <w:bottom w:val="single" w:sz="4" w:space="0" w:color="auto"/>
              <w:right w:val="single" w:sz="4" w:space="0" w:color="auto"/>
            </w:tcBorders>
            <w:shd w:val="clear" w:color="auto" w:fill="auto"/>
            <w:vAlign w:val="center"/>
          </w:tcPr>
          <w:p w:rsidR="009B75EC" w:rsidRPr="00C85805" w:rsidRDefault="009B75EC" w:rsidP="00845A2F">
            <w:pPr>
              <w:rPr>
                <w:color w:val="000000"/>
                <w:sz w:val="20"/>
                <w:szCs w:val="20"/>
              </w:rPr>
            </w:pP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9B75EC" w:rsidRPr="00C85805" w:rsidRDefault="009B75EC" w:rsidP="00845A2F">
            <w:pPr>
              <w:jc w:val="center"/>
              <w:rPr>
                <w:bCs/>
                <w:sz w:val="20"/>
                <w:szCs w:val="20"/>
              </w:rPr>
            </w:pPr>
          </w:p>
        </w:tc>
        <w:tc>
          <w:tcPr>
            <w:tcW w:w="4892" w:type="dxa"/>
            <w:tcBorders>
              <w:top w:val="single" w:sz="4" w:space="0" w:color="auto"/>
              <w:left w:val="nil"/>
              <w:bottom w:val="single" w:sz="4" w:space="0" w:color="auto"/>
              <w:right w:val="single" w:sz="4" w:space="0" w:color="auto"/>
            </w:tcBorders>
            <w:shd w:val="clear" w:color="auto" w:fill="auto"/>
            <w:noWrap/>
            <w:vAlign w:val="center"/>
          </w:tcPr>
          <w:p w:rsidR="009B75EC" w:rsidRPr="009B75EC" w:rsidRDefault="009B75EC">
            <w:pPr>
              <w:rPr>
                <w:sz w:val="22"/>
                <w:szCs w:val="22"/>
              </w:rPr>
            </w:pPr>
            <w:r w:rsidRPr="009B75EC">
              <w:rPr>
                <w:sz w:val="22"/>
                <w:szCs w:val="22"/>
              </w:rPr>
              <w:t>Папка на двух резинках формата А</w:t>
            </w:r>
            <w:proofErr w:type="gramStart"/>
            <w:r w:rsidRPr="009B75EC">
              <w:rPr>
                <w:sz w:val="22"/>
                <w:szCs w:val="22"/>
              </w:rPr>
              <w:t>4</w:t>
            </w:r>
            <w:proofErr w:type="gramEnd"/>
            <w:r w:rsidRPr="009B75EC">
              <w:rPr>
                <w:sz w:val="22"/>
                <w:szCs w:val="22"/>
              </w:rPr>
              <w:t xml:space="preserve">, изготовлена из пластика, толщиной не менее 0,45 мм.  Имеет три внутренних клапана.  Для удобного хранения и транспортировки документов. Ширина корешка - 35 мм. Вмещает  до 100 листов стандартной плотности. </w:t>
            </w:r>
          </w:p>
        </w:tc>
        <w:tc>
          <w:tcPr>
            <w:tcW w:w="852" w:type="dxa"/>
            <w:tcBorders>
              <w:top w:val="single" w:sz="4" w:space="0" w:color="auto"/>
              <w:left w:val="nil"/>
              <w:bottom w:val="single" w:sz="4" w:space="0" w:color="auto"/>
              <w:right w:val="single" w:sz="4" w:space="0" w:color="auto"/>
            </w:tcBorders>
            <w:shd w:val="clear" w:color="auto" w:fill="auto"/>
            <w:vAlign w:val="center"/>
          </w:tcPr>
          <w:p w:rsidR="009B75EC" w:rsidRPr="009B75EC" w:rsidRDefault="009B75EC">
            <w:pPr>
              <w:jc w:val="center"/>
              <w:rPr>
                <w:sz w:val="22"/>
                <w:szCs w:val="22"/>
              </w:rPr>
            </w:pPr>
            <w:r w:rsidRPr="009B75EC">
              <w:rPr>
                <w:sz w:val="22"/>
                <w:szCs w:val="22"/>
              </w:rPr>
              <w:t xml:space="preserve">шт.  </w:t>
            </w:r>
          </w:p>
        </w:tc>
        <w:tc>
          <w:tcPr>
            <w:tcW w:w="1134" w:type="dxa"/>
            <w:tcBorders>
              <w:top w:val="single" w:sz="4" w:space="0" w:color="auto"/>
              <w:left w:val="nil"/>
              <w:bottom w:val="single" w:sz="4" w:space="0" w:color="auto"/>
              <w:right w:val="single" w:sz="4" w:space="0" w:color="auto"/>
            </w:tcBorders>
            <w:shd w:val="clear" w:color="auto" w:fill="auto"/>
            <w:vAlign w:val="center"/>
          </w:tcPr>
          <w:p w:rsidR="009B75EC" w:rsidRPr="009B75EC" w:rsidRDefault="009B75EC">
            <w:pPr>
              <w:jc w:val="center"/>
              <w:rPr>
                <w:color w:val="000000"/>
                <w:sz w:val="22"/>
                <w:szCs w:val="22"/>
              </w:rPr>
            </w:pPr>
            <w:r w:rsidRPr="009B75EC">
              <w:rPr>
                <w:color w:val="000000"/>
                <w:sz w:val="22"/>
                <w:szCs w:val="22"/>
              </w:rPr>
              <w:t>100</w:t>
            </w:r>
          </w:p>
        </w:tc>
        <w:tc>
          <w:tcPr>
            <w:tcW w:w="1276" w:type="dxa"/>
            <w:tcBorders>
              <w:top w:val="single" w:sz="4" w:space="0" w:color="auto"/>
              <w:left w:val="nil"/>
              <w:bottom w:val="single" w:sz="4" w:space="0" w:color="auto"/>
              <w:right w:val="single" w:sz="4" w:space="0" w:color="auto"/>
            </w:tcBorders>
            <w:shd w:val="clear" w:color="auto" w:fill="auto"/>
            <w:vAlign w:val="center"/>
          </w:tcPr>
          <w:p w:rsidR="009B75EC" w:rsidRPr="00C85805" w:rsidRDefault="009B75EC" w:rsidP="00845A2F">
            <w:pPr>
              <w:jc w:val="center"/>
              <w:rPr>
                <w:sz w:val="20"/>
                <w:szCs w:val="20"/>
              </w:rPr>
            </w:pPr>
          </w:p>
        </w:tc>
        <w:tc>
          <w:tcPr>
            <w:tcW w:w="1135" w:type="dxa"/>
            <w:tcBorders>
              <w:top w:val="single" w:sz="4" w:space="0" w:color="auto"/>
              <w:left w:val="nil"/>
              <w:bottom w:val="single" w:sz="4" w:space="0" w:color="auto"/>
              <w:right w:val="single" w:sz="4" w:space="0" w:color="auto"/>
            </w:tcBorders>
            <w:shd w:val="clear" w:color="auto" w:fill="auto"/>
            <w:vAlign w:val="center"/>
          </w:tcPr>
          <w:p w:rsidR="009B75EC" w:rsidRPr="00C85805" w:rsidRDefault="009B75EC" w:rsidP="00845A2F">
            <w:pPr>
              <w:jc w:val="center"/>
              <w:rPr>
                <w:sz w:val="20"/>
                <w:szCs w:val="20"/>
              </w:rPr>
            </w:pPr>
          </w:p>
        </w:tc>
      </w:tr>
      <w:tr w:rsidR="009B75EC" w:rsidRPr="00C85805" w:rsidTr="00A0555D">
        <w:trPr>
          <w:trHeight w:val="285"/>
        </w:trPr>
        <w:tc>
          <w:tcPr>
            <w:tcW w:w="56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9B75EC" w:rsidRPr="009B75EC" w:rsidRDefault="009B75EC">
            <w:pPr>
              <w:jc w:val="center"/>
              <w:rPr>
                <w:color w:val="000000"/>
                <w:sz w:val="22"/>
                <w:szCs w:val="22"/>
              </w:rPr>
            </w:pPr>
            <w:r w:rsidRPr="009B75EC">
              <w:rPr>
                <w:color w:val="000000"/>
                <w:sz w:val="22"/>
                <w:szCs w:val="22"/>
              </w:rPr>
              <w:t>65</w:t>
            </w:r>
          </w:p>
        </w:tc>
        <w:tc>
          <w:tcPr>
            <w:tcW w:w="2054" w:type="dxa"/>
            <w:gridSpan w:val="2"/>
            <w:tcBorders>
              <w:top w:val="single" w:sz="4" w:space="0" w:color="auto"/>
              <w:left w:val="nil"/>
              <w:bottom w:val="single" w:sz="4" w:space="0" w:color="auto"/>
              <w:right w:val="single" w:sz="4" w:space="0" w:color="auto"/>
            </w:tcBorders>
            <w:shd w:val="clear" w:color="auto" w:fill="auto"/>
            <w:vAlign w:val="center"/>
          </w:tcPr>
          <w:p w:rsidR="009B75EC" w:rsidRPr="009B75EC" w:rsidRDefault="009B75EC">
            <w:pPr>
              <w:rPr>
                <w:sz w:val="22"/>
                <w:szCs w:val="22"/>
              </w:rPr>
            </w:pPr>
            <w:r w:rsidRPr="009B75EC">
              <w:rPr>
                <w:sz w:val="22"/>
                <w:szCs w:val="22"/>
              </w:rPr>
              <w:t>Папка пластиковая на 2-х кольцах, А</w:t>
            </w:r>
            <w:proofErr w:type="gramStart"/>
            <w:r w:rsidRPr="009B75EC">
              <w:rPr>
                <w:sz w:val="22"/>
                <w:szCs w:val="22"/>
              </w:rPr>
              <w:t>4</w:t>
            </w:r>
            <w:proofErr w:type="gramEnd"/>
          </w:p>
        </w:tc>
        <w:tc>
          <w:tcPr>
            <w:tcW w:w="2126" w:type="dxa"/>
            <w:gridSpan w:val="2"/>
            <w:tcBorders>
              <w:top w:val="single" w:sz="4" w:space="0" w:color="auto"/>
              <w:left w:val="nil"/>
              <w:bottom w:val="single" w:sz="4" w:space="0" w:color="auto"/>
              <w:right w:val="single" w:sz="4" w:space="0" w:color="auto"/>
            </w:tcBorders>
            <w:shd w:val="clear" w:color="auto" w:fill="auto"/>
            <w:vAlign w:val="center"/>
          </w:tcPr>
          <w:p w:rsidR="009B75EC" w:rsidRPr="00C85805" w:rsidRDefault="009B75EC" w:rsidP="00845A2F">
            <w:pPr>
              <w:rPr>
                <w:color w:val="000000"/>
                <w:sz w:val="20"/>
                <w:szCs w:val="20"/>
              </w:rPr>
            </w:pP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9B75EC" w:rsidRPr="00C85805" w:rsidRDefault="009B75EC" w:rsidP="00845A2F">
            <w:pPr>
              <w:jc w:val="center"/>
              <w:rPr>
                <w:bCs/>
                <w:sz w:val="20"/>
                <w:szCs w:val="20"/>
              </w:rPr>
            </w:pPr>
          </w:p>
        </w:tc>
        <w:tc>
          <w:tcPr>
            <w:tcW w:w="4892" w:type="dxa"/>
            <w:tcBorders>
              <w:top w:val="single" w:sz="4" w:space="0" w:color="auto"/>
              <w:left w:val="nil"/>
              <w:bottom w:val="single" w:sz="4" w:space="0" w:color="auto"/>
              <w:right w:val="single" w:sz="4" w:space="0" w:color="auto"/>
            </w:tcBorders>
            <w:shd w:val="clear" w:color="auto" w:fill="auto"/>
            <w:noWrap/>
            <w:vAlign w:val="center"/>
          </w:tcPr>
          <w:p w:rsidR="009B75EC" w:rsidRPr="009B75EC" w:rsidRDefault="009B75EC">
            <w:pPr>
              <w:rPr>
                <w:sz w:val="22"/>
                <w:szCs w:val="22"/>
              </w:rPr>
            </w:pPr>
            <w:r w:rsidRPr="009B75EC">
              <w:rPr>
                <w:sz w:val="22"/>
                <w:szCs w:val="22"/>
              </w:rPr>
              <w:t>Папка на двух кольцах из пластика толщиной 0,7 мм, формат А</w:t>
            </w:r>
            <w:proofErr w:type="gramStart"/>
            <w:r w:rsidRPr="009B75EC">
              <w:rPr>
                <w:sz w:val="22"/>
                <w:szCs w:val="22"/>
              </w:rPr>
              <w:t>4</w:t>
            </w:r>
            <w:proofErr w:type="gramEnd"/>
            <w:r w:rsidRPr="009B75EC">
              <w:rPr>
                <w:sz w:val="22"/>
                <w:szCs w:val="22"/>
              </w:rPr>
              <w:t xml:space="preserve">. Обложка устойчива к царапинам и механическим повреждениям.  Внутри папки расположен пластиковый карман.  Для крепления листов используется механизм на двух кольцах O-типа диаметром 20 мм.  Ширина корешка составляет 25 мм.  Папка на кольцах вмещает до 150 листов стандартной плотности. </w:t>
            </w:r>
          </w:p>
        </w:tc>
        <w:tc>
          <w:tcPr>
            <w:tcW w:w="852" w:type="dxa"/>
            <w:tcBorders>
              <w:top w:val="single" w:sz="4" w:space="0" w:color="auto"/>
              <w:left w:val="nil"/>
              <w:bottom w:val="single" w:sz="4" w:space="0" w:color="auto"/>
              <w:right w:val="single" w:sz="4" w:space="0" w:color="auto"/>
            </w:tcBorders>
            <w:shd w:val="clear" w:color="auto" w:fill="auto"/>
            <w:vAlign w:val="center"/>
          </w:tcPr>
          <w:p w:rsidR="009B75EC" w:rsidRPr="009B75EC" w:rsidRDefault="009B75EC">
            <w:pPr>
              <w:jc w:val="center"/>
              <w:rPr>
                <w:sz w:val="22"/>
                <w:szCs w:val="22"/>
              </w:rPr>
            </w:pPr>
            <w:r w:rsidRPr="009B75EC">
              <w:rPr>
                <w:sz w:val="22"/>
                <w:szCs w:val="22"/>
              </w:rPr>
              <w:t xml:space="preserve">шт.  </w:t>
            </w:r>
          </w:p>
        </w:tc>
        <w:tc>
          <w:tcPr>
            <w:tcW w:w="1134" w:type="dxa"/>
            <w:tcBorders>
              <w:top w:val="single" w:sz="4" w:space="0" w:color="auto"/>
              <w:left w:val="nil"/>
              <w:bottom w:val="single" w:sz="4" w:space="0" w:color="auto"/>
              <w:right w:val="single" w:sz="4" w:space="0" w:color="auto"/>
            </w:tcBorders>
            <w:shd w:val="clear" w:color="auto" w:fill="auto"/>
            <w:vAlign w:val="center"/>
          </w:tcPr>
          <w:p w:rsidR="009B75EC" w:rsidRPr="009B75EC" w:rsidRDefault="009B75EC">
            <w:pPr>
              <w:jc w:val="center"/>
              <w:rPr>
                <w:color w:val="000000"/>
                <w:sz w:val="22"/>
                <w:szCs w:val="22"/>
              </w:rPr>
            </w:pPr>
            <w:r w:rsidRPr="009B75EC">
              <w:rPr>
                <w:color w:val="000000"/>
                <w:sz w:val="22"/>
                <w:szCs w:val="22"/>
              </w:rPr>
              <w:t>100</w:t>
            </w:r>
          </w:p>
        </w:tc>
        <w:tc>
          <w:tcPr>
            <w:tcW w:w="1276" w:type="dxa"/>
            <w:tcBorders>
              <w:top w:val="single" w:sz="4" w:space="0" w:color="auto"/>
              <w:left w:val="nil"/>
              <w:bottom w:val="single" w:sz="4" w:space="0" w:color="auto"/>
              <w:right w:val="single" w:sz="4" w:space="0" w:color="auto"/>
            </w:tcBorders>
            <w:shd w:val="clear" w:color="auto" w:fill="auto"/>
            <w:vAlign w:val="center"/>
          </w:tcPr>
          <w:p w:rsidR="009B75EC" w:rsidRPr="00C85805" w:rsidRDefault="009B75EC" w:rsidP="00845A2F">
            <w:pPr>
              <w:jc w:val="center"/>
              <w:rPr>
                <w:sz w:val="20"/>
                <w:szCs w:val="20"/>
              </w:rPr>
            </w:pPr>
          </w:p>
        </w:tc>
        <w:tc>
          <w:tcPr>
            <w:tcW w:w="1135" w:type="dxa"/>
            <w:tcBorders>
              <w:top w:val="single" w:sz="4" w:space="0" w:color="auto"/>
              <w:left w:val="nil"/>
              <w:bottom w:val="single" w:sz="4" w:space="0" w:color="auto"/>
              <w:right w:val="single" w:sz="4" w:space="0" w:color="auto"/>
            </w:tcBorders>
            <w:shd w:val="clear" w:color="auto" w:fill="auto"/>
            <w:vAlign w:val="center"/>
          </w:tcPr>
          <w:p w:rsidR="009B75EC" w:rsidRPr="00C85805" w:rsidRDefault="009B75EC" w:rsidP="00845A2F">
            <w:pPr>
              <w:jc w:val="center"/>
              <w:rPr>
                <w:sz w:val="20"/>
                <w:szCs w:val="20"/>
              </w:rPr>
            </w:pPr>
          </w:p>
        </w:tc>
      </w:tr>
      <w:tr w:rsidR="009B75EC" w:rsidRPr="00C85805" w:rsidTr="00A0555D">
        <w:trPr>
          <w:trHeight w:val="285"/>
        </w:trPr>
        <w:tc>
          <w:tcPr>
            <w:tcW w:w="56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9B75EC" w:rsidRPr="009B75EC" w:rsidRDefault="009B75EC">
            <w:pPr>
              <w:jc w:val="center"/>
              <w:rPr>
                <w:color w:val="000000"/>
                <w:sz w:val="22"/>
                <w:szCs w:val="22"/>
              </w:rPr>
            </w:pPr>
            <w:r w:rsidRPr="009B75EC">
              <w:rPr>
                <w:color w:val="000000"/>
                <w:sz w:val="22"/>
                <w:szCs w:val="22"/>
              </w:rPr>
              <w:t>66</w:t>
            </w:r>
          </w:p>
        </w:tc>
        <w:tc>
          <w:tcPr>
            <w:tcW w:w="2054" w:type="dxa"/>
            <w:gridSpan w:val="2"/>
            <w:tcBorders>
              <w:top w:val="single" w:sz="4" w:space="0" w:color="auto"/>
              <w:left w:val="nil"/>
              <w:bottom w:val="single" w:sz="4" w:space="0" w:color="auto"/>
              <w:right w:val="single" w:sz="4" w:space="0" w:color="auto"/>
            </w:tcBorders>
            <w:shd w:val="clear" w:color="auto" w:fill="auto"/>
            <w:vAlign w:val="center"/>
          </w:tcPr>
          <w:p w:rsidR="009B75EC" w:rsidRPr="009B75EC" w:rsidRDefault="009B75EC">
            <w:pPr>
              <w:rPr>
                <w:sz w:val="22"/>
                <w:szCs w:val="22"/>
              </w:rPr>
            </w:pPr>
            <w:r w:rsidRPr="009B75EC">
              <w:rPr>
                <w:sz w:val="22"/>
                <w:szCs w:val="22"/>
              </w:rPr>
              <w:t>Папка-скоросшиватель с пружинным механизмом А</w:t>
            </w:r>
            <w:proofErr w:type="gramStart"/>
            <w:r w:rsidRPr="009B75EC">
              <w:rPr>
                <w:sz w:val="22"/>
                <w:szCs w:val="22"/>
              </w:rPr>
              <w:t>4</w:t>
            </w:r>
            <w:proofErr w:type="gramEnd"/>
          </w:p>
        </w:tc>
        <w:tc>
          <w:tcPr>
            <w:tcW w:w="2126" w:type="dxa"/>
            <w:gridSpan w:val="2"/>
            <w:tcBorders>
              <w:top w:val="single" w:sz="4" w:space="0" w:color="auto"/>
              <w:left w:val="nil"/>
              <w:bottom w:val="single" w:sz="4" w:space="0" w:color="auto"/>
              <w:right w:val="single" w:sz="4" w:space="0" w:color="auto"/>
            </w:tcBorders>
            <w:shd w:val="clear" w:color="auto" w:fill="auto"/>
            <w:vAlign w:val="center"/>
          </w:tcPr>
          <w:p w:rsidR="009B75EC" w:rsidRPr="00C85805" w:rsidRDefault="009B75EC" w:rsidP="00845A2F">
            <w:pPr>
              <w:rPr>
                <w:color w:val="000000"/>
                <w:sz w:val="20"/>
                <w:szCs w:val="20"/>
              </w:rPr>
            </w:pP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9B75EC" w:rsidRPr="00C85805" w:rsidRDefault="009B75EC" w:rsidP="00845A2F">
            <w:pPr>
              <w:jc w:val="center"/>
              <w:rPr>
                <w:bCs/>
                <w:sz w:val="20"/>
                <w:szCs w:val="20"/>
              </w:rPr>
            </w:pPr>
          </w:p>
        </w:tc>
        <w:tc>
          <w:tcPr>
            <w:tcW w:w="4892" w:type="dxa"/>
            <w:tcBorders>
              <w:top w:val="single" w:sz="4" w:space="0" w:color="auto"/>
              <w:left w:val="nil"/>
              <w:bottom w:val="single" w:sz="4" w:space="0" w:color="auto"/>
              <w:right w:val="single" w:sz="4" w:space="0" w:color="auto"/>
            </w:tcBorders>
            <w:shd w:val="clear" w:color="auto" w:fill="auto"/>
            <w:noWrap/>
            <w:vAlign w:val="center"/>
          </w:tcPr>
          <w:p w:rsidR="009B75EC" w:rsidRDefault="009B75EC">
            <w:pPr>
              <w:rPr>
                <w:sz w:val="22"/>
                <w:szCs w:val="22"/>
                <w:lang w:val="en-US"/>
              </w:rPr>
            </w:pPr>
            <w:r w:rsidRPr="009B75EC">
              <w:rPr>
                <w:sz w:val="22"/>
                <w:szCs w:val="22"/>
              </w:rPr>
              <w:t>Папка-скоросшиватель  формата А</w:t>
            </w:r>
            <w:proofErr w:type="gramStart"/>
            <w:r w:rsidRPr="009B75EC">
              <w:rPr>
                <w:sz w:val="22"/>
                <w:szCs w:val="22"/>
              </w:rPr>
              <w:t>4</w:t>
            </w:r>
            <w:proofErr w:type="gramEnd"/>
            <w:r w:rsidRPr="009B75EC">
              <w:rPr>
                <w:sz w:val="22"/>
                <w:szCs w:val="22"/>
              </w:rPr>
              <w:t xml:space="preserve">, изготовлена из пластика  толщиной 0,7 мм.   </w:t>
            </w:r>
            <w:proofErr w:type="gramStart"/>
            <w:r w:rsidRPr="009B75EC">
              <w:rPr>
                <w:sz w:val="22"/>
                <w:szCs w:val="22"/>
              </w:rPr>
              <w:t>Оснащена</w:t>
            </w:r>
            <w:proofErr w:type="gramEnd"/>
            <w:r w:rsidRPr="009B75EC">
              <w:rPr>
                <w:sz w:val="22"/>
                <w:szCs w:val="22"/>
              </w:rPr>
              <w:t xml:space="preserve"> пружинным механизмом подшивания.  На внутренней стороне обложки есть прозрачный карман для документов.  Ширина корешка - 17 мм.  Папка вмещает около 150 листов стандартной плотности.</w:t>
            </w:r>
          </w:p>
          <w:p w:rsidR="009B75EC" w:rsidRPr="009B75EC" w:rsidRDefault="009B75EC">
            <w:pPr>
              <w:rPr>
                <w:sz w:val="22"/>
                <w:szCs w:val="22"/>
                <w:lang w:val="en-US"/>
              </w:rPr>
            </w:pPr>
          </w:p>
        </w:tc>
        <w:tc>
          <w:tcPr>
            <w:tcW w:w="852" w:type="dxa"/>
            <w:tcBorders>
              <w:top w:val="single" w:sz="4" w:space="0" w:color="auto"/>
              <w:left w:val="nil"/>
              <w:bottom w:val="single" w:sz="4" w:space="0" w:color="auto"/>
              <w:right w:val="single" w:sz="4" w:space="0" w:color="auto"/>
            </w:tcBorders>
            <w:shd w:val="clear" w:color="auto" w:fill="auto"/>
            <w:vAlign w:val="center"/>
          </w:tcPr>
          <w:p w:rsidR="009B75EC" w:rsidRPr="009B75EC" w:rsidRDefault="009B75EC">
            <w:pPr>
              <w:jc w:val="center"/>
              <w:rPr>
                <w:sz w:val="22"/>
                <w:szCs w:val="22"/>
              </w:rPr>
            </w:pPr>
            <w:r w:rsidRPr="009B75EC">
              <w:rPr>
                <w:sz w:val="22"/>
                <w:szCs w:val="22"/>
              </w:rPr>
              <w:t xml:space="preserve">шт.  </w:t>
            </w:r>
          </w:p>
        </w:tc>
        <w:tc>
          <w:tcPr>
            <w:tcW w:w="1134" w:type="dxa"/>
            <w:tcBorders>
              <w:top w:val="single" w:sz="4" w:space="0" w:color="auto"/>
              <w:left w:val="nil"/>
              <w:bottom w:val="single" w:sz="4" w:space="0" w:color="auto"/>
              <w:right w:val="single" w:sz="4" w:space="0" w:color="auto"/>
            </w:tcBorders>
            <w:shd w:val="clear" w:color="auto" w:fill="auto"/>
            <w:vAlign w:val="center"/>
          </w:tcPr>
          <w:p w:rsidR="009B75EC" w:rsidRPr="009B75EC" w:rsidRDefault="009B75EC">
            <w:pPr>
              <w:jc w:val="center"/>
              <w:rPr>
                <w:color w:val="000000"/>
                <w:sz w:val="22"/>
                <w:szCs w:val="22"/>
              </w:rPr>
            </w:pPr>
            <w:r w:rsidRPr="009B75EC">
              <w:rPr>
                <w:color w:val="000000"/>
                <w:sz w:val="22"/>
                <w:szCs w:val="22"/>
              </w:rPr>
              <w:t>100</w:t>
            </w:r>
          </w:p>
        </w:tc>
        <w:tc>
          <w:tcPr>
            <w:tcW w:w="1276" w:type="dxa"/>
            <w:tcBorders>
              <w:top w:val="single" w:sz="4" w:space="0" w:color="auto"/>
              <w:left w:val="nil"/>
              <w:bottom w:val="single" w:sz="4" w:space="0" w:color="auto"/>
              <w:right w:val="single" w:sz="4" w:space="0" w:color="auto"/>
            </w:tcBorders>
            <w:shd w:val="clear" w:color="auto" w:fill="auto"/>
            <w:vAlign w:val="center"/>
          </w:tcPr>
          <w:p w:rsidR="009B75EC" w:rsidRPr="00C85805" w:rsidRDefault="009B75EC" w:rsidP="00845A2F">
            <w:pPr>
              <w:jc w:val="center"/>
              <w:rPr>
                <w:sz w:val="20"/>
                <w:szCs w:val="20"/>
              </w:rPr>
            </w:pPr>
          </w:p>
        </w:tc>
        <w:tc>
          <w:tcPr>
            <w:tcW w:w="1135" w:type="dxa"/>
            <w:tcBorders>
              <w:top w:val="single" w:sz="4" w:space="0" w:color="auto"/>
              <w:left w:val="nil"/>
              <w:bottom w:val="single" w:sz="4" w:space="0" w:color="auto"/>
              <w:right w:val="single" w:sz="4" w:space="0" w:color="auto"/>
            </w:tcBorders>
            <w:shd w:val="clear" w:color="auto" w:fill="auto"/>
            <w:vAlign w:val="center"/>
          </w:tcPr>
          <w:p w:rsidR="009B75EC" w:rsidRPr="00C85805" w:rsidRDefault="009B75EC" w:rsidP="00845A2F">
            <w:pPr>
              <w:jc w:val="center"/>
              <w:rPr>
                <w:sz w:val="20"/>
                <w:szCs w:val="20"/>
              </w:rPr>
            </w:pPr>
          </w:p>
        </w:tc>
      </w:tr>
      <w:tr w:rsidR="009B75EC" w:rsidRPr="00C85805" w:rsidTr="00A0555D">
        <w:trPr>
          <w:trHeight w:val="285"/>
        </w:trPr>
        <w:tc>
          <w:tcPr>
            <w:tcW w:w="56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9B75EC" w:rsidRPr="009B75EC" w:rsidRDefault="009B75EC">
            <w:pPr>
              <w:jc w:val="center"/>
              <w:rPr>
                <w:color w:val="000000"/>
                <w:sz w:val="22"/>
                <w:szCs w:val="22"/>
              </w:rPr>
            </w:pPr>
            <w:r w:rsidRPr="009B75EC">
              <w:rPr>
                <w:color w:val="000000"/>
                <w:sz w:val="22"/>
                <w:szCs w:val="22"/>
              </w:rPr>
              <w:t>67</w:t>
            </w:r>
          </w:p>
        </w:tc>
        <w:tc>
          <w:tcPr>
            <w:tcW w:w="2054" w:type="dxa"/>
            <w:gridSpan w:val="2"/>
            <w:tcBorders>
              <w:top w:val="single" w:sz="4" w:space="0" w:color="auto"/>
              <w:left w:val="nil"/>
              <w:bottom w:val="single" w:sz="4" w:space="0" w:color="auto"/>
              <w:right w:val="single" w:sz="4" w:space="0" w:color="auto"/>
            </w:tcBorders>
            <w:shd w:val="clear" w:color="auto" w:fill="auto"/>
            <w:vAlign w:val="center"/>
          </w:tcPr>
          <w:p w:rsidR="009B75EC" w:rsidRPr="009B75EC" w:rsidRDefault="009B75EC">
            <w:pPr>
              <w:rPr>
                <w:sz w:val="22"/>
                <w:szCs w:val="22"/>
              </w:rPr>
            </w:pPr>
            <w:r w:rsidRPr="009B75EC">
              <w:rPr>
                <w:sz w:val="22"/>
                <w:szCs w:val="22"/>
              </w:rPr>
              <w:t>Папка-скоросшиватель, А</w:t>
            </w:r>
            <w:proofErr w:type="gramStart"/>
            <w:r w:rsidRPr="009B75EC">
              <w:rPr>
                <w:sz w:val="22"/>
                <w:szCs w:val="22"/>
              </w:rPr>
              <w:t>4</w:t>
            </w:r>
            <w:proofErr w:type="gramEnd"/>
          </w:p>
        </w:tc>
        <w:tc>
          <w:tcPr>
            <w:tcW w:w="2126" w:type="dxa"/>
            <w:gridSpan w:val="2"/>
            <w:tcBorders>
              <w:top w:val="single" w:sz="4" w:space="0" w:color="auto"/>
              <w:left w:val="nil"/>
              <w:bottom w:val="single" w:sz="4" w:space="0" w:color="auto"/>
              <w:right w:val="single" w:sz="4" w:space="0" w:color="auto"/>
            </w:tcBorders>
            <w:shd w:val="clear" w:color="auto" w:fill="auto"/>
            <w:vAlign w:val="center"/>
          </w:tcPr>
          <w:p w:rsidR="009B75EC" w:rsidRPr="00C85805" w:rsidRDefault="009B75EC" w:rsidP="00845A2F">
            <w:pPr>
              <w:rPr>
                <w:color w:val="000000"/>
                <w:sz w:val="20"/>
                <w:szCs w:val="20"/>
              </w:rPr>
            </w:pP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9B75EC" w:rsidRPr="00C85805" w:rsidRDefault="009B75EC" w:rsidP="00845A2F">
            <w:pPr>
              <w:jc w:val="center"/>
              <w:rPr>
                <w:bCs/>
                <w:sz w:val="20"/>
                <w:szCs w:val="20"/>
              </w:rPr>
            </w:pPr>
          </w:p>
        </w:tc>
        <w:tc>
          <w:tcPr>
            <w:tcW w:w="4892" w:type="dxa"/>
            <w:tcBorders>
              <w:top w:val="single" w:sz="4" w:space="0" w:color="auto"/>
              <w:left w:val="nil"/>
              <w:bottom w:val="single" w:sz="4" w:space="0" w:color="auto"/>
              <w:right w:val="single" w:sz="4" w:space="0" w:color="auto"/>
            </w:tcBorders>
            <w:shd w:val="clear" w:color="auto" w:fill="auto"/>
            <w:noWrap/>
            <w:vAlign w:val="center"/>
          </w:tcPr>
          <w:p w:rsidR="009B75EC" w:rsidRPr="00EC707E" w:rsidRDefault="009B75EC">
            <w:pPr>
              <w:rPr>
                <w:sz w:val="22"/>
                <w:szCs w:val="22"/>
                <w:rPrChange w:id="2" w:author="Зотина Ольга Николаевна" w:date="2019-03-14T15:15:00Z">
                  <w:rPr>
                    <w:sz w:val="22"/>
                    <w:szCs w:val="22"/>
                    <w:lang w:val="en-US"/>
                  </w:rPr>
                </w:rPrChange>
              </w:rPr>
            </w:pPr>
            <w:r w:rsidRPr="009B75EC">
              <w:rPr>
                <w:sz w:val="22"/>
                <w:szCs w:val="22"/>
              </w:rPr>
              <w:t>Папка-скоросшиватель формата А</w:t>
            </w:r>
            <w:proofErr w:type="gramStart"/>
            <w:r w:rsidRPr="009B75EC">
              <w:rPr>
                <w:sz w:val="22"/>
                <w:szCs w:val="22"/>
              </w:rPr>
              <w:t>4</w:t>
            </w:r>
            <w:proofErr w:type="gramEnd"/>
            <w:r w:rsidRPr="009B75EC">
              <w:rPr>
                <w:sz w:val="22"/>
                <w:szCs w:val="22"/>
              </w:rPr>
              <w:t xml:space="preserve">, изготовлена из мягкого пластика, имеет прозрачный верхний лист.  На лицевой стороне расположен карман с бумажной полосой белого цвета, на которой можно указать содержание. </w:t>
            </w:r>
          </w:p>
          <w:p w:rsidR="009B75EC" w:rsidRPr="00EC707E" w:rsidRDefault="009B75EC">
            <w:pPr>
              <w:rPr>
                <w:sz w:val="22"/>
                <w:szCs w:val="22"/>
                <w:rPrChange w:id="3" w:author="Зотина Ольга Николаевна" w:date="2019-03-14T15:15:00Z">
                  <w:rPr>
                    <w:sz w:val="22"/>
                    <w:szCs w:val="22"/>
                    <w:lang w:val="en-US"/>
                  </w:rPr>
                </w:rPrChange>
              </w:rPr>
            </w:pPr>
          </w:p>
        </w:tc>
        <w:tc>
          <w:tcPr>
            <w:tcW w:w="852" w:type="dxa"/>
            <w:tcBorders>
              <w:top w:val="single" w:sz="4" w:space="0" w:color="auto"/>
              <w:left w:val="nil"/>
              <w:bottom w:val="single" w:sz="4" w:space="0" w:color="auto"/>
              <w:right w:val="single" w:sz="4" w:space="0" w:color="auto"/>
            </w:tcBorders>
            <w:shd w:val="clear" w:color="auto" w:fill="auto"/>
            <w:vAlign w:val="center"/>
          </w:tcPr>
          <w:p w:rsidR="009B75EC" w:rsidRPr="009B75EC" w:rsidRDefault="009B75EC">
            <w:pPr>
              <w:jc w:val="center"/>
              <w:rPr>
                <w:sz w:val="22"/>
                <w:szCs w:val="22"/>
              </w:rPr>
            </w:pPr>
            <w:r w:rsidRPr="009B75EC">
              <w:rPr>
                <w:sz w:val="22"/>
                <w:szCs w:val="22"/>
              </w:rPr>
              <w:t xml:space="preserve">шт.  </w:t>
            </w:r>
          </w:p>
        </w:tc>
        <w:tc>
          <w:tcPr>
            <w:tcW w:w="1134" w:type="dxa"/>
            <w:tcBorders>
              <w:top w:val="single" w:sz="4" w:space="0" w:color="auto"/>
              <w:left w:val="nil"/>
              <w:bottom w:val="single" w:sz="4" w:space="0" w:color="auto"/>
              <w:right w:val="single" w:sz="4" w:space="0" w:color="auto"/>
            </w:tcBorders>
            <w:shd w:val="clear" w:color="auto" w:fill="auto"/>
            <w:vAlign w:val="center"/>
          </w:tcPr>
          <w:p w:rsidR="009B75EC" w:rsidRPr="009B75EC" w:rsidRDefault="009B75EC">
            <w:pPr>
              <w:jc w:val="center"/>
              <w:rPr>
                <w:color w:val="000000"/>
                <w:sz w:val="22"/>
                <w:szCs w:val="22"/>
              </w:rPr>
            </w:pPr>
            <w:r w:rsidRPr="009B75EC">
              <w:rPr>
                <w:color w:val="000000"/>
                <w:sz w:val="22"/>
                <w:szCs w:val="22"/>
              </w:rPr>
              <w:t>300</w:t>
            </w:r>
          </w:p>
        </w:tc>
        <w:tc>
          <w:tcPr>
            <w:tcW w:w="1276" w:type="dxa"/>
            <w:tcBorders>
              <w:top w:val="single" w:sz="4" w:space="0" w:color="auto"/>
              <w:left w:val="nil"/>
              <w:bottom w:val="single" w:sz="4" w:space="0" w:color="auto"/>
              <w:right w:val="single" w:sz="4" w:space="0" w:color="auto"/>
            </w:tcBorders>
            <w:shd w:val="clear" w:color="auto" w:fill="auto"/>
            <w:vAlign w:val="center"/>
          </w:tcPr>
          <w:p w:rsidR="009B75EC" w:rsidRPr="00C85805" w:rsidRDefault="009B75EC" w:rsidP="00845A2F">
            <w:pPr>
              <w:jc w:val="center"/>
              <w:rPr>
                <w:sz w:val="20"/>
                <w:szCs w:val="20"/>
              </w:rPr>
            </w:pPr>
          </w:p>
        </w:tc>
        <w:tc>
          <w:tcPr>
            <w:tcW w:w="1135" w:type="dxa"/>
            <w:tcBorders>
              <w:top w:val="single" w:sz="4" w:space="0" w:color="auto"/>
              <w:left w:val="nil"/>
              <w:bottom w:val="single" w:sz="4" w:space="0" w:color="auto"/>
              <w:right w:val="single" w:sz="4" w:space="0" w:color="auto"/>
            </w:tcBorders>
            <w:shd w:val="clear" w:color="auto" w:fill="auto"/>
            <w:vAlign w:val="center"/>
          </w:tcPr>
          <w:p w:rsidR="009B75EC" w:rsidRPr="00C85805" w:rsidRDefault="009B75EC" w:rsidP="00845A2F">
            <w:pPr>
              <w:jc w:val="center"/>
              <w:rPr>
                <w:sz w:val="20"/>
                <w:szCs w:val="20"/>
              </w:rPr>
            </w:pPr>
          </w:p>
        </w:tc>
      </w:tr>
      <w:tr w:rsidR="009B75EC" w:rsidRPr="00C85805" w:rsidTr="00A0555D">
        <w:trPr>
          <w:trHeight w:val="285"/>
        </w:trPr>
        <w:tc>
          <w:tcPr>
            <w:tcW w:w="56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9B75EC" w:rsidRPr="009B75EC" w:rsidRDefault="009B75EC">
            <w:pPr>
              <w:jc w:val="center"/>
              <w:rPr>
                <w:color w:val="000000"/>
                <w:sz w:val="22"/>
                <w:szCs w:val="22"/>
              </w:rPr>
            </w:pPr>
            <w:r w:rsidRPr="009B75EC">
              <w:rPr>
                <w:color w:val="000000"/>
                <w:sz w:val="22"/>
                <w:szCs w:val="22"/>
              </w:rPr>
              <w:lastRenderedPageBreak/>
              <w:t>68</w:t>
            </w:r>
          </w:p>
        </w:tc>
        <w:tc>
          <w:tcPr>
            <w:tcW w:w="2054" w:type="dxa"/>
            <w:gridSpan w:val="2"/>
            <w:tcBorders>
              <w:top w:val="single" w:sz="4" w:space="0" w:color="auto"/>
              <w:left w:val="nil"/>
              <w:bottom w:val="single" w:sz="4" w:space="0" w:color="auto"/>
              <w:right w:val="single" w:sz="4" w:space="0" w:color="auto"/>
            </w:tcBorders>
            <w:shd w:val="clear" w:color="auto" w:fill="auto"/>
            <w:vAlign w:val="center"/>
          </w:tcPr>
          <w:p w:rsidR="009B75EC" w:rsidRPr="009B75EC" w:rsidRDefault="009B75EC">
            <w:pPr>
              <w:rPr>
                <w:sz w:val="22"/>
                <w:szCs w:val="22"/>
              </w:rPr>
            </w:pPr>
            <w:r w:rsidRPr="009B75EC">
              <w:rPr>
                <w:sz w:val="22"/>
                <w:szCs w:val="22"/>
              </w:rPr>
              <w:t>Папка-уголок формата А</w:t>
            </w:r>
            <w:proofErr w:type="gramStart"/>
            <w:r w:rsidRPr="009B75EC">
              <w:rPr>
                <w:sz w:val="22"/>
                <w:szCs w:val="22"/>
              </w:rPr>
              <w:t>4</w:t>
            </w:r>
            <w:proofErr w:type="gramEnd"/>
            <w:r w:rsidRPr="009B75EC">
              <w:rPr>
                <w:sz w:val="22"/>
                <w:szCs w:val="22"/>
              </w:rPr>
              <w:t> </w:t>
            </w:r>
          </w:p>
        </w:tc>
        <w:tc>
          <w:tcPr>
            <w:tcW w:w="2126" w:type="dxa"/>
            <w:gridSpan w:val="2"/>
            <w:tcBorders>
              <w:top w:val="single" w:sz="4" w:space="0" w:color="auto"/>
              <w:left w:val="nil"/>
              <w:bottom w:val="single" w:sz="4" w:space="0" w:color="auto"/>
              <w:right w:val="single" w:sz="4" w:space="0" w:color="auto"/>
            </w:tcBorders>
            <w:shd w:val="clear" w:color="auto" w:fill="auto"/>
            <w:vAlign w:val="center"/>
          </w:tcPr>
          <w:p w:rsidR="009B75EC" w:rsidRPr="00C85805" w:rsidRDefault="009B75EC" w:rsidP="00845A2F">
            <w:pPr>
              <w:rPr>
                <w:color w:val="000000"/>
                <w:sz w:val="20"/>
                <w:szCs w:val="20"/>
              </w:rPr>
            </w:pP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9B75EC" w:rsidRPr="00C85805" w:rsidRDefault="009B75EC" w:rsidP="00845A2F">
            <w:pPr>
              <w:jc w:val="center"/>
              <w:rPr>
                <w:bCs/>
                <w:sz w:val="20"/>
                <w:szCs w:val="20"/>
              </w:rPr>
            </w:pPr>
          </w:p>
        </w:tc>
        <w:tc>
          <w:tcPr>
            <w:tcW w:w="4892" w:type="dxa"/>
            <w:tcBorders>
              <w:top w:val="single" w:sz="4" w:space="0" w:color="auto"/>
              <w:left w:val="nil"/>
              <w:bottom w:val="single" w:sz="4" w:space="0" w:color="auto"/>
              <w:right w:val="single" w:sz="4" w:space="0" w:color="auto"/>
            </w:tcBorders>
            <w:shd w:val="clear" w:color="auto" w:fill="auto"/>
            <w:noWrap/>
            <w:vAlign w:val="center"/>
          </w:tcPr>
          <w:p w:rsidR="009B75EC" w:rsidRPr="009B75EC" w:rsidRDefault="009B75EC">
            <w:pPr>
              <w:rPr>
                <w:sz w:val="22"/>
                <w:szCs w:val="22"/>
              </w:rPr>
            </w:pPr>
            <w:r w:rsidRPr="009B75EC">
              <w:rPr>
                <w:sz w:val="22"/>
                <w:szCs w:val="22"/>
              </w:rPr>
              <w:t>Папка-уголок формата А</w:t>
            </w:r>
            <w:proofErr w:type="gramStart"/>
            <w:r w:rsidRPr="009B75EC">
              <w:rPr>
                <w:sz w:val="22"/>
                <w:szCs w:val="22"/>
              </w:rPr>
              <w:t>4</w:t>
            </w:r>
            <w:proofErr w:type="gramEnd"/>
            <w:r w:rsidRPr="009B75EC">
              <w:rPr>
                <w:sz w:val="22"/>
                <w:szCs w:val="22"/>
              </w:rPr>
              <w:t xml:space="preserve">, изготовлена из  пластика толщиной 150 мкм. Вмещает до 50 листов стандартной плотности. </w:t>
            </w:r>
          </w:p>
        </w:tc>
        <w:tc>
          <w:tcPr>
            <w:tcW w:w="852" w:type="dxa"/>
            <w:tcBorders>
              <w:top w:val="single" w:sz="4" w:space="0" w:color="auto"/>
              <w:left w:val="nil"/>
              <w:bottom w:val="single" w:sz="4" w:space="0" w:color="auto"/>
              <w:right w:val="single" w:sz="4" w:space="0" w:color="auto"/>
            </w:tcBorders>
            <w:shd w:val="clear" w:color="auto" w:fill="auto"/>
            <w:vAlign w:val="center"/>
          </w:tcPr>
          <w:p w:rsidR="009B75EC" w:rsidRPr="009B75EC" w:rsidRDefault="009B75EC">
            <w:pPr>
              <w:jc w:val="center"/>
              <w:rPr>
                <w:sz w:val="22"/>
                <w:szCs w:val="22"/>
              </w:rPr>
            </w:pPr>
            <w:r w:rsidRPr="009B75EC">
              <w:rPr>
                <w:sz w:val="22"/>
                <w:szCs w:val="22"/>
              </w:rPr>
              <w:t xml:space="preserve">шт.  </w:t>
            </w:r>
          </w:p>
        </w:tc>
        <w:tc>
          <w:tcPr>
            <w:tcW w:w="1134" w:type="dxa"/>
            <w:tcBorders>
              <w:top w:val="single" w:sz="4" w:space="0" w:color="auto"/>
              <w:left w:val="nil"/>
              <w:bottom w:val="single" w:sz="4" w:space="0" w:color="auto"/>
              <w:right w:val="single" w:sz="4" w:space="0" w:color="auto"/>
            </w:tcBorders>
            <w:shd w:val="clear" w:color="auto" w:fill="auto"/>
            <w:vAlign w:val="center"/>
          </w:tcPr>
          <w:p w:rsidR="009B75EC" w:rsidRPr="009B75EC" w:rsidRDefault="009B75EC">
            <w:pPr>
              <w:jc w:val="center"/>
              <w:rPr>
                <w:color w:val="000000"/>
                <w:sz w:val="22"/>
                <w:szCs w:val="22"/>
              </w:rPr>
            </w:pPr>
            <w:r w:rsidRPr="009B75EC">
              <w:rPr>
                <w:color w:val="000000"/>
                <w:sz w:val="22"/>
                <w:szCs w:val="22"/>
              </w:rPr>
              <w:t>700</w:t>
            </w:r>
          </w:p>
        </w:tc>
        <w:tc>
          <w:tcPr>
            <w:tcW w:w="1276" w:type="dxa"/>
            <w:tcBorders>
              <w:top w:val="single" w:sz="4" w:space="0" w:color="auto"/>
              <w:left w:val="nil"/>
              <w:bottom w:val="single" w:sz="4" w:space="0" w:color="auto"/>
              <w:right w:val="single" w:sz="4" w:space="0" w:color="auto"/>
            </w:tcBorders>
            <w:shd w:val="clear" w:color="auto" w:fill="auto"/>
            <w:vAlign w:val="center"/>
          </w:tcPr>
          <w:p w:rsidR="009B75EC" w:rsidRPr="00C85805" w:rsidRDefault="009B75EC" w:rsidP="00845A2F">
            <w:pPr>
              <w:jc w:val="center"/>
              <w:rPr>
                <w:sz w:val="20"/>
                <w:szCs w:val="20"/>
              </w:rPr>
            </w:pPr>
          </w:p>
        </w:tc>
        <w:tc>
          <w:tcPr>
            <w:tcW w:w="1135" w:type="dxa"/>
            <w:tcBorders>
              <w:top w:val="single" w:sz="4" w:space="0" w:color="auto"/>
              <w:left w:val="nil"/>
              <w:bottom w:val="single" w:sz="4" w:space="0" w:color="auto"/>
              <w:right w:val="single" w:sz="4" w:space="0" w:color="auto"/>
            </w:tcBorders>
            <w:shd w:val="clear" w:color="auto" w:fill="auto"/>
            <w:vAlign w:val="center"/>
          </w:tcPr>
          <w:p w:rsidR="009B75EC" w:rsidRPr="00C85805" w:rsidRDefault="009B75EC" w:rsidP="00845A2F">
            <w:pPr>
              <w:jc w:val="center"/>
              <w:rPr>
                <w:sz w:val="20"/>
                <w:szCs w:val="20"/>
              </w:rPr>
            </w:pPr>
          </w:p>
        </w:tc>
      </w:tr>
      <w:tr w:rsidR="009B75EC" w:rsidRPr="00C85805" w:rsidTr="009B75EC">
        <w:trPr>
          <w:trHeight w:val="3183"/>
        </w:trPr>
        <w:tc>
          <w:tcPr>
            <w:tcW w:w="56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9B75EC" w:rsidRPr="009B75EC" w:rsidRDefault="009B75EC">
            <w:pPr>
              <w:jc w:val="center"/>
              <w:rPr>
                <w:color w:val="000000"/>
                <w:sz w:val="22"/>
                <w:szCs w:val="22"/>
              </w:rPr>
            </w:pPr>
            <w:r w:rsidRPr="009B75EC">
              <w:rPr>
                <w:color w:val="000000"/>
                <w:sz w:val="22"/>
                <w:szCs w:val="22"/>
              </w:rPr>
              <w:t>69</w:t>
            </w:r>
          </w:p>
        </w:tc>
        <w:tc>
          <w:tcPr>
            <w:tcW w:w="2054" w:type="dxa"/>
            <w:gridSpan w:val="2"/>
            <w:tcBorders>
              <w:top w:val="single" w:sz="4" w:space="0" w:color="auto"/>
              <w:left w:val="nil"/>
              <w:bottom w:val="single" w:sz="4" w:space="0" w:color="auto"/>
              <w:right w:val="single" w:sz="4" w:space="0" w:color="auto"/>
            </w:tcBorders>
            <w:shd w:val="clear" w:color="auto" w:fill="auto"/>
            <w:vAlign w:val="center"/>
          </w:tcPr>
          <w:p w:rsidR="009B75EC" w:rsidRPr="009B75EC" w:rsidRDefault="009B75EC">
            <w:pPr>
              <w:rPr>
                <w:sz w:val="22"/>
                <w:szCs w:val="22"/>
              </w:rPr>
            </w:pPr>
            <w:proofErr w:type="spellStart"/>
            <w:r w:rsidRPr="009B75EC">
              <w:rPr>
                <w:sz w:val="22"/>
                <w:szCs w:val="22"/>
              </w:rPr>
              <w:t>Планинг</w:t>
            </w:r>
            <w:proofErr w:type="spellEnd"/>
            <w:r w:rsidRPr="009B75EC">
              <w:rPr>
                <w:sz w:val="22"/>
                <w:szCs w:val="22"/>
              </w:rPr>
              <w:t xml:space="preserve"> датированный на 2020 год</w:t>
            </w:r>
          </w:p>
        </w:tc>
        <w:tc>
          <w:tcPr>
            <w:tcW w:w="2126" w:type="dxa"/>
            <w:gridSpan w:val="2"/>
            <w:tcBorders>
              <w:top w:val="single" w:sz="4" w:space="0" w:color="auto"/>
              <w:left w:val="nil"/>
              <w:bottom w:val="single" w:sz="4" w:space="0" w:color="auto"/>
              <w:right w:val="single" w:sz="4" w:space="0" w:color="auto"/>
            </w:tcBorders>
            <w:shd w:val="clear" w:color="auto" w:fill="auto"/>
            <w:vAlign w:val="center"/>
          </w:tcPr>
          <w:p w:rsidR="009B75EC" w:rsidRPr="00C85805" w:rsidRDefault="009B75EC" w:rsidP="00845A2F">
            <w:pPr>
              <w:rPr>
                <w:color w:val="000000"/>
                <w:sz w:val="20"/>
                <w:szCs w:val="20"/>
              </w:rPr>
            </w:pP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9B75EC" w:rsidRPr="00C85805" w:rsidRDefault="009B75EC" w:rsidP="00845A2F">
            <w:pPr>
              <w:jc w:val="center"/>
              <w:rPr>
                <w:bCs/>
                <w:sz w:val="20"/>
                <w:szCs w:val="20"/>
              </w:rPr>
            </w:pPr>
          </w:p>
        </w:tc>
        <w:tc>
          <w:tcPr>
            <w:tcW w:w="4892" w:type="dxa"/>
            <w:tcBorders>
              <w:top w:val="single" w:sz="4" w:space="0" w:color="auto"/>
              <w:left w:val="nil"/>
              <w:bottom w:val="single" w:sz="4" w:space="0" w:color="auto"/>
              <w:right w:val="single" w:sz="4" w:space="0" w:color="auto"/>
            </w:tcBorders>
            <w:shd w:val="clear" w:color="auto" w:fill="auto"/>
            <w:noWrap/>
          </w:tcPr>
          <w:p w:rsidR="009B75EC" w:rsidRPr="009B75EC" w:rsidRDefault="009B75EC">
            <w:pPr>
              <w:spacing w:after="240"/>
              <w:rPr>
                <w:sz w:val="22"/>
                <w:szCs w:val="22"/>
              </w:rPr>
            </w:pPr>
            <w:r w:rsidRPr="009B75EC">
              <w:rPr>
                <w:sz w:val="22"/>
                <w:szCs w:val="22"/>
              </w:rPr>
              <w:t>Размер: 303×150 мм. Однотонная обложка из высококачественного переплетного материала, имитирующего натуральную кожу, по периметру отделочная строчка в цвет материала. Возможно нанесение логотипа на обложку любым способом тиснения (блинт или фольга). Тип крепления — спираль. Цвет синий, зеленый. Блок: датированный, 60 листов (120 страниц), печать в 2 краски, бумага тонированный офсет плотностью 70 г/кв.м (линейка). Содержит информационный блок: личные данные, календарь на 2020 год, годовой план, алфавитный блок.</w:t>
            </w:r>
          </w:p>
        </w:tc>
        <w:tc>
          <w:tcPr>
            <w:tcW w:w="852" w:type="dxa"/>
            <w:tcBorders>
              <w:top w:val="single" w:sz="4" w:space="0" w:color="auto"/>
              <w:left w:val="nil"/>
              <w:bottom w:val="single" w:sz="4" w:space="0" w:color="auto"/>
              <w:right w:val="single" w:sz="4" w:space="0" w:color="auto"/>
            </w:tcBorders>
            <w:shd w:val="clear" w:color="auto" w:fill="auto"/>
            <w:vAlign w:val="center"/>
          </w:tcPr>
          <w:p w:rsidR="009B75EC" w:rsidRPr="009B75EC" w:rsidRDefault="009B75EC">
            <w:pPr>
              <w:jc w:val="center"/>
              <w:rPr>
                <w:sz w:val="22"/>
                <w:szCs w:val="22"/>
              </w:rPr>
            </w:pPr>
            <w:r w:rsidRPr="009B75EC">
              <w:rPr>
                <w:sz w:val="22"/>
                <w:szCs w:val="22"/>
              </w:rPr>
              <w:t xml:space="preserve">шт.  </w:t>
            </w:r>
          </w:p>
        </w:tc>
        <w:tc>
          <w:tcPr>
            <w:tcW w:w="1134" w:type="dxa"/>
            <w:tcBorders>
              <w:top w:val="single" w:sz="4" w:space="0" w:color="auto"/>
              <w:left w:val="nil"/>
              <w:bottom w:val="single" w:sz="4" w:space="0" w:color="auto"/>
              <w:right w:val="single" w:sz="4" w:space="0" w:color="auto"/>
            </w:tcBorders>
            <w:shd w:val="clear" w:color="auto" w:fill="auto"/>
            <w:vAlign w:val="center"/>
          </w:tcPr>
          <w:p w:rsidR="009B75EC" w:rsidRPr="009B75EC" w:rsidRDefault="009B75EC">
            <w:pPr>
              <w:jc w:val="center"/>
              <w:rPr>
                <w:color w:val="000000"/>
                <w:sz w:val="22"/>
                <w:szCs w:val="22"/>
              </w:rPr>
            </w:pPr>
            <w:r w:rsidRPr="009B75EC">
              <w:rPr>
                <w:color w:val="000000"/>
                <w:sz w:val="22"/>
                <w:szCs w:val="22"/>
              </w:rPr>
              <w:t>30</w:t>
            </w:r>
          </w:p>
        </w:tc>
        <w:tc>
          <w:tcPr>
            <w:tcW w:w="1276" w:type="dxa"/>
            <w:tcBorders>
              <w:top w:val="single" w:sz="4" w:space="0" w:color="auto"/>
              <w:left w:val="nil"/>
              <w:bottom w:val="single" w:sz="4" w:space="0" w:color="auto"/>
              <w:right w:val="single" w:sz="4" w:space="0" w:color="auto"/>
            </w:tcBorders>
            <w:shd w:val="clear" w:color="auto" w:fill="auto"/>
            <w:vAlign w:val="center"/>
          </w:tcPr>
          <w:p w:rsidR="009B75EC" w:rsidRPr="00C85805" w:rsidRDefault="009B75EC" w:rsidP="00845A2F">
            <w:pPr>
              <w:jc w:val="center"/>
              <w:rPr>
                <w:sz w:val="20"/>
                <w:szCs w:val="20"/>
              </w:rPr>
            </w:pPr>
          </w:p>
        </w:tc>
        <w:tc>
          <w:tcPr>
            <w:tcW w:w="1135" w:type="dxa"/>
            <w:tcBorders>
              <w:top w:val="single" w:sz="4" w:space="0" w:color="auto"/>
              <w:left w:val="nil"/>
              <w:bottom w:val="single" w:sz="4" w:space="0" w:color="auto"/>
              <w:right w:val="single" w:sz="4" w:space="0" w:color="auto"/>
            </w:tcBorders>
            <w:shd w:val="clear" w:color="auto" w:fill="auto"/>
            <w:vAlign w:val="center"/>
          </w:tcPr>
          <w:p w:rsidR="009B75EC" w:rsidRPr="00C85805" w:rsidRDefault="009B75EC" w:rsidP="00845A2F">
            <w:pPr>
              <w:jc w:val="center"/>
              <w:rPr>
                <w:sz w:val="20"/>
                <w:szCs w:val="20"/>
              </w:rPr>
            </w:pPr>
          </w:p>
        </w:tc>
      </w:tr>
      <w:tr w:rsidR="009B75EC" w:rsidRPr="00C85805" w:rsidTr="00A0555D">
        <w:trPr>
          <w:trHeight w:val="285"/>
        </w:trPr>
        <w:tc>
          <w:tcPr>
            <w:tcW w:w="56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9B75EC" w:rsidRPr="009B75EC" w:rsidRDefault="009B75EC">
            <w:pPr>
              <w:jc w:val="center"/>
              <w:rPr>
                <w:color w:val="000000"/>
                <w:sz w:val="22"/>
                <w:szCs w:val="22"/>
              </w:rPr>
            </w:pPr>
            <w:r w:rsidRPr="009B75EC">
              <w:rPr>
                <w:color w:val="000000"/>
                <w:sz w:val="22"/>
                <w:szCs w:val="22"/>
              </w:rPr>
              <w:t>70</w:t>
            </w:r>
          </w:p>
        </w:tc>
        <w:tc>
          <w:tcPr>
            <w:tcW w:w="2054" w:type="dxa"/>
            <w:gridSpan w:val="2"/>
            <w:tcBorders>
              <w:top w:val="single" w:sz="4" w:space="0" w:color="auto"/>
              <w:left w:val="nil"/>
              <w:bottom w:val="single" w:sz="4" w:space="0" w:color="auto"/>
              <w:right w:val="single" w:sz="4" w:space="0" w:color="auto"/>
            </w:tcBorders>
            <w:shd w:val="clear" w:color="auto" w:fill="auto"/>
            <w:vAlign w:val="center"/>
          </w:tcPr>
          <w:p w:rsidR="009B75EC" w:rsidRPr="009B75EC" w:rsidRDefault="009B75EC">
            <w:pPr>
              <w:rPr>
                <w:sz w:val="22"/>
                <w:szCs w:val="22"/>
              </w:rPr>
            </w:pPr>
            <w:r w:rsidRPr="009B75EC">
              <w:rPr>
                <w:sz w:val="22"/>
                <w:szCs w:val="22"/>
              </w:rPr>
              <w:t>Пружина пластиковая для переплета, 6 мм</w:t>
            </w:r>
          </w:p>
        </w:tc>
        <w:tc>
          <w:tcPr>
            <w:tcW w:w="2126" w:type="dxa"/>
            <w:gridSpan w:val="2"/>
            <w:tcBorders>
              <w:top w:val="single" w:sz="4" w:space="0" w:color="auto"/>
              <w:left w:val="nil"/>
              <w:bottom w:val="single" w:sz="4" w:space="0" w:color="auto"/>
              <w:right w:val="single" w:sz="4" w:space="0" w:color="auto"/>
            </w:tcBorders>
            <w:shd w:val="clear" w:color="auto" w:fill="auto"/>
            <w:vAlign w:val="center"/>
          </w:tcPr>
          <w:p w:rsidR="009B75EC" w:rsidRPr="00C85805" w:rsidRDefault="009B75EC" w:rsidP="00845A2F">
            <w:pPr>
              <w:rPr>
                <w:color w:val="000000"/>
                <w:sz w:val="20"/>
                <w:szCs w:val="20"/>
              </w:rPr>
            </w:pP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9B75EC" w:rsidRPr="00C85805" w:rsidRDefault="009B75EC" w:rsidP="00845A2F">
            <w:pPr>
              <w:jc w:val="center"/>
              <w:rPr>
                <w:bCs/>
                <w:sz w:val="20"/>
                <w:szCs w:val="20"/>
              </w:rPr>
            </w:pPr>
          </w:p>
        </w:tc>
        <w:tc>
          <w:tcPr>
            <w:tcW w:w="4892" w:type="dxa"/>
            <w:tcBorders>
              <w:top w:val="single" w:sz="4" w:space="0" w:color="auto"/>
              <w:left w:val="nil"/>
              <w:bottom w:val="single" w:sz="4" w:space="0" w:color="auto"/>
              <w:right w:val="single" w:sz="4" w:space="0" w:color="auto"/>
            </w:tcBorders>
            <w:shd w:val="clear" w:color="auto" w:fill="auto"/>
            <w:noWrap/>
            <w:vAlign w:val="center"/>
          </w:tcPr>
          <w:p w:rsidR="009B75EC" w:rsidRPr="009B75EC" w:rsidRDefault="009B75EC">
            <w:pPr>
              <w:rPr>
                <w:sz w:val="22"/>
                <w:szCs w:val="22"/>
              </w:rPr>
            </w:pPr>
            <w:r w:rsidRPr="009B75EC">
              <w:rPr>
                <w:sz w:val="22"/>
                <w:szCs w:val="22"/>
              </w:rPr>
              <w:t>Предназначены для сшивания до 25 листов формата А</w:t>
            </w:r>
            <w:proofErr w:type="gramStart"/>
            <w:r w:rsidRPr="009B75EC">
              <w:rPr>
                <w:sz w:val="22"/>
                <w:szCs w:val="22"/>
              </w:rPr>
              <w:t>4</w:t>
            </w:r>
            <w:proofErr w:type="gramEnd"/>
            <w:r w:rsidRPr="009B75EC">
              <w:rPr>
                <w:sz w:val="22"/>
                <w:szCs w:val="22"/>
              </w:rPr>
              <w:t xml:space="preserve"> при помощи брошюровщика.  Позволяют вынимать и добавлять листы в готовый документ.  Изготовлены из прочного пластика белого цвета, диаметр — 6 мм.  Поставляются по 100  </w:t>
            </w:r>
            <w:proofErr w:type="spellStart"/>
            <w:proofErr w:type="gramStart"/>
            <w:r w:rsidRPr="009B75EC">
              <w:rPr>
                <w:sz w:val="22"/>
                <w:szCs w:val="22"/>
              </w:rPr>
              <w:t>шт</w:t>
            </w:r>
            <w:proofErr w:type="spellEnd"/>
            <w:proofErr w:type="gramEnd"/>
            <w:r w:rsidRPr="009B75EC">
              <w:rPr>
                <w:sz w:val="22"/>
                <w:szCs w:val="22"/>
              </w:rPr>
              <w:t xml:space="preserve"> в упаковке. </w:t>
            </w:r>
          </w:p>
        </w:tc>
        <w:tc>
          <w:tcPr>
            <w:tcW w:w="852" w:type="dxa"/>
            <w:tcBorders>
              <w:top w:val="single" w:sz="4" w:space="0" w:color="auto"/>
              <w:left w:val="nil"/>
              <w:bottom w:val="single" w:sz="4" w:space="0" w:color="auto"/>
              <w:right w:val="single" w:sz="4" w:space="0" w:color="auto"/>
            </w:tcBorders>
            <w:shd w:val="clear" w:color="auto" w:fill="auto"/>
            <w:vAlign w:val="center"/>
          </w:tcPr>
          <w:p w:rsidR="009B75EC" w:rsidRPr="009B75EC" w:rsidRDefault="009B75EC">
            <w:pPr>
              <w:jc w:val="center"/>
              <w:rPr>
                <w:sz w:val="22"/>
                <w:szCs w:val="22"/>
              </w:rPr>
            </w:pPr>
            <w:proofErr w:type="spellStart"/>
            <w:r w:rsidRPr="009B75EC">
              <w:rPr>
                <w:sz w:val="22"/>
                <w:szCs w:val="22"/>
              </w:rPr>
              <w:t>упак</w:t>
            </w:r>
            <w:proofErr w:type="spellEnd"/>
            <w:r w:rsidRPr="009B75EC">
              <w:rPr>
                <w:sz w:val="22"/>
                <w:szCs w:val="22"/>
              </w:rPr>
              <w:t xml:space="preserve">. </w:t>
            </w:r>
          </w:p>
        </w:tc>
        <w:tc>
          <w:tcPr>
            <w:tcW w:w="1134" w:type="dxa"/>
            <w:tcBorders>
              <w:top w:val="single" w:sz="4" w:space="0" w:color="auto"/>
              <w:left w:val="nil"/>
              <w:bottom w:val="single" w:sz="4" w:space="0" w:color="auto"/>
              <w:right w:val="single" w:sz="4" w:space="0" w:color="auto"/>
            </w:tcBorders>
            <w:shd w:val="clear" w:color="auto" w:fill="auto"/>
            <w:vAlign w:val="center"/>
          </w:tcPr>
          <w:p w:rsidR="009B75EC" w:rsidRPr="009B75EC" w:rsidRDefault="009B75EC">
            <w:pPr>
              <w:jc w:val="center"/>
              <w:rPr>
                <w:color w:val="000000"/>
                <w:sz w:val="22"/>
                <w:szCs w:val="22"/>
              </w:rPr>
            </w:pPr>
            <w:r w:rsidRPr="009B75EC">
              <w:rPr>
                <w:color w:val="000000"/>
                <w:sz w:val="22"/>
                <w:szCs w:val="22"/>
              </w:rPr>
              <w:t>2</w:t>
            </w:r>
          </w:p>
        </w:tc>
        <w:tc>
          <w:tcPr>
            <w:tcW w:w="1276" w:type="dxa"/>
            <w:tcBorders>
              <w:top w:val="single" w:sz="4" w:space="0" w:color="auto"/>
              <w:left w:val="nil"/>
              <w:bottom w:val="single" w:sz="4" w:space="0" w:color="auto"/>
              <w:right w:val="single" w:sz="4" w:space="0" w:color="auto"/>
            </w:tcBorders>
            <w:shd w:val="clear" w:color="auto" w:fill="auto"/>
            <w:vAlign w:val="center"/>
          </w:tcPr>
          <w:p w:rsidR="009B75EC" w:rsidRPr="00C85805" w:rsidRDefault="009B75EC" w:rsidP="00845A2F">
            <w:pPr>
              <w:jc w:val="center"/>
              <w:rPr>
                <w:sz w:val="20"/>
                <w:szCs w:val="20"/>
              </w:rPr>
            </w:pPr>
          </w:p>
        </w:tc>
        <w:tc>
          <w:tcPr>
            <w:tcW w:w="1135" w:type="dxa"/>
            <w:tcBorders>
              <w:top w:val="single" w:sz="4" w:space="0" w:color="auto"/>
              <w:left w:val="nil"/>
              <w:bottom w:val="single" w:sz="4" w:space="0" w:color="auto"/>
              <w:right w:val="single" w:sz="4" w:space="0" w:color="auto"/>
            </w:tcBorders>
            <w:shd w:val="clear" w:color="auto" w:fill="auto"/>
            <w:vAlign w:val="center"/>
          </w:tcPr>
          <w:p w:rsidR="009B75EC" w:rsidRPr="00C85805" w:rsidRDefault="009B75EC" w:rsidP="00845A2F">
            <w:pPr>
              <w:jc w:val="center"/>
              <w:rPr>
                <w:sz w:val="20"/>
                <w:szCs w:val="20"/>
              </w:rPr>
            </w:pPr>
          </w:p>
        </w:tc>
      </w:tr>
      <w:tr w:rsidR="009B75EC" w:rsidRPr="00C85805" w:rsidTr="00A0555D">
        <w:trPr>
          <w:trHeight w:val="285"/>
        </w:trPr>
        <w:tc>
          <w:tcPr>
            <w:tcW w:w="56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9B75EC" w:rsidRPr="009B75EC" w:rsidRDefault="009B75EC">
            <w:pPr>
              <w:jc w:val="center"/>
              <w:rPr>
                <w:color w:val="000000"/>
                <w:sz w:val="22"/>
                <w:szCs w:val="22"/>
              </w:rPr>
            </w:pPr>
            <w:r w:rsidRPr="009B75EC">
              <w:rPr>
                <w:color w:val="000000"/>
                <w:sz w:val="22"/>
                <w:szCs w:val="22"/>
              </w:rPr>
              <w:t>71</w:t>
            </w:r>
          </w:p>
        </w:tc>
        <w:tc>
          <w:tcPr>
            <w:tcW w:w="2054" w:type="dxa"/>
            <w:gridSpan w:val="2"/>
            <w:tcBorders>
              <w:top w:val="single" w:sz="4" w:space="0" w:color="auto"/>
              <w:left w:val="nil"/>
              <w:bottom w:val="single" w:sz="4" w:space="0" w:color="auto"/>
              <w:right w:val="single" w:sz="4" w:space="0" w:color="auto"/>
            </w:tcBorders>
            <w:shd w:val="clear" w:color="auto" w:fill="auto"/>
            <w:vAlign w:val="center"/>
          </w:tcPr>
          <w:p w:rsidR="009B75EC" w:rsidRPr="009B75EC" w:rsidRDefault="009B75EC">
            <w:pPr>
              <w:rPr>
                <w:sz w:val="22"/>
                <w:szCs w:val="22"/>
              </w:rPr>
            </w:pPr>
            <w:r w:rsidRPr="009B75EC">
              <w:rPr>
                <w:sz w:val="22"/>
                <w:szCs w:val="22"/>
              </w:rPr>
              <w:t xml:space="preserve">Пружина пластиковая для переплета, 10 мм </w:t>
            </w:r>
          </w:p>
        </w:tc>
        <w:tc>
          <w:tcPr>
            <w:tcW w:w="2126" w:type="dxa"/>
            <w:gridSpan w:val="2"/>
            <w:tcBorders>
              <w:top w:val="single" w:sz="4" w:space="0" w:color="auto"/>
              <w:left w:val="nil"/>
              <w:bottom w:val="single" w:sz="4" w:space="0" w:color="auto"/>
              <w:right w:val="single" w:sz="4" w:space="0" w:color="auto"/>
            </w:tcBorders>
            <w:shd w:val="clear" w:color="auto" w:fill="auto"/>
            <w:vAlign w:val="center"/>
          </w:tcPr>
          <w:p w:rsidR="009B75EC" w:rsidRPr="00C85805" w:rsidRDefault="009B75EC" w:rsidP="00845A2F">
            <w:pPr>
              <w:rPr>
                <w:sz w:val="20"/>
                <w:szCs w:val="20"/>
              </w:rPr>
            </w:pP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9B75EC" w:rsidRPr="00C85805" w:rsidRDefault="009B75EC" w:rsidP="00845A2F">
            <w:pPr>
              <w:jc w:val="center"/>
              <w:rPr>
                <w:bCs/>
                <w:sz w:val="20"/>
                <w:szCs w:val="20"/>
              </w:rPr>
            </w:pPr>
          </w:p>
        </w:tc>
        <w:tc>
          <w:tcPr>
            <w:tcW w:w="4892" w:type="dxa"/>
            <w:tcBorders>
              <w:top w:val="single" w:sz="4" w:space="0" w:color="auto"/>
              <w:left w:val="nil"/>
              <w:bottom w:val="single" w:sz="4" w:space="0" w:color="auto"/>
              <w:right w:val="single" w:sz="4" w:space="0" w:color="auto"/>
            </w:tcBorders>
            <w:shd w:val="clear" w:color="auto" w:fill="auto"/>
            <w:noWrap/>
            <w:vAlign w:val="center"/>
          </w:tcPr>
          <w:p w:rsidR="009B75EC" w:rsidRPr="009B75EC" w:rsidRDefault="009B75EC">
            <w:pPr>
              <w:rPr>
                <w:sz w:val="22"/>
                <w:szCs w:val="22"/>
              </w:rPr>
            </w:pPr>
            <w:r w:rsidRPr="009B75EC">
              <w:rPr>
                <w:sz w:val="22"/>
                <w:szCs w:val="22"/>
              </w:rPr>
              <w:t>Предназначены для сшивания до 65 листов формата А</w:t>
            </w:r>
            <w:proofErr w:type="gramStart"/>
            <w:r w:rsidRPr="009B75EC">
              <w:rPr>
                <w:sz w:val="22"/>
                <w:szCs w:val="22"/>
              </w:rPr>
              <w:t>4</w:t>
            </w:r>
            <w:proofErr w:type="gramEnd"/>
            <w:r w:rsidRPr="009B75EC">
              <w:rPr>
                <w:sz w:val="22"/>
                <w:szCs w:val="22"/>
              </w:rPr>
              <w:t xml:space="preserve"> при помощи брошюровщика.  Позволяют вынимать и добавлять листы в готовый документ.  Изготовлены из прочного пластика белого цвета, диаметр — 10 мм.  Поставляются по 100  </w:t>
            </w:r>
            <w:proofErr w:type="spellStart"/>
            <w:proofErr w:type="gramStart"/>
            <w:r w:rsidRPr="009B75EC">
              <w:rPr>
                <w:sz w:val="22"/>
                <w:szCs w:val="22"/>
              </w:rPr>
              <w:t>шт</w:t>
            </w:r>
            <w:proofErr w:type="spellEnd"/>
            <w:proofErr w:type="gramEnd"/>
            <w:r w:rsidRPr="009B75EC">
              <w:rPr>
                <w:sz w:val="22"/>
                <w:szCs w:val="22"/>
              </w:rPr>
              <w:t xml:space="preserve"> в упаковке. </w:t>
            </w:r>
          </w:p>
        </w:tc>
        <w:tc>
          <w:tcPr>
            <w:tcW w:w="852" w:type="dxa"/>
            <w:tcBorders>
              <w:top w:val="single" w:sz="4" w:space="0" w:color="auto"/>
              <w:left w:val="nil"/>
              <w:bottom w:val="single" w:sz="4" w:space="0" w:color="auto"/>
              <w:right w:val="single" w:sz="4" w:space="0" w:color="auto"/>
            </w:tcBorders>
            <w:shd w:val="clear" w:color="auto" w:fill="auto"/>
            <w:vAlign w:val="center"/>
          </w:tcPr>
          <w:p w:rsidR="009B75EC" w:rsidRPr="009B75EC" w:rsidRDefault="009B75EC">
            <w:pPr>
              <w:jc w:val="center"/>
              <w:rPr>
                <w:sz w:val="22"/>
                <w:szCs w:val="22"/>
              </w:rPr>
            </w:pPr>
            <w:proofErr w:type="spellStart"/>
            <w:r w:rsidRPr="009B75EC">
              <w:rPr>
                <w:sz w:val="22"/>
                <w:szCs w:val="22"/>
              </w:rPr>
              <w:t>упак</w:t>
            </w:r>
            <w:proofErr w:type="spellEnd"/>
            <w:r w:rsidRPr="009B75EC">
              <w:rPr>
                <w:sz w:val="22"/>
                <w:szCs w:val="22"/>
              </w:rPr>
              <w:t xml:space="preserve">. </w:t>
            </w:r>
          </w:p>
        </w:tc>
        <w:tc>
          <w:tcPr>
            <w:tcW w:w="1134" w:type="dxa"/>
            <w:tcBorders>
              <w:top w:val="single" w:sz="4" w:space="0" w:color="auto"/>
              <w:left w:val="nil"/>
              <w:bottom w:val="single" w:sz="4" w:space="0" w:color="auto"/>
              <w:right w:val="single" w:sz="4" w:space="0" w:color="auto"/>
            </w:tcBorders>
            <w:shd w:val="clear" w:color="auto" w:fill="auto"/>
            <w:vAlign w:val="center"/>
          </w:tcPr>
          <w:p w:rsidR="009B75EC" w:rsidRPr="009B75EC" w:rsidRDefault="009B75EC">
            <w:pPr>
              <w:jc w:val="center"/>
              <w:rPr>
                <w:color w:val="000000"/>
                <w:sz w:val="22"/>
                <w:szCs w:val="22"/>
              </w:rPr>
            </w:pPr>
            <w:r w:rsidRPr="009B75EC">
              <w:rPr>
                <w:color w:val="000000"/>
                <w:sz w:val="22"/>
                <w:szCs w:val="22"/>
              </w:rPr>
              <w:t>2</w:t>
            </w:r>
          </w:p>
        </w:tc>
        <w:tc>
          <w:tcPr>
            <w:tcW w:w="1276" w:type="dxa"/>
            <w:tcBorders>
              <w:top w:val="single" w:sz="4" w:space="0" w:color="auto"/>
              <w:left w:val="nil"/>
              <w:bottom w:val="single" w:sz="4" w:space="0" w:color="auto"/>
              <w:right w:val="single" w:sz="4" w:space="0" w:color="auto"/>
            </w:tcBorders>
            <w:shd w:val="clear" w:color="auto" w:fill="auto"/>
            <w:vAlign w:val="center"/>
          </w:tcPr>
          <w:p w:rsidR="009B75EC" w:rsidRPr="00C85805" w:rsidRDefault="009B75EC" w:rsidP="00845A2F">
            <w:pPr>
              <w:jc w:val="center"/>
              <w:rPr>
                <w:sz w:val="20"/>
                <w:szCs w:val="20"/>
              </w:rPr>
            </w:pPr>
          </w:p>
        </w:tc>
        <w:tc>
          <w:tcPr>
            <w:tcW w:w="1135" w:type="dxa"/>
            <w:tcBorders>
              <w:top w:val="single" w:sz="4" w:space="0" w:color="auto"/>
              <w:left w:val="nil"/>
              <w:bottom w:val="single" w:sz="4" w:space="0" w:color="auto"/>
              <w:right w:val="single" w:sz="4" w:space="0" w:color="auto"/>
            </w:tcBorders>
            <w:shd w:val="clear" w:color="auto" w:fill="auto"/>
            <w:vAlign w:val="center"/>
          </w:tcPr>
          <w:p w:rsidR="009B75EC" w:rsidRPr="00C85805" w:rsidRDefault="009B75EC" w:rsidP="00845A2F">
            <w:pPr>
              <w:jc w:val="center"/>
              <w:rPr>
                <w:sz w:val="20"/>
                <w:szCs w:val="20"/>
              </w:rPr>
            </w:pPr>
          </w:p>
        </w:tc>
      </w:tr>
      <w:tr w:rsidR="009B75EC" w:rsidRPr="00C85805" w:rsidTr="00A0555D">
        <w:trPr>
          <w:trHeight w:val="285"/>
        </w:trPr>
        <w:tc>
          <w:tcPr>
            <w:tcW w:w="56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9B75EC" w:rsidRPr="009B75EC" w:rsidRDefault="009B75EC">
            <w:pPr>
              <w:jc w:val="center"/>
              <w:rPr>
                <w:color w:val="000000"/>
                <w:sz w:val="22"/>
                <w:szCs w:val="22"/>
              </w:rPr>
            </w:pPr>
            <w:r w:rsidRPr="009B75EC">
              <w:rPr>
                <w:color w:val="000000"/>
                <w:sz w:val="22"/>
                <w:szCs w:val="22"/>
              </w:rPr>
              <w:t>72</w:t>
            </w:r>
          </w:p>
        </w:tc>
        <w:tc>
          <w:tcPr>
            <w:tcW w:w="2054" w:type="dxa"/>
            <w:gridSpan w:val="2"/>
            <w:tcBorders>
              <w:top w:val="single" w:sz="4" w:space="0" w:color="auto"/>
              <w:left w:val="nil"/>
              <w:bottom w:val="single" w:sz="4" w:space="0" w:color="auto"/>
              <w:right w:val="single" w:sz="4" w:space="0" w:color="auto"/>
            </w:tcBorders>
            <w:shd w:val="clear" w:color="auto" w:fill="auto"/>
            <w:vAlign w:val="center"/>
          </w:tcPr>
          <w:p w:rsidR="009B75EC" w:rsidRPr="009B75EC" w:rsidRDefault="009B75EC">
            <w:pPr>
              <w:rPr>
                <w:sz w:val="22"/>
                <w:szCs w:val="22"/>
              </w:rPr>
            </w:pPr>
            <w:r w:rsidRPr="009B75EC">
              <w:rPr>
                <w:sz w:val="22"/>
                <w:szCs w:val="22"/>
              </w:rPr>
              <w:t xml:space="preserve">Пружина пластиковая для переплета, 25мм </w:t>
            </w:r>
          </w:p>
        </w:tc>
        <w:tc>
          <w:tcPr>
            <w:tcW w:w="2126" w:type="dxa"/>
            <w:gridSpan w:val="2"/>
            <w:tcBorders>
              <w:top w:val="single" w:sz="4" w:space="0" w:color="auto"/>
              <w:left w:val="nil"/>
              <w:bottom w:val="single" w:sz="4" w:space="0" w:color="auto"/>
              <w:right w:val="single" w:sz="4" w:space="0" w:color="auto"/>
            </w:tcBorders>
            <w:shd w:val="clear" w:color="auto" w:fill="auto"/>
            <w:vAlign w:val="center"/>
          </w:tcPr>
          <w:p w:rsidR="009B75EC" w:rsidRPr="00C85805" w:rsidRDefault="009B75EC" w:rsidP="00845A2F">
            <w:pPr>
              <w:rPr>
                <w:color w:val="000000"/>
                <w:sz w:val="20"/>
                <w:szCs w:val="20"/>
              </w:rPr>
            </w:pP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9B75EC" w:rsidRPr="00C85805" w:rsidRDefault="009B75EC" w:rsidP="00845A2F">
            <w:pPr>
              <w:jc w:val="center"/>
              <w:rPr>
                <w:bCs/>
                <w:sz w:val="20"/>
                <w:szCs w:val="20"/>
              </w:rPr>
            </w:pPr>
          </w:p>
        </w:tc>
        <w:tc>
          <w:tcPr>
            <w:tcW w:w="4892" w:type="dxa"/>
            <w:tcBorders>
              <w:top w:val="single" w:sz="4" w:space="0" w:color="auto"/>
              <w:left w:val="nil"/>
              <w:bottom w:val="single" w:sz="4" w:space="0" w:color="auto"/>
              <w:right w:val="single" w:sz="4" w:space="0" w:color="auto"/>
            </w:tcBorders>
            <w:shd w:val="clear" w:color="auto" w:fill="auto"/>
            <w:noWrap/>
            <w:vAlign w:val="center"/>
          </w:tcPr>
          <w:p w:rsidR="009B75EC" w:rsidRPr="009B75EC" w:rsidRDefault="009B75EC">
            <w:pPr>
              <w:rPr>
                <w:sz w:val="22"/>
                <w:szCs w:val="22"/>
              </w:rPr>
            </w:pPr>
            <w:r w:rsidRPr="009B75EC">
              <w:rPr>
                <w:sz w:val="22"/>
                <w:szCs w:val="22"/>
              </w:rPr>
              <w:t>Предназначены для сшивания до 220 листов формата А</w:t>
            </w:r>
            <w:proofErr w:type="gramStart"/>
            <w:r w:rsidRPr="009B75EC">
              <w:rPr>
                <w:sz w:val="22"/>
                <w:szCs w:val="22"/>
              </w:rPr>
              <w:t>4</w:t>
            </w:r>
            <w:proofErr w:type="gramEnd"/>
            <w:r w:rsidRPr="009B75EC">
              <w:rPr>
                <w:sz w:val="22"/>
                <w:szCs w:val="22"/>
              </w:rPr>
              <w:t xml:space="preserve"> при помощи брошюровщика.  Позволяют вынимать и добавлять листы в готовый документ.  Изготовлены из прочного пластика белого цвета, диаметр — 25 мм.  Поставляются по 100  </w:t>
            </w:r>
            <w:proofErr w:type="spellStart"/>
            <w:proofErr w:type="gramStart"/>
            <w:r w:rsidRPr="009B75EC">
              <w:rPr>
                <w:sz w:val="22"/>
                <w:szCs w:val="22"/>
              </w:rPr>
              <w:t>шт</w:t>
            </w:r>
            <w:proofErr w:type="spellEnd"/>
            <w:proofErr w:type="gramEnd"/>
            <w:r w:rsidRPr="009B75EC">
              <w:rPr>
                <w:sz w:val="22"/>
                <w:szCs w:val="22"/>
              </w:rPr>
              <w:t xml:space="preserve"> в упаковке. </w:t>
            </w:r>
          </w:p>
        </w:tc>
        <w:tc>
          <w:tcPr>
            <w:tcW w:w="852" w:type="dxa"/>
            <w:tcBorders>
              <w:top w:val="single" w:sz="4" w:space="0" w:color="auto"/>
              <w:left w:val="nil"/>
              <w:bottom w:val="single" w:sz="4" w:space="0" w:color="auto"/>
              <w:right w:val="single" w:sz="4" w:space="0" w:color="auto"/>
            </w:tcBorders>
            <w:shd w:val="clear" w:color="auto" w:fill="auto"/>
            <w:vAlign w:val="center"/>
          </w:tcPr>
          <w:p w:rsidR="009B75EC" w:rsidRPr="009B75EC" w:rsidRDefault="009B75EC">
            <w:pPr>
              <w:jc w:val="center"/>
              <w:rPr>
                <w:sz w:val="22"/>
                <w:szCs w:val="22"/>
              </w:rPr>
            </w:pPr>
            <w:proofErr w:type="spellStart"/>
            <w:r w:rsidRPr="009B75EC">
              <w:rPr>
                <w:sz w:val="22"/>
                <w:szCs w:val="22"/>
              </w:rPr>
              <w:t>упак</w:t>
            </w:r>
            <w:proofErr w:type="spellEnd"/>
            <w:r w:rsidRPr="009B75EC">
              <w:rPr>
                <w:sz w:val="22"/>
                <w:szCs w:val="22"/>
              </w:rPr>
              <w:t xml:space="preserve">. </w:t>
            </w:r>
          </w:p>
        </w:tc>
        <w:tc>
          <w:tcPr>
            <w:tcW w:w="1134" w:type="dxa"/>
            <w:tcBorders>
              <w:top w:val="single" w:sz="4" w:space="0" w:color="auto"/>
              <w:left w:val="nil"/>
              <w:bottom w:val="single" w:sz="4" w:space="0" w:color="auto"/>
              <w:right w:val="single" w:sz="4" w:space="0" w:color="auto"/>
            </w:tcBorders>
            <w:shd w:val="clear" w:color="auto" w:fill="auto"/>
            <w:vAlign w:val="center"/>
          </w:tcPr>
          <w:p w:rsidR="009B75EC" w:rsidRPr="009B75EC" w:rsidRDefault="009B75EC">
            <w:pPr>
              <w:jc w:val="center"/>
              <w:rPr>
                <w:color w:val="000000"/>
                <w:sz w:val="22"/>
                <w:szCs w:val="22"/>
              </w:rPr>
            </w:pPr>
            <w:r w:rsidRPr="009B75EC">
              <w:rPr>
                <w:color w:val="000000"/>
                <w:sz w:val="22"/>
                <w:szCs w:val="22"/>
              </w:rPr>
              <w:t>1</w:t>
            </w:r>
          </w:p>
        </w:tc>
        <w:tc>
          <w:tcPr>
            <w:tcW w:w="1276" w:type="dxa"/>
            <w:tcBorders>
              <w:top w:val="single" w:sz="4" w:space="0" w:color="auto"/>
              <w:left w:val="nil"/>
              <w:bottom w:val="single" w:sz="4" w:space="0" w:color="auto"/>
              <w:right w:val="single" w:sz="4" w:space="0" w:color="auto"/>
            </w:tcBorders>
            <w:shd w:val="clear" w:color="auto" w:fill="auto"/>
            <w:vAlign w:val="center"/>
          </w:tcPr>
          <w:p w:rsidR="009B75EC" w:rsidRPr="00C85805" w:rsidRDefault="009B75EC" w:rsidP="00845A2F">
            <w:pPr>
              <w:jc w:val="center"/>
              <w:rPr>
                <w:sz w:val="20"/>
                <w:szCs w:val="20"/>
              </w:rPr>
            </w:pPr>
          </w:p>
        </w:tc>
        <w:tc>
          <w:tcPr>
            <w:tcW w:w="1135" w:type="dxa"/>
            <w:tcBorders>
              <w:top w:val="single" w:sz="4" w:space="0" w:color="auto"/>
              <w:left w:val="nil"/>
              <w:bottom w:val="single" w:sz="4" w:space="0" w:color="auto"/>
              <w:right w:val="single" w:sz="4" w:space="0" w:color="auto"/>
            </w:tcBorders>
            <w:shd w:val="clear" w:color="auto" w:fill="auto"/>
            <w:vAlign w:val="center"/>
          </w:tcPr>
          <w:p w:rsidR="009B75EC" w:rsidRPr="00C85805" w:rsidRDefault="009B75EC" w:rsidP="00845A2F">
            <w:pPr>
              <w:jc w:val="center"/>
              <w:rPr>
                <w:sz w:val="20"/>
                <w:szCs w:val="20"/>
              </w:rPr>
            </w:pPr>
          </w:p>
        </w:tc>
      </w:tr>
      <w:tr w:rsidR="009B75EC" w:rsidRPr="00C85805" w:rsidTr="00A0555D">
        <w:trPr>
          <w:trHeight w:val="285"/>
        </w:trPr>
        <w:tc>
          <w:tcPr>
            <w:tcW w:w="56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9B75EC" w:rsidRPr="009B75EC" w:rsidRDefault="009B75EC">
            <w:pPr>
              <w:jc w:val="center"/>
              <w:rPr>
                <w:color w:val="000000"/>
                <w:sz w:val="22"/>
                <w:szCs w:val="22"/>
              </w:rPr>
            </w:pPr>
            <w:r w:rsidRPr="009B75EC">
              <w:rPr>
                <w:color w:val="000000"/>
                <w:sz w:val="22"/>
                <w:szCs w:val="22"/>
              </w:rPr>
              <w:t>73</w:t>
            </w:r>
          </w:p>
        </w:tc>
        <w:tc>
          <w:tcPr>
            <w:tcW w:w="2054" w:type="dxa"/>
            <w:gridSpan w:val="2"/>
            <w:tcBorders>
              <w:top w:val="single" w:sz="4" w:space="0" w:color="auto"/>
              <w:left w:val="nil"/>
              <w:bottom w:val="single" w:sz="4" w:space="0" w:color="auto"/>
              <w:right w:val="single" w:sz="4" w:space="0" w:color="auto"/>
            </w:tcBorders>
            <w:shd w:val="clear" w:color="auto" w:fill="auto"/>
            <w:vAlign w:val="center"/>
          </w:tcPr>
          <w:p w:rsidR="009B75EC" w:rsidRPr="009B75EC" w:rsidRDefault="009B75EC">
            <w:pPr>
              <w:rPr>
                <w:sz w:val="22"/>
                <w:szCs w:val="22"/>
              </w:rPr>
            </w:pPr>
            <w:r w:rsidRPr="009B75EC">
              <w:rPr>
                <w:sz w:val="22"/>
                <w:szCs w:val="22"/>
              </w:rPr>
              <w:t xml:space="preserve">Подушка для смачивания пальцев </w:t>
            </w:r>
            <w:proofErr w:type="spellStart"/>
            <w:r w:rsidRPr="009B75EC">
              <w:rPr>
                <w:sz w:val="22"/>
                <w:szCs w:val="22"/>
              </w:rPr>
              <w:t>гелевая</w:t>
            </w:r>
            <w:proofErr w:type="spellEnd"/>
            <w:r w:rsidRPr="009B75EC">
              <w:rPr>
                <w:sz w:val="22"/>
                <w:szCs w:val="22"/>
              </w:rPr>
              <w:t>, 25г</w:t>
            </w:r>
          </w:p>
        </w:tc>
        <w:tc>
          <w:tcPr>
            <w:tcW w:w="2126" w:type="dxa"/>
            <w:gridSpan w:val="2"/>
            <w:tcBorders>
              <w:top w:val="single" w:sz="4" w:space="0" w:color="auto"/>
              <w:left w:val="nil"/>
              <w:bottom w:val="single" w:sz="4" w:space="0" w:color="auto"/>
              <w:right w:val="single" w:sz="4" w:space="0" w:color="auto"/>
            </w:tcBorders>
            <w:shd w:val="clear" w:color="auto" w:fill="auto"/>
            <w:vAlign w:val="center"/>
          </w:tcPr>
          <w:p w:rsidR="009B75EC" w:rsidRPr="00C85805" w:rsidRDefault="009B75EC" w:rsidP="00845A2F">
            <w:pPr>
              <w:rPr>
                <w:color w:val="000000"/>
                <w:sz w:val="20"/>
                <w:szCs w:val="20"/>
              </w:rPr>
            </w:pP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9B75EC" w:rsidRPr="00C85805" w:rsidRDefault="009B75EC" w:rsidP="00845A2F">
            <w:pPr>
              <w:jc w:val="center"/>
              <w:rPr>
                <w:bCs/>
                <w:sz w:val="20"/>
                <w:szCs w:val="20"/>
              </w:rPr>
            </w:pPr>
          </w:p>
        </w:tc>
        <w:tc>
          <w:tcPr>
            <w:tcW w:w="4892" w:type="dxa"/>
            <w:tcBorders>
              <w:top w:val="single" w:sz="4" w:space="0" w:color="auto"/>
              <w:left w:val="nil"/>
              <w:bottom w:val="single" w:sz="4" w:space="0" w:color="auto"/>
              <w:right w:val="single" w:sz="4" w:space="0" w:color="auto"/>
            </w:tcBorders>
            <w:shd w:val="clear" w:color="auto" w:fill="auto"/>
            <w:noWrap/>
            <w:vAlign w:val="center"/>
          </w:tcPr>
          <w:p w:rsidR="009B75EC" w:rsidRPr="009B75EC" w:rsidRDefault="009B75EC">
            <w:pPr>
              <w:rPr>
                <w:sz w:val="22"/>
                <w:szCs w:val="22"/>
              </w:rPr>
            </w:pPr>
            <w:r w:rsidRPr="009B75EC">
              <w:rPr>
                <w:sz w:val="22"/>
                <w:szCs w:val="22"/>
              </w:rPr>
              <w:t xml:space="preserve">Облегчает работу с различными видами бумаги и фольги.  </w:t>
            </w:r>
            <w:proofErr w:type="gramStart"/>
            <w:r w:rsidRPr="009B75EC">
              <w:rPr>
                <w:sz w:val="22"/>
                <w:szCs w:val="22"/>
              </w:rPr>
              <w:t>Удобная</w:t>
            </w:r>
            <w:proofErr w:type="gramEnd"/>
            <w:r w:rsidRPr="009B75EC">
              <w:rPr>
                <w:sz w:val="22"/>
                <w:szCs w:val="22"/>
              </w:rPr>
              <w:t xml:space="preserve"> при сортировке и подсчете бюллетеней и прочих документов.  Используемый гель не оставляет следов и пятен.  Хранение при температуре от 0 до 25 градусов</w:t>
            </w:r>
            <w:proofErr w:type="gramStart"/>
            <w:r w:rsidRPr="009B75EC">
              <w:rPr>
                <w:sz w:val="22"/>
                <w:szCs w:val="22"/>
              </w:rPr>
              <w:t xml:space="preserve"> С</w:t>
            </w:r>
            <w:proofErr w:type="gramEnd"/>
            <w:r w:rsidRPr="009B75EC">
              <w:rPr>
                <w:sz w:val="22"/>
                <w:szCs w:val="22"/>
              </w:rPr>
              <w:t xml:space="preserve"> крышкой вверх.  Размеры: диаметр 75 мм, высота </w:t>
            </w:r>
            <w:r w:rsidRPr="009B75EC">
              <w:rPr>
                <w:sz w:val="22"/>
                <w:szCs w:val="22"/>
              </w:rPr>
              <w:lastRenderedPageBreak/>
              <w:t xml:space="preserve">20 мм.  </w:t>
            </w:r>
          </w:p>
        </w:tc>
        <w:tc>
          <w:tcPr>
            <w:tcW w:w="852" w:type="dxa"/>
            <w:tcBorders>
              <w:top w:val="single" w:sz="4" w:space="0" w:color="auto"/>
              <w:left w:val="nil"/>
              <w:bottom w:val="single" w:sz="4" w:space="0" w:color="auto"/>
              <w:right w:val="single" w:sz="4" w:space="0" w:color="auto"/>
            </w:tcBorders>
            <w:shd w:val="clear" w:color="auto" w:fill="auto"/>
            <w:vAlign w:val="center"/>
          </w:tcPr>
          <w:p w:rsidR="009B75EC" w:rsidRPr="009B75EC" w:rsidRDefault="009B75EC">
            <w:pPr>
              <w:jc w:val="center"/>
              <w:rPr>
                <w:sz w:val="22"/>
                <w:szCs w:val="22"/>
              </w:rPr>
            </w:pPr>
            <w:r w:rsidRPr="009B75EC">
              <w:rPr>
                <w:sz w:val="22"/>
                <w:szCs w:val="22"/>
              </w:rPr>
              <w:lastRenderedPageBreak/>
              <w:t xml:space="preserve">шт.  </w:t>
            </w:r>
          </w:p>
        </w:tc>
        <w:tc>
          <w:tcPr>
            <w:tcW w:w="1134" w:type="dxa"/>
            <w:tcBorders>
              <w:top w:val="single" w:sz="4" w:space="0" w:color="auto"/>
              <w:left w:val="nil"/>
              <w:bottom w:val="single" w:sz="4" w:space="0" w:color="auto"/>
              <w:right w:val="single" w:sz="4" w:space="0" w:color="auto"/>
            </w:tcBorders>
            <w:shd w:val="clear" w:color="auto" w:fill="auto"/>
            <w:vAlign w:val="center"/>
          </w:tcPr>
          <w:p w:rsidR="009B75EC" w:rsidRPr="009B75EC" w:rsidRDefault="009B75EC">
            <w:pPr>
              <w:jc w:val="center"/>
              <w:rPr>
                <w:color w:val="000000"/>
                <w:sz w:val="22"/>
                <w:szCs w:val="22"/>
              </w:rPr>
            </w:pPr>
            <w:r w:rsidRPr="009B75EC">
              <w:rPr>
                <w:color w:val="000000"/>
                <w:sz w:val="22"/>
                <w:szCs w:val="22"/>
              </w:rPr>
              <w:t>80</w:t>
            </w:r>
          </w:p>
        </w:tc>
        <w:tc>
          <w:tcPr>
            <w:tcW w:w="1276" w:type="dxa"/>
            <w:tcBorders>
              <w:top w:val="single" w:sz="4" w:space="0" w:color="auto"/>
              <w:left w:val="nil"/>
              <w:bottom w:val="single" w:sz="4" w:space="0" w:color="auto"/>
              <w:right w:val="single" w:sz="4" w:space="0" w:color="auto"/>
            </w:tcBorders>
            <w:shd w:val="clear" w:color="auto" w:fill="auto"/>
            <w:vAlign w:val="center"/>
          </w:tcPr>
          <w:p w:rsidR="009B75EC" w:rsidRPr="00C85805" w:rsidRDefault="009B75EC" w:rsidP="00845A2F">
            <w:pPr>
              <w:jc w:val="center"/>
              <w:rPr>
                <w:sz w:val="20"/>
                <w:szCs w:val="20"/>
              </w:rPr>
            </w:pPr>
          </w:p>
        </w:tc>
        <w:tc>
          <w:tcPr>
            <w:tcW w:w="1135" w:type="dxa"/>
            <w:tcBorders>
              <w:top w:val="single" w:sz="4" w:space="0" w:color="auto"/>
              <w:left w:val="nil"/>
              <w:bottom w:val="single" w:sz="4" w:space="0" w:color="auto"/>
              <w:right w:val="single" w:sz="4" w:space="0" w:color="auto"/>
            </w:tcBorders>
            <w:shd w:val="clear" w:color="auto" w:fill="auto"/>
            <w:vAlign w:val="center"/>
          </w:tcPr>
          <w:p w:rsidR="009B75EC" w:rsidRPr="00C85805" w:rsidRDefault="009B75EC" w:rsidP="00845A2F">
            <w:pPr>
              <w:jc w:val="center"/>
              <w:rPr>
                <w:sz w:val="20"/>
                <w:szCs w:val="20"/>
              </w:rPr>
            </w:pPr>
          </w:p>
        </w:tc>
      </w:tr>
      <w:tr w:rsidR="009B75EC" w:rsidRPr="00C85805" w:rsidTr="00A0555D">
        <w:trPr>
          <w:trHeight w:val="285"/>
        </w:trPr>
        <w:tc>
          <w:tcPr>
            <w:tcW w:w="56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9B75EC" w:rsidRPr="009B75EC" w:rsidRDefault="009B75EC">
            <w:pPr>
              <w:jc w:val="center"/>
              <w:rPr>
                <w:color w:val="000000"/>
                <w:sz w:val="22"/>
                <w:szCs w:val="22"/>
              </w:rPr>
            </w:pPr>
            <w:r w:rsidRPr="009B75EC">
              <w:rPr>
                <w:color w:val="000000"/>
                <w:sz w:val="22"/>
                <w:szCs w:val="22"/>
              </w:rPr>
              <w:lastRenderedPageBreak/>
              <w:t>74</w:t>
            </w:r>
          </w:p>
        </w:tc>
        <w:tc>
          <w:tcPr>
            <w:tcW w:w="2054" w:type="dxa"/>
            <w:gridSpan w:val="2"/>
            <w:tcBorders>
              <w:top w:val="single" w:sz="4" w:space="0" w:color="auto"/>
              <w:left w:val="nil"/>
              <w:bottom w:val="single" w:sz="4" w:space="0" w:color="auto"/>
              <w:right w:val="single" w:sz="4" w:space="0" w:color="auto"/>
            </w:tcBorders>
            <w:shd w:val="clear" w:color="auto" w:fill="auto"/>
            <w:vAlign w:val="center"/>
          </w:tcPr>
          <w:p w:rsidR="009B75EC" w:rsidRPr="009B75EC" w:rsidRDefault="009B75EC">
            <w:pPr>
              <w:rPr>
                <w:sz w:val="22"/>
                <w:szCs w:val="22"/>
              </w:rPr>
            </w:pPr>
            <w:r w:rsidRPr="009B75EC">
              <w:rPr>
                <w:sz w:val="22"/>
                <w:szCs w:val="22"/>
              </w:rPr>
              <w:t>Разделитель листов А</w:t>
            </w:r>
            <w:proofErr w:type="gramStart"/>
            <w:r w:rsidRPr="009B75EC">
              <w:rPr>
                <w:sz w:val="22"/>
                <w:szCs w:val="22"/>
              </w:rPr>
              <w:t>4</w:t>
            </w:r>
            <w:proofErr w:type="gramEnd"/>
            <w:r w:rsidRPr="009B75EC">
              <w:rPr>
                <w:sz w:val="22"/>
                <w:szCs w:val="22"/>
              </w:rPr>
              <w:t xml:space="preserve"> пластиковый 12 листов (цифровой)</w:t>
            </w:r>
          </w:p>
        </w:tc>
        <w:tc>
          <w:tcPr>
            <w:tcW w:w="2126" w:type="dxa"/>
            <w:gridSpan w:val="2"/>
            <w:tcBorders>
              <w:top w:val="single" w:sz="4" w:space="0" w:color="auto"/>
              <w:left w:val="nil"/>
              <w:bottom w:val="single" w:sz="4" w:space="0" w:color="auto"/>
              <w:right w:val="single" w:sz="4" w:space="0" w:color="auto"/>
            </w:tcBorders>
            <w:shd w:val="clear" w:color="auto" w:fill="auto"/>
            <w:vAlign w:val="center"/>
          </w:tcPr>
          <w:p w:rsidR="009B75EC" w:rsidRPr="00C85805" w:rsidRDefault="009B75EC" w:rsidP="00845A2F">
            <w:pPr>
              <w:rPr>
                <w:sz w:val="20"/>
                <w:szCs w:val="20"/>
              </w:rPr>
            </w:pP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9B75EC" w:rsidRPr="00C85805" w:rsidRDefault="009B75EC" w:rsidP="00845A2F">
            <w:pPr>
              <w:jc w:val="center"/>
              <w:rPr>
                <w:bCs/>
                <w:sz w:val="20"/>
                <w:szCs w:val="20"/>
              </w:rPr>
            </w:pPr>
          </w:p>
        </w:tc>
        <w:tc>
          <w:tcPr>
            <w:tcW w:w="4892" w:type="dxa"/>
            <w:tcBorders>
              <w:top w:val="single" w:sz="4" w:space="0" w:color="auto"/>
              <w:left w:val="nil"/>
              <w:bottom w:val="single" w:sz="4" w:space="0" w:color="auto"/>
              <w:right w:val="single" w:sz="4" w:space="0" w:color="auto"/>
            </w:tcBorders>
            <w:shd w:val="clear" w:color="auto" w:fill="auto"/>
            <w:noWrap/>
            <w:vAlign w:val="center"/>
          </w:tcPr>
          <w:p w:rsidR="009B75EC" w:rsidRPr="009B75EC" w:rsidRDefault="009B75EC">
            <w:pPr>
              <w:rPr>
                <w:sz w:val="22"/>
                <w:szCs w:val="22"/>
              </w:rPr>
            </w:pPr>
            <w:r w:rsidRPr="009B75EC">
              <w:rPr>
                <w:sz w:val="22"/>
                <w:szCs w:val="22"/>
              </w:rPr>
              <w:t>Разделители листов формата А</w:t>
            </w:r>
            <w:proofErr w:type="gramStart"/>
            <w:r w:rsidRPr="009B75EC">
              <w:rPr>
                <w:sz w:val="22"/>
                <w:szCs w:val="22"/>
              </w:rPr>
              <w:t>4</w:t>
            </w:r>
            <w:proofErr w:type="gramEnd"/>
            <w:r w:rsidRPr="009B75EC">
              <w:rPr>
                <w:sz w:val="22"/>
                <w:szCs w:val="22"/>
              </w:rPr>
              <w:t xml:space="preserve"> серого цвета или цветной, облегчающие систематизацию архивных и текущих документов.  Размер — 290×210 мм.  Выполнены из прочного пластика толщиной 120 мкм.  Имеют универсальную перфорацию для подшивки в папки.  Разделители листов включают цифровой индекс на 12 разделов.  Разделители подходят по размеру для файлов и для листов.  Табулятор должно видно между файлами. </w:t>
            </w:r>
          </w:p>
        </w:tc>
        <w:tc>
          <w:tcPr>
            <w:tcW w:w="852" w:type="dxa"/>
            <w:tcBorders>
              <w:top w:val="single" w:sz="4" w:space="0" w:color="auto"/>
              <w:left w:val="nil"/>
              <w:bottom w:val="single" w:sz="4" w:space="0" w:color="auto"/>
              <w:right w:val="single" w:sz="4" w:space="0" w:color="auto"/>
            </w:tcBorders>
            <w:shd w:val="clear" w:color="auto" w:fill="auto"/>
            <w:vAlign w:val="center"/>
          </w:tcPr>
          <w:p w:rsidR="009B75EC" w:rsidRPr="009B75EC" w:rsidRDefault="009B75EC">
            <w:pPr>
              <w:jc w:val="center"/>
              <w:rPr>
                <w:sz w:val="22"/>
                <w:szCs w:val="22"/>
              </w:rPr>
            </w:pPr>
            <w:proofErr w:type="spellStart"/>
            <w:r w:rsidRPr="009B75EC">
              <w:rPr>
                <w:sz w:val="22"/>
                <w:szCs w:val="22"/>
              </w:rPr>
              <w:t>упак</w:t>
            </w:r>
            <w:proofErr w:type="spellEnd"/>
            <w:r w:rsidRPr="009B75EC">
              <w:rPr>
                <w:sz w:val="22"/>
                <w:szCs w:val="22"/>
              </w:rPr>
              <w:t xml:space="preserve">. </w:t>
            </w:r>
          </w:p>
        </w:tc>
        <w:tc>
          <w:tcPr>
            <w:tcW w:w="1134" w:type="dxa"/>
            <w:tcBorders>
              <w:top w:val="single" w:sz="4" w:space="0" w:color="auto"/>
              <w:left w:val="nil"/>
              <w:bottom w:val="single" w:sz="4" w:space="0" w:color="auto"/>
              <w:right w:val="single" w:sz="4" w:space="0" w:color="auto"/>
            </w:tcBorders>
            <w:shd w:val="clear" w:color="auto" w:fill="auto"/>
            <w:vAlign w:val="center"/>
          </w:tcPr>
          <w:p w:rsidR="009B75EC" w:rsidRPr="009B75EC" w:rsidRDefault="009B75EC">
            <w:pPr>
              <w:jc w:val="center"/>
              <w:rPr>
                <w:color w:val="000000"/>
                <w:sz w:val="22"/>
                <w:szCs w:val="22"/>
              </w:rPr>
            </w:pPr>
            <w:r w:rsidRPr="009B75EC">
              <w:rPr>
                <w:color w:val="000000"/>
                <w:sz w:val="22"/>
                <w:szCs w:val="22"/>
              </w:rPr>
              <w:t>10</w:t>
            </w:r>
          </w:p>
        </w:tc>
        <w:tc>
          <w:tcPr>
            <w:tcW w:w="1276" w:type="dxa"/>
            <w:tcBorders>
              <w:top w:val="single" w:sz="4" w:space="0" w:color="auto"/>
              <w:left w:val="nil"/>
              <w:bottom w:val="single" w:sz="4" w:space="0" w:color="auto"/>
              <w:right w:val="single" w:sz="4" w:space="0" w:color="auto"/>
            </w:tcBorders>
            <w:shd w:val="clear" w:color="auto" w:fill="auto"/>
            <w:vAlign w:val="center"/>
          </w:tcPr>
          <w:p w:rsidR="009B75EC" w:rsidRPr="00C85805" w:rsidRDefault="009B75EC" w:rsidP="00845A2F">
            <w:pPr>
              <w:jc w:val="center"/>
              <w:rPr>
                <w:sz w:val="20"/>
                <w:szCs w:val="20"/>
              </w:rPr>
            </w:pPr>
          </w:p>
        </w:tc>
        <w:tc>
          <w:tcPr>
            <w:tcW w:w="1135" w:type="dxa"/>
            <w:tcBorders>
              <w:top w:val="single" w:sz="4" w:space="0" w:color="auto"/>
              <w:left w:val="nil"/>
              <w:bottom w:val="single" w:sz="4" w:space="0" w:color="auto"/>
              <w:right w:val="single" w:sz="4" w:space="0" w:color="auto"/>
            </w:tcBorders>
            <w:shd w:val="clear" w:color="auto" w:fill="auto"/>
            <w:vAlign w:val="center"/>
          </w:tcPr>
          <w:p w:rsidR="009B75EC" w:rsidRPr="00C85805" w:rsidRDefault="009B75EC" w:rsidP="00845A2F">
            <w:pPr>
              <w:jc w:val="center"/>
              <w:rPr>
                <w:sz w:val="20"/>
                <w:szCs w:val="20"/>
              </w:rPr>
            </w:pPr>
          </w:p>
        </w:tc>
      </w:tr>
      <w:tr w:rsidR="009B75EC" w:rsidRPr="00C85805" w:rsidTr="00A0555D">
        <w:trPr>
          <w:trHeight w:val="285"/>
        </w:trPr>
        <w:tc>
          <w:tcPr>
            <w:tcW w:w="56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9B75EC" w:rsidRPr="009B75EC" w:rsidRDefault="009B75EC">
            <w:pPr>
              <w:jc w:val="center"/>
              <w:rPr>
                <w:color w:val="000000"/>
                <w:sz w:val="22"/>
                <w:szCs w:val="22"/>
              </w:rPr>
            </w:pPr>
            <w:r w:rsidRPr="009B75EC">
              <w:rPr>
                <w:color w:val="000000"/>
                <w:sz w:val="22"/>
                <w:szCs w:val="22"/>
              </w:rPr>
              <w:t>75</w:t>
            </w:r>
          </w:p>
        </w:tc>
        <w:tc>
          <w:tcPr>
            <w:tcW w:w="2054" w:type="dxa"/>
            <w:gridSpan w:val="2"/>
            <w:tcBorders>
              <w:top w:val="single" w:sz="4" w:space="0" w:color="auto"/>
              <w:left w:val="nil"/>
              <w:bottom w:val="single" w:sz="4" w:space="0" w:color="auto"/>
              <w:right w:val="single" w:sz="4" w:space="0" w:color="auto"/>
            </w:tcBorders>
            <w:shd w:val="clear" w:color="auto" w:fill="auto"/>
            <w:vAlign w:val="center"/>
          </w:tcPr>
          <w:p w:rsidR="009B75EC" w:rsidRPr="009B75EC" w:rsidRDefault="009B75EC">
            <w:pPr>
              <w:rPr>
                <w:color w:val="000000"/>
                <w:sz w:val="22"/>
                <w:szCs w:val="22"/>
              </w:rPr>
            </w:pPr>
            <w:r w:rsidRPr="009B75EC">
              <w:rPr>
                <w:color w:val="000000"/>
                <w:sz w:val="22"/>
                <w:szCs w:val="22"/>
              </w:rPr>
              <w:t>Регистратор 50 мм</w:t>
            </w:r>
          </w:p>
        </w:tc>
        <w:tc>
          <w:tcPr>
            <w:tcW w:w="2126" w:type="dxa"/>
            <w:gridSpan w:val="2"/>
            <w:tcBorders>
              <w:top w:val="single" w:sz="4" w:space="0" w:color="auto"/>
              <w:left w:val="nil"/>
              <w:bottom w:val="single" w:sz="4" w:space="0" w:color="auto"/>
              <w:right w:val="single" w:sz="4" w:space="0" w:color="auto"/>
            </w:tcBorders>
            <w:shd w:val="clear" w:color="auto" w:fill="auto"/>
            <w:vAlign w:val="center"/>
          </w:tcPr>
          <w:p w:rsidR="009B75EC" w:rsidRPr="00C85805" w:rsidRDefault="009B75EC" w:rsidP="00845A2F">
            <w:pPr>
              <w:rPr>
                <w:sz w:val="20"/>
                <w:szCs w:val="20"/>
              </w:rPr>
            </w:pP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9B75EC" w:rsidRPr="00C85805" w:rsidRDefault="009B75EC" w:rsidP="00845A2F">
            <w:pPr>
              <w:jc w:val="center"/>
              <w:rPr>
                <w:bCs/>
                <w:sz w:val="20"/>
                <w:szCs w:val="20"/>
              </w:rPr>
            </w:pPr>
          </w:p>
        </w:tc>
        <w:tc>
          <w:tcPr>
            <w:tcW w:w="4892" w:type="dxa"/>
            <w:tcBorders>
              <w:top w:val="single" w:sz="4" w:space="0" w:color="auto"/>
              <w:left w:val="nil"/>
              <w:bottom w:val="single" w:sz="4" w:space="0" w:color="auto"/>
              <w:right w:val="single" w:sz="4" w:space="0" w:color="auto"/>
            </w:tcBorders>
            <w:shd w:val="clear" w:color="auto" w:fill="auto"/>
            <w:noWrap/>
            <w:vAlign w:val="center"/>
          </w:tcPr>
          <w:p w:rsidR="009B75EC" w:rsidRPr="009B75EC" w:rsidRDefault="009B75EC">
            <w:pPr>
              <w:rPr>
                <w:sz w:val="22"/>
                <w:szCs w:val="22"/>
              </w:rPr>
            </w:pPr>
            <w:r w:rsidRPr="009B75EC">
              <w:rPr>
                <w:sz w:val="22"/>
                <w:szCs w:val="22"/>
              </w:rPr>
              <w:t>Папка-регистратор с арочным механизмом</w:t>
            </w:r>
            <w:proofErr w:type="gramStart"/>
            <w:r w:rsidRPr="009B75EC">
              <w:rPr>
                <w:sz w:val="22"/>
                <w:szCs w:val="22"/>
              </w:rPr>
              <w:t xml:space="preserve"> ,</w:t>
            </w:r>
            <w:proofErr w:type="gramEnd"/>
            <w:r w:rsidRPr="009B75EC">
              <w:rPr>
                <w:sz w:val="22"/>
                <w:szCs w:val="22"/>
              </w:rPr>
              <w:t xml:space="preserve"> изготовлена из плотного картона, с внешней стороны обтянута </w:t>
            </w:r>
            <w:proofErr w:type="spellStart"/>
            <w:r w:rsidRPr="009B75EC">
              <w:rPr>
                <w:sz w:val="22"/>
                <w:szCs w:val="22"/>
              </w:rPr>
              <w:t>бумвинилом</w:t>
            </w:r>
            <w:proofErr w:type="spellEnd"/>
            <w:r w:rsidRPr="009B75EC">
              <w:rPr>
                <w:sz w:val="22"/>
                <w:szCs w:val="22"/>
              </w:rPr>
              <w:t xml:space="preserve"> или полипропиленом.  Цвет – темно-синий.  Формат А</w:t>
            </w:r>
            <w:proofErr w:type="gramStart"/>
            <w:r w:rsidRPr="009B75EC">
              <w:rPr>
                <w:sz w:val="22"/>
                <w:szCs w:val="22"/>
              </w:rPr>
              <w:t>4</w:t>
            </w:r>
            <w:proofErr w:type="gramEnd"/>
            <w:r w:rsidRPr="009B75EC">
              <w:rPr>
                <w:sz w:val="22"/>
                <w:szCs w:val="22"/>
              </w:rPr>
              <w:t xml:space="preserve"> (216х303 мм).  Нижние края папки защищены металлическим кантом.  На корешке шириной 50 мм есть карман с маркировочной этикеткой и кольцо для удобного захвата.  Папка-регистратор вмещает до 350 листов стандартной плотности. </w:t>
            </w:r>
          </w:p>
        </w:tc>
        <w:tc>
          <w:tcPr>
            <w:tcW w:w="852" w:type="dxa"/>
            <w:tcBorders>
              <w:top w:val="single" w:sz="4" w:space="0" w:color="auto"/>
              <w:left w:val="nil"/>
              <w:bottom w:val="single" w:sz="4" w:space="0" w:color="auto"/>
              <w:right w:val="single" w:sz="4" w:space="0" w:color="auto"/>
            </w:tcBorders>
            <w:shd w:val="clear" w:color="auto" w:fill="auto"/>
            <w:vAlign w:val="center"/>
          </w:tcPr>
          <w:p w:rsidR="009B75EC" w:rsidRPr="009B75EC" w:rsidRDefault="009B75EC">
            <w:pPr>
              <w:jc w:val="center"/>
              <w:rPr>
                <w:sz w:val="22"/>
                <w:szCs w:val="22"/>
              </w:rPr>
            </w:pPr>
            <w:r w:rsidRPr="009B75EC">
              <w:rPr>
                <w:sz w:val="22"/>
                <w:szCs w:val="22"/>
              </w:rPr>
              <w:t xml:space="preserve">шт.  </w:t>
            </w:r>
          </w:p>
        </w:tc>
        <w:tc>
          <w:tcPr>
            <w:tcW w:w="1134" w:type="dxa"/>
            <w:tcBorders>
              <w:top w:val="single" w:sz="4" w:space="0" w:color="auto"/>
              <w:left w:val="nil"/>
              <w:bottom w:val="single" w:sz="4" w:space="0" w:color="auto"/>
              <w:right w:val="single" w:sz="4" w:space="0" w:color="auto"/>
            </w:tcBorders>
            <w:shd w:val="clear" w:color="auto" w:fill="auto"/>
            <w:vAlign w:val="center"/>
          </w:tcPr>
          <w:p w:rsidR="009B75EC" w:rsidRPr="009B75EC" w:rsidRDefault="009B75EC">
            <w:pPr>
              <w:jc w:val="center"/>
              <w:rPr>
                <w:color w:val="000000"/>
                <w:sz w:val="22"/>
                <w:szCs w:val="22"/>
              </w:rPr>
            </w:pPr>
            <w:r w:rsidRPr="009B75EC">
              <w:rPr>
                <w:color w:val="000000"/>
                <w:sz w:val="22"/>
                <w:szCs w:val="22"/>
              </w:rPr>
              <w:t>250</w:t>
            </w:r>
          </w:p>
        </w:tc>
        <w:tc>
          <w:tcPr>
            <w:tcW w:w="1276" w:type="dxa"/>
            <w:tcBorders>
              <w:top w:val="single" w:sz="4" w:space="0" w:color="auto"/>
              <w:left w:val="nil"/>
              <w:bottom w:val="single" w:sz="4" w:space="0" w:color="auto"/>
              <w:right w:val="single" w:sz="4" w:space="0" w:color="auto"/>
            </w:tcBorders>
            <w:shd w:val="clear" w:color="auto" w:fill="auto"/>
            <w:vAlign w:val="center"/>
          </w:tcPr>
          <w:p w:rsidR="009B75EC" w:rsidRPr="00C85805" w:rsidRDefault="009B75EC" w:rsidP="00845A2F">
            <w:pPr>
              <w:jc w:val="center"/>
              <w:rPr>
                <w:sz w:val="20"/>
                <w:szCs w:val="20"/>
              </w:rPr>
            </w:pPr>
          </w:p>
        </w:tc>
        <w:tc>
          <w:tcPr>
            <w:tcW w:w="1135" w:type="dxa"/>
            <w:tcBorders>
              <w:top w:val="single" w:sz="4" w:space="0" w:color="auto"/>
              <w:left w:val="nil"/>
              <w:bottom w:val="single" w:sz="4" w:space="0" w:color="auto"/>
              <w:right w:val="single" w:sz="4" w:space="0" w:color="auto"/>
            </w:tcBorders>
            <w:shd w:val="clear" w:color="auto" w:fill="auto"/>
            <w:vAlign w:val="center"/>
          </w:tcPr>
          <w:p w:rsidR="009B75EC" w:rsidRPr="00C85805" w:rsidRDefault="009B75EC" w:rsidP="00845A2F">
            <w:pPr>
              <w:jc w:val="center"/>
              <w:rPr>
                <w:sz w:val="20"/>
                <w:szCs w:val="20"/>
              </w:rPr>
            </w:pPr>
          </w:p>
        </w:tc>
      </w:tr>
      <w:tr w:rsidR="009B75EC" w:rsidRPr="00C85805" w:rsidTr="00A0555D">
        <w:trPr>
          <w:trHeight w:val="285"/>
        </w:trPr>
        <w:tc>
          <w:tcPr>
            <w:tcW w:w="56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9B75EC" w:rsidRPr="009B75EC" w:rsidRDefault="009B75EC">
            <w:pPr>
              <w:jc w:val="center"/>
              <w:rPr>
                <w:color w:val="000000"/>
                <w:sz w:val="22"/>
                <w:szCs w:val="22"/>
              </w:rPr>
            </w:pPr>
            <w:r w:rsidRPr="009B75EC">
              <w:rPr>
                <w:color w:val="000000"/>
                <w:sz w:val="22"/>
                <w:szCs w:val="22"/>
              </w:rPr>
              <w:t>76</w:t>
            </w:r>
          </w:p>
        </w:tc>
        <w:tc>
          <w:tcPr>
            <w:tcW w:w="2054" w:type="dxa"/>
            <w:gridSpan w:val="2"/>
            <w:tcBorders>
              <w:top w:val="single" w:sz="4" w:space="0" w:color="auto"/>
              <w:left w:val="nil"/>
              <w:bottom w:val="single" w:sz="4" w:space="0" w:color="auto"/>
              <w:right w:val="single" w:sz="4" w:space="0" w:color="auto"/>
            </w:tcBorders>
            <w:shd w:val="clear" w:color="auto" w:fill="auto"/>
            <w:vAlign w:val="center"/>
          </w:tcPr>
          <w:p w:rsidR="009B75EC" w:rsidRPr="009B75EC" w:rsidRDefault="009B75EC">
            <w:pPr>
              <w:rPr>
                <w:color w:val="000000"/>
                <w:sz w:val="22"/>
                <w:szCs w:val="22"/>
              </w:rPr>
            </w:pPr>
            <w:r w:rsidRPr="009B75EC">
              <w:rPr>
                <w:color w:val="000000"/>
                <w:sz w:val="22"/>
                <w:szCs w:val="22"/>
              </w:rPr>
              <w:t>Регистратор 75 мм</w:t>
            </w:r>
          </w:p>
        </w:tc>
        <w:tc>
          <w:tcPr>
            <w:tcW w:w="2126" w:type="dxa"/>
            <w:gridSpan w:val="2"/>
            <w:tcBorders>
              <w:top w:val="single" w:sz="4" w:space="0" w:color="auto"/>
              <w:left w:val="nil"/>
              <w:bottom w:val="single" w:sz="4" w:space="0" w:color="auto"/>
              <w:right w:val="single" w:sz="4" w:space="0" w:color="auto"/>
            </w:tcBorders>
            <w:shd w:val="clear" w:color="auto" w:fill="auto"/>
            <w:vAlign w:val="center"/>
          </w:tcPr>
          <w:p w:rsidR="009B75EC" w:rsidRPr="00C85805" w:rsidRDefault="009B75EC" w:rsidP="00845A2F">
            <w:pPr>
              <w:rPr>
                <w:color w:val="000000"/>
                <w:sz w:val="20"/>
                <w:szCs w:val="20"/>
              </w:rPr>
            </w:pP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9B75EC" w:rsidRPr="00C85805" w:rsidRDefault="009B75EC" w:rsidP="00845A2F">
            <w:pPr>
              <w:jc w:val="center"/>
              <w:rPr>
                <w:bCs/>
                <w:sz w:val="20"/>
                <w:szCs w:val="20"/>
              </w:rPr>
            </w:pPr>
          </w:p>
        </w:tc>
        <w:tc>
          <w:tcPr>
            <w:tcW w:w="4892" w:type="dxa"/>
            <w:tcBorders>
              <w:top w:val="single" w:sz="4" w:space="0" w:color="auto"/>
              <w:left w:val="nil"/>
              <w:bottom w:val="single" w:sz="4" w:space="0" w:color="auto"/>
              <w:right w:val="single" w:sz="4" w:space="0" w:color="auto"/>
            </w:tcBorders>
            <w:shd w:val="clear" w:color="auto" w:fill="auto"/>
            <w:noWrap/>
            <w:vAlign w:val="center"/>
          </w:tcPr>
          <w:p w:rsidR="009B75EC" w:rsidRPr="009B75EC" w:rsidRDefault="009B75EC">
            <w:pPr>
              <w:rPr>
                <w:sz w:val="22"/>
                <w:szCs w:val="22"/>
              </w:rPr>
            </w:pPr>
            <w:r w:rsidRPr="009B75EC">
              <w:rPr>
                <w:sz w:val="22"/>
                <w:szCs w:val="22"/>
              </w:rPr>
              <w:t xml:space="preserve">Папка-регистратор с арочным механизмом, изготовлена из плотного картона, с внешней стороны обтянута </w:t>
            </w:r>
            <w:proofErr w:type="spellStart"/>
            <w:r w:rsidRPr="009B75EC">
              <w:rPr>
                <w:sz w:val="22"/>
                <w:szCs w:val="22"/>
              </w:rPr>
              <w:t>бумвинилом</w:t>
            </w:r>
            <w:proofErr w:type="spellEnd"/>
            <w:r w:rsidRPr="009B75EC">
              <w:rPr>
                <w:sz w:val="22"/>
                <w:szCs w:val="22"/>
              </w:rPr>
              <w:t xml:space="preserve"> или </w:t>
            </w:r>
            <w:proofErr w:type="spellStart"/>
            <w:r w:rsidRPr="009B75EC">
              <w:rPr>
                <w:sz w:val="22"/>
                <w:szCs w:val="22"/>
              </w:rPr>
              <w:t>полиропиленом</w:t>
            </w:r>
            <w:proofErr w:type="spellEnd"/>
            <w:r w:rsidRPr="009B75EC">
              <w:rPr>
                <w:sz w:val="22"/>
                <w:szCs w:val="22"/>
              </w:rPr>
              <w:t>.  Цвет – темно-синий.  Формат А</w:t>
            </w:r>
            <w:proofErr w:type="gramStart"/>
            <w:r w:rsidRPr="009B75EC">
              <w:rPr>
                <w:sz w:val="22"/>
                <w:szCs w:val="22"/>
              </w:rPr>
              <w:t>4</w:t>
            </w:r>
            <w:proofErr w:type="gramEnd"/>
            <w:r w:rsidRPr="009B75EC">
              <w:rPr>
                <w:sz w:val="22"/>
                <w:szCs w:val="22"/>
              </w:rPr>
              <w:t xml:space="preserve"> (216х303 мм).  Нижние края папки защищены металлическим кантом. На корешке шириной 75 мм есть карман с маркировочной этикеткой и кольцо для удобного захвата.  Папка-регистратор вмещает до 480 листов стандартной плотности.</w:t>
            </w:r>
          </w:p>
        </w:tc>
        <w:tc>
          <w:tcPr>
            <w:tcW w:w="852" w:type="dxa"/>
            <w:tcBorders>
              <w:top w:val="single" w:sz="4" w:space="0" w:color="auto"/>
              <w:left w:val="nil"/>
              <w:bottom w:val="single" w:sz="4" w:space="0" w:color="auto"/>
              <w:right w:val="single" w:sz="4" w:space="0" w:color="auto"/>
            </w:tcBorders>
            <w:shd w:val="clear" w:color="auto" w:fill="auto"/>
            <w:vAlign w:val="center"/>
          </w:tcPr>
          <w:p w:rsidR="009B75EC" w:rsidRPr="009B75EC" w:rsidRDefault="009B75EC">
            <w:pPr>
              <w:jc w:val="center"/>
              <w:rPr>
                <w:sz w:val="22"/>
                <w:szCs w:val="22"/>
              </w:rPr>
            </w:pPr>
            <w:r w:rsidRPr="009B75EC">
              <w:rPr>
                <w:sz w:val="22"/>
                <w:szCs w:val="22"/>
              </w:rPr>
              <w:t xml:space="preserve">шт.  </w:t>
            </w:r>
          </w:p>
        </w:tc>
        <w:tc>
          <w:tcPr>
            <w:tcW w:w="1134" w:type="dxa"/>
            <w:tcBorders>
              <w:top w:val="single" w:sz="4" w:space="0" w:color="auto"/>
              <w:left w:val="nil"/>
              <w:bottom w:val="single" w:sz="4" w:space="0" w:color="auto"/>
              <w:right w:val="single" w:sz="4" w:space="0" w:color="auto"/>
            </w:tcBorders>
            <w:shd w:val="clear" w:color="auto" w:fill="auto"/>
            <w:vAlign w:val="center"/>
          </w:tcPr>
          <w:p w:rsidR="009B75EC" w:rsidRPr="009B75EC" w:rsidRDefault="009B75EC">
            <w:pPr>
              <w:jc w:val="center"/>
              <w:rPr>
                <w:color w:val="000000"/>
                <w:sz w:val="22"/>
                <w:szCs w:val="22"/>
              </w:rPr>
            </w:pPr>
            <w:r w:rsidRPr="009B75EC">
              <w:rPr>
                <w:color w:val="000000"/>
                <w:sz w:val="22"/>
                <w:szCs w:val="22"/>
              </w:rPr>
              <w:t>300</w:t>
            </w:r>
          </w:p>
        </w:tc>
        <w:tc>
          <w:tcPr>
            <w:tcW w:w="1276" w:type="dxa"/>
            <w:tcBorders>
              <w:top w:val="single" w:sz="4" w:space="0" w:color="auto"/>
              <w:left w:val="nil"/>
              <w:bottom w:val="single" w:sz="4" w:space="0" w:color="auto"/>
              <w:right w:val="single" w:sz="4" w:space="0" w:color="auto"/>
            </w:tcBorders>
            <w:shd w:val="clear" w:color="auto" w:fill="auto"/>
            <w:vAlign w:val="center"/>
          </w:tcPr>
          <w:p w:rsidR="009B75EC" w:rsidRPr="00C85805" w:rsidRDefault="009B75EC" w:rsidP="00845A2F">
            <w:pPr>
              <w:jc w:val="center"/>
              <w:rPr>
                <w:sz w:val="20"/>
                <w:szCs w:val="20"/>
              </w:rPr>
            </w:pPr>
          </w:p>
        </w:tc>
        <w:tc>
          <w:tcPr>
            <w:tcW w:w="1135" w:type="dxa"/>
            <w:tcBorders>
              <w:top w:val="single" w:sz="4" w:space="0" w:color="auto"/>
              <w:left w:val="nil"/>
              <w:bottom w:val="single" w:sz="4" w:space="0" w:color="auto"/>
              <w:right w:val="single" w:sz="4" w:space="0" w:color="auto"/>
            </w:tcBorders>
            <w:shd w:val="clear" w:color="auto" w:fill="auto"/>
            <w:vAlign w:val="center"/>
          </w:tcPr>
          <w:p w:rsidR="009B75EC" w:rsidRPr="00C85805" w:rsidRDefault="009B75EC" w:rsidP="00845A2F">
            <w:pPr>
              <w:jc w:val="center"/>
              <w:rPr>
                <w:sz w:val="20"/>
                <w:szCs w:val="20"/>
              </w:rPr>
            </w:pPr>
          </w:p>
        </w:tc>
      </w:tr>
      <w:tr w:rsidR="009B75EC" w:rsidRPr="00C85805" w:rsidTr="00A0555D">
        <w:trPr>
          <w:trHeight w:val="285"/>
        </w:trPr>
        <w:tc>
          <w:tcPr>
            <w:tcW w:w="56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9B75EC" w:rsidRPr="009B75EC" w:rsidRDefault="009B75EC">
            <w:pPr>
              <w:jc w:val="center"/>
              <w:rPr>
                <w:color w:val="000000"/>
                <w:sz w:val="22"/>
                <w:szCs w:val="22"/>
              </w:rPr>
            </w:pPr>
            <w:r w:rsidRPr="009B75EC">
              <w:rPr>
                <w:color w:val="000000"/>
                <w:sz w:val="22"/>
                <w:szCs w:val="22"/>
              </w:rPr>
              <w:t>77</w:t>
            </w:r>
          </w:p>
        </w:tc>
        <w:tc>
          <w:tcPr>
            <w:tcW w:w="2054" w:type="dxa"/>
            <w:gridSpan w:val="2"/>
            <w:tcBorders>
              <w:top w:val="single" w:sz="4" w:space="0" w:color="auto"/>
              <w:left w:val="nil"/>
              <w:bottom w:val="single" w:sz="4" w:space="0" w:color="auto"/>
              <w:right w:val="single" w:sz="4" w:space="0" w:color="auto"/>
            </w:tcBorders>
            <w:shd w:val="clear" w:color="auto" w:fill="auto"/>
            <w:vAlign w:val="center"/>
          </w:tcPr>
          <w:p w:rsidR="009B75EC" w:rsidRPr="009B75EC" w:rsidRDefault="009B75EC">
            <w:pPr>
              <w:rPr>
                <w:color w:val="000000"/>
                <w:sz w:val="22"/>
                <w:szCs w:val="22"/>
              </w:rPr>
            </w:pPr>
            <w:r w:rsidRPr="009B75EC">
              <w:rPr>
                <w:color w:val="000000"/>
                <w:sz w:val="22"/>
                <w:szCs w:val="22"/>
              </w:rPr>
              <w:t>Резинка банковская</w:t>
            </w:r>
          </w:p>
        </w:tc>
        <w:tc>
          <w:tcPr>
            <w:tcW w:w="2126" w:type="dxa"/>
            <w:gridSpan w:val="2"/>
            <w:tcBorders>
              <w:top w:val="single" w:sz="4" w:space="0" w:color="auto"/>
              <w:left w:val="nil"/>
              <w:bottom w:val="single" w:sz="4" w:space="0" w:color="auto"/>
              <w:right w:val="single" w:sz="4" w:space="0" w:color="auto"/>
            </w:tcBorders>
            <w:shd w:val="clear" w:color="auto" w:fill="auto"/>
            <w:vAlign w:val="center"/>
          </w:tcPr>
          <w:p w:rsidR="009B75EC" w:rsidRPr="00C85805" w:rsidRDefault="009B75EC" w:rsidP="00845A2F">
            <w:pPr>
              <w:rPr>
                <w:color w:val="000000"/>
                <w:sz w:val="20"/>
                <w:szCs w:val="20"/>
              </w:rPr>
            </w:pP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9B75EC" w:rsidRPr="00C85805" w:rsidRDefault="009B75EC" w:rsidP="00845A2F">
            <w:pPr>
              <w:jc w:val="center"/>
              <w:rPr>
                <w:bCs/>
                <w:sz w:val="20"/>
                <w:szCs w:val="20"/>
              </w:rPr>
            </w:pPr>
          </w:p>
        </w:tc>
        <w:tc>
          <w:tcPr>
            <w:tcW w:w="4892" w:type="dxa"/>
            <w:tcBorders>
              <w:top w:val="single" w:sz="4" w:space="0" w:color="auto"/>
              <w:left w:val="nil"/>
              <w:bottom w:val="single" w:sz="4" w:space="0" w:color="auto"/>
              <w:right w:val="single" w:sz="4" w:space="0" w:color="auto"/>
            </w:tcBorders>
            <w:shd w:val="clear" w:color="auto" w:fill="auto"/>
            <w:noWrap/>
            <w:vAlign w:val="center"/>
          </w:tcPr>
          <w:p w:rsidR="009B75EC" w:rsidRPr="009B75EC" w:rsidRDefault="009B75EC">
            <w:pPr>
              <w:rPr>
                <w:sz w:val="22"/>
                <w:szCs w:val="22"/>
              </w:rPr>
            </w:pPr>
            <w:r w:rsidRPr="009B75EC">
              <w:rPr>
                <w:sz w:val="22"/>
                <w:szCs w:val="22"/>
              </w:rPr>
              <w:t xml:space="preserve">Состав: латекс, каучук  Используется для обжима денежных купюр  Вес упаковки – 100 </w:t>
            </w:r>
            <w:proofErr w:type="spellStart"/>
            <w:r w:rsidRPr="009B75EC">
              <w:rPr>
                <w:sz w:val="22"/>
                <w:szCs w:val="22"/>
              </w:rPr>
              <w:t>гр</w:t>
            </w:r>
            <w:proofErr w:type="spellEnd"/>
            <w:proofErr w:type="gramStart"/>
            <w:r w:rsidRPr="009B75EC">
              <w:rPr>
                <w:sz w:val="22"/>
                <w:szCs w:val="22"/>
              </w:rPr>
              <w:t xml:space="preserve"> ,</w:t>
            </w:r>
            <w:proofErr w:type="gramEnd"/>
            <w:r w:rsidRPr="009B75EC">
              <w:rPr>
                <w:sz w:val="22"/>
                <w:szCs w:val="22"/>
              </w:rPr>
              <w:t xml:space="preserve"> толщина резинки – 2 мм, диаметр – 80 мм. </w:t>
            </w:r>
          </w:p>
        </w:tc>
        <w:tc>
          <w:tcPr>
            <w:tcW w:w="852" w:type="dxa"/>
            <w:tcBorders>
              <w:top w:val="single" w:sz="4" w:space="0" w:color="auto"/>
              <w:left w:val="nil"/>
              <w:bottom w:val="single" w:sz="4" w:space="0" w:color="auto"/>
              <w:right w:val="single" w:sz="4" w:space="0" w:color="auto"/>
            </w:tcBorders>
            <w:shd w:val="clear" w:color="auto" w:fill="auto"/>
            <w:vAlign w:val="center"/>
          </w:tcPr>
          <w:p w:rsidR="009B75EC" w:rsidRPr="009B75EC" w:rsidRDefault="009B75EC">
            <w:pPr>
              <w:jc w:val="center"/>
              <w:rPr>
                <w:sz w:val="22"/>
                <w:szCs w:val="22"/>
              </w:rPr>
            </w:pPr>
            <w:proofErr w:type="spellStart"/>
            <w:r w:rsidRPr="009B75EC">
              <w:rPr>
                <w:sz w:val="22"/>
                <w:szCs w:val="22"/>
              </w:rPr>
              <w:t>упак</w:t>
            </w:r>
            <w:proofErr w:type="spellEnd"/>
            <w:r w:rsidRPr="009B75EC">
              <w:rPr>
                <w:sz w:val="22"/>
                <w:szCs w:val="22"/>
              </w:rPr>
              <w:t xml:space="preserve">. </w:t>
            </w:r>
          </w:p>
        </w:tc>
        <w:tc>
          <w:tcPr>
            <w:tcW w:w="1134" w:type="dxa"/>
            <w:tcBorders>
              <w:top w:val="single" w:sz="4" w:space="0" w:color="auto"/>
              <w:left w:val="nil"/>
              <w:bottom w:val="single" w:sz="4" w:space="0" w:color="auto"/>
              <w:right w:val="single" w:sz="4" w:space="0" w:color="auto"/>
            </w:tcBorders>
            <w:shd w:val="clear" w:color="auto" w:fill="auto"/>
            <w:vAlign w:val="center"/>
          </w:tcPr>
          <w:p w:rsidR="009B75EC" w:rsidRPr="009B75EC" w:rsidRDefault="009B75EC">
            <w:pPr>
              <w:jc w:val="center"/>
              <w:rPr>
                <w:color w:val="000000"/>
                <w:sz w:val="22"/>
                <w:szCs w:val="22"/>
              </w:rPr>
            </w:pPr>
            <w:r w:rsidRPr="009B75EC">
              <w:rPr>
                <w:color w:val="000000"/>
                <w:sz w:val="22"/>
                <w:szCs w:val="22"/>
              </w:rPr>
              <w:t>5</w:t>
            </w:r>
          </w:p>
        </w:tc>
        <w:tc>
          <w:tcPr>
            <w:tcW w:w="1276" w:type="dxa"/>
            <w:tcBorders>
              <w:top w:val="single" w:sz="4" w:space="0" w:color="auto"/>
              <w:left w:val="nil"/>
              <w:bottom w:val="single" w:sz="4" w:space="0" w:color="auto"/>
              <w:right w:val="single" w:sz="4" w:space="0" w:color="auto"/>
            </w:tcBorders>
            <w:shd w:val="clear" w:color="auto" w:fill="auto"/>
            <w:vAlign w:val="center"/>
          </w:tcPr>
          <w:p w:rsidR="009B75EC" w:rsidRPr="00C85805" w:rsidRDefault="009B75EC" w:rsidP="00845A2F">
            <w:pPr>
              <w:jc w:val="center"/>
              <w:rPr>
                <w:sz w:val="20"/>
                <w:szCs w:val="20"/>
              </w:rPr>
            </w:pPr>
          </w:p>
        </w:tc>
        <w:tc>
          <w:tcPr>
            <w:tcW w:w="1135" w:type="dxa"/>
            <w:tcBorders>
              <w:top w:val="single" w:sz="4" w:space="0" w:color="auto"/>
              <w:left w:val="nil"/>
              <w:bottom w:val="single" w:sz="4" w:space="0" w:color="auto"/>
              <w:right w:val="single" w:sz="4" w:space="0" w:color="auto"/>
            </w:tcBorders>
            <w:shd w:val="clear" w:color="auto" w:fill="auto"/>
            <w:vAlign w:val="center"/>
          </w:tcPr>
          <w:p w:rsidR="009B75EC" w:rsidRPr="00C85805" w:rsidRDefault="009B75EC" w:rsidP="00845A2F">
            <w:pPr>
              <w:jc w:val="center"/>
              <w:rPr>
                <w:sz w:val="20"/>
                <w:szCs w:val="20"/>
              </w:rPr>
            </w:pPr>
          </w:p>
        </w:tc>
      </w:tr>
      <w:tr w:rsidR="009B75EC" w:rsidRPr="00C85805" w:rsidTr="00A0555D">
        <w:trPr>
          <w:trHeight w:val="285"/>
        </w:trPr>
        <w:tc>
          <w:tcPr>
            <w:tcW w:w="56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9B75EC" w:rsidRPr="009B75EC" w:rsidRDefault="009B75EC">
            <w:pPr>
              <w:jc w:val="center"/>
              <w:rPr>
                <w:color w:val="000000"/>
                <w:sz w:val="22"/>
                <w:szCs w:val="22"/>
              </w:rPr>
            </w:pPr>
            <w:r w:rsidRPr="009B75EC">
              <w:rPr>
                <w:color w:val="000000"/>
                <w:sz w:val="22"/>
                <w:szCs w:val="22"/>
              </w:rPr>
              <w:t>78</w:t>
            </w:r>
          </w:p>
        </w:tc>
        <w:tc>
          <w:tcPr>
            <w:tcW w:w="2054" w:type="dxa"/>
            <w:gridSpan w:val="2"/>
            <w:tcBorders>
              <w:top w:val="single" w:sz="4" w:space="0" w:color="auto"/>
              <w:left w:val="nil"/>
              <w:bottom w:val="single" w:sz="4" w:space="0" w:color="auto"/>
              <w:right w:val="single" w:sz="4" w:space="0" w:color="auto"/>
            </w:tcBorders>
            <w:shd w:val="clear" w:color="auto" w:fill="auto"/>
            <w:vAlign w:val="center"/>
          </w:tcPr>
          <w:p w:rsidR="009B75EC" w:rsidRPr="009B75EC" w:rsidRDefault="009B75EC">
            <w:pPr>
              <w:rPr>
                <w:color w:val="000000"/>
                <w:sz w:val="22"/>
                <w:szCs w:val="22"/>
              </w:rPr>
            </w:pPr>
            <w:r w:rsidRPr="009B75EC">
              <w:rPr>
                <w:color w:val="000000"/>
                <w:sz w:val="22"/>
                <w:szCs w:val="22"/>
              </w:rPr>
              <w:t xml:space="preserve">Ручка </w:t>
            </w:r>
            <w:proofErr w:type="spellStart"/>
            <w:r w:rsidRPr="009B75EC">
              <w:rPr>
                <w:color w:val="000000"/>
                <w:sz w:val="22"/>
                <w:szCs w:val="22"/>
              </w:rPr>
              <w:t>гелевая</w:t>
            </w:r>
            <w:proofErr w:type="spellEnd"/>
            <w:r w:rsidRPr="009B75EC">
              <w:rPr>
                <w:color w:val="000000"/>
                <w:sz w:val="22"/>
                <w:szCs w:val="22"/>
              </w:rPr>
              <w:t xml:space="preserve"> зеленая, 0,5 мм с резиновым упором</w:t>
            </w:r>
          </w:p>
        </w:tc>
        <w:tc>
          <w:tcPr>
            <w:tcW w:w="2126" w:type="dxa"/>
            <w:gridSpan w:val="2"/>
            <w:tcBorders>
              <w:top w:val="single" w:sz="4" w:space="0" w:color="auto"/>
              <w:left w:val="nil"/>
              <w:bottom w:val="single" w:sz="4" w:space="0" w:color="auto"/>
              <w:right w:val="single" w:sz="4" w:space="0" w:color="auto"/>
            </w:tcBorders>
            <w:shd w:val="clear" w:color="auto" w:fill="auto"/>
            <w:vAlign w:val="center"/>
          </w:tcPr>
          <w:p w:rsidR="009B75EC" w:rsidRPr="00C85805" w:rsidRDefault="009B75EC" w:rsidP="00845A2F">
            <w:pPr>
              <w:rPr>
                <w:color w:val="000000"/>
                <w:sz w:val="20"/>
                <w:szCs w:val="20"/>
              </w:rPr>
            </w:pP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9B75EC" w:rsidRPr="00C85805" w:rsidRDefault="009B75EC" w:rsidP="00845A2F">
            <w:pPr>
              <w:jc w:val="center"/>
              <w:rPr>
                <w:bCs/>
                <w:sz w:val="20"/>
                <w:szCs w:val="20"/>
              </w:rPr>
            </w:pPr>
          </w:p>
        </w:tc>
        <w:tc>
          <w:tcPr>
            <w:tcW w:w="4892" w:type="dxa"/>
            <w:tcBorders>
              <w:top w:val="single" w:sz="4" w:space="0" w:color="auto"/>
              <w:left w:val="nil"/>
              <w:bottom w:val="single" w:sz="4" w:space="0" w:color="auto"/>
              <w:right w:val="single" w:sz="4" w:space="0" w:color="auto"/>
            </w:tcBorders>
            <w:shd w:val="clear" w:color="auto" w:fill="auto"/>
            <w:noWrap/>
            <w:vAlign w:val="center"/>
          </w:tcPr>
          <w:p w:rsidR="009B75EC" w:rsidRPr="009B75EC" w:rsidRDefault="009B75EC">
            <w:pPr>
              <w:rPr>
                <w:color w:val="000000"/>
                <w:sz w:val="22"/>
                <w:szCs w:val="22"/>
              </w:rPr>
            </w:pPr>
            <w:r w:rsidRPr="009B75EC">
              <w:rPr>
                <w:color w:val="000000"/>
                <w:sz w:val="22"/>
                <w:szCs w:val="22"/>
              </w:rPr>
              <w:t xml:space="preserve">Ручка </w:t>
            </w:r>
            <w:proofErr w:type="spellStart"/>
            <w:r w:rsidRPr="009B75EC">
              <w:rPr>
                <w:color w:val="000000"/>
                <w:sz w:val="22"/>
                <w:szCs w:val="22"/>
              </w:rPr>
              <w:t>гелевая</w:t>
            </w:r>
            <w:proofErr w:type="spellEnd"/>
            <w:r w:rsidRPr="009B75EC">
              <w:rPr>
                <w:color w:val="000000"/>
                <w:sz w:val="22"/>
                <w:szCs w:val="22"/>
              </w:rPr>
              <w:t xml:space="preserve"> многоразового использования с резиновой манжеткой для снижения напряжения руки.  Стержень с чернилами зеленого цвета в комплекте (сменный).  Ручка обеспечивает легкое и мягкое письмо, яркие и насыщенные линии толщиной 0,5 мм.  Чернила быстро высыхают, не размазываются. </w:t>
            </w:r>
          </w:p>
        </w:tc>
        <w:tc>
          <w:tcPr>
            <w:tcW w:w="852" w:type="dxa"/>
            <w:tcBorders>
              <w:top w:val="single" w:sz="4" w:space="0" w:color="auto"/>
              <w:left w:val="nil"/>
              <w:bottom w:val="single" w:sz="4" w:space="0" w:color="auto"/>
              <w:right w:val="single" w:sz="4" w:space="0" w:color="auto"/>
            </w:tcBorders>
            <w:shd w:val="clear" w:color="auto" w:fill="auto"/>
            <w:vAlign w:val="center"/>
          </w:tcPr>
          <w:p w:rsidR="009B75EC" w:rsidRPr="009B75EC" w:rsidRDefault="009B75EC">
            <w:pPr>
              <w:jc w:val="center"/>
              <w:rPr>
                <w:sz w:val="22"/>
                <w:szCs w:val="22"/>
              </w:rPr>
            </w:pPr>
            <w:r w:rsidRPr="009B75EC">
              <w:rPr>
                <w:sz w:val="22"/>
                <w:szCs w:val="22"/>
              </w:rPr>
              <w:t xml:space="preserve">шт.  </w:t>
            </w:r>
          </w:p>
        </w:tc>
        <w:tc>
          <w:tcPr>
            <w:tcW w:w="1134" w:type="dxa"/>
            <w:tcBorders>
              <w:top w:val="single" w:sz="4" w:space="0" w:color="auto"/>
              <w:left w:val="nil"/>
              <w:bottom w:val="single" w:sz="4" w:space="0" w:color="auto"/>
              <w:right w:val="single" w:sz="4" w:space="0" w:color="auto"/>
            </w:tcBorders>
            <w:shd w:val="clear" w:color="auto" w:fill="auto"/>
            <w:vAlign w:val="center"/>
          </w:tcPr>
          <w:p w:rsidR="009B75EC" w:rsidRPr="009B75EC" w:rsidRDefault="009B75EC">
            <w:pPr>
              <w:jc w:val="center"/>
              <w:rPr>
                <w:color w:val="000000"/>
                <w:sz w:val="22"/>
                <w:szCs w:val="22"/>
              </w:rPr>
            </w:pPr>
            <w:r w:rsidRPr="009B75EC">
              <w:rPr>
                <w:color w:val="000000"/>
                <w:sz w:val="22"/>
                <w:szCs w:val="22"/>
              </w:rPr>
              <w:t>20</w:t>
            </w:r>
          </w:p>
        </w:tc>
        <w:tc>
          <w:tcPr>
            <w:tcW w:w="1276" w:type="dxa"/>
            <w:tcBorders>
              <w:top w:val="single" w:sz="4" w:space="0" w:color="auto"/>
              <w:left w:val="nil"/>
              <w:bottom w:val="single" w:sz="4" w:space="0" w:color="auto"/>
              <w:right w:val="single" w:sz="4" w:space="0" w:color="auto"/>
            </w:tcBorders>
            <w:shd w:val="clear" w:color="auto" w:fill="auto"/>
            <w:vAlign w:val="center"/>
          </w:tcPr>
          <w:p w:rsidR="009B75EC" w:rsidRPr="00C85805" w:rsidRDefault="009B75EC" w:rsidP="00845A2F">
            <w:pPr>
              <w:jc w:val="center"/>
              <w:rPr>
                <w:sz w:val="20"/>
                <w:szCs w:val="20"/>
              </w:rPr>
            </w:pPr>
          </w:p>
        </w:tc>
        <w:tc>
          <w:tcPr>
            <w:tcW w:w="1135" w:type="dxa"/>
            <w:tcBorders>
              <w:top w:val="single" w:sz="4" w:space="0" w:color="auto"/>
              <w:left w:val="nil"/>
              <w:bottom w:val="single" w:sz="4" w:space="0" w:color="auto"/>
              <w:right w:val="single" w:sz="4" w:space="0" w:color="auto"/>
            </w:tcBorders>
            <w:shd w:val="clear" w:color="auto" w:fill="auto"/>
            <w:vAlign w:val="center"/>
          </w:tcPr>
          <w:p w:rsidR="009B75EC" w:rsidRPr="00C85805" w:rsidRDefault="009B75EC" w:rsidP="00845A2F">
            <w:pPr>
              <w:jc w:val="center"/>
              <w:rPr>
                <w:sz w:val="20"/>
                <w:szCs w:val="20"/>
              </w:rPr>
            </w:pPr>
          </w:p>
        </w:tc>
      </w:tr>
      <w:tr w:rsidR="009B75EC" w:rsidRPr="00C85805" w:rsidTr="00A0555D">
        <w:trPr>
          <w:trHeight w:val="285"/>
        </w:trPr>
        <w:tc>
          <w:tcPr>
            <w:tcW w:w="56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9B75EC" w:rsidRPr="009B75EC" w:rsidRDefault="009B75EC">
            <w:pPr>
              <w:jc w:val="center"/>
              <w:rPr>
                <w:color w:val="000000"/>
                <w:sz w:val="22"/>
                <w:szCs w:val="22"/>
              </w:rPr>
            </w:pPr>
            <w:r w:rsidRPr="009B75EC">
              <w:rPr>
                <w:color w:val="000000"/>
                <w:sz w:val="22"/>
                <w:szCs w:val="22"/>
              </w:rPr>
              <w:lastRenderedPageBreak/>
              <w:t>79</w:t>
            </w:r>
          </w:p>
        </w:tc>
        <w:tc>
          <w:tcPr>
            <w:tcW w:w="2054" w:type="dxa"/>
            <w:gridSpan w:val="2"/>
            <w:tcBorders>
              <w:top w:val="single" w:sz="4" w:space="0" w:color="auto"/>
              <w:left w:val="nil"/>
              <w:bottom w:val="single" w:sz="4" w:space="0" w:color="auto"/>
              <w:right w:val="single" w:sz="4" w:space="0" w:color="auto"/>
            </w:tcBorders>
            <w:shd w:val="clear" w:color="auto" w:fill="auto"/>
            <w:vAlign w:val="center"/>
          </w:tcPr>
          <w:p w:rsidR="009B75EC" w:rsidRPr="009B75EC" w:rsidRDefault="009B75EC">
            <w:pPr>
              <w:rPr>
                <w:color w:val="000000"/>
                <w:sz w:val="22"/>
                <w:szCs w:val="22"/>
              </w:rPr>
            </w:pPr>
            <w:r w:rsidRPr="009B75EC">
              <w:rPr>
                <w:color w:val="000000"/>
                <w:sz w:val="22"/>
                <w:szCs w:val="22"/>
              </w:rPr>
              <w:t xml:space="preserve">Ручка </w:t>
            </w:r>
            <w:proofErr w:type="spellStart"/>
            <w:r w:rsidRPr="009B75EC">
              <w:rPr>
                <w:color w:val="000000"/>
                <w:sz w:val="22"/>
                <w:szCs w:val="22"/>
              </w:rPr>
              <w:t>гелевая</w:t>
            </w:r>
            <w:proofErr w:type="spellEnd"/>
            <w:r w:rsidRPr="009B75EC">
              <w:rPr>
                <w:color w:val="000000"/>
                <w:sz w:val="22"/>
                <w:szCs w:val="22"/>
              </w:rPr>
              <w:t xml:space="preserve"> красная, 0,5 мм с резиновым упором</w:t>
            </w:r>
          </w:p>
        </w:tc>
        <w:tc>
          <w:tcPr>
            <w:tcW w:w="2126" w:type="dxa"/>
            <w:gridSpan w:val="2"/>
            <w:tcBorders>
              <w:top w:val="single" w:sz="4" w:space="0" w:color="auto"/>
              <w:left w:val="nil"/>
              <w:bottom w:val="single" w:sz="4" w:space="0" w:color="auto"/>
              <w:right w:val="single" w:sz="4" w:space="0" w:color="auto"/>
            </w:tcBorders>
            <w:shd w:val="clear" w:color="auto" w:fill="auto"/>
            <w:vAlign w:val="center"/>
          </w:tcPr>
          <w:p w:rsidR="009B75EC" w:rsidRPr="00C85805" w:rsidRDefault="009B75EC" w:rsidP="00845A2F">
            <w:pPr>
              <w:rPr>
                <w:sz w:val="20"/>
                <w:szCs w:val="20"/>
              </w:rPr>
            </w:pP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9B75EC" w:rsidRPr="00C85805" w:rsidRDefault="009B75EC" w:rsidP="00845A2F">
            <w:pPr>
              <w:jc w:val="center"/>
              <w:rPr>
                <w:bCs/>
                <w:sz w:val="20"/>
                <w:szCs w:val="20"/>
              </w:rPr>
            </w:pPr>
          </w:p>
        </w:tc>
        <w:tc>
          <w:tcPr>
            <w:tcW w:w="4892" w:type="dxa"/>
            <w:tcBorders>
              <w:top w:val="single" w:sz="4" w:space="0" w:color="auto"/>
              <w:left w:val="nil"/>
              <w:bottom w:val="single" w:sz="4" w:space="0" w:color="auto"/>
              <w:right w:val="single" w:sz="4" w:space="0" w:color="auto"/>
            </w:tcBorders>
            <w:shd w:val="clear" w:color="auto" w:fill="auto"/>
            <w:noWrap/>
            <w:vAlign w:val="center"/>
          </w:tcPr>
          <w:p w:rsidR="009B75EC" w:rsidRPr="009B75EC" w:rsidRDefault="009B75EC">
            <w:pPr>
              <w:rPr>
                <w:color w:val="000000"/>
                <w:sz w:val="22"/>
                <w:szCs w:val="22"/>
              </w:rPr>
            </w:pPr>
            <w:r w:rsidRPr="009B75EC">
              <w:rPr>
                <w:color w:val="000000"/>
                <w:sz w:val="22"/>
                <w:szCs w:val="22"/>
              </w:rPr>
              <w:t xml:space="preserve">Ручка </w:t>
            </w:r>
            <w:proofErr w:type="spellStart"/>
            <w:r w:rsidRPr="009B75EC">
              <w:rPr>
                <w:color w:val="000000"/>
                <w:sz w:val="22"/>
                <w:szCs w:val="22"/>
              </w:rPr>
              <w:t>гелевая</w:t>
            </w:r>
            <w:proofErr w:type="spellEnd"/>
            <w:r w:rsidRPr="009B75EC">
              <w:rPr>
                <w:color w:val="000000"/>
                <w:sz w:val="22"/>
                <w:szCs w:val="22"/>
              </w:rPr>
              <w:t xml:space="preserve"> многоразового использования с резиновой манжеткой для снижения напряжения руки.  Стержень с чернилами красного цвета в комплекте (сменный).  Ручка обеспечивает легкое и мягкое письмо, яркие и насыщенные линии толщиной 0,5 мм.  Чернила быстро высыхают, не размазываются.</w:t>
            </w:r>
          </w:p>
        </w:tc>
        <w:tc>
          <w:tcPr>
            <w:tcW w:w="852" w:type="dxa"/>
            <w:tcBorders>
              <w:top w:val="single" w:sz="4" w:space="0" w:color="auto"/>
              <w:left w:val="nil"/>
              <w:bottom w:val="single" w:sz="4" w:space="0" w:color="auto"/>
              <w:right w:val="single" w:sz="4" w:space="0" w:color="auto"/>
            </w:tcBorders>
            <w:shd w:val="clear" w:color="auto" w:fill="auto"/>
            <w:vAlign w:val="center"/>
          </w:tcPr>
          <w:p w:rsidR="009B75EC" w:rsidRPr="009B75EC" w:rsidRDefault="009B75EC">
            <w:pPr>
              <w:jc w:val="center"/>
              <w:rPr>
                <w:sz w:val="22"/>
                <w:szCs w:val="22"/>
              </w:rPr>
            </w:pPr>
            <w:r w:rsidRPr="009B75EC">
              <w:rPr>
                <w:sz w:val="22"/>
                <w:szCs w:val="22"/>
              </w:rPr>
              <w:t xml:space="preserve">шт.  </w:t>
            </w:r>
          </w:p>
        </w:tc>
        <w:tc>
          <w:tcPr>
            <w:tcW w:w="1134" w:type="dxa"/>
            <w:tcBorders>
              <w:top w:val="single" w:sz="4" w:space="0" w:color="auto"/>
              <w:left w:val="nil"/>
              <w:bottom w:val="single" w:sz="4" w:space="0" w:color="auto"/>
              <w:right w:val="single" w:sz="4" w:space="0" w:color="auto"/>
            </w:tcBorders>
            <w:shd w:val="clear" w:color="auto" w:fill="auto"/>
            <w:vAlign w:val="center"/>
          </w:tcPr>
          <w:p w:rsidR="009B75EC" w:rsidRPr="009B75EC" w:rsidRDefault="009B75EC">
            <w:pPr>
              <w:jc w:val="center"/>
              <w:rPr>
                <w:color w:val="000000"/>
                <w:sz w:val="22"/>
                <w:szCs w:val="22"/>
              </w:rPr>
            </w:pPr>
            <w:r w:rsidRPr="009B75EC">
              <w:rPr>
                <w:color w:val="000000"/>
                <w:sz w:val="22"/>
                <w:szCs w:val="22"/>
              </w:rPr>
              <w:t>100</w:t>
            </w:r>
          </w:p>
        </w:tc>
        <w:tc>
          <w:tcPr>
            <w:tcW w:w="1276" w:type="dxa"/>
            <w:tcBorders>
              <w:top w:val="single" w:sz="4" w:space="0" w:color="auto"/>
              <w:left w:val="nil"/>
              <w:bottom w:val="single" w:sz="4" w:space="0" w:color="auto"/>
              <w:right w:val="single" w:sz="4" w:space="0" w:color="auto"/>
            </w:tcBorders>
            <w:shd w:val="clear" w:color="auto" w:fill="auto"/>
            <w:vAlign w:val="center"/>
          </w:tcPr>
          <w:p w:rsidR="009B75EC" w:rsidRPr="00C85805" w:rsidRDefault="009B75EC" w:rsidP="00845A2F">
            <w:pPr>
              <w:jc w:val="center"/>
              <w:rPr>
                <w:sz w:val="20"/>
                <w:szCs w:val="20"/>
              </w:rPr>
            </w:pPr>
          </w:p>
        </w:tc>
        <w:tc>
          <w:tcPr>
            <w:tcW w:w="1135" w:type="dxa"/>
            <w:tcBorders>
              <w:top w:val="single" w:sz="4" w:space="0" w:color="auto"/>
              <w:left w:val="nil"/>
              <w:bottom w:val="single" w:sz="4" w:space="0" w:color="auto"/>
              <w:right w:val="single" w:sz="4" w:space="0" w:color="auto"/>
            </w:tcBorders>
            <w:shd w:val="clear" w:color="auto" w:fill="auto"/>
            <w:vAlign w:val="center"/>
          </w:tcPr>
          <w:p w:rsidR="009B75EC" w:rsidRPr="00C85805" w:rsidRDefault="009B75EC" w:rsidP="00845A2F">
            <w:pPr>
              <w:jc w:val="center"/>
              <w:rPr>
                <w:sz w:val="20"/>
                <w:szCs w:val="20"/>
              </w:rPr>
            </w:pPr>
          </w:p>
        </w:tc>
      </w:tr>
      <w:tr w:rsidR="009B75EC" w:rsidRPr="00C85805" w:rsidTr="00A0555D">
        <w:trPr>
          <w:trHeight w:val="285"/>
        </w:trPr>
        <w:tc>
          <w:tcPr>
            <w:tcW w:w="56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9B75EC" w:rsidRPr="009B75EC" w:rsidRDefault="009B75EC">
            <w:pPr>
              <w:jc w:val="center"/>
              <w:rPr>
                <w:color w:val="000000"/>
                <w:sz w:val="22"/>
                <w:szCs w:val="22"/>
              </w:rPr>
            </w:pPr>
            <w:r w:rsidRPr="009B75EC">
              <w:rPr>
                <w:color w:val="000000"/>
                <w:sz w:val="22"/>
                <w:szCs w:val="22"/>
              </w:rPr>
              <w:t>80</w:t>
            </w:r>
          </w:p>
        </w:tc>
        <w:tc>
          <w:tcPr>
            <w:tcW w:w="2054" w:type="dxa"/>
            <w:gridSpan w:val="2"/>
            <w:tcBorders>
              <w:top w:val="single" w:sz="4" w:space="0" w:color="auto"/>
              <w:left w:val="nil"/>
              <w:bottom w:val="single" w:sz="4" w:space="0" w:color="auto"/>
              <w:right w:val="single" w:sz="4" w:space="0" w:color="auto"/>
            </w:tcBorders>
            <w:shd w:val="clear" w:color="auto" w:fill="auto"/>
            <w:vAlign w:val="center"/>
          </w:tcPr>
          <w:p w:rsidR="009B75EC" w:rsidRPr="009B75EC" w:rsidRDefault="009B75EC">
            <w:pPr>
              <w:rPr>
                <w:color w:val="000000"/>
                <w:sz w:val="22"/>
                <w:szCs w:val="22"/>
              </w:rPr>
            </w:pPr>
            <w:r w:rsidRPr="009B75EC">
              <w:rPr>
                <w:color w:val="000000"/>
                <w:sz w:val="22"/>
                <w:szCs w:val="22"/>
              </w:rPr>
              <w:t xml:space="preserve">Ручка </w:t>
            </w:r>
            <w:proofErr w:type="spellStart"/>
            <w:r w:rsidRPr="009B75EC">
              <w:rPr>
                <w:color w:val="000000"/>
                <w:sz w:val="22"/>
                <w:szCs w:val="22"/>
              </w:rPr>
              <w:t>гелевая</w:t>
            </w:r>
            <w:proofErr w:type="spellEnd"/>
            <w:r w:rsidRPr="009B75EC">
              <w:rPr>
                <w:color w:val="000000"/>
                <w:sz w:val="22"/>
                <w:szCs w:val="22"/>
              </w:rPr>
              <w:t xml:space="preserve"> синяя, 0,5 мм с резиновым упором</w:t>
            </w:r>
          </w:p>
        </w:tc>
        <w:tc>
          <w:tcPr>
            <w:tcW w:w="2126" w:type="dxa"/>
            <w:gridSpan w:val="2"/>
            <w:tcBorders>
              <w:top w:val="single" w:sz="4" w:space="0" w:color="auto"/>
              <w:left w:val="nil"/>
              <w:bottom w:val="single" w:sz="4" w:space="0" w:color="auto"/>
              <w:right w:val="single" w:sz="4" w:space="0" w:color="auto"/>
            </w:tcBorders>
            <w:shd w:val="clear" w:color="auto" w:fill="auto"/>
            <w:vAlign w:val="center"/>
          </w:tcPr>
          <w:p w:rsidR="009B75EC" w:rsidRPr="00C85805" w:rsidRDefault="009B75EC" w:rsidP="00845A2F">
            <w:pPr>
              <w:rPr>
                <w:sz w:val="20"/>
                <w:szCs w:val="20"/>
              </w:rPr>
            </w:pP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9B75EC" w:rsidRPr="00C85805" w:rsidRDefault="009B75EC" w:rsidP="00845A2F">
            <w:pPr>
              <w:jc w:val="center"/>
              <w:rPr>
                <w:bCs/>
                <w:sz w:val="20"/>
                <w:szCs w:val="20"/>
              </w:rPr>
            </w:pPr>
          </w:p>
        </w:tc>
        <w:tc>
          <w:tcPr>
            <w:tcW w:w="4892" w:type="dxa"/>
            <w:tcBorders>
              <w:top w:val="single" w:sz="4" w:space="0" w:color="auto"/>
              <w:left w:val="nil"/>
              <w:bottom w:val="single" w:sz="4" w:space="0" w:color="auto"/>
              <w:right w:val="single" w:sz="4" w:space="0" w:color="auto"/>
            </w:tcBorders>
            <w:shd w:val="clear" w:color="auto" w:fill="auto"/>
            <w:noWrap/>
            <w:vAlign w:val="center"/>
          </w:tcPr>
          <w:p w:rsidR="009B75EC" w:rsidRPr="009B75EC" w:rsidRDefault="009B75EC">
            <w:pPr>
              <w:rPr>
                <w:color w:val="000000"/>
                <w:sz w:val="22"/>
                <w:szCs w:val="22"/>
              </w:rPr>
            </w:pPr>
            <w:r w:rsidRPr="009B75EC">
              <w:rPr>
                <w:color w:val="000000"/>
                <w:sz w:val="22"/>
                <w:szCs w:val="22"/>
              </w:rPr>
              <w:t xml:space="preserve">Ручка </w:t>
            </w:r>
            <w:proofErr w:type="spellStart"/>
            <w:r w:rsidRPr="009B75EC">
              <w:rPr>
                <w:color w:val="000000"/>
                <w:sz w:val="22"/>
                <w:szCs w:val="22"/>
              </w:rPr>
              <w:t>гелевая</w:t>
            </w:r>
            <w:proofErr w:type="spellEnd"/>
            <w:r w:rsidRPr="009B75EC">
              <w:rPr>
                <w:color w:val="000000"/>
                <w:sz w:val="22"/>
                <w:szCs w:val="22"/>
              </w:rPr>
              <w:t xml:space="preserve"> многоразового использования с резиновой манжеткой для снижения напряжения руки.  Стержень с чернилами синего цвета в комплекте (сменный).  Ручка обеспечивает легкое и мягкое письмо, яркие и насыщенные линии толщиной 0,5 мм.  Чернила быстро высыхают, не размазываются. </w:t>
            </w:r>
          </w:p>
        </w:tc>
        <w:tc>
          <w:tcPr>
            <w:tcW w:w="852" w:type="dxa"/>
            <w:tcBorders>
              <w:top w:val="single" w:sz="4" w:space="0" w:color="auto"/>
              <w:left w:val="nil"/>
              <w:bottom w:val="single" w:sz="4" w:space="0" w:color="auto"/>
              <w:right w:val="single" w:sz="4" w:space="0" w:color="auto"/>
            </w:tcBorders>
            <w:shd w:val="clear" w:color="auto" w:fill="auto"/>
            <w:vAlign w:val="center"/>
          </w:tcPr>
          <w:p w:rsidR="009B75EC" w:rsidRPr="009B75EC" w:rsidRDefault="009B75EC">
            <w:pPr>
              <w:jc w:val="center"/>
              <w:rPr>
                <w:sz w:val="22"/>
                <w:szCs w:val="22"/>
              </w:rPr>
            </w:pPr>
            <w:r w:rsidRPr="009B75EC">
              <w:rPr>
                <w:sz w:val="22"/>
                <w:szCs w:val="22"/>
              </w:rPr>
              <w:t xml:space="preserve">шт.  </w:t>
            </w:r>
          </w:p>
        </w:tc>
        <w:tc>
          <w:tcPr>
            <w:tcW w:w="1134" w:type="dxa"/>
            <w:tcBorders>
              <w:top w:val="single" w:sz="4" w:space="0" w:color="auto"/>
              <w:left w:val="nil"/>
              <w:bottom w:val="single" w:sz="4" w:space="0" w:color="auto"/>
              <w:right w:val="single" w:sz="4" w:space="0" w:color="auto"/>
            </w:tcBorders>
            <w:shd w:val="clear" w:color="auto" w:fill="auto"/>
            <w:vAlign w:val="center"/>
          </w:tcPr>
          <w:p w:rsidR="009B75EC" w:rsidRPr="009B75EC" w:rsidRDefault="009B75EC">
            <w:pPr>
              <w:jc w:val="center"/>
              <w:rPr>
                <w:color w:val="000000"/>
                <w:sz w:val="22"/>
                <w:szCs w:val="22"/>
              </w:rPr>
            </w:pPr>
            <w:r w:rsidRPr="009B75EC">
              <w:rPr>
                <w:color w:val="000000"/>
                <w:sz w:val="22"/>
                <w:szCs w:val="22"/>
              </w:rPr>
              <w:t>100</w:t>
            </w:r>
          </w:p>
        </w:tc>
        <w:tc>
          <w:tcPr>
            <w:tcW w:w="1276" w:type="dxa"/>
            <w:tcBorders>
              <w:top w:val="single" w:sz="4" w:space="0" w:color="auto"/>
              <w:left w:val="nil"/>
              <w:bottom w:val="single" w:sz="4" w:space="0" w:color="auto"/>
              <w:right w:val="single" w:sz="4" w:space="0" w:color="auto"/>
            </w:tcBorders>
            <w:shd w:val="clear" w:color="auto" w:fill="auto"/>
            <w:vAlign w:val="center"/>
          </w:tcPr>
          <w:p w:rsidR="009B75EC" w:rsidRPr="00C85805" w:rsidRDefault="009B75EC" w:rsidP="00845A2F">
            <w:pPr>
              <w:jc w:val="center"/>
              <w:rPr>
                <w:sz w:val="20"/>
                <w:szCs w:val="20"/>
              </w:rPr>
            </w:pPr>
          </w:p>
        </w:tc>
        <w:tc>
          <w:tcPr>
            <w:tcW w:w="1135" w:type="dxa"/>
            <w:tcBorders>
              <w:top w:val="single" w:sz="4" w:space="0" w:color="auto"/>
              <w:left w:val="nil"/>
              <w:bottom w:val="single" w:sz="4" w:space="0" w:color="auto"/>
              <w:right w:val="single" w:sz="4" w:space="0" w:color="auto"/>
            </w:tcBorders>
            <w:shd w:val="clear" w:color="auto" w:fill="auto"/>
            <w:vAlign w:val="center"/>
          </w:tcPr>
          <w:p w:rsidR="009B75EC" w:rsidRPr="00C85805" w:rsidRDefault="009B75EC" w:rsidP="00845A2F">
            <w:pPr>
              <w:jc w:val="center"/>
              <w:rPr>
                <w:sz w:val="20"/>
                <w:szCs w:val="20"/>
              </w:rPr>
            </w:pPr>
          </w:p>
        </w:tc>
      </w:tr>
      <w:tr w:rsidR="009B75EC" w:rsidRPr="00C85805" w:rsidTr="00A0555D">
        <w:trPr>
          <w:trHeight w:val="285"/>
        </w:trPr>
        <w:tc>
          <w:tcPr>
            <w:tcW w:w="56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9B75EC" w:rsidRPr="009B75EC" w:rsidRDefault="009B75EC">
            <w:pPr>
              <w:jc w:val="center"/>
              <w:rPr>
                <w:color w:val="000000"/>
                <w:sz w:val="22"/>
                <w:szCs w:val="22"/>
              </w:rPr>
            </w:pPr>
            <w:r w:rsidRPr="009B75EC">
              <w:rPr>
                <w:color w:val="000000"/>
                <w:sz w:val="22"/>
                <w:szCs w:val="22"/>
              </w:rPr>
              <w:t>81</w:t>
            </w:r>
          </w:p>
        </w:tc>
        <w:tc>
          <w:tcPr>
            <w:tcW w:w="2054" w:type="dxa"/>
            <w:gridSpan w:val="2"/>
            <w:tcBorders>
              <w:top w:val="single" w:sz="4" w:space="0" w:color="auto"/>
              <w:left w:val="nil"/>
              <w:bottom w:val="single" w:sz="4" w:space="0" w:color="auto"/>
              <w:right w:val="single" w:sz="4" w:space="0" w:color="auto"/>
            </w:tcBorders>
            <w:shd w:val="clear" w:color="auto" w:fill="auto"/>
            <w:vAlign w:val="center"/>
          </w:tcPr>
          <w:p w:rsidR="009B75EC" w:rsidRPr="009B75EC" w:rsidRDefault="009B75EC">
            <w:pPr>
              <w:rPr>
                <w:color w:val="000000"/>
                <w:sz w:val="22"/>
                <w:szCs w:val="22"/>
              </w:rPr>
            </w:pPr>
            <w:r w:rsidRPr="009B75EC">
              <w:rPr>
                <w:color w:val="000000"/>
                <w:sz w:val="22"/>
                <w:szCs w:val="22"/>
              </w:rPr>
              <w:t xml:space="preserve">Ручка </w:t>
            </w:r>
            <w:proofErr w:type="spellStart"/>
            <w:r w:rsidRPr="009B75EC">
              <w:rPr>
                <w:color w:val="000000"/>
                <w:sz w:val="22"/>
                <w:szCs w:val="22"/>
              </w:rPr>
              <w:t>гелевая</w:t>
            </w:r>
            <w:proofErr w:type="spellEnd"/>
            <w:r w:rsidRPr="009B75EC">
              <w:rPr>
                <w:color w:val="000000"/>
                <w:sz w:val="22"/>
                <w:szCs w:val="22"/>
              </w:rPr>
              <w:t xml:space="preserve"> черная, 0,5 мм с резиновым упором</w:t>
            </w:r>
          </w:p>
        </w:tc>
        <w:tc>
          <w:tcPr>
            <w:tcW w:w="2126" w:type="dxa"/>
            <w:gridSpan w:val="2"/>
            <w:tcBorders>
              <w:top w:val="single" w:sz="4" w:space="0" w:color="auto"/>
              <w:left w:val="nil"/>
              <w:bottom w:val="single" w:sz="4" w:space="0" w:color="auto"/>
              <w:right w:val="single" w:sz="4" w:space="0" w:color="auto"/>
            </w:tcBorders>
            <w:shd w:val="clear" w:color="auto" w:fill="auto"/>
            <w:vAlign w:val="center"/>
          </w:tcPr>
          <w:p w:rsidR="009B75EC" w:rsidRPr="00C85805" w:rsidRDefault="009B75EC" w:rsidP="00845A2F">
            <w:pPr>
              <w:rPr>
                <w:sz w:val="20"/>
                <w:szCs w:val="20"/>
              </w:rPr>
            </w:pP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9B75EC" w:rsidRPr="00C85805" w:rsidRDefault="009B75EC" w:rsidP="00845A2F">
            <w:pPr>
              <w:jc w:val="center"/>
              <w:rPr>
                <w:bCs/>
                <w:sz w:val="20"/>
                <w:szCs w:val="20"/>
              </w:rPr>
            </w:pPr>
          </w:p>
        </w:tc>
        <w:tc>
          <w:tcPr>
            <w:tcW w:w="4892" w:type="dxa"/>
            <w:tcBorders>
              <w:top w:val="single" w:sz="4" w:space="0" w:color="auto"/>
              <w:left w:val="nil"/>
              <w:bottom w:val="single" w:sz="4" w:space="0" w:color="auto"/>
              <w:right w:val="single" w:sz="4" w:space="0" w:color="auto"/>
            </w:tcBorders>
            <w:shd w:val="clear" w:color="auto" w:fill="auto"/>
            <w:noWrap/>
            <w:vAlign w:val="center"/>
          </w:tcPr>
          <w:p w:rsidR="009B75EC" w:rsidRPr="009B75EC" w:rsidRDefault="009B75EC">
            <w:pPr>
              <w:rPr>
                <w:color w:val="000000"/>
                <w:sz w:val="22"/>
                <w:szCs w:val="22"/>
              </w:rPr>
            </w:pPr>
            <w:r w:rsidRPr="009B75EC">
              <w:rPr>
                <w:color w:val="000000"/>
                <w:sz w:val="22"/>
                <w:szCs w:val="22"/>
              </w:rPr>
              <w:t xml:space="preserve">Ручка </w:t>
            </w:r>
            <w:proofErr w:type="spellStart"/>
            <w:r w:rsidRPr="009B75EC">
              <w:rPr>
                <w:color w:val="000000"/>
                <w:sz w:val="22"/>
                <w:szCs w:val="22"/>
              </w:rPr>
              <w:t>гелевая</w:t>
            </w:r>
            <w:proofErr w:type="spellEnd"/>
            <w:r w:rsidRPr="009B75EC">
              <w:rPr>
                <w:color w:val="000000"/>
                <w:sz w:val="22"/>
                <w:szCs w:val="22"/>
              </w:rPr>
              <w:t xml:space="preserve"> многоразового использования с резиновой манжеткой для снижения напряжения руки.  Стержень с чернилами черного цвета в комплекте (сменный).  Ручка обеспечивает легкое и мягкое письмо, яркие и насыщенные линии толщиной 0,5 мм.  Чернила быстро высыхают, не размазываются. </w:t>
            </w:r>
          </w:p>
        </w:tc>
        <w:tc>
          <w:tcPr>
            <w:tcW w:w="852" w:type="dxa"/>
            <w:tcBorders>
              <w:top w:val="single" w:sz="4" w:space="0" w:color="auto"/>
              <w:left w:val="nil"/>
              <w:bottom w:val="single" w:sz="4" w:space="0" w:color="auto"/>
              <w:right w:val="single" w:sz="4" w:space="0" w:color="auto"/>
            </w:tcBorders>
            <w:shd w:val="clear" w:color="auto" w:fill="auto"/>
            <w:vAlign w:val="center"/>
          </w:tcPr>
          <w:p w:rsidR="009B75EC" w:rsidRPr="009B75EC" w:rsidRDefault="009B75EC">
            <w:pPr>
              <w:jc w:val="center"/>
              <w:rPr>
                <w:sz w:val="22"/>
                <w:szCs w:val="22"/>
              </w:rPr>
            </w:pPr>
            <w:r w:rsidRPr="009B75EC">
              <w:rPr>
                <w:sz w:val="22"/>
                <w:szCs w:val="22"/>
              </w:rPr>
              <w:t xml:space="preserve">шт.  </w:t>
            </w:r>
          </w:p>
        </w:tc>
        <w:tc>
          <w:tcPr>
            <w:tcW w:w="1134" w:type="dxa"/>
            <w:tcBorders>
              <w:top w:val="single" w:sz="4" w:space="0" w:color="auto"/>
              <w:left w:val="nil"/>
              <w:bottom w:val="single" w:sz="4" w:space="0" w:color="auto"/>
              <w:right w:val="single" w:sz="4" w:space="0" w:color="auto"/>
            </w:tcBorders>
            <w:shd w:val="clear" w:color="auto" w:fill="auto"/>
            <w:vAlign w:val="center"/>
          </w:tcPr>
          <w:p w:rsidR="009B75EC" w:rsidRPr="009B75EC" w:rsidRDefault="009B75EC">
            <w:pPr>
              <w:jc w:val="center"/>
              <w:rPr>
                <w:color w:val="000000"/>
                <w:sz w:val="22"/>
                <w:szCs w:val="22"/>
              </w:rPr>
            </w:pPr>
            <w:r w:rsidRPr="009B75EC">
              <w:rPr>
                <w:color w:val="000000"/>
                <w:sz w:val="22"/>
                <w:szCs w:val="22"/>
              </w:rPr>
              <w:t>100</w:t>
            </w:r>
          </w:p>
        </w:tc>
        <w:tc>
          <w:tcPr>
            <w:tcW w:w="1276" w:type="dxa"/>
            <w:tcBorders>
              <w:top w:val="single" w:sz="4" w:space="0" w:color="auto"/>
              <w:left w:val="nil"/>
              <w:bottom w:val="single" w:sz="4" w:space="0" w:color="auto"/>
              <w:right w:val="single" w:sz="4" w:space="0" w:color="auto"/>
            </w:tcBorders>
            <w:shd w:val="clear" w:color="auto" w:fill="auto"/>
            <w:vAlign w:val="center"/>
          </w:tcPr>
          <w:p w:rsidR="009B75EC" w:rsidRPr="00C85805" w:rsidRDefault="009B75EC" w:rsidP="00845A2F">
            <w:pPr>
              <w:jc w:val="center"/>
              <w:rPr>
                <w:sz w:val="20"/>
                <w:szCs w:val="20"/>
              </w:rPr>
            </w:pPr>
          </w:p>
        </w:tc>
        <w:tc>
          <w:tcPr>
            <w:tcW w:w="1135" w:type="dxa"/>
            <w:tcBorders>
              <w:top w:val="single" w:sz="4" w:space="0" w:color="auto"/>
              <w:left w:val="nil"/>
              <w:bottom w:val="single" w:sz="4" w:space="0" w:color="auto"/>
              <w:right w:val="single" w:sz="4" w:space="0" w:color="auto"/>
            </w:tcBorders>
            <w:shd w:val="clear" w:color="auto" w:fill="auto"/>
            <w:vAlign w:val="center"/>
          </w:tcPr>
          <w:p w:rsidR="009B75EC" w:rsidRPr="00C85805" w:rsidRDefault="009B75EC" w:rsidP="00845A2F">
            <w:pPr>
              <w:jc w:val="center"/>
              <w:rPr>
                <w:sz w:val="20"/>
                <w:szCs w:val="20"/>
              </w:rPr>
            </w:pPr>
          </w:p>
        </w:tc>
      </w:tr>
      <w:tr w:rsidR="009B75EC" w:rsidRPr="00C85805" w:rsidTr="00A0555D">
        <w:trPr>
          <w:trHeight w:val="285"/>
        </w:trPr>
        <w:tc>
          <w:tcPr>
            <w:tcW w:w="56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9B75EC" w:rsidRPr="009B75EC" w:rsidRDefault="009B75EC">
            <w:pPr>
              <w:jc w:val="center"/>
              <w:rPr>
                <w:color w:val="000000"/>
                <w:sz w:val="22"/>
                <w:szCs w:val="22"/>
              </w:rPr>
            </w:pPr>
            <w:r w:rsidRPr="009B75EC">
              <w:rPr>
                <w:color w:val="000000"/>
                <w:sz w:val="22"/>
                <w:szCs w:val="22"/>
              </w:rPr>
              <w:t>82</w:t>
            </w:r>
          </w:p>
        </w:tc>
        <w:tc>
          <w:tcPr>
            <w:tcW w:w="2054" w:type="dxa"/>
            <w:gridSpan w:val="2"/>
            <w:tcBorders>
              <w:top w:val="single" w:sz="4" w:space="0" w:color="auto"/>
              <w:left w:val="nil"/>
              <w:bottom w:val="single" w:sz="4" w:space="0" w:color="auto"/>
              <w:right w:val="single" w:sz="4" w:space="0" w:color="auto"/>
            </w:tcBorders>
            <w:shd w:val="clear" w:color="auto" w:fill="auto"/>
            <w:vAlign w:val="center"/>
          </w:tcPr>
          <w:p w:rsidR="009B75EC" w:rsidRPr="009B75EC" w:rsidRDefault="009B75EC">
            <w:pPr>
              <w:rPr>
                <w:color w:val="000000"/>
                <w:sz w:val="22"/>
                <w:szCs w:val="22"/>
              </w:rPr>
            </w:pPr>
            <w:r w:rsidRPr="009B75EC">
              <w:rPr>
                <w:color w:val="000000"/>
                <w:sz w:val="22"/>
                <w:szCs w:val="22"/>
              </w:rPr>
              <w:t xml:space="preserve">Ручка шариковая на липучке белая, 0,5 мм </w:t>
            </w:r>
          </w:p>
        </w:tc>
        <w:tc>
          <w:tcPr>
            <w:tcW w:w="2126" w:type="dxa"/>
            <w:gridSpan w:val="2"/>
            <w:tcBorders>
              <w:top w:val="single" w:sz="4" w:space="0" w:color="auto"/>
              <w:left w:val="nil"/>
              <w:bottom w:val="single" w:sz="4" w:space="0" w:color="auto"/>
              <w:right w:val="single" w:sz="4" w:space="0" w:color="auto"/>
            </w:tcBorders>
            <w:shd w:val="clear" w:color="auto" w:fill="auto"/>
            <w:vAlign w:val="center"/>
          </w:tcPr>
          <w:p w:rsidR="009B75EC" w:rsidRPr="00C85805" w:rsidRDefault="009B75EC" w:rsidP="00845A2F">
            <w:pPr>
              <w:rPr>
                <w:sz w:val="20"/>
                <w:szCs w:val="20"/>
              </w:rPr>
            </w:pP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9B75EC" w:rsidRPr="00C85805" w:rsidRDefault="009B75EC" w:rsidP="00845A2F">
            <w:pPr>
              <w:jc w:val="center"/>
              <w:rPr>
                <w:bCs/>
                <w:sz w:val="20"/>
                <w:szCs w:val="20"/>
              </w:rPr>
            </w:pPr>
          </w:p>
        </w:tc>
        <w:tc>
          <w:tcPr>
            <w:tcW w:w="4892" w:type="dxa"/>
            <w:tcBorders>
              <w:top w:val="single" w:sz="4" w:space="0" w:color="auto"/>
              <w:left w:val="nil"/>
              <w:bottom w:val="single" w:sz="4" w:space="0" w:color="auto"/>
              <w:right w:val="single" w:sz="4" w:space="0" w:color="auto"/>
            </w:tcBorders>
            <w:shd w:val="clear" w:color="auto" w:fill="auto"/>
            <w:noWrap/>
            <w:vAlign w:val="center"/>
          </w:tcPr>
          <w:p w:rsidR="009B75EC" w:rsidRPr="009B75EC" w:rsidRDefault="009B75EC">
            <w:pPr>
              <w:rPr>
                <w:color w:val="000000"/>
                <w:sz w:val="22"/>
                <w:szCs w:val="22"/>
              </w:rPr>
            </w:pPr>
            <w:r w:rsidRPr="009B75EC">
              <w:rPr>
                <w:color w:val="000000"/>
                <w:sz w:val="22"/>
                <w:szCs w:val="22"/>
              </w:rPr>
              <w:t xml:space="preserve">Многоразовая шариковая ручка с синим цветом чернил.  Модель в белом корпусе специально разработана для офисов и различных учреждений: с одной стороны она крепится к металлической цепочке, а с другой — к специальной подставке с липким основанием для установки на столах или тумбах.  Ручка комплектуется сменным стержнем, толщина линии составляет 0,5 мм. </w:t>
            </w:r>
          </w:p>
        </w:tc>
        <w:tc>
          <w:tcPr>
            <w:tcW w:w="852" w:type="dxa"/>
            <w:tcBorders>
              <w:top w:val="single" w:sz="4" w:space="0" w:color="auto"/>
              <w:left w:val="nil"/>
              <w:bottom w:val="single" w:sz="4" w:space="0" w:color="auto"/>
              <w:right w:val="single" w:sz="4" w:space="0" w:color="auto"/>
            </w:tcBorders>
            <w:shd w:val="clear" w:color="auto" w:fill="auto"/>
            <w:vAlign w:val="center"/>
          </w:tcPr>
          <w:p w:rsidR="009B75EC" w:rsidRPr="009B75EC" w:rsidRDefault="009B75EC">
            <w:pPr>
              <w:jc w:val="center"/>
              <w:rPr>
                <w:sz w:val="22"/>
                <w:szCs w:val="22"/>
              </w:rPr>
            </w:pPr>
            <w:r w:rsidRPr="009B75EC">
              <w:rPr>
                <w:sz w:val="22"/>
                <w:szCs w:val="22"/>
              </w:rPr>
              <w:t xml:space="preserve">шт.  </w:t>
            </w:r>
          </w:p>
        </w:tc>
        <w:tc>
          <w:tcPr>
            <w:tcW w:w="1134" w:type="dxa"/>
            <w:tcBorders>
              <w:top w:val="single" w:sz="4" w:space="0" w:color="auto"/>
              <w:left w:val="nil"/>
              <w:bottom w:val="single" w:sz="4" w:space="0" w:color="auto"/>
              <w:right w:val="single" w:sz="4" w:space="0" w:color="auto"/>
            </w:tcBorders>
            <w:shd w:val="clear" w:color="auto" w:fill="auto"/>
            <w:vAlign w:val="center"/>
          </w:tcPr>
          <w:p w:rsidR="009B75EC" w:rsidRPr="009B75EC" w:rsidRDefault="009B75EC">
            <w:pPr>
              <w:jc w:val="center"/>
              <w:rPr>
                <w:color w:val="000000"/>
                <w:sz w:val="22"/>
                <w:szCs w:val="22"/>
              </w:rPr>
            </w:pPr>
            <w:r w:rsidRPr="009B75EC">
              <w:rPr>
                <w:color w:val="000000"/>
                <w:sz w:val="22"/>
                <w:szCs w:val="22"/>
              </w:rPr>
              <w:t>50</w:t>
            </w:r>
          </w:p>
        </w:tc>
        <w:tc>
          <w:tcPr>
            <w:tcW w:w="1276" w:type="dxa"/>
            <w:tcBorders>
              <w:top w:val="single" w:sz="4" w:space="0" w:color="auto"/>
              <w:left w:val="nil"/>
              <w:bottom w:val="single" w:sz="4" w:space="0" w:color="auto"/>
              <w:right w:val="single" w:sz="4" w:space="0" w:color="auto"/>
            </w:tcBorders>
            <w:shd w:val="clear" w:color="auto" w:fill="auto"/>
            <w:vAlign w:val="center"/>
          </w:tcPr>
          <w:p w:rsidR="009B75EC" w:rsidRPr="00C85805" w:rsidRDefault="009B75EC" w:rsidP="00845A2F">
            <w:pPr>
              <w:jc w:val="center"/>
              <w:rPr>
                <w:sz w:val="20"/>
                <w:szCs w:val="20"/>
              </w:rPr>
            </w:pPr>
          </w:p>
        </w:tc>
        <w:tc>
          <w:tcPr>
            <w:tcW w:w="1135" w:type="dxa"/>
            <w:tcBorders>
              <w:top w:val="single" w:sz="4" w:space="0" w:color="auto"/>
              <w:left w:val="nil"/>
              <w:bottom w:val="single" w:sz="4" w:space="0" w:color="auto"/>
              <w:right w:val="single" w:sz="4" w:space="0" w:color="auto"/>
            </w:tcBorders>
            <w:shd w:val="clear" w:color="auto" w:fill="auto"/>
            <w:vAlign w:val="center"/>
          </w:tcPr>
          <w:p w:rsidR="009B75EC" w:rsidRPr="00C85805" w:rsidRDefault="009B75EC" w:rsidP="00845A2F">
            <w:pPr>
              <w:jc w:val="center"/>
              <w:rPr>
                <w:sz w:val="20"/>
                <w:szCs w:val="20"/>
              </w:rPr>
            </w:pPr>
          </w:p>
        </w:tc>
      </w:tr>
      <w:tr w:rsidR="009B75EC" w:rsidRPr="00C85805" w:rsidTr="00A0555D">
        <w:trPr>
          <w:trHeight w:val="285"/>
        </w:trPr>
        <w:tc>
          <w:tcPr>
            <w:tcW w:w="56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9B75EC" w:rsidRPr="009B75EC" w:rsidRDefault="009B75EC">
            <w:pPr>
              <w:jc w:val="center"/>
              <w:rPr>
                <w:color w:val="000000"/>
                <w:sz w:val="22"/>
                <w:szCs w:val="22"/>
              </w:rPr>
            </w:pPr>
            <w:r w:rsidRPr="009B75EC">
              <w:rPr>
                <w:color w:val="000000"/>
                <w:sz w:val="22"/>
                <w:szCs w:val="22"/>
              </w:rPr>
              <w:t>83</w:t>
            </w:r>
          </w:p>
        </w:tc>
        <w:tc>
          <w:tcPr>
            <w:tcW w:w="2054" w:type="dxa"/>
            <w:gridSpan w:val="2"/>
            <w:tcBorders>
              <w:top w:val="single" w:sz="4" w:space="0" w:color="auto"/>
              <w:left w:val="nil"/>
              <w:bottom w:val="single" w:sz="4" w:space="0" w:color="auto"/>
              <w:right w:val="single" w:sz="4" w:space="0" w:color="auto"/>
            </w:tcBorders>
            <w:shd w:val="clear" w:color="auto" w:fill="auto"/>
            <w:vAlign w:val="center"/>
          </w:tcPr>
          <w:p w:rsidR="009B75EC" w:rsidRPr="009B75EC" w:rsidRDefault="009B75EC">
            <w:pPr>
              <w:rPr>
                <w:color w:val="000000"/>
                <w:sz w:val="22"/>
                <w:szCs w:val="22"/>
              </w:rPr>
            </w:pPr>
            <w:r w:rsidRPr="009B75EC">
              <w:rPr>
                <w:color w:val="000000"/>
                <w:sz w:val="22"/>
                <w:szCs w:val="22"/>
              </w:rPr>
              <w:t xml:space="preserve">Ручка шариковая </w:t>
            </w:r>
            <w:proofErr w:type="spellStart"/>
            <w:r w:rsidRPr="009B75EC">
              <w:rPr>
                <w:color w:val="000000"/>
                <w:sz w:val="22"/>
                <w:szCs w:val="22"/>
              </w:rPr>
              <w:t>Pilot</w:t>
            </w:r>
            <w:proofErr w:type="spellEnd"/>
            <w:r w:rsidRPr="009B75EC">
              <w:rPr>
                <w:color w:val="000000"/>
                <w:sz w:val="22"/>
                <w:szCs w:val="22"/>
              </w:rPr>
              <w:t xml:space="preserve"> синяя, 0,5 мм с резиновым упором</w:t>
            </w:r>
          </w:p>
        </w:tc>
        <w:tc>
          <w:tcPr>
            <w:tcW w:w="2126" w:type="dxa"/>
            <w:gridSpan w:val="2"/>
            <w:tcBorders>
              <w:top w:val="single" w:sz="4" w:space="0" w:color="auto"/>
              <w:left w:val="nil"/>
              <w:bottom w:val="single" w:sz="4" w:space="0" w:color="auto"/>
              <w:right w:val="single" w:sz="4" w:space="0" w:color="auto"/>
            </w:tcBorders>
            <w:shd w:val="clear" w:color="auto" w:fill="auto"/>
            <w:vAlign w:val="center"/>
          </w:tcPr>
          <w:p w:rsidR="009B75EC" w:rsidRPr="00C85805" w:rsidRDefault="009B75EC" w:rsidP="00845A2F">
            <w:pPr>
              <w:rPr>
                <w:sz w:val="20"/>
                <w:szCs w:val="20"/>
              </w:rPr>
            </w:pP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9B75EC" w:rsidRPr="00C85805" w:rsidRDefault="009B75EC" w:rsidP="00845A2F">
            <w:pPr>
              <w:jc w:val="center"/>
              <w:rPr>
                <w:bCs/>
                <w:sz w:val="20"/>
                <w:szCs w:val="20"/>
              </w:rPr>
            </w:pPr>
          </w:p>
        </w:tc>
        <w:tc>
          <w:tcPr>
            <w:tcW w:w="4892" w:type="dxa"/>
            <w:tcBorders>
              <w:top w:val="single" w:sz="4" w:space="0" w:color="auto"/>
              <w:left w:val="nil"/>
              <w:bottom w:val="single" w:sz="4" w:space="0" w:color="auto"/>
              <w:right w:val="single" w:sz="4" w:space="0" w:color="auto"/>
            </w:tcBorders>
            <w:shd w:val="clear" w:color="auto" w:fill="auto"/>
            <w:noWrap/>
            <w:vAlign w:val="center"/>
          </w:tcPr>
          <w:p w:rsidR="009B75EC" w:rsidRPr="009B75EC" w:rsidRDefault="009B75EC">
            <w:pPr>
              <w:rPr>
                <w:color w:val="000000"/>
                <w:sz w:val="22"/>
                <w:szCs w:val="22"/>
              </w:rPr>
            </w:pPr>
            <w:r w:rsidRPr="009B75EC">
              <w:rPr>
                <w:color w:val="000000"/>
                <w:sz w:val="22"/>
                <w:szCs w:val="22"/>
              </w:rPr>
              <w:t xml:space="preserve">Удобная шариковая ручка в тонком эргономичном корпусе.  Модель выполнена из пластика, с резиновой манжеткой для  снижения напряжения руки, комплектуется колпачком с прищепкой-держателем.  Ручка снабжена сменным стержнем с чернилами синего цвета, диаметр шарика позволяет создавать тонкие и четкие линии толщиной 0,5 мм. </w:t>
            </w:r>
          </w:p>
        </w:tc>
        <w:tc>
          <w:tcPr>
            <w:tcW w:w="852" w:type="dxa"/>
            <w:tcBorders>
              <w:top w:val="single" w:sz="4" w:space="0" w:color="auto"/>
              <w:left w:val="nil"/>
              <w:bottom w:val="single" w:sz="4" w:space="0" w:color="auto"/>
              <w:right w:val="single" w:sz="4" w:space="0" w:color="auto"/>
            </w:tcBorders>
            <w:shd w:val="clear" w:color="auto" w:fill="auto"/>
            <w:vAlign w:val="center"/>
          </w:tcPr>
          <w:p w:rsidR="009B75EC" w:rsidRPr="009B75EC" w:rsidRDefault="009B75EC">
            <w:pPr>
              <w:jc w:val="center"/>
              <w:rPr>
                <w:sz w:val="22"/>
                <w:szCs w:val="22"/>
              </w:rPr>
            </w:pPr>
            <w:r w:rsidRPr="009B75EC">
              <w:rPr>
                <w:sz w:val="22"/>
                <w:szCs w:val="22"/>
              </w:rPr>
              <w:t xml:space="preserve">шт.  </w:t>
            </w:r>
          </w:p>
        </w:tc>
        <w:tc>
          <w:tcPr>
            <w:tcW w:w="1134" w:type="dxa"/>
            <w:tcBorders>
              <w:top w:val="single" w:sz="4" w:space="0" w:color="auto"/>
              <w:left w:val="nil"/>
              <w:bottom w:val="single" w:sz="4" w:space="0" w:color="auto"/>
              <w:right w:val="single" w:sz="4" w:space="0" w:color="auto"/>
            </w:tcBorders>
            <w:shd w:val="clear" w:color="auto" w:fill="auto"/>
            <w:vAlign w:val="center"/>
          </w:tcPr>
          <w:p w:rsidR="009B75EC" w:rsidRPr="009B75EC" w:rsidRDefault="009B75EC">
            <w:pPr>
              <w:jc w:val="center"/>
              <w:rPr>
                <w:color w:val="000000"/>
                <w:sz w:val="22"/>
                <w:szCs w:val="22"/>
              </w:rPr>
            </w:pPr>
            <w:r w:rsidRPr="009B75EC">
              <w:rPr>
                <w:color w:val="000000"/>
                <w:sz w:val="22"/>
                <w:szCs w:val="22"/>
              </w:rPr>
              <w:t>1000</w:t>
            </w:r>
          </w:p>
        </w:tc>
        <w:tc>
          <w:tcPr>
            <w:tcW w:w="1276" w:type="dxa"/>
            <w:tcBorders>
              <w:top w:val="single" w:sz="4" w:space="0" w:color="auto"/>
              <w:left w:val="nil"/>
              <w:bottom w:val="single" w:sz="4" w:space="0" w:color="auto"/>
              <w:right w:val="single" w:sz="4" w:space="0" w:color="auto"/>
            </w:tcBorders>
            <w:shd w:val="clear" w:color="auto" w:fill="auto"/>
            <w:vAlign w:val="center"/>
          </w:tcPr>
          <w:p w:rsidR="009B75EC" w:rsidRPr="00C85805" w:rsidRDefault="009B75EC" w:rsidP="00845A2F">
            <w:pPr>
              <w:jc w:val="center"/>
              <w:rPr>
                <w:sz w:val="20"/>
                <w:szCs w:val="20"/>
              </w:rPr>
            </w:pPr>
          </w:p>
        </w:tc>
        <w:tc>
          <w:tcPr>
            <w:tcW w:w="1135" w:type="dxa"/>
            <w:tcBorders>
              <w:top w:val="single" w:sz="4" w:space="0" w:color="auto"/>
              <w:left w:val="nil"/>
              <w:bottom w:val="single" w:sz="4" w:space="0" w:color="auto"/>
              <w:right w:val="single" w:sz="4" w:space="0" w:color="auto"/>
            </w:tcBorders>
            <w:shd w:val="clear" w:color="auto" w:fill="auto"/>
            <w:vAlign w:val="center"/>
          </w:tcPr>
          <w:p w:rsidR="009B75EC" w:rsidRPr="00C85805" w:rsidRDefault="009B75EC" w:rsidP="00845A2F">
            <w:pPr>
              <w:jc w:val="center"/>
              <w:rPr>
                <w:sz w:val="20"/>
                <w:szCs w:val="20"/>
              </w:rPr>
            </w:pPr>
          </w:p>
        </w:tc>
      </w:tr>
      <w:tr w:rsidR="009B75EC" w:rsidRPr="00C85805" w:rsidTr="00A0555D">
        <w:trPr>
          <w:trHeight w:val="285"/>
        </w:trPr>
        <w:tc>
          <w:tcPr>
            <w:tcW w:w="56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9B75EC" w:rsidRPr="009B75EC" w:rsidRDefault="009B75EC">
            <w:pPr>
              <w:jc w:val="center"/>
              <w:rPr>
                <w:color w:val="000000"/>
                <w:sz w:val="22"/>
                <w:szCs w:val="22"/>
              </w:rPr>
            </w:pPr>
            <w:r w:rsidRPr="009B75EC">
              <w:rPr>
                <w:color w:val="000000"/>
                <w:sz w:val="22"/>
                <w:szCs w:val="22"/>
              </w:rPr>
              <w:t>84</w:t>
            </w:r>
          </w:p>
        </w:tc>
        <w:tc>
          <w:tcPr>
            <w:tcW w:w="2054" w:type="dxa"/>
            <w:gridSpan w:val="2"/>
            <w:tcBorders>
              <w:top w:val="single" w:sz="4" w:space="0" w:color="auto"/>
              <w:left w:val="nil"/>
              <w:bottom w:val="single" w:sz="4" w:space="0" w:color="auto"/>
              <w:right w:val="single" w:sz="4" w:space="0" w:color="auto"/>
            </w:tcBorders>
            <w:shd w:val="clear" w:color="auto" w:fill="auto"/>
            <w:vAlign w:val="center"/>
          </w:tcPr>
          <w:p w:rsidR="009B75EC" w:rsidRPr="009B75EC" w:rsidRDefault="009B75EC">
            <w:pPr>
              <w:rPr>
                <w:sz w:val="22"/>
                <w:szCs w:val="22"/>
              </w:rPr>
            </w:pPr>
            <w:r w:rsidRPr="009B75EC">
              <w:rPr>
                <w:sz w:val="22"/>
                <w:szCs w:val="22"/>
              </w:rPr>
              <w:t xml:space="preserve">Салфетки в тубе, универсальные, 100 шт.   </w:t>
            </w:r>
          </w:p>
        </w:tc>
        <w:tc>
          <w:tcPr>
            <w:tcW w:w="2126" w:type="dxa"/>
            <w:gridSpan w:val="2"/>
            <w:tcBorders>
              <w:top w:val="single" w:sz="4" w:space="0" w:color="auto"/>
              <w:left w:val="nil"/>
              <w:bottom w:val="single" w:sz="4" w:space="0" w:color="auto"/>
              <w:right w:val="single" w:sz="4" w:space="0" w:color="auto"/>
            </w:tcBorders>
            <w:shd w:val="clear" w:color="auto" w:fill="auto"/>
            <w:vAlign w:val="center"/>
          </w:tcPr>
          <w:p w:rsidR="009B75EC" w:rsidRPr="00C85805" w:rsidRDefault="009B75EC" w:rsidP="00845A2F">
            <w:pPr>
              <w:rPr>
                <w:sz w:val="20"/>
                <w:szCs w:val="20"/>
              </w:rPr>
            </w:pP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9B75EC" w:rsidRPr="00C85805" w:rsidRDefault="009B75EC" w:rsidP="00845A2F">
            <w:pPr>
              <w:jc w:val="center"/>
              <w:rPr>
                <w:bCs/>
                <w:sz w:val="20"/>
                <w:szCs w:val="20"/>
              </w:rPr>
            </w:pPr>
          </w:p>
        </w:tc>
        <w:tc>
          <w:tcPr>
            <w:tcW w:w="4892" w:type="dxa"/>
            <w:tcBorders>
              <w:top w:val="single" w:sz="4" w:space="0" w:color="auto"/>
              <w:left w:val="nil"/>
              <w:bottom w:val="single" w:sz="4" w:space="0" w:color="auto"/>
              <w:right w:val="single" w:sz="4" w:space="0" w:color="auto"/>
            </w:tcBorders>
            <w:shd w:val="clear" w:color="auto" w:fill="auto"/>
            <w:noWrap/>
            <w:vAlign w:val="center"/>
          </w:tcPr>
          <w:p w:rsidR="009B75EC" w:rsidRPr="009B75EC" w:rsidRDefault="009B75EC">
            <w:pPr>
              <w:rPr>
                <w:sz w:val="22"/>
                <w:szCs w:val="22"/>
              </w:rPr>
            </w:pPr>
            <w:r w:rsidRPr="009B75EC">
              <w:rPr>
                <w:sz w:val="22"/>
                <w:szCs w:val="22"/>
              </w:rPr>
              <w:t xml:space="preserve">Влажные очищающие салфетки изготовлены на основе вискозы и полиэфиров, не содержат ароматических отдушек и спирта. Очищают </w:t>
            </w:r>
            <w:r w:rsidRPr="009B75EC">
              <w:rPr>
                <w:sz w:val="22"/>
                <w:szCs w:val="22"/>
              </w:rPr>
              <w:lastRenderedPageBreak/>
              <w:t xml:space="preserve">любые поверхности, не повреждая их, эффективно удаляют жир, пыль и прочие загрязнения, при этом обладают дезинфицирующими свойствами.  Они подходят как для экранов мониторов, телевизоров, так и для поверхностей клавиатуры, системного блока, телефонов и т.  д.  Не вызывают аллергию. </w:t>
            </w:r>
          </w:p>
        </w:tc>
        <w:tc>
          <w:tcPr>
            <w:tcW w:w="852" w:type="dxa"/>
            <w:tcBorders>
              <w:top w:val="single" w:sz="4" w:space="0" w:color="auto"/>
              <w:left w:val="nil"/>
              <w:bottom w:val="single" w:sz="4" w:space="0" w:color="auto"/>
              <w:right w:val="single" w:sz="4" w:space="0" w:color="auto"/>
            </w:tcBorders>
            <w:shd w:val="clear" w:color="auto" w:fill="auto"/>
            <w:vAlign w:val="center"/>
          </w:tcPr>
          <w:p w:rsidR="009B75EC" w:rsidRPr="009B75EC" w:rsidRDefault="009B75EC">
            <w:pPr>
              <w:jc w:val="center"/>
              <w:rPr>
                <w:sz w:val="22"/>
                <w:szCs w:val="22"/>
              </w:rPr>
            </w:pPr>
            <w:r w:rsidRPr="009B75EC">
              <w:rPr>
                <w:sz w:val="22"/>
                <w:szCs w:val="22"/>
              </w:rPr>
              <w:lastRenderedPageBreak/>
              <w:t xml:space="preserve">шт.  </w:t>
            </w:r>
          </w:p>
        </w:tc>
        <w:tc>
          <w:tcPr>
            <w:tcW w:w="1134" w:type="dxa"/>
            <w:tcBorders>
              <w:top w:val="single" w:sz="4" w:space="0" w:color="auto"/>
              <w:left w:val="nil"/>
              <w:bottom w:val="single" w:sz="4" w:space="0" w:color="auto"/>
              <w:right w:val="single" w:sz="4" w:space="0" w:color="auto"/>
            </w:tcBorders>
            <w:shd w:val="clear" w:color="auto" w:fill="auto"/>
            <w:vAlign w:val="center"/>
          </w:tcPr>
          <w:p w:rsidR="009B75EC" w:rsidRPr="009B75EC" w:rsidRDefault="009B75EC">
            <w:pPr>
              <w:jc w:val="center"/>
              <w:rPr>
                <w:color w:val="000000"/>
                <w:sz w:val="22"/>
                <w:szCs w:val="22"/>
              </w:rPr>
            </w:pPr>
            <w:r w:rsidRPr="009B75EC">
              <w:rPr>
                <w:color w:val="000000"/>
                <w:sz w:val="22"/>
                <w:szCs w:val="22"/>
              </w:rPr>
              <w:t>100</w:t>
            </w:r>
          </w:p>
        </w:tc>
        <w:tc>
          <w:tcPr>
            <w:tcW w:w="1276" w:type="dxa"/>
            <w:tcBorders>
              <w:top w:val="single" w:sz="4" w:space="0" w:color="auto"/>
              <w:left w:val="nil"/>
              <w:bottom w:val="single" w:sz="4" w:space="0" w:color="auto"/>
              <w:right w:val="single" w:sz="4" w:space="0" w:color="auto"/>
            </w:tcBorders>
            <w:shd w:val="clear" w:color="auto" w:fill="auto"/>
            <w:vAlign w:val="center"/>
          </w:tcPr>
          <w:p w:rsidR="009B75EC" w:rsidRPr="00C85805" w:rsidRDefault="009B75EC" w:rsidP="00845A2F">
            <w:pPr>
              <w:jc w:val="center"/>
              <w:rPr>
                <w:sz w:val="20"/>
                <w:szCs w:val="20"/>
              </w:rPr>
            </w:pPr>
          </w:p>
        </w:tc>
        <w:tc>
          <w:tcPr>
            <w:tcW w:w="1135" w:type="dxa"/>
            <w:tcBorders>
              <w:top w:val="single" w:sz="4" w:space="0" w:color="auto"/>
              <w:left w:val="nil"/>
              <w:bottom w:val="single" w:sz="4" w:space="0" w:color="auto"/>
              <w:right w:val="single" w:sz="4" w:space="0" w:color="auto"/>
            </w:tcBorders>
            <w:shd w:val="clear" w:color="auto" w:fill="auto"/>
            <w:vAlign w:val="center"/>
          </w:tcPr>
          <w:p w:rsidR="009B75EC" w:rsidRPr="00C85805" w:rsidRDefault="009B75EC" w:rsidP="00845A2F">
            <w:pPr>
              <w:jc w:val="center"/>
              <w:rPr>
                <w:sz w:val="20"/>
                <w:szCs w:val="20"/>
              </w:rPr>
            </w:pPr>
          </w:p>
        </w:tc>
      </w:tr>
      <w:tr w:rsidR="009B75EC" w:rsidRPr="00C85805" w:rsidTr="00A0555D">
        <w:trPr>
          <w:trHeight w:val="285"/>
        </w:trPr>
        <w:tc>
          <w:tcPr>
            <w:tcW w:w="56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9B75EC" w:rsidRPr="009B75EC" w:rsidRDefault="009B75EC">
            <w:pPr>
              <w:jc w:val="center"/>
              <w:rPr>
                <w:color w:val="000000"/>
                <w:sz w:val="22"/>
                <w:szCs w:val="22"/>
              </w:rPr>
            </w:pPr>
            <w:r w:rsidRPr="009B75EC">
              <w:rPr>
                <w:color w:val="000000"/>
                <w:sz w:val="22"/>
                <w:szCs w:val="22"/>
              </w:rPr>
              <w:lastRenderedPageBreak/>
              <w:t>85</w:t>
            </w:r>
          </w:p>
        </w:tc>
        <w:tc>
          <w:tcPr>
            <w:tcW w:w="2054" w:type="dxa"/>
            <w:gridSpan w:val="2"/>
            <w:tcBorders>
              <w:top w:val="single" w:sz="4" w:space="0" w:color="auto"/>
              <w:left w:val="nil"/>
              <w:bottom w:val="single" w:sz="4" w:space="0" w:color="auto"/>
              <w:right w:val="single" w:sz="4" w:space="0" w:color="auto"/>
            </w:tcBorders>
            <w:shd w:val="clear" w:color="auto" w:fill="auto"/>
            <w:vAlign w:val="center"/>
          </w:tcPr>
          <w:p w:rsidR="009B75EC" w:rsidRPr="009B75EC" w:rsidRDefault="009B75EC">
            <w:pPr>
              <w:rPr>
                <w:sz w:val="22"/>
                <w:szCs w:val="22"/>
              </w:rPr>
            </w:pPr>
            <w:r w:rsidRPr="009B75EC">
              <w:rPr>
                <w:sz w:val="22"/>
                <w:szCs w:val="22"/>
              </w:rPr>
              <w:t xml:space="preserve">Салфетки универсальные запасной блок </w:t>
            </w:r>
            <w:proofErr w:type="gramStart"/>
            <w:r w:rsidRPr="009B75EC">
              <w:rPr>
                <w:sz w:val="22"/>
                <w:szCs w:val="22"/>
              </w:rPr>
              <w:t>с</w:t>
            </w:r>
            <w:proofErr w:type="gramEnd"/>
            <w:r w:rsidRPr="009B75EC">
              <w:rPr>
                <w:sz w:val="22"/>
                <w:szCs w:val="22"/>
              </w:rPr>
              <w:t xml:space="preserve"> мягкой упаковке, 100 шт.   </w:t>
            </w:r>
          </w:p>
        </w:tc>
        <w:tc>
          <w:tcPr>
            <w:tcW w:w="2126" w:type="dxa"/>
            <w:gridSpan w:val="2"/>
            <w:tcBorders>
              <w:top w:val="single" w:sz="4" w:space="0" w:color="auto"/>
              <w:left w:val="nil"/>
              <w:bottom w:val="single" w:sz="4" w:space="0" w:color="auto"/>
              <w:right w:val="single" w:sz="4" w:space="0" w:color="auto"/>
            </w:tcBorders>
            <w:shd w:val="clear" w:color="auto" w:fill="auto"/>
            <w:vAlign w:val="center"/>
          </w:tcPr>
          <w:p w:rsidR="009B75EC" w:rsidRPr="00C85805" w:rsidRDefault="009B75EC" w:rsidP="00845A2F">
            <w:pPr>
              <w:rPr>
                <w:sz w:val="20"/>
                <w:szCs w:val="20"/>
              </w:rPr>
            </w:pP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9B75EC" w:rsidRPr="00C85805" w:rsidRDefault="009B75EC" w:rsidP="00845A2F">
            <w:pPr>
              <w:jc w:val="center"/>
              <w:rPr>
                <w:bCs/>
                <w:sz w:val="20"/>
                <w:szCs w:val="20"/>
              </w:rPr>
            </w:pPr>
          </w:p>
        </w:tc>
        <w:tc>
          <w:tcPr>
            <w:tcW w:w="4892" w:type="dxa"/>
            <w:tcBorders>
              <w:top w:val="single" w:sz="4" w:space="0" w:color="auto"/>
              <w:left w:val="nil"/>
              <w:bottom w:val="single" w:sz="4" w:space="0" w:color="auto"/>
              <w:right w:val="single" w:sz="4" w:space="0" w:color="auto"/>
            </w:tcBorders>
            <w:shd w:val="clear" w:color="auto" w:fill="auto"/>
            <w:noWrap/>
            <w:vAlign w:val="center"/>
          </w:tcPr>
          <w:p w:rsidR="009B75EC" w:rsidRPr="009B75EC" w:rsidRDefault="009B75EC">
            <w:pPr>
              <w:rPr>
                <w:sz w:val="22"/>
                <w:szCs w:val="22"/>
              </w:rPr>
            </w:pPr>
            <w:r w:rsidRPr="009B75EC">
              <w:rPr>
                <w:sz w:val="22"/>
                <w:szCs w:val="22"/>
              </w:rPr>
              <w:t xml:space="preserve">Запасной блок салфеток в мягкой упаковке. Влажные очищающие салфетки изготовлены на основе вискозы и полиэфиров, не содержат ароматических отдушек и спирта. Очищают любые поверхности, не повреждая их, эффективно удаляют жир, пыль и прочие загрязнения, при этом обладают дезинфицирующими свойствами.  Они подходят как для экранов мониторов, телевизоров, так и для поверхностей клавиатуры, системного блока, телефонов и т.  д.  Не вызывают аллергию. </w:t>
            </w:r>
          </w:p>
        </w:tc>
        <w:tc>
          <w:tcPr>
            <w:tcW w:w="852" w:type="dxa"/>
            <w:tcBorders>
              <w:top w:val="single" w:sz="4" w:space="0" w:color="auto"/>
              <w:left w:val="nil"/>
              <w:bottom w:val="single" w:sz="4" w:space="0" w:color="auto"/>
              <w:right w:val="single" w:sz="4" w:space="0" w:color="auto"/>
            </w:tcBorders>
            <w:shd w:val="clear" w:color="auto" w:fill="auto"/>
            <w:vAlign w:val="center"/>
          </w:tcPr>
          <w:p w:rsidR="009B75EC" w:rsidRPr="009B75EC" w:rsidRDefault="009B75EC">
            <w:pPr>
              <w:jc w:val="center"/>
              <w:rPr>
                <w:sz w:val="22"/>
                <w:szCs w:val="22"/>
              </w:rPr>
            </w:pPr>
            <w:r w:rsidRPr="009B75EC">
              <w:rPr>
                <w:sz w:val="22"/>
                <w:szCs w:val="22"/>
              </w:rPr>
              <w:t xml:space="preserve">шт.  </w:t>
            </w:r>
          </w:p>
        </w:tc>
        <w:tc>
          <w:tcPr>
            <w:tcW w:w="1134" w:type="dxa"/>
            <w:tcBorders>
              <w:top w:val="single" w:sz="4" w:space="0" w:color="auto"/>
              <w:left w:val="nil"/>
              <w:bottom w:val="single" w:sz="4" w:space="0" w:color="auto"/>
              <w:right w:val="single" w:sz="4" w:space="0" w:color="auto"/>
            </w:tcBorders>
            <w:shd w:val="clear" w:color="auto" w:fill="auto"/>
            <w:vAlign w:val="center"/>
          </w:tcPr>
          <w:p w:rsidR="009B75EC" w:rsidRPr="009B75EC" w:rsidRDefault="009B75EC">
            <w:pPr>
              <w:jc w:val="center"/>
              <w:rPr>
                <w:color w:val="000000"/>
                <w:sz w:val="22"/>
                <w:szCs w:val="22"/>
              </w:rPr>
            </w:pPr>
            <w:r w:rsidRPr="009B75EC">
              <w:rPr>
                <w:color w:val="000000"/>
                <w:sz w:val="22"/>
                <w:szCs w:val="22"/>
              </w:rPr>
              <w:t>200</w:t>
            </w:r>
          </w:p>
        </w:tc>
        <w:tc>
          <w:tcPr>
            <w:tcW w:w="1276" w:type="dxa"/>
            <w:tcBorders>
              <w:top w:val="single" w:sz="4" w:space="0" w:color="auto"/>
              <w:left w:val="nil"/>
              <w:bottom w:val="single" w:sz="4" w:space="0" w:color="auto"/>
              <w:right w:val="single" w:sz="4" w:space="0" w:color="auto"/>
            </w:tcBorders>
            <w:shd w:val="clear" w:color="auto" w:fill="auto"/>
            <w:vAlign w:val="center"/>
          </w:tcPr>
          <w:p w:rsidR="009B75EC" w:rsidRPr="00C85805" w:rsidRDefault="009B75EC" w:rsidP="00845A2F">
            <w:pPr>
              <w:jc w:val="center"/>
              <w:rPr>
                <w:sz w:val="20"/>
                <w:szCs w:val="20"/>
              </w:rPr>
            </w:pPr>
          </w:p>
        </w:tc>
        <w:tc>
          <w:tcPr>
            <w:tcW w:w="1135" w:type="dxa"/>
            <w:tcBorders>
              <w:top w:val="single" w:sz="4" w:space="0" w:color="auto"/>
              <w:left w:val="nil"/>
              <w:bottom w:val="single" w:sz="4" w:space="0" w:color="auto"/>
              <w:right w:val="single" w:sz="4" w:space="0" w:color="auto"/>
            </w:tcBorders>
            <w:shd w:val="clear" w:color="auto" w:fill="auto"/>
            <w:vAlign w:val="center"/>
          </w:tcPr>
          <w:p w:rsidR="009B75EC" w:rsidRPr="00C85805" w:rsidRDefault="009B75EC" w:rsidP="00845A2F">
            <w:pPr>
              <w:jc w:val="center"/>
              <w:rPr>
                <w:sz w:val="20"/>
                <w:szCs w:val="20"/>
              </w:rPr>
            </w:pPr>
          </w:p>
        </w:tc>
      </w:tr>
      <w:tr w:rsidR="009B75EC" w:rsidRPr="00C85805" w:rsidTr="00A0555D">
        <w:trPr>
          <w:trHeight w:val="285"/>
        </w:trPr>
        <w:tc>
          <w:tcPr>
            <w:tcW w:w="56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9B75EC" w:rsidRPr="009B75EC" w:rsidRDefault="009B75EC">
            <w:pPr>
              <w:jc w:val="center"/>
              <w:rPr>
                <w:color w:val="000000"/>
                <w:sz w:val="22"/>
                <w:szCs w:val="22"/>
              </w:rPr>
            </w:pPr>
            <w:r w:rsidRPr="009B75EC">
              <w:rPr>
                <w:color w:val="000000"/>
                <w:sz w:val="22"/>
                <w:szCs w:val="22"/>
              </w:rPr>
              <w:t>86</w:t>
            </w:r>
          </w:p>
        </w:tc>
        <w:tc>
          <w:tcPr>
            <w:tcW w:w="2054" w:type="dxa"/>
            <w:gridSpan w:val="2"/>
            <w:tcBorders>
              <w:top w:val="single" w:sz="4" w:space="0" w:color="auto"/>
              <w:left w:val="nil"/>
              <w:bottom w:val="single" w:sz="4" w:space="0" w:color="auto"/>
              <w:right w:val="single" w:sz="4" w:space="0" w:color="auto"/>
            </w:tcBorders>
            <w:shd w:val="clear" w:color="auto" w:fill="auto"/>
            <w:vAlign w:val="center"/>
          </w:tcPr>
          <w:p w:rsidR="009B75EC" w:rsidRPr="009B75EC" w:rsidRDefault="009B75EC">
            <w:pPr>
              <w:rPr>
                <w:sz w:val="22"/>
                <w:szCs w:val="22"/>
              </w:rPr>
            </w:pPr>
            <w:r w:rsidRPr="009B75EC">
              <w:rPr>
                <w:sz w:val="22"/>
                <w:szCs w:val="22"/>
              </w:rPr>
              <w:t>Светильник настольный</w:t>
            </w:r>
          </w:p>
        </w:tc>
        <w:tc>
          <w:tcPr>
            <w:tcW w:w="2126" w:type="dxa"/>
            <w:gridSpan w:val="2"/>
            <w:tcBorders>
              <w:top w:val="single" w:sz="4" w:space="0" w:color="auto"/>
              <w:left w:val="nil"/>
              <w:bottom w:val="single" w:sz="4" w:space="0" w:color="auto"/>
              <w:right w:val="single" w:sz="4" w:space="0" w:color="auto"/>
            </w:tcBorders>
            <w:shd w:val="clear" w:color="auto" w:fill="auto"/>
            <w:vAlign w:val="center"/>
          </w:tcPr>
          <w:p w:rsidR="009B75EC" w:rsidRPr="00C85805" w:rsidRDefault="009B75EC" w:rsidP="00845A2F">
            <w:pPr>
              <w:rPr>
                <w:sz w:val="20"/>
                <w:szCs w:val="20"/>
              </w:rPr>
            </w:pP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9B75EC" w:rsidRPr="00C85805" w:rsidRDefault="009B75EC" w:rsidP="00845A2F">
            <w:pPr>
              <w:jc w:val="center"/>
              <w:rPr>
                <w:bCs/>
                <w:sz w:val="20"/>
                <w:szCs w:val="20"/>
              </w:rPr>
            </w:pPr>
          </w:p>
        </w:tc>
        <w:tc>
          <w:tcPr>
            <w:tcW w:w="4892" w:type="dxa"/>
            <w:tcBorders>
              <w:top w:val="single" w:sz="4" w:space="0" w:color="auto"/>
              <w:left w:val="nil"/>
              <w:bottom w:val="single" w:sz="4" w:space="0" w:color="auto"/>
              <w:right w:val="single" w:sz="4" w:space="0" w:color="auto"/>
            </w:tcBorders>
            <w:shd w:val="clear" w:color="auto" w:fill="auto"/>
            <w:noWrap/>
            <w:vAlign w:val="center"/>
          </w:tcPr>
          <w:p w:rsidR="009B75EC" w:rsidRPr="009B75EC" w:rsidRDefault="009B75EC">
            <w:pPr>
              <w:rPr>
                <w:sz w:val="22"/>
                <w:szCs w:val="22"/>
              </w:rPr>
            </w:pPr>
            <w:r w:rsidRPr="009B75EC">
              <w:rPr>
                <w:sz w:val="22"/>
                <w:szCs w:val="22"/>
              </w:rPr>
              <w:t xml:space="preserve">Светильник настольный с креплением на струбцине, с кнопочным управлением.  Тип лампы: </w:t>
            </w:r>
            <w:proofErr w:type="gramStart"/>
            <w:r w:rsidRPr="009B75EC">
              <w:rPr>
                <w:sz w:val="22"/>
                <w:szCs w:val="22"/>
              </w:rPr>
              <w:t>люминесцентная</w:t>
            </w:r>
            <w:proofErr w:type="gramEnd"/>
            <w:r w:rsidRPr="009B75EC">
              <w:rPr>
                <w:sz w:val="22"/>
                <w:szCs w:val="22"/>
              </w:rPr>
              <w:t>.  Цоколь: 2G7.  Цвет светового потока: естественный. Цвет корпуса: черный.</w:t>
            </w:r>
          </w:p>
        </w:tc>
        <w:tc>
          <w:tcPr>
            <w:tcW w:w="852" w:type="dxa"/>
            <w:tcBorders>
              <w:top w:val="single" w:sz="4" w:space="0" w:color="auto"/>
              <w:left w:val="nil"/>
              <w:bottom w:val="single" w:sz="4" w:space="0" w:color="auto"/>
              <w:right w:val="single" w:sz="4" w:space="0" w:color="auto"/>
            </w:tcBorders>
            <w:shd w:val="clear" w:color="auto" w:fill="auto"/>
            <w:vAlign w:val="center"/>
          </w:tcPr>
          <w:p w:rsidR="009B75EC" w:rsidRPr="009B75EC" w:rsidRDefault="009B75EC">
            <w:pPr>
              <w:jc w:val="center"/>
              <w:rPr>
                <w:sz w:val="22"/>
                <w:szCs w:val="22"/>
              </w:rPr>
            </w:pPr>
            <w:r w:rsidRPr="009B75EC">
              <w:rPr>
                <w:sz w:val="22"/>
                <w:szCs w:val="22"/>
              </w:rPr>
              <w:t xml:space="preserve">шт.  </w:t>
            </w:r>
          </w:p>
        </w:tc>
        <w:tc>
          <w:tcPr>
            <w:tcW w:w="1134" w:type="dxa"/>
            <w:tcBorders>
              <w:top w:val="single" w:sz="4" w:space="0" w:color="auto"/>
              <w:left w:val="nil"/>
              <w:bottom w:val="single" w:sz="4" w:space="0" w:color="auto"/>
              <w:right w:val="single" w:sz="4" w:space="0" w:color="auto"/>
            </w:tcBorders>
            <w:shd w:val="clear" w:color="auto" w:fill="auto"/>
            <w:vAlign w:val="center"/>
          </w:tcPr>
          <w:p w:rsidR="009B75EC" w:rsidRPr="009B75EC" w:rsidRDefault="009B75EC">
            <w:pPr>
              <w:jc w:val="center"/>
              <w:rPr>
                <w:color w:val="000000"/>
                <w:sz w:val="22"/>
                <w:szCs w:val="22"/>
              </w:rPr>
            </w:pPr>
            <w:r w:rsidRPr="009B75EC">
              <w:rPr>
                <w:color w:val="000000"/>
                <w:sz w:val="22"/>
                <w:szCs w:val="22"/>
              </w:rPr>
              <w:t>30</w:t>
            </w:r>
          </w:p>
        </w:tc>
        <w:tc>
          <w:tcPr>
            <w:tcW w:w="1276" w:type="dxa"/>
            <w:tcBorders>
              <w:top w:val="single" w:sz="4" w:space="0" w:color="auto"/>
              <w:left w:val="nil"/>
              <w:bottom w:val="single" w:sz="4" w:space="0" w:color="auto"/>
              <w:right w:val="single" w:sz="4" w:space="0" w:color="auto"/>
            </w:tcBorders>
            <w:shd w:val="clear" w:color="auto" w:fill="auto"/>
            <w:vAlign w:val="center"/>
          </w:tcPr>
          <w:p w:rsidR="009B75EC" w:rsidRPr="00C85805" w:rsidRDefault="009B75EC" w:rsidP="00845A2F">
            <w:pPr>
              <w:jc w:val="center"/>
              <w:rPr>
                <w:sz w:val="20"/>
                <w:szCs w:val="20"/>
              </w:rPr>
            </w:pPr>
          </w:p>
        </w:tc>
        <w:tc>
          <w:tcPr>
            <w:tcW w:w="1135" w:type="dxa"/>
            <w:tcBorders>
              <w:top w:val="single" w:sz="4" w:space="0" w:color="auto"/>
              <w:left w:val="nil"/>
              <w:bottom w:val="single" w:sz="4" w:space="0" w:color="auto"/>
              <w:right w:val="single" w:sz="4" w:space="0" w:color="auto"/>
            </w:tcBorders>
            <w:shd w:val="clear" w:color="auto" w:fill="auto"/>
            <w:vAlign w:val="center"/>
          </w:tcPr>
          <w:p w:rsidR="009B75EC" w:rsidRPr="00C85805" w:rsidRDefault="009B75EC" w:rsidP="00845A2F">
            <w:pPr>
              <w:jc w:val="center"/>
              <w:rPr>
                <w:sz w:val="20"/>
                <w:szCs w:val="20"/>
              </w:rPr>
            </w:pPr>
          </w:p>
        </w:tc>
      </w:tr>
      <w:tr w:rsidR="009B75EC" w:rsidRPr="00C85805" w:rsidTr="00A0555D">
        <w:trPr>
          <w:trHeight w:val="285"/>
        </w:trPr>
        <w:tc>
          <w:tcPr>
            <w:tcW w:w="56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9B75EC" w:rsidRPr="009B75EC" w:rsidRDefault="009B75EC">
            <w:pPr>
              <w:jc w:val="center"/>
              <w:rPr>
                <w:color w:val="000000"/>
                <w:sz w:val="22"/>
                <w:szCs w:val="22"/>
              </w:rPr>
            </w:pPr>
            <w:r w:rsidRPr="009B75EC">
              <w:rPr>
                <w:color w:val="000000"/>
                <w:sz w:val="22"/>
                <w:szCs w:val="22"/>
              </w:rPr>
              <w:t>87</w:t>
            </w:r>
          </w:p>
        </w:tc>
        <w:tc>
          <w:tcPr>
            <w:tcW w:w="2054" w:type="dxa"/>
            <w:gridSpan w:val="2"/>
            <w:tcBorders>
              <w:top w:val="single" w:sz="4" w:space="0" w:color="auto"/>
              <w:left w:val="nil"/>
              <w:bottom w:val="single" w:sz="4" w:space="0" w:color="auto"/>
              <w:right w:val="single" w:sz="4" w:space="0" w:color="auto"/>
            </w:tcBorders>
            <w:shd w:val="clear" w:color="auto" w:fill="auto"/>
            <w:vAlign w:val="center"/>
          </w:tcPr>
          <w:p w:rsidR="009B75EC" w:rsidRPr="009B75EC" w:rsidRDefault="009B75EC">
            <w:pPr>
              <w:rPr>
                <w:color w:val="000000"/>
                <w:sz w:val="22"/>
                <w:szCs w:val="22"/>
              </w:rPr>
            </w:pPr>
            <w:r w:rsidRPr="009B75EC">
              <w:rPr>
                <w:color w:val="000000"/>
                <w:sz w:val="22"/>
                <w:szCs w:val="22"/>
              </w:rPr>
              <w:t xml:space="preserve">Скобы к </w:t>
            </w:r>
            <w:proofErr w:type="spellStart"/>
            <w:r w:rsidRPr="009B75EC">
              <w:rPr>
                <w:color w:val="000000"/>
                <w:sz w:val="22"/>
                <w:szCs w:val="22"/>
              </w:rPr>
              <w:t>степлеру</w:t>
            </w:r>
            <w:proofErr w:type="spellEnd"/>
            <w:r w:rsidRPr="009B75EC">
              <w:rPr>
                <w:color w:val="000000"/>
                <w:sz w:val="22"/>
                <w:szCs w:val="22"/>
              </w:rPr>
              <w:t xml:space="preserve"> № 23/13 </w:t>
            </w:r>
          </w:p>
        </w:tc>
        <w:tc>
          <w:tcPr>
            <w:tcW w:w="2126" w:type="dxa"/>
            <w:gridSpan w:val="2"/>
            <w:tcBorders>
              <w:top w:val="single" w:sz="4" w:space="0" w:color="auto"/>
              <w:left w:val="nil"/>
              <w:bottom w:val="single" w:sz="4" w:space="0" w:color="auto"/>
              <w:right w:val="single" w:sz="4" w:space="0" w:color="auto"/>
            </w:tcBorders>
            <w:shd w:val="clear" w:color="auto" w:fill="auto"/>
            <w:vAlign w:val="center"/>
          </w:tcPr>
          <w:p w:rsidR="009B75EC" w:rsidRPr="00C85805" w:rsidRDefault="009B75EC" w:rsidP="00845A2F">
            <w:pPr>
              <w:rPr>
                <w:sz w:val="20"/>
                <w:szCs w:val="20"/>
              </w:rPr>
            </w:pP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9B75EC" w:rsidRPr="00C85805" w:rsidRDefault="009B75EC" w:rsidP="00845A2F">
            <w:pPr>
              <w:jc w:val="center"/>
              <w:rPr>
                <w:bCs/>
                <w:sz w:val="20"/>
                <w:szCs w:val="20"/>
              </w:rPr>
            </w:pPr>
          </w:p>
        </w:tc>
        <w:tc>
          <w:tcPr>
            <w:tcW w:w="4892" w:type="dxa"/>
            <w:tcBorders>
              <w:top w:val="single" w:sz="4" w:space="0" w:color="auto"/>
              <w:left w:val="nil"/>
              <w:bottom w:val="single" w:sz="4" w:space="0" w:color="auto"/>
              <w:right w:val="single" w:sz="4" w:space="0" w:color="auto"/>
            </w:tcBorders>
            <w:shd w:val="clear" w:color="auto" w:fill="auto"/>
            <w:noWrap/>
            <w:vAlign w:val="center"/>
          </w:tcPr>
          <w:p w:rsidR="009B75EC" w:rsidRPr="009B75EC" w:rsidRDefault="009B75EC">
            <w:pPr>
              <w:rPr>
                <w:color w:val="000000"/>
                <w:sz w:val="22"/>
                <w:szCs w:val="22"/>
              </w:rPr>
            </w:pPr>
            <w:r w:rsidRPr="009B75EC">
              <w:rPr>
                <w:color w:val="000000"/>
                <w:sz w:val="22"/>
                <w:szCs w:val="22"/>
              </w:rPr>
              <w:t xml:space="preserve">Металлические скобы размера 23/13, скрепляют пачку до 100 листов.  В упаковке 1000  шт. </w:t>
            </w:r>
          </w:p>
        </w:tc>
        <w:tc>
          <w:tcPr>
            <w:tcW w:w="852" w:type="dxa"/>
            <w:tcBorders>
              <w:top w:val="single" w:sz="4" w:space="0" w:color="auto"/>
              <w:left w:val="nil"/>
              <w:bottom w:val="single" w:sz="4" w:space="0" w:color="auto"/>
              <w:right w:val="single" w:sz="4" w:space="0" w:color="auto"/>
            </w:tcBorders>
            <w:shd w:val="clear" w:color="auto" w:fill="auto"/>
            <w:vAlign w:val="center"/>
          </w:tcPr>
          <w:p w:rsidR="009B75EC" w:rsidRPr="009B75EC" w:rsidRDefault="009B75EC">
            <w:pPr>
              <w:jc w:val="center"/>
              <w:rPr>
                <w:sz w:val="22"/>
                <w:szCs w:val="22"/>
              </w:rPr>
            </w:pPr>
            <w:proofErr w:type="spellStart"/>
            <w:r w:rsidRPr="009B75EC">
              <w:rPr>
                <w:sz w:val="22"/>
                <w:szCs w:val="22"/>
              </w:rPr>
              <w:t>упак</w:t>
            </w:r>
            <w:proofErr w:type="spellEnd"/>
            <w:r w:rsidRPr="009B75EC">
              <w:rPr>
                <w:sz w:val="22"/>
                <w:szCs w:val="22"/>
              </w:rPr>
              <w:t xml:space="preserve">. </w:t>
            </w:r>
          </w:p>
        </w:tc>
        <w:tc>
          <w:tcPr>
            <w:tcW w:w="1134" w:type="dxa"/>
            <w:tcBorders>
              <w:top w:val="single" w:sz="4" w:space="0" w:color="auto"/>
              <w:left w:val="nil"/>
              <w:bottom w:val="single" w:sz="4" w:space="0" w:color="auto"/>
              <w:right w:val="single" w:sz="4" w:space="0" w:color="auto"/>
            </w:tcBorders>
            <w:shd w:val="clear" w:color="auto" w:fill="auto"/>
            <w:vAlign w:val="center"/>
          </w:tcPr>
          <w:p w:rsidR="009B75EC" w:rsidRPr="009B75EC" w:rsidRDefault="009B75EC">
            <w:pPr>
              <w:jc w:val="center"/>
              <w:rPr>
                <w:color w:val="000000"/>
                <w:sz w:val="22"/>
                <w:szCs w:val="22"/>
              </w:rPr>
            </w:pPr>
            <w:r w:rsidRPr="009B75EC">
              <w:rPr>
                <w:color w:val="000000"/>
                <w:sz w:val="22"/>
                <w:szCs w:val="22"/>
              </w:rPr>
              <w:t>10</w:t>
            </w:r>
          </w:p>
        </w:tc>
        <w:tc>
          <w:tcPr>
            <w:tcW w:w="1276" w:type="dxa"/>
            <w:tcBorders>
              <w:top w:val="single" w:sz="4" w:space="0" w:color="auto"/>
              <w:left w:val="nil"/>
              <w:bottom w:val="single" w:sz="4" w:space="0" w:color="auto"/>
              <w:right w:val="single" w:sz="4" w:space="0" w:color="auto"/>
            </w:tcBorders>
            <w:shd w:val="clear" w:color="auto" w:fill="auto"/>
            <w:vAlign w:val="center"/>
          </w:tcPr>
          <w:p w:rsidR="009B75EC" w:rsidRPr="00C85805" w:rsidRDefault="009B75EC" w:rsidP="00845A2F">
            <w:pPr>
              <w:jc w:val="center"/>
              <w:rPr>
                <w:sz w:val="20"/>
                <w:szCs w:val="20"/>
              </w:rPr>
            </w:pPr>
          </w:p>
        </w:tc>
        <w:tc>
          <w:tcPr>
            <w:tcW w:w="1135" w:type="dxa"/>
            <w:tcBorders>
              <w:top w:val="single" w:sz="4" w:space="0" w:color="auto"/>
              <w:left w:val="nil"/>
              <w:bottom w:val="single" w:sz="4" w:space="0" w:color="auto"/>
              <w:right w:val="single" w:sz="4" w:space="0" w:color="auto"/>
            </w:tcBorders>
            <w:shd w:val="clear" w:color="auto" w:fill="auto"/>
            <w:vAlign w:val="center"/>
          </w:tcPr>
          <w:p w:rsidR="009B75EC" w:rsidRPr="00C85805" w:rsidRDefault="009B75EC" w:rsidP="00845A2F">
            <w:pPr>
              <w:jc w:val="center"/>
              <w:rPr>
                <w:sz w:val="20"/>
                <w:szCs w:val="20"/>
              </w:rPr>
            </w:pPr>
          </w:p>
        </w:tc>
      </w:tr>
      <w:tr w:rsidR="009B75EC" w:rsidRPr="00C85805" w:rsidTr="00A0555D">
        <w:trPr>
          <w:trHeight w:val="285"/>
        </w:trPr>
        <w:tc>
          <w:tcPr>
            <w:tcW w:w="56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9B75EC" w:rsidRPr="009B75EC" w:rsidRDefault="009B75EC">
            <w:pPr>
              <w:jc w:val="center"/>
              <w:rPr>
                <w:color w:val="000000"/>
                <w:sz w:val="22"/>
                <w:szCs w:val="22"/>
              </w:rPr>
            </w:pPr>
            <w:r w:rsidRPr="009B75EC">
              <w:rPr>
                <w:color w:val="000000"/>
                <w:sz w:val="22"/>
                <w:szCs w:val="22"/>
              </w:rPr>
              <w:t>88</w:t>
            </w:r>
          </w:p>
        </w:tc>
        <w:tc>
          <w:tcPr>
            <w:tcW w:w="2054" w:type="dxa"/>
            <w:gridSpan w:val="2"/>
            <w:tcBorders>
              <w:top w:val="single" w:sz="4" w:space="0" w:color="auto"/>
              <w:left w:val="nil"/>
              <w:bottom w:val="single" w:sz="4" w:space="0" w:color="auto"/>
              <w:right w:val="single" w:sz="4" w:space="0" w:color="auto"/>
            </w:tcBorders>
            <w:shd w:val="clear" w:color="auto" w:fill="auto"/>
            <w:vAlign w:val="center"/>
          </w:tcPr>
          <w:p w:rsidR="009B75EC" w:rsidRPr="009B75EC" w:rsidRDefault="009B75EC">
            <w:pPr>
              <w:rPr>
                <w:color w:val="000000"/>
                <w:sz w:val="22"/>
                <w:szCs w:val="22"/>
              </w:rPr>
            </w:pPr>
            <w:r w:rsidRPr="009B75EC">
              <w:rPr>
                <w:color w:val="000000"/>
                <w:sz w:val="22"/>
                <w:szCs w:val="22"/>
              </w:rPr>
              <w:t xml:space="preserve">Скобы к </w:t>
            </w:r>
            <w:proofErr w:type="spellStart"/>
            <w:r w:rsidRPr="009B75EC">
              <w:rPr>
                <w:color w:val="000000"/>
                <w:sz w:val="22"/>
                <w:szCs w:val="22"/>
              </w:rPr>
              <w:t>степлеру</w:t>
            </w:r>
            <w:proofErr w:type="spellEnd"/>
            <w:r w:rsidRPr="009B75EC">
              <w:rPr>
                <w:color w:val="000000"/>
                <w:sz w:val="22"/>
                <w:szCs w:val="22"/>
              </w:rPr>
              <w:t xml:space="preserve"> № 23/17 </w:t>
            </w:r>
          </w:p>
        </w:tc>
        <w:tc>
          <w:tcPr>
            <w:tcW w:w="2126" w:type="dxa"/>
            <w:gridSpan w:val="2"/>
            <w:tcBorders>
              <w:top w:val="single" w:sz="4" w:space="0" w:color="auto"/>
              <w:left w:val="nil"/>
              <w:bottom w:val="single" w:sz="4" w:space="0" w:color="auto"/>
              <w:right w:val="single" w:sz="4" w:space="0" w:color="auto"/>
            </w:tcBorders>
            <w:shd w:val="clear" w:color="auto" w:fill="auto"/>
            <w:vAlign w:val="center"/>
          </w:tcPr>
          <w:p w:rsidR="009B75EC" w:rsidRPr="00C85805" w:rsidRDefault="009B75EC" w:rsidP="00845A2F">
            <w:pPr>
              <w:rPr>
                <w:sz w:val="20"/>
                <w:szCs w:val="20"/>
              </w:rPr>
            </w:pP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9B75EC" w:rsidRPr="00C85805" w:rsidRDefault="009B75EC" w:rsidP="00845A2F">
            <w:pPr>
              <w:jc w:val="center"/>
              <w:rPr>
                <w:bCs/>
                <w:sz w:val="20"/>
                <w:szCs w:val="20"/>
              </w:rPr>
            </w:pPr>
          </w:p>
        </w:tc>
        <w:tc>
          <w:tcPr>
            <w:tcW w:w="4892" w:type="dxa"/>
            <w:tcBorders>
              <w:top w:val="single" w:sz="4" w:space="0" w:color="auto"/>
              <w:left w:val="nil"/>
              <w:bottom w:val="single" w:sz="4" w:space="0" w:color="auto"/>
              <w:right w:val="single" w:sz="4" w:space="0" w:color="auto"/>
            </w:tcBorders>
            <w:shd w:val="clear" w:color="auto" w:fill="auto"/>
            <w:noWrap/>
            <w:vAlign w:val="center"/>
          </w:tcPr>
          <w:p w:rsidR="009B75EC" w:rsidRPr="009B75EC" w:rsidRDefault="009B75EC">
            <w:pPr>
              <w:rPr>
                <w:color w:val="000000"/>
                <w:sz w:val="22"/>
                <w:szCs w:val="22"/>
              </w:rPr>
            </w:pPr>
            <w:r w:rsidRPr="009B75EC">
              <w:rPr>
                <w:color w:val="000000"/>
                <w:sz w:val="22"/>
                <w:szCs w:val="22"/>
              </w:rPr>
              <w:t xml:space="preserve">Металлические скобы размера 23/17, скрепляют пачку до 160 листов.  В упаковке 1000  шт. </w:t>
            </w:r>
          </w:p>
        </w:tc>
        <w:tc>
          <w:tcPr>
            <w:tcW w:w="852" w:type="dxa"/>
            <w:tcBorders>
              <w:top w:val="single" w:sz="4" w:space="0" w:color="auto"/>
              <w:left w:val="nil"/>
              <w:bottom w:val="single" w:sz="4" w:space="0" w:color="auto"/>
              <w:right w:val="single" w:sz="4" w:space="0" w:color="auto"/>
            </w:tcBorders>
            <w:shd w:val="clear" w:color="auto" w:fill="auto"/>
            <w:vAlign w:val="center"/>
          </w:tcPr>
          <w:p w:rsidR="009B75EC" w:rsidRPr="009B75EC" w:rsidRDefault="009B75EC">
            <w:pPr>
              <w:jc w:val="center"/>
              <w:rPr>
                <w:sz w:val="22"/>
                <w:szCs w:val="22"/>
              </w:rPr>
            </w:pPr>
            <w:proofErr w:type="spellStart"/>
            <w:r w:rsidRPr="009B75EC">
              <w:rPr>
                <w:sz w:val="22"/>
                <w:szCs w:val="22"/>
              </w:rPr>
              <w:t>упак</w:t>
            </w:r>
            <w:proofErr w:type="spellEnd"/>
            <w:r w:rsidRPr="009B75EC">
              <w:rPr>
                <w:sz w:val="22"/>
                <w:szCs w:val="22"/>
              </w:rPr>
              <w:t xml:space="preserve">. </w:t>
            </w:r>
          </w:p>
        </w:tc>
        <w:tc>
          <w:tcPr>
            <w:tcW w:w="1134" w:type="dxa"/>
            <w:tcBorders>
              <w:top w:val="single" w:sz="4" w:space="0" w:color="auto"/>
              <w:left w:val="nil"/>
              <w:bottom w:val="single" w:sz="4" w:space="0" w:color="auto"/>
              <w:right w:val="single" w:sz="4" w:space="0" w:color="auto"/>
            </w:tcBorders>
            <w:shd w:val="clear" w:color="auto" w:fill="auto"/>
            <w:vAlign w:val="center"/>
          </w:tcPr>
          <w:p w:rsidR="009B75EC" w:rsidRPr="009B75EC" w:rsidRDefault="009B75EC">
            <w:pPr>
              <w:jc w:val="center"/>
              <w:rPr>
                <w:color w:val="000000"/>
                <w:sz w:val="22"/>
                <w:szCs w:val="22"/>
              </w:rPr>
            </w:pPr>
            <w:r w:rsidRPr="009B75EC">
              <w:rPr>
                <w:color w:val="000000"/>
                <w:sz w:val="22"/>
                <w:szCs w:val="22"/>
              </w:rPr>
              <w:t>10</w:t>
            </w:r>
          </w:p>
        </w:tc>
        <w:tc>
          <w:tcPr>
            <w:tcW w:w="1276" w:type="dxa"/>
            <w:tcBorders>
              <w:top w:val="single" w:sz="4" w:space="0" w:color="auto"/>
              <w:left w:val="nil"/>
              <w:bottom w:val="single" w:sz="4" w:space="0" w:color="auto"/>
              <w:right w:val="single" w:sz="4" w:space="0" w:color="auto"/>
            </w:tcBorders>
            <w:shd w:val="clear" w:color="auto" w:fill="auto"/>
            <w:vAlign w:val="center"/>
          </w:tcPr>
          <w:p w:rsidR="009B75EC" w:rsidRPr="00C85805" w:rsidRDefault="009B75EC" w:rsidP="00845A2F">
            <w:pPr>
              <w:jc w:val="center"/>
              <w:rPr>
                <w:sz w:val="20"/>
                <w:szCs w:val="20"/>
              </w:rPr>
            </w:pPr>
          </w:p>
        </w:tc>
        <w:tc>
          <w:tcPr>
            <w:tcW w:w="1135" w:type="dxa"/>
            <w:tcBorders>
              <w:top w:val="single" w:sz="4" w:space="0" w:color="auto"/>
              <w:left w:val="nil"/>
              <w:bottom w:val="single" w:sz="4" w:space="0" w:color="auto"/>
              <w:right w:val="single" w:sz="4" w:space="0" w:color="auto"/>
            </w:tcBorders>
            <w:shd w:val="clear" w:color="auto" w:fill="auto"/>
            <w:vAlign w:val="center"/>
          </w:tcPr>
          <w:p w:rsidR="009B75EC" w:rsidRPr="00C85805" w:rsidRDefault="009B75EC" w:rsidP="00845A2F">
            <w:pPr>
              <w:jc w:val="center"/>
              <w:rPr>
                <w:sz w:val="20"/>
                <w:szCs w:val="20"/>
              </w:rPr>
            </w:pPr>
          </w:p>
        </w:tc>
      </w:tr>
      <w:tr w:rsidR="009B75EC" w:rsidRPr="00C85805" w:rsidTr="00A0555D">
        <w:trPr>
          <w:trHeight w:val="285"/>
        </w:trPr>
        <w:tc>
          <w:tcPr>
            <w:tcW w:w="56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9B75EC" w:rsidRPr="009B75EC" w:rsidRDefault="009B75EC">
            <w:pPr>
              <w:jc w:val="center"/>
              <w:rPr>
                <w:color w:val="000000"/>
                <w:sz w:val="22"/>
                <w:szCs w:val="22"/>
              </w:rPr>
            </w:pPr>
            <w:r w:rsidRPr="009B75EC">
              <w:rPr>
                <w:color w:val="000000"/>
                <w:sz w:val="22"/>
                <w:szCs w:val="22"/>
              </w:rPr>
              <w:t>89</w:t>
            </w:r>
          </w:p>
        </w:tc>
        <w:tc>
          <w:tcPr>
            <w:tcW w:w="2054" w:type="dxa"/>
            <w:gridSpan w:val="2"/>
            <w:tcBorders>
              <w:top w:val="single" w:sz="4" w:space="0" w:color="auto"/>
              <w:left w:val="nil"/>
              <w:bottom w:val="single" w:sz="4" w:space="0" w:color="auto"/>
              <w:right w:val="single" w:sz="4" w:space="0" w:color="auto"/>
            </w:tcBorders>
            <w:shd w:val="clear" w:color="auto" w:fill="auto"/>
            <w:vAlign w:val="center"/>
          </w:tcPr>
          <w:p w:rsidR="009B75EC" w:rsidRPr="009B75EC" w:rsidRDefault="009B75EC">
            <w:pPr>
              <w:rPr>
                <w:sz w:val="22"/>
                <w:szCs w:val="22"/>
              </w:rPr>
            </w:pPr>
            <w:r w:rsidRPr="009B75EC">
              <w:rPr>
                <w:sz w:val="22"/>
                <w:szCs w:val="22"/>
              </w:rPr>
              <w:t xml:space="preserve">Скобы к </w:t>
            </w:r>
            <w:proofErr w:type="spellStart"/>
            <w:r w:rsidRPr="009B75EC">
              <w:rPr>
                <w:sz w:val="22"/>
                <w:szCs w:val="22"/>
              </w:rPr>
              <w:t>степлеру</w:t>
            </w:r>
            <w:proofErr w:type="spellEnd"/>
            <w:r w:rsidRPr="009B75EC">
              <w:rPr>
                <w:sz w:val="22"/>
                <w:szCs w:val="22"/>
              </w:rPr>
              <w:t xml:space="preserve"> № 24/6 </w:t>
            </w:r>
          </w:p>
        </w:tc>
        <w:tc>
          <w:tcPr>
            <w:tcW w:w="2126" w:type="dxa"/>
            <w:gridSpan w:val="2"/>
            <w:tcBorders>
              <w:top w:val="single" w:sz="4" w:space="0" w:color="auto"/>
              <w:left w:val="nil"/>
              <w:bottom w:val="single" w:sz="4" w:space="0" w:color="auto"/>
              <w:right w:val="single" w:sz="4" w:space="0" w:color="auto"/>
            </w:tcBorders>
            <w:shd w:val="clear" w:color="auto" w:fill="auto"/>
            <w:vAlign w:val="center"/>
          </w:tcPr>
          <w:p w:rsidR="009B75EC" w:rsidRPr="00C85805" w:rsidRDefault="009B75EC" w:rsidP="00845A2F">
            <w:pPr>
              <w:rPr>
                <w:sz w:val="20"/>
                <w:szCs w:val="20"/>
              </w:rPr>
            </w:pP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9B75EC" w:rsidRPr="00C85805" w:rsidRDefault="009B75EC" w:rsidP="00845A2F">
            <w:pPr>
              <w:jc w:val="center"/>
              <w:rPr>
                <w:bCs/>
                <w:sz w:val="20"/>
                <w:szCs w:val="20"/>
              </w:rPr>
            </w:pPr>
          </w:p>
        </w:tc>
        <w:tc>
          <w:tcPr>
            <w:tcW w:w="4892" w:type="dxa"/>
            <w:tcBorders>
              <w:top w:val="single" w:sz="4" w:space="0" w:color="auto"/>
              <w:left w:val="nil"/>
              <w:bottom w:val="single" w:sz="4" w:space="0" w:color="auto"/>
              <w:right w:val="single" w:sz="4" w:space="0" w:color="auto"/>
            </w:tcBorders>
            <w:shd w:val="clear" w:color="auto" w:fill="auto"/>
            <w:noWrap/>
            <w:vAlign w:val="center"/>
          </w:tcPr>
          <w:p w:rsidR="009B75EC" w:rsidRPr="009B75EC" w:rsidRDefault="009B75EC">
            <w:pPr>
              <w:rPr>
                <w:color w:val="000000"/>
                <w:sz w:val="22"/>
                <w:szCs w:val="22"/>
              </w:rPr>
            </w:pPr>
            <w:r w:rsidRPr="009B75EC">
              <w:rPr>
                <w:color w:val="000000"/>
                <w:sz w:val="22"/>
                <w:szCs w:val="22"/>
              </w:rPr>
              <w:t xml:space="preserve">Металлические скобы размера 24/6, скрепляют пачку до 30 листов. В упаковке 1000  шт.  </w:t>
            </w:r>
          </w:p>
        </w:tc>
        <w:tc>
          <w:tcPr>
            <w:tcW w:w="852" w:type="dxa"/>
            <w:tcBorders>
              <w:top w:val="single" w:sz="4" w:space="0" w:color="auto"/>
              <w:left w:val="nil"/>
              <w:bottom w:val="single" w:sz="4" w:space="0" w:color="auto"/>
              <w:right w:val="single" w:sz="4" w:space="0" w:color="auto"/>
            </w:tcBorders>
            <w:shd w:val="clear" w:color="auto" w:fill="auto"/>
            <w:vAlign w:val="center"/>
          </w:tcPr>
          <w:p w:rsidR="009B75EC" w:rsidRPr="009B75EC" w:rsidRDefault="009B75EC">
            <w:pPr>
              <w:jc w:val="center"/>
              <w:rPr>
                <w:sz w:val="22"/>
                <w:szCs w:val="22"/>
              </w:rPr>
            </w:pPr>
            <w:proofErr w:type="spellStart"/>
            <w:r w:rsidRPr="009B75EC">
              <w:rPr>
                <w:sz w:val="22"/>
                <w:szCs w:val="22"/>
              </w:rPr>
              <w:t>упак</w:t>
            </w:r>
            <w:proofErr w:type="spellEnd"/>
            <w:r w:rsidRPr="009B75EC">
              <w:rPr>
                <w:sz w:val="22"/>
                <w:szCs w:val="22"/>
              </w:rPr>
              <w:t xml:space="preserve">. </w:t>
            </w:r>
          </w:p>
        </w:tc>
        <w:tc>
          <w:tcPr>
            <w:tcW w:w="1134" w:type="dxa"/>
            <w:tcBorders>
              <w:top w:val="single" w:sz="4" w:space="0" w:color="auto"/>
              <w:left w:val="nil"/>
              <w:bottom w:val="single" w:sz="4" w:space="0" w:color="auto"/>
              <w:right w:val="single" w:sz="4" w:space="0" w:color="auto"/>
            </w:tcBorders>
            <w:shd w:val="clear" w:color="auto" w:fill="auto"/>
            <w:vAlign w:val="center"/>
          </w:tcPr>
          <w:p w:rsidR="009B75EC" w:rsidRPr="009B75EC" w:rsidRDefault="009B75EC">
            <w:pPr>
              <w:jc w:val="center"/>
              <w:rPr>
                <w:color w:val="000000"/>
                <w:sz w:val="22"/>
                <w:szCs w:val="22"/>
              </w:rPr>
            </w:pPr>
            <w:r w:rsidRPr="009B75EC">
              <w:rPr>
                <w:color w:val="000000"/>
                <w:sz w:val="22"/>
                <w:szCs w:val="22"/>
              </w:rPr>
              <w:t>250</w:t>
            </w:r>
          </w:p>
        </w:tc>
        <w:tc>
          <w:tcPr>
            <w:tcW w:w="1276" w:type="dxa"/>
            <w:tcBorders>
              <w:top w:val="single" w:sz="4" w:space="0" w:color="auto"/>
              <w:left w:val="nil"/>
              <w:bottom w:val="single" w:sz="4" w:space="0" w:color="auto"/>
              <w:right w:val="single" w:sz="4" w:space="0" w:color="auto"/>
            </w:tcBorders>
            <w:shd w:val="clear" w:color="auto" w:fill="auto"/>
            <w:vAlign w:val="center"/>
          </w:tcPr>
          <w:p w:rsidR="009B75EC" w:rsidRPr="00C85805" w:rsidRDefault="009B75EC" w:rsidP="00845A2F">
            <w:pPr>
              <w:jc w:val="center"/>
              <w:rPr>
                <w:sz w:val="20"/>
                <w:szCs w:val="20"/>
              </w:rPr>
            </w:pPr>
          </w:p>
        </w:tc>
        <w:tc>
          <w:tcPr>
            <w:tcW w:w="1135" w:type="dxa"/>
            <w:tcBorders>
              <w:top w:val="single" w:sz="4" w:space="0" w:color="auto"/>
              <w:left w:val="nil"/>
              <w:bottom w:val="single" w:sz="4" w:space="0" w:color="auto"/>
              <w:right w:val="single" w:sz="4" w:space="0" w:color="auto"/>
            </w:tcBorders>
            <w:shd w:val="clear" w:color="auto" w:fill="auto"/>
            <w:vAlign w:val="center"/>
          </w:tcPr>
          <w:p w:rsidR="009B75EC" w:rsidRPr="00C85805" w:rsidRDefault="009B75EC" w:rsidP="00845A2F">
            <w:pPr>
              <w:jc w:val="center"/>
              <w:rPr>
                <w:sz w:val="20"/>
                <w:szCs w:val="20"/>
              </w:rPr>
            </w:pPr>
          </w:p>
        </w:tc>
      </w:tr>
      <w:tr w:rsidR="009B75EC" w:rsidRPr="00C85805" w:rsidTr="00A0555D">
        <w:trPr>
          <w:trHeight w:val="285"/>
        </w:trPr>
        <w:tc>
          <w:tcPr>
            <w:tcW w:w="56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9B75EC" w:rsidRPr="009B75EC" w:rsidRDefault="009B75EC">
            <w:pPr>
              <w:jc w:val="center"/>
              <w:rPr>
                <w:color w:val="000000"/>
                <w:sz w:val="22"/>
                <w:szCs w:val="22"/>
              </w:rPr>
            </w:pPr>
            <w:r w:rsidRPr="009B75EC">
              <w:rPr>
                <w:color w:val="000000"/>
                <w:sz w:val="22"/>
                <w:szCs w:val="22"/>
              </w:rPr>
              <w:t>90</w:t>
            </w:r>
          </w:p>
        </w:tc>
        <w:tc>
          <w:tcPr>
            <w:tcW w:w="2054" w:type="dxa"/>
            <w:gridSpan w:val="2"/>
            <w:tcBorders>
              <w:top w:val="single" w:sz="4" w:space="0" w:color="auto"/>
              <w:left w:val="nil"/>
              <w:bottom w:val="single" w:sz="4" w:space="0" w:color="auto"/>
              <w:right w:val="single" w:sz="4" w:space="0" w:color="auto"/>
            </w:tcBorders>
            <w:shd w:val="clear" w:color="auto" w:fill="auto"/>
            <w:vAlign w:val="center"/>
          </w:tcPr>
          <w:p w:rsidR="009B75EC" w:rsidRPr="009B75EC" w:rsidRDefault="009B75EC">
            <w:pPr>
              <w:rPr>
                <w:sz w:val="22"/>
                <w:szCs w:val="22"/>
              </w:rPr>
            </w:pPr>
            <w:r w:rsidRPr="009B75EC">
              <w:rPr>
                <w:sz w:val="22"/>
                <w:szCs w:val="22"/>
              </w:rPr>
              <w:t xml:space="preserve">Скобы к </w:t>
            </w:r>
            <w:proofErr w:type="spellStart"/>
            <w:r w:rsidRPr="009B75EC">
              <w:rPr>
                <w:sz w:val="22"/>
                <w:szCs w:val="22"/>
              </w:rPr>
              <w:t>степлеру</w:t>
            </w:r>
            <w:proofErr w:type="spellEnd"/>
            <w:r w:rsidRPr="009B75EC">
              <w:rPr>
                <w:sz w:val="22"/>
                <w:szCs w:val="22"/>
              </w:rPr>
              <w:t xml:space="preserve"> № 10 </w:t>
            </w:r>
          </w:p>
        </w:tc>
        <w:tc>
          <w:tcPr>
            <w:tcW w:w="2126" w:type="dxa"/>
            <w:gridSpan w:val="2"/>
            <w:tcBorders>
              <w:top w:val="single" w:sz="4" w:space="0" w:color="auto"/>
              <w:left w:val="nil"/>
              <w:bottom w:val="single" w:sz="4" w:space="0" w:color="auto"/>
              <w:right w:val="single" w:sz="4" w:space="0" w:color="auto"/>
            </w:tcBorders>
            <w:shd w:val="clear" w:color="auto" w:fill="auto"/>
            <w:vAlign w:val="center"/>
          </w:tcPr>
          <w:p w:rsidR="009B75EC" w:rsidRPr="00C85805" w:rsidRDefault="009B75EC" w:rsidP="00845A2F">
            <w:pPr>
              <w:rPr>
                <w:sz w:val="20"/>
                <w:szCs w:val="20"/>
              </w:rPr>
            </w:pP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9B75EC" w:rsidRPr="00C85805" w:rsidRDefault="009B75EC" w:rsidP="00845A2F">
            <w:pPr>
              <w:jc w:val="center"/>
              <w:rPr>
                <w:bCs/>
                <w:sz w:val="20"/>
                <w:szCs w:val="20"/>
              </w:rPr>
            </w:pPr>
          </w:p>
        </w:tc>
        <w:tc>
          <w:tcPr>
            <w:tcW w:w="4892" w:type="dxa"/>
            <w:tcBorders>
              <w:top w:val="single" w:sz="4" w:space="0" w:color="auto"/>
              <w:left w:val="nil"/>
              <w:bottom w:val="single" w:sz="4" w:space="0" w:color="auto"/>
              <w:right w:val="single" w:sz="4" w:space="0" w:color="auto"/>
            </w:tcBorders>
            <w:shd w:val="clear" w:color="auto" w:fill="auto"/>
            <w:noWrap/>
            <w:vAlign w:val="center"/>
          </w:tcPr>
          <w:p w:rsidR="009B75EC" w:rsidRPr="009B75EC" w:rsidRDefault="009B75EC">
            <w:pPr>
              <w:rPr>
                <w:sz w:val="22"/>
                <w:szCs w:val="22"/>
              </w:rPr>
            </w:pPr>
            <w:r w:rsidRPr="009B75EC">
              <w:rPr>
                <w:sz w:val="22"/>
                <w:szCs w:val="22"/>
              </w:rPr>
              <w:t xml:space="preserve">Металлические скобы размера 24/6, скрепляют пачку до 15 листов. В упаковке 1000  шт.  </w:t>
            </w:r>
          </w:p>
        </w:tc>
        <w:tc>
          <w:tcPr>
            <w:tcW w:w="852" w:type="dxa"/>
            <w:tcBorders>
              <w:top w:val="single" w:sz="4" w:space="0" w:color="auto"/>
              <w:left w:val="nil"/>
              <w:bottom w:val="single" w:sz="4" w:space="0" w:color="auto"/>
              <w:right w:val="single" w:sz="4" w:space="0" w:color="auto"/>
            </w:tcBorders>
            <w:shd w:val="clear" w:color="auto" w:fill="auto"/>
            <w:vAlign w:val="center"/>
          </w:tcPr>
          <w:p w:rsidR="009B75EC" w:rsidRPr="009B75EC" w:rsidRDefault="009B75EC">
            <w:pPr>
              <w:jc w:val="center"/>
              <w:rPr>
                <w:sz w:val="22"/>
                <w:szCs w:val="22"/>
              </w:rPr>
            </w:pPr>
            <w:proofErr w:type="spellStart"/>
            <w:r w:rsidRPr="009B75EC">
              <w:rPr>
                <w:sz w:val="22"/>
                <w:szCs w:val="22"/>
              </w:rPr>
              <w:t>упак</w:t>
            </w:r>
            <w:proofErr w:type="spellEnd"/>
            <w:r w:rsidRPr="009B75EC">
              <w:rPr>
                <w:sz w:val="22"/>
                <w:szCs w:val="22"/>
              </w:rPr>
              <w:t xml:space="preserve">. </w:t>
            </w:r>
          </w:p>
        </w:tc>
        <w:tc>
          <w:tcPr>
            <w:tcW w:w="1134" w:type="dxa"/>
            <w:tcBorders>
              <w:top w:val="single" w:sz="4" w:space="0" w:color="auto"/>
              <w:left w:val="nil"/>
              <w:bottom w:val="single" w:sz="4" w:space="0" w:color="auto"/>
              <w:right w:val="single" w:sz="4" w:space="0" w:color="auto"/>
            </w:tcBorders>
            <w:shd w:val="clear" w:color="auto" w:fill="auto"/>
            <w:vAlign w:val="center"/>
          </w:tcPr>
          <w:p w:rsidR="009B75EC" w:rsidRPr="009B75EC" w:rsidRDefault="009B75EC">
            <w:pPr>
              <w:jc w:val="center"/>
              <w:rPr>
                <w:color w:val="000000"/>
                <w:sz w:val="22"/>
                <w:szCs w:val="22"/>
              </w:rPr>
            </w:pPr>
            <w:r w:rsidRPr="009B75EC">
              <w:rPr>
                <w:color w:val="000000"/>
                <w:sz w:val="22"/>
                <w:szCs w:val="22"/>
              </w:rPr>
              <w:t>750</w:t>
            </w:r>
          </w:p>
        </w:tc>
        <w:tc>
          <w:tcPr>
            <w:tcW w:w="1276" w:type="dxa"/>
            <w:tcBorders>
              <w:top w:val="single" w:sz="4" w:space="0" w:color="auto"/>
              <w:left w:val="nil"/>
              <w:bottom w:val="single" w:sz="4" w:space="0" w:color="auto"/>
              <w:right w:val="single" w:sz="4" w:space="0" w:color="auto"/>
            </w:tcBorders>
            <w:shd w:val="clear" w:color="auto" w:fill="auto"/>
            <w:vAlign w:val="center"/>
          </w:tcPr>
          <w:p w:rsidR="009B75EC" w:rsidRPr="00C85805" w:rsidRDefault="009B75EC" w:rsidP="00845A2F">
            <w:pPr>
              <w:jc w:val="center"/>
              <w:rPr>
                <w:sz w:val="20"/>
                <w:szCs w:val="20"/>
              </w:rPr>
            </w:pPr>
          </w:p>
        </w:tc>
        <w:tc>
          <w:tcPr>
            <w:tcW w:w="1135" w:type="dxa"/>
            <w:tcBorders>
              <w:top w:val="single" w:sz="4" w:space="0" w:color="auto"/>
              <w:left w:val="nil"/>
              <w:bottom w:val="single" w:sz="4" w:space="0" w:color="auto"/>
              <w:right w:val="single" w:sz="4" w:space="0" w:color="auto"/>
            </w:tcBorders>
            <w:shd w:val="clear" w:color="auto" w:fill="auto"/>
            <w:vAlign w:val="center"/>
          </w:tcPr>
          <w:p w:rsidR="009B75EC" w:rsidRPr="00C85805" w:rsidRDefault="009B75EC" w:rsidP="00845A2F">
            <w:pPr>
              <w:jc w:val="center"/>
              <w:rPr>
                <w:sz w:val="20"/>
                <w:szCs w:val="20"/>
              </w:rPr>
            </w:pPr>
          </w:p>
        </w:tc>
      </w:tr>
      <w:tr w:rsidR="009B75EC" w:rsidRPr="00C85805" w:rsidTr="00A0555D">
        <w:trPr>
          <w:trHeight w:val="285"/>
        </w:trPr>
        <w:tc>
          <w:tcPr>
            <w:tcW w:w="56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9B75EC" w:rsidRPr="009B75EC" w:rsidRDefault="009B75EC">
            <w:pPr>
              <w:jc w:val="center"/>
              <w:rPr>
                <w:color w:val="000000"/>
                <w:sz w:val="22"/>
                <w:szCs w:val="22"/>
              </w:rPr>
            </w:pPr>
            <w:r w:rsidRPr="009B75EC">
              <w:rPr>
                <w:color w:val="000000"/>
                <w:sz w:val="22"/>
                <w:szCs w:val="22"/>
              </w:rPr>
              <w:t>91</w:t>
            </w:r>
          </w:p>
        </w:tc>
        <w:tc>
          <w:tcPr>
            <w:tcW w:w="2054" w:type="dxa"/>
            <w:gridSpan w:val="2"/>
            <w:tcBorders>
              <w:top w:val="single" w:sz="4" w:space="0" w:color="auto"/>
              <w:left w:val="nil"/>
              <w:bottom w:val="single" w:sz="4" w:space="0" w:color="auto"/>
              <w:right w:val="single" w:sz="4" w:space="0" w:color="auto"/>
            </w:tcBorders>
            <w:shd w:val="clear" w:color="auto" w:fill="auto"/>
            <w:vAlign w:val="center"/>
          </w:tcPr>
          <w:p w:rsidR="009B75EC" w:rsidRPr="009B75EC" w:rsidRDefault="009B75EC">
            <w:pPr>
              <w:rPr>
                <w:color w:val="000000"/>
                <w:sz w:val="22"/>
                <w:szCs w:val="22"/>
              </w:rPr>
            </w:pPr>
            <w:r w:rsidRPr="009B75EC">
              <w:rPr>
                <w:color w:val="000000"/>
                <w:sz w:val="22"/>
                <w:szCs w:val="22"/>
              </w:rPr>
              <w:t>Скоросшиватель картонный А</w:t>
            </w:r>
            <w:proofErr w:type="gramStart"/>
            <w:r w:rsidRPr="009B75EC">
              <w:rPr>
                <w:color w:val="000000"/>
                <w:sz w:val="22"/>
                <w:szCs w:val="22"/>
              </w:rPr>
              <w:t>4</w:t>
            </w:r>
            <w:proofErr w:type="gramEnd"/>
            <w:r w:rsidRPr="009B75EC">
              <w:rPr>
                <w:color w:val="000000"/>
                <w:sz w:val="22"/>
                <w:szCs w:val="22"/>
              </w:rPr>
              <w:t xml:space="preserve"> </w:t>
            </w:r>
          </w:p>
        </w:tc>
        <w:tc>
          <w:tcPr>
            <w:tcW w:w="2126" w:type="dxa"/>
            <w:gridSpan w:val="2"/>
            <w:tcBorders>
              <w:top w:val="single" w:sz="4" w:space="0" w:color="auto"/>
              <w:left w:val="nil"/>
              <w:bottom w:val="single" w:sz="4" w:space="0" w:color="auto"/>
              <w:right w:val="single" w:sz="4" w:space="0" w:color="auto"/>
            </w:tcBorders>
            <w:shd w:val="clear" w:color="auto" w:fill="auto"/>
            <w:vAlign w:val="center"/>
          </w:tcPr>
          <w:p w:rsidR="009B75EC" w:rsidRPr="00C85805" w:rsidRDefault="009B75EC" w:rsidP="00845A2F">
            <w:pPr>
              <w:rPr>
                <w:sz w:val="20"/>
                <w:szCs w:val="20"/>
              </w:rPr>
            </w:pP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9B75EC" w:rsidRPr="00C85805" w:rsidRDefault="009B75EC" w:rsidP="00845A2F">
            <w:pPr>
              <w:jc w:val="center"/>
              <w:rPr>
                <w:bCs/>
                <w:sz w:val="20"/>
                <w:szCs w:val="20"/>
              </w:rPr>
            </w:pPr>
          </w:p>
        </w:tc>
        <w:tc>
          <w:tcPr>
            <w:tcW w:w="4892" w:type="dxa"/>
            <w:tcBorders>
              <w:top w:val="single" w:sz="4" w:space="0" w:color="auto"/>
              <w:left w:val="nil"/>
              <w:bottom w:val="single" w:sz="4" w:space="0" w:color="auto"/>
              <w:right w:val="single" w:sz="4" w:space="0" w:color="auto"/>
            </w:tcBorders>
            <w:shd w:val="clear" w:color="auto" w:fill="auto"/>
            <w:noWrap/>
            <w:vAlign w:val="center"/>
          </w:tcPr>
          <w:p w:rsidR="009B75EC" w:rsidRPr="009B75EC" w:rsidRDefault="009B75EC">
            <w:pPr>
              <w:rPr>
                <w:sz w:val="22"/>
                <w:szCs w:val="22"/>
              </w:rPr>
            </w:pPr>
            <w:r w:rsidRPr="009B75EC">
              <w:rPr>
                <w:sz w:val="22"/>
                <w:szCs w:val="22"/>
              </w:rPr>
              <w:t>Скоросшиватель формата А</w:t>
            </w:r>
            <w:proofErr w:type="gramStart"/>
            <w:r w:rsidRPr="009B75EC">
              <w:rPr>
                <w:sz w:val="22"/>
                <w:szCs w:val="22"/>
              </w:rPr>
              <w:t>4</w:t>
            </w:r>
            <w:proofErr w:type="gramEnd"/>
            <w:r w:rsidRPr="009B75EC">
              <w:rPr>
                <w:sz w:val="22"/>
                <w:szCs w:val="22"/>
              </w:rPr>
              <w:t>, изготовлен из белого мелованного картона (плотность 440 г/</w:t>
            </w:r>
            <w:proofErr w:type="spellStart"/>
            <w:r w:rsidRPr="009B75EC">
              <w:rPr>
                <w:sz w:val="22"/>
                <w:szCs w:val="22"/>
              </w:rPr>
              <w:t>кв</w:t>
            </w:r>
            <w:proofErr w:type="spellEnd"/>
            <w:r w:rsidRPr="009B75EC">
              <w:rPr>
                <w:sz w:val="22"/>
                <w:szCs w:val="22"/>
              </w:rPr>
              <w:t xml:space="preserve"> м).  </w:t>
            </w:r>
            <w:proofErr w:type="gramStart"/>
            <w:r w:rsidRPr="009B75EC">
              <w:rPr>
                <w:sz w:val="22"/>
                <w:szCs w:val="22"/>
              </w:rPr>
              <w:t>Оснащен металлическим механизмом сшивания  Длина усиков составляет</w:t>
            </w:r>
            <w:proofErr w:type="gramEnd"/>
            <w:r w:rsidRPr="009B75EC">
              <w:rPr>
                <w:sz w:val="22"/>
                <w:szCs w:val="22"/>
              </w:rPr>
              <w:t xml:space="preserve"> 45-50 мм.  Вместимость — до 150 листов стандартной плотности. </w:t>
            </w:r>
          </w:p>
        </w:tc>
        <w:tc>
          <w:tcPr>
            <w:tcW w:w="852" w:type="dxa"/>
            <w:tcBorders>
              <w:top w:val="single" w:sz="4" w:space="0" w:color="auto"/>
              <w:left w:val="nil"/>
              <w:bottom w:val="single" w:sz="4" w:space="0" w:color="auto"/>
              <w:right w:val="single" w:sz="4" w:space="0" w:color="auto"/>
            </w:tcBorders>
            <w:shd w:val="clear" w:color="auto" w:fill="auto"/>
            <w:vAlign w:val="center"/>
          </w:tcPr>
          <w:p w:rsidR="009B75EC" w:rsidRPr="009B75EC" w:rsidRDefault="009B75EC">
            <w:pPr>
              <w:jc w:val="center"/>
              <w:rPr>
                <w:sz w:val="22"/>
                <w:szCs w:val="22"/>
              </w:rPr>
            </w:pPr>
            <w:r w:rsidRPr="009B75EC">
              <w:rPr>
                <w:sz w:val="22"/>
                <w:szCs w:val="22"/>
              </w:rPr>
              <w:t xml:space="preserve">шт.  </w:t>
            </w:r>
          </w:p>
        </w:tc>
        <w:tc>
          <w:tcPr>
            <w:tcW w:w="1134" w:type="dxa"/>
            <w:tcBorders>
              <w:top w:val="single" w:sz="4" w:space="0" w:color="auto"/>
              <w:left w:val="nil"/>
              <w:bottom w:val="single" w:sz="4" w:space="0" w:color="auto"/>
              <w:right w:val="single" w:sz="4" w:space="0" w:color="auto"/>
            </w:tcBorders>
            <w:shd w:val="clear" w:color="auto" w:fill="auto"/>
            <w:vAlign w:val="center"/>
          </w:tcPr>
          <w:p w:rsidR="009B75EC" w:rsidRPr="009B75EC" w:rsidRDefault="009B75EC">
            <w:pPr>
              <w:jc w:val="center"/>
              <w:rPr>
                <w:color w:val="000000"/>
                <w:sz w:val="22"/>
                <w:szCs w:val="22"/>
              </w:rPr>
            </w:pPr>
            <w:r w:rsidRPr="009B75EC">
              <w:rPr>
                <w:color w:val="000000"/>
                <w:sz w:val="22"/>
                <w:szCs w:val="22"/>
              </w:rPr>
              <w:t>500</w:t>
            </w:r>
          </w:p>
        </w:tc>
        <w:tc>
          <w:tcPr>
            <w:tcW w:w="1276" w:type="dxa"/>
            <w:tcBorders>
              <w:top w:val="single" w:sz="4" w:space="0" w:color="auto"/>
              <w:left w:val="nil"/>
              <w:bottom w:val="single" w:sz="4" w:space="0" w:color="auto"/>
              <w:right w:val="single" w:sz="4" w:space="0" w:color="auto"/>
            </w:tcBorders>
            <w:shd w:val="clear" w:color="auto" w:fill="auto"/>
            <w:vAlign w:val="center"/>
          </w:tcPr>
          <w:p w:rsidR="009B75EC" w:rsidRPr="00C85805" w:rsidRDefault="009B75EC" w:rsidP="00845A2F">
            <w:pPr>
              <w:jc w:val="center"/>
              <w:rPr>
                <w:sz w:val="20"/>
                <w:szCs w:val="20"/>
              </w:rPr>
            </w:pPr>
          </w:p>
        </w:tc>
        <w:tc>
          <w:tcPr>
            <w:tcW w:w="1135" w:type="dxa"/>
            <w:tcBorders>
              <w:top w:val="single" w:sz="4" w:space="0" w:color="auto"/>
              <w:left w:val="nil"/>
              <w:bottom w:val="single" w:sz="4" w:space="0" w:color="auto"/>
              <w:right w:val="single" w:sz="4" w:space="0" w:color="auto"/>
            </w:tcBorders>
            <w:shd w:val="clear" w:color="auto" w:fill="auto"/>
            <w:vAlign w:val="center"/>
          </w:tcPr>
          <w:p w:rsidR="009B75EC" w:rsidRPr="00C85805" w:rsidRDefault="009B75EC" w:rsidP="00845A2F">
            <w:pPr>
              <w:jc w:val="center"/>
              <w:rPr>
                <w:sz w:val="20"/>
                <w:szCs w:val="20"/>
              </w:rPr>
            </w:pPr>
          </w:p>
        </w:tc>
      </w:tr>
      <w:tr w:rsidR="009B75EC" w:rsidRPr="00C85805" w:rsidTr="00A0555D">
        <w:trPr>
          <w:trHeight w:val="285"/>
        </w:trPr>
        <w:tc>
          <w:tcPr>
            <w:tcW w:w="56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9B75EC" w:rsidRPr="009B75EC" w:rsidRDefault="009B75EC">
            <w:pPr>
              <w:jc w:val="center"/>
              <w:rPr>
                <w:color w:val="000000"/>
                <w:sz w:val="22"/>
                <w:szCs w:val="22"/>
              </w:rPr>
            </w:pPr>
            <w:r w:rsidRPr="009B75EC">
              <w:rPr>
                <w:color w:val="000000"/>
                <w:sz w:val="22"/>
                <w:szCs w:val="22"/>
              </w:rPr>
              <w:t>92</w:t>
            </w:r>
          </w:p>
        </w:tc>
        <w:tc>
          <w:tcPr>
            <w:tcW w:w="2054" w:type="dxa"/>
            <w:gridSpan w:val="2"/>
            <w:tcBorders>
              <w:top w:val="single" w:sz="4" w:space="0" w:color="auto"/>
              <w:left w:val="nil"/>
              <w:bottom w:val="single" w:sz="4" w:space="0" w:color="auto"/>
              <w:right w:val="single" w:sz="4" w:space="0" w:color="auto"/>
            </w:tcBorders>
            <w:shd w:val="clear" w:color="auto" w:fill="auto"/>
            <w:vAlign w:val="center"/>
          </w:tcPr>
          <w:p w:rsidR="009B75EC" w:rsidRPr="009B75EC" w:rsidRDefault="009B75EC">
            <w:pPr>
              <w:rPr>
                <w:color w:val="000000"/>
                <w:sz w:val="22"/>
                <w:szCs w:val="22"/>
              </w:rPr>
            </w:pPr>
            <w:r w:rsidRPr="009B75EC">
              <w:rPr>
                <w:color w:val="000000"/>
                <w:sz w:val="22"/>
                <w:szCs w:val="22"/>
              </w:rPr>
              <w:t xml:space="preserve">Скрепки канцелярские стальные (28мм, круглые, </w:t>
            </w:r>
            <w:r w:rsidRPr="009B75EC">
              <w:rPr>
                <w:color w:val="000000"/>
                <w:sz w:val="22"/>
                <w:szCs w:val="22"/>
              </w:rPr>
              <w:lastRenderedPageBreak/>
              <w:t xml:space="preserve">никелированные) </w:t>
            </w:r>
          </w:p>
        </w:tc>
        <w:tc>
          <w:tcPr>
            <w:tcW w:w="2126" w:type="dxa"/>
            <w:gridSpan w:val="2"/>
            <w:tcBorders>
              <w:top w:val="single" w:sz="4" w:space="0" w:color="auto"/>
              <w:left w:val="nil"/>
              <w:bottom w:val="single" w:sz="4" w:space="0" w:color="auto"/>
              <w:right w:val="single" w:sz="4" w:space="0" w:color="auto"/>
            </w:tcBorders>
            <w:shd w:val="clear" w:color="auto" w:fill="auto"/>
            <w:vAlign w:val="center"/>
          </w:tcPr>
          <w:p w:rsidR="009B75EC" w:rsidRPr="00C85805" w:rsidRDefault="009B75EC" w:rsidP="00845A2F">
            <w:pPr>
              <w:rPr>
                <w:sz w:val="20"/>
                <w:szCs w:val="20"/>
              </w:rPr>
            </w:pP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9B75EC" w:rsidRPr="00C85805" w:rsidRDefault="009B75EC" w:rsidP="00845A2F">
            <w:pPr>
              <w:jc w:val="center"/>
              <w:rPr>
                <w:bCs/>
                <w:sz w:val="20"/>
                <w:szCs w:val="20"/>
              </w:rPr>
            </w:pPr>
          </w:p>
        </w:tc>
        <w:tc>
          <w:tcPr>
            <w:tcW w:w="4892" w:type="dxa"/>
            <w:tcBorders>
              <w:top w:val="single" w:sz="4" w:space="0" w:color="auto"/>
              <w:left w:val="nil"/>
              <w:bottom w:val="single" w:sz="4" w:space="0" w:color="auto"/>
              <w:right w:val="single" w:sz="4" w:space="0" w:color="auto"/>
            </w:tcBorders>
            <w:shd w:val="clear" w:color="auto" w:fill="auto"/>
            <w:noWrap/>
            <w:vAlign w:val="center"/>
          </w:tcPr>
          <w:p w:rsidR="009B75EC" w:rsidRPr="009B75EC" w:rsidRDefault="009B75EC">
            <w:pPr>
              <w:rPr>
                <w:color w:val="000000"/>
                <w:sz w:val="22"/>
                <w:szCs w:val="22"/>
              </w:rPr>
            </w:pPr>
            <w:r w:rsidRPr="009B75EC">
              <w:rPr>
                <w:color w:val="000000"/>
                <w:sz w:val="22"/>
                <w:szCs w:val="22"/>
              </w:rPr>
              <w:t xml:space="preserve">Металлические никелированные скрепки удобной закругленной формы, надежно скрепляют документы, не повреждая их.  Имеют загнутый внутренний край.  Не окисляются.  </w:t>
            </w:r>
            <w:r w:rsidRPr="009B75EC">
              <w:rPr>
                <w:color w:val="000000"/>
                <w:sz w:val="22"/>
                <w:szCs w:val="22"/>
              </w:rPr>
              <w:lastRenderedPageBreak/>
              <w:t xml:space="preserve">Размер — 28 мм.  Качественные и упругие. В упаковке 100 шт.  </w:t>
            </w:r>
          </w:p>
        </w:tc>
        <w:tc>
          <w:tcPr>
            <w:tcW w:w="852" w:type="dxa"/>
            <w:tcBorders>
              <w:top w:val="single" w:sz="4" w:space="0" w:color="auto"/>
              <w:left w:val="nil"/>
              <w:bottom w:val="single" w:sz="4" w:space="0" w:color="auto"/>
              <w:right w:val="single" w:sz="4" w:space="0" w:color="auto"/>
            </w:tcBorders>
            <w:shd w:val="clear" w:color="auto" w:fill="auto"/>
            <w:vAlign w:val="center"/>
          </w:tcPr>
          <w:p w:rsidR="009B75EC" w:rsidRPr="009B75EC" w:rsidRDefault="009B75EC">
            <w:pPr>
              <w:jc w:val="center"/>
              <w:rPr>
                <w:sz w:val="22"/>
                <w:szCs w:val="22"/>
              </w:rPr>
            </w:pPr>
            <w:proofErr w:type="spellStart"/>
            <w:r w:rsidRPr="009B75EC">
              <w:rPr>
                <w:sz w:val="22"/>
                <w:szCs w:val="22"/>
              </w:rPr>
              <w:lastRenderedPageBreak/>
              <w:t>упак</w:t>
            </w:r>
            <w:proofErr w:type="spellEnd"/>
            <w:r w:rsidRPr="009B75EC">
              <w:rPr>
                <w:sz w:val="22"/>
                <w:szCs w:val="22"/>
              </w:rPr>
              <w:t xml:space="preserve">. </w:t>
            </w:r>
          </w:p>
        </w:tc>
        <w:tc>
          <w:tcPr>
            <w:tcW w:w="1134" w:type="dxa"/>
            <w:tcBorders>
              <w:top w:val="single" w:sz="4" w:space="0" w:color="auto"/>
              <w:left w:val="nil"/>
              <w:bottom w:val="single" w:sz="4" w:space="0" w:color="auto"/>
              <w:right w:val="single" w:sz="4" w:space="0" w:color="auto"/>
            </w:tcBorders>
            <w:shd w:val="clear" w:color="auto" w:fill="auto"/>
            <w:vAlign w:val="center"/>
          </w:tcPr>
          <w:p w:rsidR="009B75EC" w:rsidRPr="009B75EC" w:rsidRDefault="009B75EC">
            <w:pPr>
              <w:jc w:val="center"/>
              <w:rPr>
                <w:color w:val="000000"/>
                <w:sz w:val="22"/>
                <w:szCs w:val="22"/>
              </w:rPr>
            </w:pPr>
            <w:r w:rsidRPr="009B75EC">
              <w:rPr>
                <w:color w:val="000000"/>
                <w:sz w:val="22"/>
                <w:szCs w:val="22"/>
              </w:rPr>
              <w:t>864</w:t>
            </w:r>
          </w:p>
        </w:tc>
        <w:tc>
          <w:tcPr>
            <w:tcW w:w="1276" w:type="dxa"/>
            <w:tcBorders>
              <w:top w:val="single" w:sz="4" w:space="0" w:color="auto"/>
              <w:left w:val="nil"/>
              <w:bottom w:val="single" w:sz="4" w:space="0" w:color="auto"/>
              <w:right w:val="single" w:sz="4" w:space="0" w:color="auto"/>
            </w:tcBorders>
            <w:shd w:val="clear" w:color="auto" w:fill="auto"/>
            <w:vAlign w:val="center"/>
          </w:tcPr>
          <w:p w:rsidR="009B75EC" w:rsidRPr="00C85805" w:rsidRDefault="009B75EC" w:rsidP="00845A2F">
            <w:pPr>
              <w:jc w:val="center"/>
              <w:rPr>
                <w:sz w:val="20"/>
                <w:szCs w:val="20"/>
              </w:rPr>
            </w:pPr>
          </w:p>
        </w:tc>
        <w:tc>
          <w:tcPr>
            <w:tcW w:w="1135" w:type="dxa"/>
            <w:tcBorders>
              <w:top w:val="single" w:sz="4" w:space="0" w:color="auto"/>
              <w:left w:val="nil"/>
              <w:bottom w:val="single" w:sz="4" w:space="0" w:color="auto"/>
              <w:right w:val="single" w:sz="4" w:space="0" w:color="auto"/>
            </w:tcBorders>
            <w:shd w:val="clear" w:color="auto" w:fill="auto"/>
            <w:vAlign w:val="center"/>
          </w:tcPr>
          <w:p w:rsidR="009B75EC" w:rsidRPr="00C85805" w:rsidRDefault="009B75EC" w:rsidP="00845A2F">
            <w:pPr>
              <w:jc w:val="center"/>
              <w:rPr>
                <w:sz w:val="20"/>
                <w:szCs w:val="20"/>
              </w:rPr>
            </w:pPr>
          </w:p>
        </w:tc>
      </w:tr>
      <w:tr w:rsidR="009B75EC" w:rsidRPr="00C85805" w:rsidTr="00A0555D">
        <w:trPr>
          <w:trHeight w:val="285"/>
        </w:trPr>
        <w:tc>
          <w:tcPr>
            <w:tcW w:w="56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9B75EC" w:rsidRPr="009B75EC" w:rsidRDefault="009B75EC">
            <w:pPr>
              <w:jc w:val="center"/>
              <w:rPr>
                <w:color w:val="000000"/>
                <w:sz w:val="22"/>
                <w:szCs w:val="22"/>
              </w:rPr>
            </w:pPr>
            <w:r w:rsidRPr="009B75EC">
              <w:rPr>
                <w:color w:val="000000"/>
                <w:sz w:val="22"/>
                <w:szCs w:val="22"/>
              </w:rPr>
              <w:lastRenderedPageBreak/>
              <w:t>93</w:t>
            </w:r>
          </w:p>
        </w:tc>
        <w:tc>
          <w:tcPr>
            <w:tcW w:w="2054" w:type="dxa"/>
            <w:gridSpan w:val="2"/>
            <w:tcBorders>
              <w:top w:val="single" w:sz="4" w:space="0" w:color="auto"/>
              <w:left w:val="nil"/>
              <w:bottom w:val="single" w:sz="4" w:space="0" w:color="auto"/>
              <w:right w:val="single" w:sz="4" w:space="0" w:color="auto"/>
            </w:tcBorders>
            <w:shd w:val="clear" w:color="auto" w:fill="auto"/>
            <w:vAlign w:val="center"/>
          </w:tcPr>
          <w:p w:rsidR="009B75EC" w:rsidRPr="009B75EC" w:rsidRDefault="009B75EC">
            <w:pPr>
              <w:rPr>
                <w:color w:val="000000"/>
                <w:sz w:val="22"/>
                <w:szCs w:val="22"/>
              </w:rPr>
            </w:pPr>
            <w:proofErr w:type="spellStart"/>
            <w:r w:rsidRPr="009B75EC">
              <w:rPr>
                <w:color w:val="000000"/>
                <w:sz w:val="22"/>
                <w:szCs w:val="22"/>
              </w:rPr>
              <w:t>Скрепочница</w:t>
            </w:r>
            <w:proofErr w:type="spellEnd"/>
            <w:r w:rsidRPr="009B75EC">
              <w:rPr>
                <w:color w:val="000000"/>
                <w:sz w:val="22"/>
                <w:szCs w:val="22"/>
              </w:rPr>
              <w:t xml:space="preserve"> магнитная </w:t>
            </w:r>
          </w:p>
        </w:tc>
        <w:tc>
          <w:tcPr>
            <w:tcW w:w="2126" w:type="dxa"/>
            <w:gridSpan w:val="2"/>
            <w:tcBorders>
              <w:top w:val="single" w:sz="4" w:space="0" w:color="auto"/>
              <w:left w:val="nil"/>
              <w:bottom w:val="single" w:sz="4" w:space="0" w:color="auto"/>
              <w:right w:val="single" w:sz="4" w:space="0" w:color="auto"/>
            </w:tcBorders>
            <w:shd w:val="clear" w:color="auto" w:fill="auto"/>
            <w:vAlign w:val="center"/>
          </w:tcPr>
          <w:p w:rsidR="009B75EC" w:rsidRPr="00C85805" w:rsidRDefault="009B75EC" w:rsidP="00845A2F">
            <w:pPr>
              <w:rPr>
                <w:sz w:val="20"/>
                <w:szCs w:val="20"/>
              </w:rPr>
            </w:pP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9B75EC" w:rsidRPr="00C85805" w:rsidRDefault="009B75EC" w:rsidP="00845A2F">
            <w:pPr>
              <w:jc w:val="center"/>
              <w:rPr>
                <w:bCs/>
                <w:sz w:val="20"/>
                <w:szCs w:val="20"/>
              </w:rPr>
            </w:pPr>
          </w:p>
        </w:tc>
        <w:tc>
          <w:tcPr>
            <w:tcW w:w="4892" w:type="dxa"/>
            <w:tcBorders>
              <w:top w:val="single" w:sz="4" w:space="0" w:color="auto"/>
              <w:left w:val="nil"/>
              <w:bottom w:val="single" w:sz="4" w:space="0" w:color="auto"/>
              <w:right w:val="single" w:sz="4" w:space="0" w:color="auto"/>
            </w:tcBorders>
            <w:shd w:val="clear" w:color="auto" w:fill="auto"/>
            <w:noWrap/>
            <w:vAlign w:val="center"/>
          </w:tcPr>
          <w:p w:rsidR="009B75EC" w:rsidRPr="009B75EC" w:rsidRDefault="009B75EC">
            <w:pPr>
              <w:rPr>
                <w:sz w:val="22"/>
                <w:szCs w:val="22"/>
              </w:rPr>
            </w:pPr>
            <w:proofErr w:type="gramStart"/>
            <w:r w:rsidRPr="009B75EC">
              <w:rPr>
                <w:sz w:val="22"/>
                <w:szCs w:val="22"/>
              </w:rPr>
              <w:t xml:space="preserve">Магнитная круглая </w:t>
            </w:r>
            <w:proofErr w:type="spellStart"/>
            <w:r w:rsidRPr="009B75EC">
              <w:rPr>
                <w:sz w:val="22"/>
                <w:szCs w:val="22"/>
              </w:rPr>
              <w:t>скрепочница</w:t>
            </w:r>
            <w:proofErr w:type="spellEnd"/>
            <w:r w:rsidRPr="009B75EC">
              <w:rPr>
                <w:sz w:val="22"/>
                <w:szCs w:val="22"/>
              </w:rPr>
              <w:t xml:space="preserve"> выполнена из полупрозрачного пластика.</w:t>
            </w:r>
            <w:proofErr w:type="gramEnd"/>
            <w:r w:rsidRPr="009B75EC">
              <w:rPr>
                <w:sz w:val="22"/>
                <w:szCs w:val="22"/>
              </w:rPr>
              <w:t xml:space="preserve">  Открытая конструкция облегчает извлечение скрепок, а встроенный магнит предотвращает их рассыпание.  Вместительная и компактная одновременно.  Верхняя часть открывается для загрузки скрепок. </w:t>
            </w:r>
          </w:p>
        </w:tc>
        <w:tc>
          <w:tcPr>
            <w:tcW w:w="852" w:type="dxa"/>
            <w:tcBorders>
              <w:top w:val="single" w:sz="4" w:space="0" w:color="auto"/>
              <w:left w:val="nil"/>
              <w:bottom w:val="single" w:sz="4" w:space="0" w:color="auto"/>
              <w:right w:val="single" w:sz="4" w:space="0" w:color="auto"/>
            </w:tcBorders>
            <w:shd w:val="clear" w:color="auto" w:fill="auto"/>
            <w:vAlign w:val="center"/>
          </w:tcPr>
          <w:p w:rsidR="009B75EC" w:rsidRPr="009B75EC" w:rsidRDefault="009B75EC">
            <w:pPr>
              <w:jc w:val="center"/>
              <w:rPr>
                <w:sz w:val="22"/>
                <w:szCs w:val="22"/>
              </w:rPr>
            </w:pPr>
            <w:r w:rsidRPr="009B75EC">
              <w:rPr>
                <w:sz w:val="22"/>
                <w:szCs w:val="22"/>
              </w:rPr>
              <w:t xml:space="preserve">шт.  </w:t>
            </w:r>
          </w:p>
        </w:tc>
        <w:tc>
          <w:tcPr>
            <w:tcW w:w="1134" w:type="dxa"/>
            <w:tcBorders>
              <w:top w:val="single" w:sz="4" w:space="0" w:color="auto"/>
              <w:left w:val="nil"/>
              <w:bottom w:val="single" w:sz="4" w:space="0" w:color="auto"/>
              <w:right w:val="single" w:sz="4" w:space="0" w:color="auto"/>
            </w:tcBorders>
            <w:shd w:val="clear" w:color="auto" w:fill="auto"/>
            <w:vAlign w:val="center"/>
          </w:tcPr>
          <w:p w:rsidR="009B75EC" w:rsidRPr="009B75EC" w:rsidRDefault="009B75EC">
            <w:pPr>
              <w:jc w:val="center"/>
              <w:rPr>
                <w:color w:val="000000"/>
                <w:sz w:val="22"/>
                <w:szCs w:val="22"/>
              </w:rPr>
            </w:pPr>
            <w:r w:rsidRPr="009B75EC">
              <w:rPr>
                <w:color w:val="000000"/>
                <w:sz w:val="22"/>
                <w:szCs w:val="22"/>
              </w:rPr>
              <w:t>10</w:t>
            </w:r>
          </w:p>
        </w:tc>
        <w:tc>
          <w:tcPr>
            <w:tcW w:w="1276" w:type="dxa"/>
            <w:tcBorders>
              <w:top w:val="single" w:sz="4" w:space="0" w:color="auto"/>
              <w:left w:val="nil"/>
              <w:bottom w:val="single" w:sz="4" w:space="0" w:color="auto"/>
              <w:right w:val="single" w:sz="4" w:space="0" w:color="auto"/>
            </w:tcBorders>
            <w:shd w:val="clear" w:color="auto" w:fill="auto"/>
            <w:vAlign w:val="center"/>
          </w:tcPr>
          <w:p w:rsidR="009B75EC" w:rsidRPr="00C85805" w:rsidRDefault="009B75EC" w:rsidP="00845A2F">
            <w:pPr>
              <w:jc w:val="center"/>
              <w:rPr>
                <w:sz w:val="20"/>
                <w:szCs w:val="20"/>
              </w:rPr>
            </w:pPr>
          </w:p>
        </w:tc>
        <w:tc>
          <w:tcPr>
            <w:tcW w:w="1135" w:type="dxa"/>
            <w:tcBorders>
              <w:top w:val="single" w:sz="4" w:space="0" w:color="auto"/>
              <w:left w:val="nil"/>
              <w:bottom w:val="single" w:sz="4" w:space="0" w:color="auto"/>
              <w:right w:val="single" w:sz="4" w:space="0" w:color="auto"/>
            </w:tcBorders>
            <w:shd w:val="clear" w:color="auto" w:fill="auto"/>
            <w:vAlign w:val="center"/>
          </w:tcPr>
          <w:p w:rsidR="009B75EC" w:rsidRPr="00C85805" w:rsidRDefault="009B75EC" w:rsidP="00845A2F">
            <w:pPr>
              <w:jc w:val="center"/>
              <w:rPr>
                <w:sz w:val="20"/>
                <w:szCs w:val="20"/>
              </w:rPr>
            </w:pPr>
          </w:p>
        </w:tc>
      </w:tr>
      <w:tr w:rsidR="009B75EC" w:rsidRPr="00C85805" w:rsidTr="00A0555D">
        <w:trPr>
          <w:trHeight w:val="285"/>
        </w:trPr>
        <w:tc>
          <w:tcPr>
            <w:tcW w:w="56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9B75EC" w:rsidRPr="009B75EC" w:rsidRDefault="009B75EC">
            <w:pPr>
              <w:jc w:val="center"/>
              <w:rPr>
                <w:color w:val="000000"/>
                <w:sz w:val="22"/>
                <w:szCs w:val="22"/>
              </w:rPr>
            </w:pPr>
            <w:r w:rsidRPr="009B75EC">
              <w:rPr>
                <w:color w:val="000000"/>
                <w:sz w:val="22"/>
                <w:szCs w:val="22"/>
              </w:rPr>
              <w:t>94</w:t>
            </w:r>
          </w:p>
        </w:tc>
        <w:tc>
          <w:tcPr>
            <w:tcW w:w="2054" w:type="dxa"/>
            <w:gridSpan w:val="2"/>
            <w:tcBorders>
              <w:top w:val="single" w:sz="4" w:space="0" w:color="auto"/>
              <w:left w:val="nil"/>
              <w:bottom w:val="single" w:sz="4" w:space="0" w:color="auto"/>
              <w:right w:val="single" w:sz="4" w:space="0" w:color="auto"/>
            </w:tcBorders>
            <w:shd w:val="clear" w:color="auto" w:fill="auto"/>
            <w:vAlign w:val="center"/>
          </w:tcPr>
          <w:p w:rsidR="009B75EC" w:rsidRPr="009B75EC" w:rsidRDefault="009B75EC">
            <w:pPr>
              <w:rPr>
                <w:color w:val="000000"/>
                <w:sz w:val="22"/>
                <w:szCs w:val="22"/>
              </w:rPr>
            </w:pPr>
            <w:r w:rsidRPr="009B75EC">
              <w:rPr>
                <w:color w:val="000000"/>
                <w:sz w:val="22"/>
                <w:szCs w:val="22"/>
              </w:rPr>
              <w:t>Стакан пластиковый одноразовый</w:t>
            </w:r>
          </w:p>
        </w:tc>
        <w:tc>
          <w:tcPr>
            <w:tcW w:w="2126" w:type="dxa"/>
            <w:gridSpan w:val="2"/>
            <w:tcBorders>
              <w:top w:val="single" w:sz="4" w:space="0" w:color="auto"/>
              <w:left w:val="nil"/>
              <w:bottom w:val="single" w:sz="4" w:space="0" w:color="auto"/>
              <w:right w:val="single" w:sz="4" w:space="0" w:color="auto"/>
            </w:tcBorders>
            <w:shd w:val="clear" w:color="auto" w:fill="auto"/>
            <w:vAlign w:val="center"/>
          </w:tcPr>
          <w:p w:rsidR="009B75EC" w:rsidRPr="00C85805" w:rsidRDefault="009B75EC" w:rsidP="00845A2F">
            <w:pPr>
              <w:rPr>
                <w:sz w:val="20"/>
                <w:szCs w:val="20"/>
              </w:rPr>
            </w:pP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9B75EC" w:rsidRPr="00C85805" w:rsidRDefault="009B75EC" w:rsidP="00845A2F">
            <w:pPr>
              <w:jc w:val="center"/>
              <w:rPr>
                <w:bCs/>
                <w:sz w:val="20"/>
                <w:szCs w:val="20"/>
              </w:rPr>
            </w:pPr>
          </w:p>
        </w:tc>
        <w:tc>
          <w:tcPr>
            <w:tcW w:w="4892" w:type="dxa"/>
            <w:tcBorders>
              <w:top w:val="single" w:sz="4" w:space="0" w:color="auto"/>
              <w:left w:val="nil"/>
              <w:bottom w:val="single" w:sz="4" w:space="0" w:color="auto"/>
              <w:right w:val="single" w:sz="4" w:space="0" w:color="auto"/>
            </w:tcBorders>
            <w:shd w:val="clear" w:color="auto" w:fill="auto"/>
            <w:noWrap/>
            <w:vAlign w:val="center"/>
          </w:tcPr>
          <w:p w:rsidR="009B75EC" w:rsidRPr="009B75EC" w:rsidRDefault="009B75EC">
            <w:pPr>
              <w:rPr>
                <w:sz w:val="22"/>
                <w:szCs w:val="22"/>
              </w:rPr>
            </w:pPr>
            <w:r w:rsidRPr="009B75EC">
              <w:rPr>
                <w:sz w:val="22"/>
                <w:szCs w:val="22"/>
              </w:rPr>
              <w:t xml:space="preserve">Стакан одноразовый для холодных и  горячих напитков.  Объем— 200 мл.  Цвет – белый.  В упаковке – 100 шт.   </w:t>
            </w:r>
          </w:p>
        </w:tc>
        <w:tc>
          <w:tcPr>
            <w:tcW w:w="852" w:type="dxa"/>
            <w:tcBorders>
              <w:top w:val="single" w:sz="4" w:space="0" w:color="auto"/>
              <w:left w:val="nil"/>
              <w:bottom w:val="single" w:sz="4" w:space="0" w:color="auto"/>
              <w:right w:val="single" w:sz="4" w:space="0" w:color="auto"/>
            </w:tcBorders>
            <w:shd w:val="clear" w:color="auto" w:fill="auto"/>
            <w:vAlign w:val="center"/>
          </w:tcPr>
          <w:p w:rsidR="009B75EC" w:rsidRPr="009B75EC" w:rsidRDefault="009B75EC">
            <w:pPr>
              <w:jc w:val="center"/>
              <w:rPr>
                <w:sz w:val="22"/>
                <w:szCs w:val="22"/>
              </w:rPr>
            </w:pPr>
            <w:proofErr w:type="spellStart"/>
            <w:r w:rsidRPr="009B75EC">
              <w:rPr>
                <w:sz w:val="22"/>
                <w:szCs w:val="22"/>
              </w:rPr>
              <w:t>упак</w:t>
            </w:r>
            <w:proofErr w:type="spellEnd"/>
            <w:r w:rsidRPr="009B75EC">
              <w:rPr>
                <w:sz w:val="22"/>
                <w:szCs w:val="22"/>
              </w:rPr>
              <w:t xml:space="preserve">. </w:t>
            </w:r>
          </w:p>
        </w:tc>
        <w:tc>
          <w:tcPr>
            <w:tcW w:w="1134" w:type="dxa"/>
            <w:tcBorders>
              <w:top w:val="single" w:sz="4" w:space="0" w:color="auto"/>
              <w:left w:val="nil"/>
              <w:bottom w:val="single" w:sz="4" w:space="0" w:color="auto"/>
              <w:right w:val="single" w:sz="4" w:space="0" w:color="auto"/>
            </w:tcBorders>
            <w:shd w:val="clear" w:color="auto" w:fill="auto"/>
            <w:vAlign w:val="center"/>
          </w:tcPr>
          <w:p w:rsidR="009B75EC" w:rsidRPr="009B75EC" w:rsidRDefault="009B75EC">
            <w:pPr>
              <w:jc w:val="center"/>
              <w:rPr>
                <w:color w:val="000000"/>
                <w:sz w:val="22"/>
                <w:szCs w:val="22"/>
              </w:rPr>
            </w:pPr>
            <w:r w:rsidRPr="009B75EC">
              <w:rPr>
                <w:color w:val="000000"/>
                <w:sz w:val="22"/>
                <w:szCs w:val="22"/>
              </w:rPr>
              <w:t>48</w:t>
            </w:r>
          </w:p>
        </w:tc>
        <w:tc>
          <w:tcPr>
            <w:tcW w:w="1276" w:type="dxa"/>
            <w:tcBorders>
              <w:top w:val="single" w:sz="4" w:space="0" w:color="auto"/>
              <w:left w:val="nil"/>
              <w:bottom w:val="single" w:sz="4" w:space="0" w:color="auto"/>
              <w:right w:val="single" w:sz="4" w:space="0" w:color="auto"/>
            </w:tcBorders>
            <w:shd w:val="clear" w:color="auto" w:fill="auto"/>
            <w:vAlign w:val="center"/>
          </w:tcPr>
          <w:p w:rsidR="009B75EC" w:rsidRPr="00C85805" w:rsidRDefault="009B75EC" w:rsidP="00845A2F">
            <w:pPr>
              <w:jc w:val="center"/>
              <w:rPr>
                <w:sz w:val="20"/>
                <w:szCs w:val="20"/>
              </w:rPr>
            </w:pPr>
          </w:p>
        </w:tc>
        <w:tc>
          <w:tcPr>
            <w:tcW w:w="1135" w:type="dxa"/>
            <w:tcBorders>
              <w:top w:val="single" w:sz="4" w:space="0" w:color="auto"/>
              <w:left w:val="nil"/>
              <w:bottom w:val="single" w:sz="4" w:space="0" w:color="auto"/>
              <w:right w:val="single" w:sz="4" w:space="0" w:color="auto"/>
            </w:tcBorders>
            <w:shd w:val="clear" w:color="auto" w:fill="auto"/>
            <w:vAlign w:val="center"/>
          </w:tcPr>
          <w:p w:rsidR="009B75EC" w:rsidRPr="00C85805" w:rsidRDefault="009B75EC" w:rsidP="00845A2F">
            <w:pPr>
              <w:jc w:val="center"/>
              <w:rPr>
                <w:sz w:val="20"/>
                <w:szCs w:val="20"/>
              </w:rPr>
            </w:pPr>
          </w:p>
        </w:tc>
      </w:tr>
      <w:tr w:rsidR="009B75EC" w:rsidRPr="00C85805" w:rsidTr="00A0555D">
        <w:trPr>
          <w:trHeight w:val="285"/>
        </w:trPr>
        <w:tc>
          <w:tcPr>
            <w:tcW w:w="56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9B75EC" w:rsidRPr="009B75EC" w:rsidRDefault="009B75EC">
            <w:pPr>
              <w:jc w:val="center"/>
              <w:rPr>
                <w:color w:val="000000"/>
                <w:sz w:val="22"/>
                <w:szCs w:val="22"/>
              </w:rPr>
            </w:pPr>
            <w:r w:rsidRPr="009B75EC">
              <w:rPr>
                <w:color w:val="000000"/>
                <w:sz w:val="22"/>
                <w:szCs w:val="22"/>
              </w:rPr>
              <w:t>95</w:t>
            </w:r>
          </w:p>
        </w:tc>
        <w:tc>
          <w:tcPr>
            <w:tcW w:w="2054" w:type="dxa"/>
            <w:gridSpan w:val="2"/>
            <w:tcBorders>
              <w:top w:val="single" w:sz="4" w:space="0" w:color="auto"/>
              <w:left w:val="nil"/>
              <w:bottom w:val="single" w:sz="4" w:space="0" w:color="auto"/>
              <w:right w:val="single" w:sz="4" w:space="0" w:color="auto"/>
            </w:tcBorders>
            <w:shd w:val="clear" w:color="auto" w:fill="auto"/>
            <w:vAlign w:val="center"/>
          </w:tcPr>
          <w:p w:rsidR="009B75EC" w:rsidRPr="009B75EC" w:rsidRDefault="009B75EC">
            <w:pPr>
              <w:rPr>
                <w:sz w:val="22"/>
                <w:szCs w:val="22"/>
              </w:rPr>
            </w:pPr>
            <w:proofErr w:type="spellStart"/>
            <w:r w:rsidRPr="009B75EC">
              <w:rPr>
                <w:sz w:val="22"/>
                <w:szCs w:val="22"/>
              </w:rPr>
              <w:t>Степлер</w:t>
            </w:r>
            <w:proofErr w:type="spellEnd"/>
            <w:r w:rsidRPr="009B75EC">
              <w:rPr>
                <w:sz w:val="22"/>
                <w:szCs w:val="22"/>
              </w:rPr>
              <w:t xml:space="preserve"> № 10, до 10 листов</w:t>
            </w:r>
          </w:p>
        </w:tc>
        <w:tc>
          <w:tcPr>
            <w:tcW w:w="2126" w:type="dxa"/>
            <w:gridSpan w:val="2"/>
            <w:tcBorders>
              <w:top w:val="single" w:sz="4" w:space="0" w:color="auto"/>
              <w:left w:val="nil"/>
              <w:bottom w:val="single" w:sz="4" w:space="0" w:color="auto"/>
              <w:right w:val="single" w:sz="4" w:space="0" w:color="auto"/>
            </w:tcBorders>
            <w:shd w:val="clear" w:color="auto" w:fill="auto"/>
            <w:vAlign w:val="center"/>
          </w:tcPr>
          <w:p w:rsidR="009B75EC" w:rsidRPr="00C85805" w:rsidRDefault="009B75EC" w:rsidP="00845A2F">
            <w:pPr>
              <w:rPr>
                <w:sz w:val="20"/>
                <w:szCs w:val="20"/>
              </w:rPr>
            </w:pP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9B75EC" w:rsidRPr="00C85805" w:rsidRDefault="009B75EC" w:rsidP="00845A2F">
            <w:pPr>
              <w:jc w:val="center"/>
              <w:rPr>
                <w:bCs/>
                <w:sz w:val="20"/>
                <w:szCs w:val="20"/>
                <w:lang w:val="en-US"/>
              </w:rPr>
            </w:pPr>
          </w:p>
        </w:tc>
        <w:tc>
          <w:tcPr>
            <w:tcW w:w="4892" w:type="dxa"/>
            <w:tcBorders>
              <w:top w:val="single" w:sz="4" w:space="0" w:color="auto"/>
              <w:left w:val="nil"/>
              <w:bottom w:val="single" w:sz="4" w:space="0" w:color="auto"/>
              <w:right w:val="single" w:sz="4" w:space="0" w:color="auto"/>
            </w:tcBorders>
            <w:shd w:val="clear" w:color="auto" w:fill="auto"/>
            <w:noWrap/>
            <w:vAlign w:val="center"/>
          </w:tcPr>
          <w:p w:rsidR="009B75EC" w:rsidRPr="009B75EC" w:rsidRDefault="009B75EC">
            <w:pPr>
              <w:rPr>
                <w:sz w:val="22"/>
                <w:szCs w:val="22"/>
              </w:rPr>
            </w:pPr>
            <w:r w:rsidRPr="009B75EC">
              <w:rPr>
                <w:sz w:val="22"/>
                <w:szCs w:val="22"/>
              </w:rPr>
              <w:t xml:space="preserve">Небольшой удобный и компактный </w:t>
            </w:r>
            <w:proofErr w:type="spellStart"/>
            <w:r w:rsidRPr="009B75EC">
              <w:rPr>
                <w:sz w:val="22"/>
                <w:szCs w:val="22"/>
              </w:rPr>
              <w:t>степлер</w:t>
            </w:r>
            <w:proofErr w:type="spellEnd"/>
            <w:r w:rsidRPr="009B75EC">
              <w:rPr>
                <w:sz w:val="22"/>
                <w:szCs w:val="22"/>
              </w:rPr>
              <w:t xml:space="preserve"> № 10.  Максимальная толщина сшиваемой стопки 10 листов.  Глубина закладки бумаги 50 мм.  </w:t>
            </w:r>
            <w:proofErr w:type="spellStart"/>
            <w:r w:rsidRPr="009B75EC">
              <w:rPr>
                <w:sz w:val="22"/>
                <w:szCs w:val="22"/>
              </w:rPr>
              <w:t>Степлер</w:t>
            </w:r>
            <w:proofErr w:type="spellEnd"/>
            <w:r w:rsidRPr="009B75EC">
              <w:rPr>
                <w:sz w:val="22"/>
                <w:szCs w:val="22"/>
              </w:rPr>
              <w:t xml:space="preserve"> №10 </w:t>
            </w:r>
            <w:proofErr w:type="gramStart"/>
            <w:r w:rsidRPr="009B75EC">
              <w:rPr>
                <w:sz w:val="22"/>
                <w:szCs w:val="22"/>
              </w:rPr>
              <w:t>выполнен</w:t>
            </w:r>
            <w:proofErr w:type="gramEnd"/>
            <w:r w:rsidRPr="009B75EC">
              <w:rPr>
                <w:sz w:val="22"/>
                <w:szCs w:val="22"/>
              </w:rPr>
              <w:t xml:space="preserve"> из металла и пластика.  Оснащен </w:t>
            </w:r>
            <w:proofErr w:type="spellStart"/>
            <w:r w:rsidRPr="009B75EC">
              <w:rPr>
                <w:sz w:val="22"/>
                <w:szCs w:val="22"/>
              </w:rPr>
              <w:t>антистеплером</w:t>
            </w:r>
            <w:proofErr w:type="spellEnd"/>
            <w:r w:rsidRPr="009B75EC">
              <w:rPr>
                <w:sz w:val="22"/>
                <w:szCs w:val="22"/>
              </w:rPr>
              <w:t xml:space="preserve">.  </w:t>
            </w:r>
            <w:proofErr w:type="spellStart"/>
            <w:r w:rsidRPr="009B75EC">
              <w:rPr>
                <w:sz w:val="22"/>
                <w:szCs w:val="22"/>
              </w:rPr>
              <w:t>Степлер</w:t>
            </w:r>
            <w:proofErr w:type="spellEnd"/>
            <w:r w:rsidRPr="009B75EC">
              <w:rPr>
                <w:sz w:val="22"/>
                <w:szCs w:val="22"/>
              </w:rPr>
              <w:t xml:space="preserve"> № 10 производит сшивание закрытого и открытого типа.</w:t>
            </w:r>
          </w:p>
        </w:tc>
        <w:tc>
          <w:tcPr>
            <w:tcW w:w="852" w:type="dxa"/>
            <w:tcBorders>
              <w:top w:val="single" w:sz="4" w:space="0" w:color="auto"/>
              <w:left w:val="nil"/>
              <w:bottom w:val="single" w:sz="4" w:space="0" w:color="auto"/>
              <w:right w:val="single" w:sz="4" w:space="0" w:color="auto"/>
            </w:tcBorders>
            <w:shd w:val="clear" w:color="auto" w:fill="auto"/>
            <w:vAlign w:val="center"/>
          </w:tcPr>
          <w:p w:rsidR="009B75EC" w:rsidRPr="009B75EC" w:rsidRDefault="009B75EC">
            <w:pPr>
              <w:jc w:val="center"/>
              <w:rPr>
                <w:sz w:val="22"/>
                <w:szCs w:val="22"/>
              </w:rPr>
            </w:pPr>
            <w:r w:rsidRPr="009B75EC">
              <w:rPr>
                <w:sz w:val="22"/>
                <w:szCs w:val="22"/>
              </w:rPr>
              <w:t xml:space="preserve">шт.  </w:t>
            </w:r>
          </w:p>
        </w:tc>
        <w:tc>
          <w:tcPr>
            <w:tcW w:w="1134" w:type="dxa"/>
            <w:tcBorders>
              <w:top w:val="single" w:sz="4" w:space="0" w:color="auto"/>
              <w:left w:val="nil"/>
              <w:bottom w:val="single" w:sz="4" w:space="0" w:color="auto"/>
              <w:right w:val="single" w:sz="4" w:space="0" w:color="auto"/>
            </w:tcBorders>
            <w:shd w:val="clear" w:color="auto" w:fill="auto"/>
            <w:vAlign w:val="center"/>
          </w:tcPr>
          <w:p w:rsidR="009B75EC" w:rsidRPr="009B75EC" w:rsidRDefault="009B75EC">
            <w:pPr>
              <w:jc w:val="center"/>
              <w:rPr>
                <w:color w:val="000000"/>
                <w:sz w:val="22"/>
                <w:szCs w:val="22"/>
              </w:rPr>
            </w:pPr>
            <w:r w:rsidRPr="009B75EC">
              <w:rPr>
                <w:color w:val="000000"/>
                <w:sz w:val="22"/>
                <w:szCs w:val="22"/>
              </w:rPr>
              <w:t>50</w:t>
            </w:r>
          </w:p>
        </w:tc>
        <w:tc>
          <w:tcPr>
            <w:tcW w:w="1276" w:type="dxa"/>
            <w:tcBorders>
              <w:top w:val="single" w:sz="4" w:space="0" w:color="auto"/>
              <w:left w:val="nil"/>
              <w:bottom w:val="single" w:sz="4" w:space="0" w:color="auto"/>
              <w:right w:val="single" w:sz="4" w:space="0" w:color="auto"/>
            </w:tcBorders>
            <w:shd w:val="clear" w:color="auto" w:fill="auto"/>
            <w:vAlign w:val="center"/>
          </w:tcPr>
          <w:p w:rsidR="009B75EC" w:rsidRPr="00C85805" w:rsidRDefault="009B75EC" w:rsidP="00845A2F">
            <w:pPr>
              <w:jc w:val="center"/>
              <w:rPr>
                <w:sz w:val="20"/>
                <w:szCs w:val="20"/>
              </w:rPr>
            </w:pPr>
          </w:p>
        </w:tc>
        <w:tc>
          <w:tcPr>
            <w:tcW w:w="1135" w:type="dxa"/>
            <w:tcBorders>
              <w:top w:val="single" w:sz="4" w:space="0" w:color="auto"/>
              <w:left w:val="nil"/>
              <w:bottom w:val="single" w:sz="4" w:space="0" w:color="auto"/>
              <w:right w:val="single" w:sz="4" w:space="0" w:color="auto"/>
            </w:tcBorders>
            <w:shd w:val="clear" w:color="auto" w:fill="auto"/>
            <w:vAlign w:val="center"/>
          </w:tcPr>
          <w:p w:rsidR="009B75EC" w:rsidRPr="00C85805" w:rsidRDefault="009B75EC" w:rsidP="00845A2F">
            <w:pPr>
              <w:jc w:val="center"/>
              <w:rPr>
                <w:sz w:val="20"/>
                <w:szCs w:val="20"/>
              </w:rPr>
            </w:pPr>
          </w:p>
        </w:tc>
      </w:tr>
      <w:tr w:rsidR="009B75EC" w:rsidRPr="00C85805" w:rsidTr="00A0555D">
        <w:trPr>
          <w:trHeight w:val="285"/>
        </w:trPr>
        <w:tc>
          <w:tcPr>
            <w:tcW w:w="56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9B75EC" w:rsidRPr="009B75EC" w:rsidRDefault="009B75EC">
            <w:pPr>
              <w:jc w:val="center"/>
              <w:rPr>
                <w:color w:val="000000"/>
                <w:sz w:val="22"/>
                <w:szCs w:val="22"/>
              </w:rPr>
            </w:pPr>
            <w:r w:rsidRPr="009B75EC">
              <w:rPr>
                <w:color w:val="000000"/>
                <w:sz w:val="22"/>
                <w:szCs w:val="22"/>
              </w:rPr>
              <w:t>96</w:t>
            </w:r>
          </w:p>
        </w:tc>
        <w:tc>
          <w:tcPr>
            <w:tcW w:w="2054" w:type="dxa"/>
            <w:gridSpan w:val="2"/>
            <w:tcBorders>
              <w:top w:val="single" w:sz="4" w:space="0" w:color="auto"/>
              <w:left w:val="nil"/>
              <w:bottom w:val="single" w:sz="4" w:space="0" w:color="auto"/>
              <w:right w:val="single" w:sz="4" w:space="0" w:color="auto"/>
            </w:tcBorders>
            <w:shd w:val="clear" w:color="auto" w:fill="auto"/>
            <w:vAlign w:val="center"/>
          </w:tcPr>
          <w:p w:rsidR="009B75EC" w:rsidRPr="009B75EC" w:rsidRDefault="009B75EC">
            <w:pPr>
              <w:rPr>
                <w:sz w:val="22"/>
                <w:szCs w:val="22"/>
              </w:rPr>
            </w:pPr>
            <w:proofErr w:type="spellStart"/>
            <w:r w:rsidRPr="009B75EC">
              <w:rPr>
                <w:sz w:val="22"/>
                <w:szCs w:val="22"/>
              </w:rPr>
              <w:t>Степлер</w:t>
            </w:r>
            <w:proofErr w:type="spellEnd"/>
            <w:r w:rsidRPr="009B75EC">
              <w:rPr>
                <w:sz w:val="22"/>
                <w:szCs w:val="22"/>
              </w:rPr>
              <w:t xml:space="preserve"> № 24, до 25 листов </w:t>
            </w:r>
          </w:p>
        </w:tc>
        <w:tc>
          <w:tcPr>
            <w:tcW w:w="2126" w:type="dxa"/>
            <w:gridSpan w:val="2"/>
            <w:tcBorders>
              <w:top w:val="single" w:sz="4" w:space="0" w:color="auto"/>
              <w:left w:val="nil"/>
              <w:bottom w:val="single" w:sz="4" w:space="0" w:color="auto"/>
              <w:right w:val="single" w:sz="4" w:space="0" w:color="auto"/>
            </w:tcBorders>
            <w:shd w:val="clear" w:color="auto" w:fill="auto"/>
            <w:vAlign w:val="center"/>
          </w:tcPr>
          <w:p w:rsidR="009B75EC" w:rsidRPr="00C85805" w:rsidRDefault="009B75EC" w:rsidP="00845A2F">
            <w:pPr>
              <w:rPr>
                <w:sz w:val="20"/>
                <w:szCs w:val="20"/>
              </w:rPr>
            </w:pP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9B75EC" w:rsidRPr="00C85805" w:rsidRDefault="009B75EC" w:rsidP="00845A2F">
            <w:pPr>
              <w:jc w:val="center"/>
              <w:rPr>
                <w:bCs/>
                <w:sz w:val="20"/>
                <w:szCs w:val="20"/>
              </w:rPr>
            </w:pPr>
          </w:p>
        </w:tc>
        <w:tc>
          <w:tcPr>
            <w:tcW w:w="4892" w:type="dxa"/>
            <w:tcBorders>
              <w:top w:val="single" w:sz="4" w:space="0" w:color="auto"/>
              <w:left w:val="nil"/>
              <w:bottom w:val="single" w:sz="4" w:space="0" w:color="auto"/>
              <w:right w:val="single" w:sz="4" w:space="0" w:color="auto"/>
            </w:tcBorders>
            <w:shd w:val="clear" w:color="auto" w:fill="auto"/>
            <w:noWrap/>
            <w:vAlign w:val="center"/>
          </w:tcPr>
          <w:p w:rsidR="009B75EC" w:rsidRPr="009B75EC" w:rsidRDefault="009B75EC">
            <w:pPr>
              <w:rPr>
                <w:color w:val="000000"/>
                <w:sz w:val="22"/>
                <w:szCs w:val="22"/>
              </w:rPr>
            </w:pPr>
            <w:proofErr w:type="spellStart"/>
            <w:r w:rsidRPr="009B75EC">
              <w:rPr>
                <w:color w:val="000000"/>
                <w:sz w:val="22"/>
                <w:szCs w:val="22"/>
              </w:rPr>
              <w:t>Степлер</w:t>
            </w:r>
            <w:proofErr w:type="spellEnd"/>
            <w:r w:rsidRPr="009B75EC">
              <w:rPr>
                <w:color w:val="000000"/>
                <w:sz w:val="22"/>
                <w:szCs w:val="22"/>
              </w:rPr>
              <w:t xml:space="preserve"> № 24 имеет металлический механизм и корпус из пластика черного цвета.  </w:t>
            </w:r>
            <w:proofErr w:type="gramStart"/>
            <w:r w:rsidRPr="009B75EC">
              <w:rPr>
                <w:color w:val="000000"/>
                <w:sz w:val="22"/>
                <w:szCs w:val="22"/>
              </w:rPr>
              <w:t>Снабжен</w:t>
            </w:r>
            <w:proofErr w:type="gramEnd"/>
            <w:r w:rsidRPr="009B75EC">
              <w:rPr>
                <w:color w:val="000000"/>
                <w:sz w:val="22"/>
                <w:szCs w:val="22"/>
              </w:rPr>
              <w:t xml:space="preserve"> специальным механизмом против зажатия скоб.  </w:t>
            </w:r>
            <w:proofErr w:type="spellStart"/>
            <w:r w:rsidRPr="009B75EC">
              <w:rPr>
                <w:color w:val="000000"/>
                <w:sz w:val="22"/>
                <w:szCs w:val="22"/>
              </w:rPr>
              <w:t>Степлер</w:t>
            </w:r>
            <w:proofErr w:type="spellEnd"/>
            <w:r w:rsidRPr="009B75EC">
              <w:rPr>
                <w:color w:val="000000"/>
                <w:sz w:val="22"/>
                <w:szCs w:val="22"/>
              </w:rPr>
              <w:t xml:space="preserve"> № 24 </w:t>
            </w:r>
            <w:proofErr w:type="gramStart"/>
            <w:r w:rsidRPr="009B75EC">
              <w:rPr>
                <w:color w:val="000000"/>
                <w:sz w:val="22"/>
                <w:szCs w:val="22"/>
              </w:rPr>
              <w:t>оснащен</w:t>
            </w:r>
            <w:proofErr w:type="gramEnd"/>
            <w:r w:rsidRPr="009B75EC">
              <w:rPr>
                <w:color w:val="000000"/>
                <w:sz w:val="22"/>
                <w:szCs w:val="22"/>
              </w:rPr>
              <w:t xml:space="preserve"> прорезиненным основанием, которое не скользит и предупреждает появление царапин на столе.  Механизм «Меньше усилий» облегчает работу.  </w:t>
            </w:r>
            <w:proofErr w:type="spellStart"/>
            <w:r w:rsidRPr="009B75EC">
              <w:rPr>
                <w:color w:val="000000"/>
                <w:sz w:val="22"/>
                <w:szCs w:val="22"/>
              </w:rPr>
              <w:t>Степлер</w:t>
            </w:r>
            <w:proofErr w:type="spellEnd"/>
            <w:r w:rsidRPr="009B75EC">
              <w:rPr>
                <w:color w:val="000000"/>
                <w:sz w:val="22"/>
                <w:szCs w:val="22"/>
              </w:rPr>
              <w:t xml:space="preserve"> № 24 скрепляет одновременно до 25 листов. </w:t>
            </w:r>
          </w:p>
        </w:tc>
        <w:tc>
          <w:tcPr>
            <w:tcW w:w="852" w:type="dxa"/>
            <w:tcBorders>
              <w:top w:val="single" w:sz="4" w:space="0" w:color="auto"/>
              <w:left w:val="nil"/>
              <w:bottom w:val="single" w:sz="4" w:space="0" w:color="auto"/>
              <w:right w:val="single" w:sz="4" w:space="0" w:color="auto"/>
            </w:tcBorders>
            <w:shd w:val="clear" w:color="auto" w:fill="auto"/>
            <w:vAlign w:val="center"/>
          </w:tcPr>
          <w:p w:rsidR="009B75EC" w:rsidRPr="009B75EC" w:rsidRDefault="009B75EC">
            <w:pPr>
              <w:jc w:val="center"/>
              <w:rPr>
                <w:sz w:val="22"/>
                <w:szCs w:val="22"/>
              </w:rPr>
            </w:pPr>
            <w:r w:rsidRPr="009B75EC">
              <w:rPr>
                <w:sz w:val="22"/>
                <w:szCs w:val="22"/>
              </w:rPr>
              <w:t xml:space="preserve">шт.  </w:t>
            </w:r>
          </w:p>
        </w:tc>
        <w:tc>
          <w:tcPr>
            <w:tcW w:w="1134" w:type="dxa"/>
            <w:tcBorders>
              <w:top w:val="single" w:sz="4" w:space="0" w:color="auto"/>
              <w:left w:val="nil"/>
              <w:bottom w:val="single" w:sz="4" w:space="0" w:color="auto"/>
              <w:right w:val="single" w:sz="4" w:space="0" w:color="auto"/>
            </w:tcBorders>
            <w:shd w:val="clear" w:color="auto" w:fill="auto"/>
            <w:vAlign w:val="center"/>
          </w:tcPr>
          <w:p w:rsidR="009B75EC" w:rsidRPr="009B75EC" w:rsidRDefault="009B75EC">
            <w:pPr>
              <w:jc w:val="center"/>
              <w:rPr>
                <w:color w:val="000000"/>
                <w:sz w:val="22"/>
                <w:szCs w:val="22"/>
              </w:rPr>
            </w:pPr>
            <w:r w:rsidRPr="009B75EC">
              <w:rPr>
                <w:color w:val="000000"/>
                <w:sz w:val="22"/>
                <w:szCs w:val="22"/>
              </w:rPr>
              <w:t>50</w:t>
            </w:r>
          </w:p>
        </w:tc>
        <w:tc>
          <w:tcPr>
            <w:tcW w:w="1276" w:type="dxa"/>
            <w:tcBorders>
              <w:top w:val="single" w:sz="4" w:space="0" w:color="auto"/>
              <w:left w:val="nil"/>
              <w:bottom w:val="single" w:sz="4" w:space="0" w:color="auto"/>
              <w:right w:val="single" w:sz="4" w:space="0" w:color="auto"/>
            </w:tcBorders>
            <w:shd w:val="clear" w:color="auto" w:fill="auto"/>
            <w:vAlign w:val="center"/>
          </w:tcPr>
          <w:p w:rsidR="009B75EC" w:rsidRPr="00C85805" w:rsidRDefault="009B75EC" w:rsidP="00845A2F">
            <w:pPr>
              <w:jc w:val="center"/>
              <w:rPr>
                <w:sz w:val="20"/>
                <w:szCs w:val="20"/>
              </w:rPr>
            </w:pPr>
          </w:p>
        </w:tc>
        <w:tc>
          <w:tcPr>
            <w:tcW w:w="1135" w:type="dxa"/>
            <w:tcBorders>
              <w:top w:val="single" w:sz="4" w:space="0" w:color="auto"/>
              <w:left w:val="nil"/>
              <w:bottom w:val="single" w:sz="4" w:space="0" w:color="auto"/>
              <w:right w:val="single" w:sz="4" w:space="0" w:color="auto"/>
            </w:tcBorders>
            <w:shd w:val="clear" w:color="auto" w:fill="auto"/>
            <w:vAlign w:val="center"/>
          </w:tcPr>
          <w:p w:rsidR="009B75EC" w:rsidRPr="00C85805" w:rsidRDefault="009B75EC" w:rsidP="00845A2F">
            <w:pPr>
              <w:jc w:val="center"/>
              <w:rPr>
                <w:sz w:val="20"/>
                <w:szCs w:val="20"/>
              </w:rPr>
            </w:pPr>
          </w:p>
        </w:tc>
      </w:tr>
      <w:tr w:rsidR="009B75EC" w:rsidRPr="00C85805" w:rsidTr="00A0555D">
        <w:trPr>
          <w:trHeight w:val="285"/>
        </w:trPr>
        <w:tc>
          <w:tcPr>
            <w:tcW w:w="56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9B75EC" w:rsidRPr="009B75EC" w:rsidRDefault="009B75EC">
            <w:pPr>
              <w:jc w:val="center"/>
              <w:rPr>
                <w:color w:val="000000"/>
                <w:sz w:val="22"/>
                <w:szCs w:val="22"/>
              </w:rPr>
            </w:pPr>
            <w:r w:rsidRPr="009B75EC">
              <w:rPr>
                <w:color w:val="000000"/>
                <w:sz w:val="22"/>
                <w:szCs w:val="22"/>
              </w:rPr>
              <w:t>97</w:t>
            </w:r>
          </w:p>
        </w:tc>
        <w:tc>
          <w:tcPr>
            <w:tcW w:w="2054" w:type="dxa"/>
            <w:gridSpan w:val="2"/>
            <w:tcBorders>
              <w:top w:val="single" w:sz="4" w:space="0" w:color="auto"/>
              <w:left w:val="nil"/>
              <w:bottom w:val="single" w:sz="4" w:space="0" w:color="auto"/>
              <w:right w:val="single" w:sz="4" w:space="0" w:color="auto"/>
            </w:tcBorders>
            <w:shd w:val="clear" w:color="auto" w:fill="auto"/>
            <w:vAlign w:val="center"/>
          </w:tcPr>
          <w:p w:rsidR="009B75EC" w:rsidRPr="009B75EC" w:rsidRDefault="009B75EC">
            <w:pPr>
              <w:rPr>
                <w:sz w:val="22"/>
                <w:szCs w:val="22"/>
              </w:rPr>
            </w:pPr>
            <w:proofErr w:type="spellStart"/>
            <w:r w:rsidRPr="009B75EC">
              <w:rPr>
                <w:sz w:val="22"/>
                <w:szCs w:val="22"/>
              </w:rPr>
              <w:t>Степлер</w:t>
            </w:r>
            <w:proofErr w:type="spellEnd"/>
            <w:r w:rsidRPr="009B75EC">
              <w:rPr>
                <w:sz w:val="22"/>
                <w:szCs w:val="22"/>
              </w:rPr>
              <w:t xml:space="preserve"> </w:t>
            </w:r>
            <w:proofErr w:type="gramStart"/>
            <w:r w:rsidRPr="009B75EC">
              <w:rPr>
                <w:sz w:val="22"/>
                <w:szCs w:val="22"/>
              </w:rPr>
              <w:t>мощный</w:t>
            </w:r>
            <w:proofErr w:type="gramEnd"/>
            <w:r w:rsidRPr="009B75EC">
              <w:rPr>
                <w:sz w:val="22"/>
                <w:szCs w:val="22"/>
              </w:rPr>
              <w:t>, до 100 листов</w:t>
            </w:r>
          </w:p>
        </w:tc>
        <w:tc>
          <w:tcPr>
            <w:tcW w:w="2126" w:type="dxa"/>
            <w:gridSpan w:val="2"/>
            <w:tcBorders>
              <w:top w:val="single" w:sz="4" w:space="0" w:color="auto"/>
              <w:left w:val="nil"/>
              <w:bottom w:val="single" w:sz="4" w:space="0" w:color="auto"/>
              <w:right w:val="single" w:sz="4" w:space="0" w:color="auto"/>
            </w:tcBorders>
            <w:shd w:val="clear" w:color="auto" w:fill="auto"/>
            <w:vAlign w:val="center"/>
          </w:tcPr>
          <w:p w:rsidR="009B75EC" w:rsidRPr="00C85805" w:rsidRDefault="009B75EC" w:rsidP="00845A2F">
            <w:pPr>
              <w:rPr>
                <w:sz w:val="20"/>
                <w:szCs w:val="20"/>
              </w:rPr>
            </w:pP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9B75EC" w:rsidRPr="00C85805" w:rsidRDefault="009B75EC" w:rsidP="00845A2F">
            <w:pPr>
              <w:jc w:val="center"/>
              <w:rPr>
                <w:bCs/>
                <w:sz w:val="20"/>
                <w:szCs w:val="20"/>
              </w:rPr>
            </w:pPr>
          </w:p>
        </w:tc>
        <w:tc>
          <w:tcPr>
            <w:tcW w:w="4892" w:type="dxa"/>
            <w:tcBorders>
              <w:top w:val="single" w:sz="4" w:space="0" w:color="auto"/>
              <w:left w:val="nil"/>
              <w:bottom w:val="single" w:sz="4" w:space="0" w:color="auto"/>
              <w:right w:val="single" w:sz="4" w:space="0" w:color="auto"/>
            </w:tcBorders>
            <w:shd w:val="clear" w:color="auto" w:fill="auto"/>
            <w:noWrap/>
            <w:vAlign w:val="center"/>
          </w:tcPr>
          <w:p w:rsidR="009B75EC" w:rsidRPr="00C33D6D" w:rsidRDefault="009B75EC">
            <w:pPr>
              <w:rPr>
                <w:sz w:val="22"/>
                <w:szCs w:val="22"/>
              </w:rPr>
            </w:pPr>
            <w:proofErr w:type="gramStart"/>
            <w:r w:rsidRPr="009B75EC">
              <w:rPr>
                <w:sz w:val="22"/>
                <w:szCs w:val="22"/>
              </w:rPr>
              <w:t>Мощный</w:t>
            </w:r>
            <w:proofErr w:type="gramEnd"/>
            <w:r w:rsidRPr="009B75EC">
              <w:rPr>
                <w:sz w:val="22"/>
                <w:szCs w:val="22"/>
              </w:rPr>
              <w:t xml:space="preserve"> </w:t>
            </w:r>
            <w:proofErr w:type="spellStart"/>
            <w:r w:rsidRPr="009B75EC">
              <w:rPr>
                <w:sz w:val="22"/>
                <w:szCs w:val="22"/>
              </w:rPr>
              <w:t>степлер</w:t>
            </w:r>
            <w:proofErr w:type="spellEnd"/>
            <w:r w:rsidRPr="009B75EC">
              <w:rPr>
                <w:sz w:val="22"/>
                <w:szCs w:val="22"/>
              </w:rPr>
              <w:t xml:space="preserve"> с максимальной толщиной сшивания бумаги до 100 листов.  Глубина закладки листов составляет 56 мм.  Пластиковая основа </w:t>
            </w:r>
            <w:proofErr w:type="spellStart"/>
            <w:r w:rsidRPr="009B75EC">
              <w:rPr>
                <w:sz w:val="22"/>
                <w:szCs w:val="22"/>
              </w:rPr>
              <w:t>степлера</w:t>
            </w:r>
            <w:proofErr w:type="spellEnd"/>
            <w:r w:rsidRPr="009B75EC">
              <w:rPr>
                <w:sz w:val="22"/>
                <w:szCs w:val="22"/>
              </w:rPr>
              <w:t xml:space="preserve"> не царапает поверхность стола и предотвращает скольжение.  Тип и размер используемых скоб — N 23/6, 23/8, 23/10, 23/13.  Загрузка скоб в </w:t>
            </w:r>
            <w:proofErr w:type="spellStart"/>
            <w:r w:rsidRPr="009B75EC">
              <w:rPr>
                <w:sz w:val="22"/>
                <w:szCs w:val="22"/>
              </w:rPr>
              <w:t>степлер</w:t>
            </w:r>
            <w:proofErr w:type="spellEnd"/>
            <w:r w:rsidRPr="009B75EC">
              <w:rPr>
                <w:sz w:val="22"/>
                <w:szCs w:val="22"/>
              </w:rPr>
              <w:t xml:space="preserve"> осуществляется горизонтально (до 200  шт.) </w:t>
            </w:r>
          </w:p>
          <w:p w:rsidR="009B75EC" w:rsidRPr="00C33D6D" w:rsidRDefault="009B75EC">
            <w:pPr>
              <w:rPr>
                <w:sz w:val="22"/>
                <w:szCs w:val="22"/>
              </w:rPr>
            </w:pPr>
          </w:p>
        </w:tc>
        <w:tc>
          <w:tcPr>
            <w:tcW w:w="852" w:type="dxa"/>
            <w:tcBorders>
              <w:top w:val="single" w:sz="4" w:space="0" w:color="auto"/>
              <w:left w:val="nil"/>
              <w:bottom w:val="single" w:sz="4" w:space="0" w:color="auto"/>
              <w:right w:val="single" w:sz="4" w:space="0" w:color="auto"/>
            </w:tcBorders>
            <w:shd w:val="clear" w:color="auto" w:fill="auto"/>
            <w:vAlign w:val="center"/>
          </w:tcPr>
          <w:p w:rsidR="009B75EC" w:rsidRPr="009B75EC" w:rsidRDefault="009B75EC">
            <w:pPr>
              <w:jc w:val="center"/>
              <w:rPr>
                <w:sz w:val="22"/>
                <w:szCs w:val="22"/>
              </w:rPr>
            </w:pPr>
            <w:r w:rsidRPr="009B75EC">
              <w:rPr>
                <w:sz w:val="22"/>
                <w:szCs w:val="22"/>
              </w:rPr>
              <w:t xml:space="preserve">шт.  </w:t>
            </w:r>
          </w:p>
        </w:tc>
        <w:tc>
          <w:tcPr>
            <w:tcW w:w="1134" w:type="dxa"/>
            <w:tcBorders>
              <w:top w:val="single" w:sz="4" w:space="0" w:color="auto"/>
              <w:left w:val="nil"/>
              <w:bottom w:val="single" w:sz="4" w:space="0" w:color="auto"/>
              <w:right w:val="single" w:sz="4" w:space="0" w:color="auto"/>
            </w:tcBorders>
            <w:shd w:val="clear" w:color="auto" w:fill="auto"/>
            <w:vAlign w:val="center"/>
          </w:tcPr>
          <w:p w:rsidR="009B75EC" w:rsidRPr="009B75EC" w:rsidRDefault="009B75EC">
            <w:pPr>
              <w:jc w:val="center"/>
              <w:rPr>
                <w:color w:val="000000"/>
                <w:sz w:val="22"/>
                <w:szCs w:val="22"/>
              </w:rPr>
            </w:pPr>
            <w:r w:rsidRPr="009B75EC">
              <w:rPr>
                <w:color w:val="000000"/>
                <w:sz w:val="22"/>
                <w:szCs w:val="22"/>
              </w:rPr>
              <w:t>5</w:t>
            </w:r>
          </w:p>
        </w:tc>
        <w:tc>
          <w:tcPr>
            <w:tcW w:w="1276" w:type="dxa"/>
            <w:tcBorders>
              <w:top w:val="single" w:sz="4" w:space="0" w:color="auto"/>
              <w:left w:val="nil"/>
              <w:bottom w:val="single" w:sz="4" w:space="0" w:color="auto"/>
              <w:right w:val="single" w:sz="4" w:space="0" w:color="auto"/>
            </w:tcBorders>
            <w:shd w:val="clear" w:color="auto" w:fill="auto"/>
            <w:vAlign w:val="center"/>
          </w:tcPr>
          <w:p w:rsidR="009B75EC" w:rsidRPr="00C85805" w:rsidRDefault="009B75EC" w:rsidP="00845A2F">
            <w:pPr>
              <w:jc w:val="center"/>
              <w:rPr>
                <w:sz w:val="20"/>
                <w:szCs w:val="20"/>
              </w:rPr>
            </w:pPr>
          </w:p>
        </w:tc>
        <w:tc>
          <w:tcPr>
            <w:tcW w:w="1135" w:type="dxa"/>
            <w:tcBorders>
              <w:top w:val="single" w:sz="4" w:space="0" w:color="auto"/>
              <w:left w:val="nil"/>
              <w:bottom w:val="single" w:sz="4" w:space="0" w:color="auto"/>
              <w:right w:val="single" w:sz="4" w:space="0" w:color="auto"/>
            </w:tcBorders>
            <w:shd w:val="clear" w:color="auto" w:fill="auto"/>
            <w:vAlign w:val="center"/>
          </w:tcPr>
          <w:p w:rsidR="009B75EC" w:rsidRPr="00C85805" w:rsidRDefault="009B75EC" w:rsidP="00845A2F">
            <w:pPr>
              <w:jc w:val="center"/>
              <w:rPr>
                <w:sz w:val="20"/>
                <w:szCs w:val="20"/>
              </w:rPr>
            </w:pPr>
          </w:p>
        </w:tc>
      </w:tr>
      <w:tr w:rsidR="009B75EC" w:rsidRPr="00C85805" w:rsidTr="00A0555D">
        <w:trPr>
          <w:trHeight w:val="285"/>
        </w:trPr>
        <w:tc>
          <w:tcPr>
            <w:tcW w:w="56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9B75EC" w:rsidRPr="009B75EC" w:rsidRDefault="009B75EC">
            <w:pPr>
              <w:jc w:val="center"/>
              <w:rPr>
                <w:color w:val="000000"/>
                <w:sz w:val="22"/>
                <w:szCs w:val="22"/>
              </w:rPr>
            </w:pPr>
            <w:r w:rsidRPr="009B75EC">
              <w:rPr>
                <w:color w:val="000000"/>
                <w:sz w:val="22"/>
                <w:szCs w:val="22"/>
              </w:rPr>
              <w:t>98</w:t>
            </w:r>
          </w:p>
        </w:tc>
        <w:tc>
          <w:tcPr>
            <w:tcW w:w="2054" w:type="dxa"/>
            <w:gridSpan w:val="2"/>
            <w:tcBorders>
              <w:top w:val="single" w:sz="4" w:space="0" w:color="auto"/>
              <w:left w:val="nil"/>
              <w:bottom w:val="single" w:sz="4" w:space="0" w:color="auto"/>
              <w:right w:val="single" w:sz="4" w:space="0" w:color="auto"/>
            </w:tcBorders>
            <w:shd w:val="clear" w:color="auto" w:fill="auto"/>
            <w:vAlign w:val="center"/>
          </w:tcPr>
          <w:p w:rsidR="009B75EC" w:rsidRPr="009B75EC" w:rsidRDefault="009B75EC">
            <w:pPr>
              <w:rPr>
                <w:sz w:val="22"/>
                <w:szCs w:val="22"/>
              </w:rPr>
            </w:pPr>
            <w:r w:rsidRPr="009B75EC">
              <w:rPr>
                <w:sz w:val="22"/>
                <w:szCs w:val="22"/>
              </w:rPr>
              <w:t xml:space="preserve">Стержни микрографические 0,5 мм, 12 грифелей </w:t>
            </w:r>
          </w:p>
        </w:tc>
        <w:tc>
          <w:tcPr>
            <w:tcW w:w="2126" w:type="dxa"/>
            <w:gridSpan w:val="2"/>
            <w:tcBorders>
              <w:top w:val="single" w:sz="4" w:space="0" w:color="auto"/>
              <w:left w:val="nil"/>
              <w:bottom w:val="single" w:sz="4" w:space="0" w:color="auto"/>
              <w:right w:val="single" w:sz="4" w:space="0" w:color="auto"/>
            </w:tcBorders>
            <w:shd w:val="clear" w:color="auto" w:fill="auto"/>
            <w:vAlign w:val="center"/>
          </w:tcPr>
          <w:p w:rsidR="009B75EC" w:rsidRPr="00C85805" w:rsidRDefault="009B75EC" w:rsidP="00845A2F">
            <w:pPr>
              <w:rPr>
                <w:sz w:val="20"/>
                <w:szCs w:val="20"/>
              </w:rPr>
            </w:pP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9B75EC" w:rsidRPr="00C85805" w:rsidRDefault="009B75EC" w:rsidP="00845A2F">
            <w:pPr>
              <w:jc w:val="center"/>
              <w:rPr>
                <w:bCs/>
                <w:sz w:val="20"/>
                <w:szCs w:val="20"/>
              </w:rPr>
            </w:pPr>
          </w:p>
        </w:tc>
        <w:tc>
          <w:tcPr>
            <w:tcW w:w="4892" w:type="dxa"/>
            <w:tcBorders>
              <w:top w:val="single" w:sz="4" w:space="0" w:color="auto"/>
              <w:left w:val="nil"/>
              <w:bottom w:val="single" w:sz="4" w:space="0" w:color="auto"/>
              <w:right w:val="single" w:sz="4" w:space="0" w:color="auto"/>
            </w:tcBorders>
            <w:shd w:val="clear" w:color="auto" w:fill="auto"/>
            <w:noWrap/>
            <w:vAlign w:val="center"/>
          </w:tcPr>
          <w:p w:rsidR="009B75EC" w:rsidRPr="009B75EC" w:rsidRDefault="009B75EC">
            <w:pPr>
              <w:rPr>
                <w:sz w:val="22"/>
                <w:szCs w:val="22"/>
              </w:rPr>
            </w:pPr>
            <w:r w:rsidRPr="009B75EC">
              <w:rPr>
                <w:sz w:val="22"/>
                <w:szCs w:val="22"/>
              </w:rPr>
              <w:t xml:space="preserve">Суперпрочные стержни.  Пластиковая упаковка (12 шт.)  Твердость HB.  Толщина - 0,5 мм. </w:t>
            </w:r>
          </w:p>
        </w:tc>
        <w:tc>
          <w:tcPr>
            <w:tcW w:w="852" w:type="dxa"/>
            <w:tcBorders>
              <w:top w:val="single" w:sz="4" w:space="0" w:color="auto"/>
              <w:left w:val="nil"/>
              <w:bottom w:val="single" w:sz="4" w:space="0" w:color="auto"/>
              <w:right w:val="single" w:sz="4" w:space="0" w:color="auto"/>
            </w:tcBorders>
            <w:shd w:val="clear" w:color="auto" w:fill="auto"/>
            <w:vAlign w:val="center"/>
          </w:tcPr>
          <w:p w:rsidR="009B75EC" w:rsidRPr="009B75EC" w:rsidRDefault="009B75EC">
            <w:pPr>
              <w:jc w:val="center"/>
              <w:rPr>
                <w:sz w:val="22"/>
                <w:szCs w:val="22"/>
              </w:rPr>
            </w:pPr>
            <w:r w:rsidRPr="009B75EC">
              <w:rPr>
                <w:sz w:val="22"/>
                <w:szCs w:val="22"/>
              </w:rPr>
              <w:t xml:space="preserve">шт.  </w:t>
            </w:r>
          </w:p>
        </w:tc>
        <w:tc>
          <w:tcPr>
            <w:tcW w:w="1134" w:type="dxa"/>
            <w:tcBorders>
              <w:top w:val="single" w:sz="4" w:space="0" w:color="auto"/>
              <w:left w:val="nil"/>
              <w:bottom w:val="single" w:sz="4" w:space="0" w:color="auto"/>
              <w:right w:val="single" w:sz="4" w:space="0" w:color="auto"/>
            </w:tcBorders>
            <w:shd w:val="clear" w:color="auto" w:fill="auto"/>
            <w:vAlign w:val="center"/>
          </w:tcPr>
          <w:p w:rsidR="009B75EC" w:rsidRPr="009B75EC" w:rsidRDefault="009B75EC">
            <w:pPr>
              <w:jc w:val="center"/>
              <w:rPr>
                <w:color w:val="000000"/>
                <w:sz w:val="22"/>
                <w:szCs w:val="22"/>
              </w:rPr>
            </w:pPr>
            <w:r w:rsidRPr="009B75EC">
              <w:rPr>
                <w:color w:val="000000"/>
                <w:sz w:val="22"/>
                <w:szCs w:val="22"/>
              </w:rPr>
              <w:t>100</w:t>
            </w:r>
          </w:p>
        </w:tc>
        <w:tc>
          <w:tcPr>
            <w:tcW w:w="1276" w:type="dxa"/>
            <w:tcBorders>
              <w:top w:val="single" w:sz="4" w:space="0" w:color="auto"/>
              <w:left w:val="nil"/>
              <w:bottom w:val="single" w:sz="4" w:space="0" w:color="auto"/>
              <w:right w:val="single" w:sz="4" w:space="0" w:color="auto"/>
            </w:tcBorders>
            <w:shd w:val="clear" w:color="auto" w:fill="auto"/>
            <w:vAlign w:val="center"/>
          </w:tcPr>
          <w:p w:rsidR="009B75EC" w:rsidRPr="00C85805" w:rsidRDefault="009B75EC" w:rsidP="00845A2F">
            <w:pPr>
              <w:jc w:val="center"/>
              <w:rPr>
                <w:sz w:val="20"/>
                <w:szCs w:val="20"/>
              </w:rPr>
            </w:pPr>
          </w:p>
        </w:tc>
        <w:tc>
          <w:tcPr>
            <w:tcW w:w="1135" w:type="dxa"/>
            <w:tcBorders>
              <w:top w:val="single" w:sz="4" w:space="0" w:color="auto"/>
              <w:left w:val="nil"/>
              <w:bottom w:val="single" w:sz="4" w:space="0" w:color="auto"/>
              <w:right w:val="single" w:sz="4" w:space="0" w:color="auto"/>
            </w:tcBorders>
            <w:shd w:val="clear" w:color="auto" w:fill="auto"/>
            <w:vAlign w:val="center"/>
          </w:tcPr>
          <w:p w:rsidR="009B75EC" w:rsidRPr="00C85805" w:rsidRDefault="009B75EC" w:rsidP="00845A2F">
            <w:pPr>
              <w:jc w:val="center"/>
              <w:rPr>
                <w:sz w:val="20"/>
                <w:szCs w:val="20"/>
              </w:rPr>
            </w:pPr>
          </w:p>
        </w:tc>
      </w:tr>
      <w:tr w:rsidR="009B75EC" w:rsidRPr="00C85805" w:rsidTr="00A0555D">
        <w:trPr>
          <w:trHeight w:val="285"/>
        </w:trPr>
        <w:tc>
          <w:tcPr>
            <w:tcW w:w="56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9B75EC" w:rsidRPr="009B75EC" w:rsidRDefault="009B75EC">
            <w:pPr>
              <w:jc w:val="center"/>
              <w:rPr>
                <w:color w:val="000000"/>
                <w:sz w:val="22"/>
                <w:szCs w:val="22"/>
              </w:rPr>
            </w:pPr>
            <w:r w:rsidRPr="009B75EC">
              <w:rPr>
                <w:color w:val="000000"/>
                <w:sz w:val="22"/>
                <w:szCs w:val="22"/>
              </w:rPr>
              <w:lastRenderedPageBreak/>
              <w:t>99</w:t>
            </w:r>
          </w:p>
        </w:tc>
        <w:tc>
          <w:tcPr>
            <w:tcW w:w="2054" w:type="dxa"/>
            <w:gridSpan w:val="2"/>
            <w:tcBorders>
              <w:top w:val="single" w:sz="4" w:space="0" w:color="auto"/>
              <w:left w:val="nil"/>
              <w:bottom w:val="single" w:sz="4" w:space="0" w:color="auto"/>
              <w:right w:val="single" w:sz="4" w:space="0" w:color="auto"/>
            </w:tcBorders>
            <w:shd w:val="clear" w:color="auto" w:fill="auto"/>
            <w:vAlign w:val="center"/>
          </w:tcPr>
          <w:p w:rsidR="009B75EC" w:rsidRPr="009B75EC" w:rsidRDefault="009B75EC">
            <w:pPr>
              <w:rPr>
                <w:sz w:val="22"/>
                <w:szCs w:val="22"/>
              </w:rPr>
            </w:pPr>
            <w:proofErr w:type="spellStart"/>
            <w:r w:rsidRPr="009B75EC">
              <w:rPr>
                <w:sz w:val="22"/>
                <w:szCs w:val="22"/>
              </w:rPr>
              <w:t>Текстовыделитель</w:t>
            </w:r>
            <w:proofErr w:type="spellEnd"/>
            <w:r w:rsidRPr="009B75EC">
              <w:rPr>
                <w:sz w:val="22"/>
                <w:szCs w:val="22"/>
              </w:rPr>
              <w:t xml:space="preserve"> 1-5 мм</w:t>
            </w:r>
          </w:p>
        </w:tc>
        <w:tc>
          <w:tcPr>
            <w:tcW w:w="2126" w:type="dxa"/>
            <w:gridSpan w:val="2"/>
            <w:tcBorders>
              <w:top w:val="single" w:sz="4" w:space="0" w:color="auto"/>
              <w:left w:val="nil"/>
              <w:bottom w:val="single" w:sz="4" w:space="0" w:color="auto"/>
              <w:right w:val="single" w:sz="4" w:space="0" w:color="auto"/>
            </w:tcBorders>
            <w:shd w:val="clear" w:color="auto" w:fill="auto"/>
            <w:vAlign w:val="center"/>
          </w:tcPr>
          <w:p w:rsidR="009B75EC" w:rsidRPr="00C85805" w:rsidRDefault="009B75EC" w:rsidP="00845A2F">
            <w:pPr>
              <w:rPr>
                <w:sz w:val="20"/>
                <w:szCs w:val="20"/>
              </w:rPr>
            </w:pP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9B75EC" w:rsidRPr="00C85805" w:rsidRDefault="009B75EC" w:rsidP="00845A2F">
            <w:pPr>
              <w:jc w:val="center"/>
              <w:rPr>
                <w:bCs/>
                <w:sz w:val="20"/>
                <w:szCs w:val="20"/>
              </w:rPr>
            </w:pPr>
          </w:p>
        </w:tc>
        <w:tc>
          <w:tcPr>
            <w:tcW w:w="4892" w:type="dxa"/>
            <w:tcBorders>
              <w:top w:val="single" w:sz="4" w:space="0" w:color="auto"/>
              <w:left w:val="nil"/>
              <w:bottom w:val="single" w:sz="4" w:space="0" w:color="auto"/>
              <w:right w:val="single" w:sz="4" w:space="0" w:color="auto"/>
            </w:tcBorders>
            <w:shd w:val="clear" w:color="auto" w:fill="auto"/>
            <w:noWrap/>
            <w:vAlign w:val="center"/>
          </w:tcPr>
          <w:p w:rsidR="009B75EC" w:rsidRPr="009B75EC" w:rsidRDefault="009B75EC">
            <w:pPr>
              <w:rPr>
                <w:sz w:val="22"/>
                <w:szCs w:val="22"/>
              </w:rPr>
            </w:pPr>
            <w:proofErr w:type="spellStart"/>
            <w:r w:rsidRPr="009B75EC">
              <w:rPr>
                <w:sz w:val="22"/>
                <w:szCs w:val="22"/>
              </w:rPr>
              <w:t>Текстовыделитель</w:t>
            </w:r>
            <w:proofErr w:type="spellEnd"/>
            <w:r w:rsidRPr="009B75EC">
              <w:rPr>
                <w:sz w:val="22"/>
                <w:szCs w:val="22"/>
              </w:rPr>
              <w:t xml:space="preserve"> для маркировки текста на бумаге любой плотности.  Эргономичный корпус изготовлен из пластика.  Скошенный стержень позволяет проводить линии толщиной от 2 до 5 мм.  Флуоресцентные чернила на водной основе обладают высокой светостойкостью и не размазывают текст, напечатанный на струйных принтерах.  Цвет в ассортименте. </w:t>
            </w:r>
          </w:p>
        </w:tc>
        <w:tc>
          <w:tcPr>
            <w:tcW w:w="852" w:type="dxa"/>
            <w:tcBorders>
              <w:top w:val="single" w:sz="4" w:space="0" w:color="auto"/>
              <w:left w:val="nil"/>
              <w:bottom w:val="single" w:sz="4" w:space="0" w:color="auto"/>
              <w:right w:val="single" w:sz="4" w:space="0" w:color="auto"/>
            </w:tcBorders>
            <w:shd w:val="clear" w:color="auto" w:fill="auto"/>
            <w:vAlign w:val="center"/>
          </w:tcPr>
          <w:p w:rsidR="009B75EC" w:rsidRPr="009B75EC" w:rsidRDefault="009B75EC">
            <w:pPr>
              <w:jc w:val="center"/>
              <w:rPr>
                <w:sz w:val="22"/>
                <w:szCs w:val="22"/>
              </w:rPr>
            </w:pPr>
            <w:r w:rsidRPr="009B75EC">
              <w:rPr>
                <w:sz w:val="22"/>
                <w:szCs w:val="22"/>
              </w:rPr>
              <w:t xml:space="preserve">шт.  </w:t>
            </w:r>
          </w:p>
        </w:tc>
        <w:tc>
          <w:tcPr>
            <w:tcW w:w="1134" w:type="dxa"/>
            <w:tcBorders>
              <w:top w:val="single" w:sz="4" w:space="0" w:color="auto"/>
              <w:left w:val="nil"/>
              <w:bottom w:val="single" w:sz="4" w:space="0" w:color="auto"/>
              <w:right w:val="single" w:sz="4" w:space="0" w:color="auto"/>
            </w:tcBorders>
            <w:shd w:val="clear" w:color="auto" w:fill="auto"/>
            <w:vAlign w:val="center"/>
          </w:tcPr>
          <w:p w:rsidR="009B75EC" w:rsidRPr="009B75EC" w:rsidRDefault="009B75EC">
            <w:pPr>
              <w:jc w:val="center"/>
              <w:rPr>
                <w:color w:val="000000"/>
                <w:sz w:val="22"/>
                <w:szCs w:val="22"/>
              </w:rPr>
            </w:pPr>
            <w:r w:rsidRPr="009B75EC">
              <w:rPr>
                <w:color w:val="000000"/>
                <w:sz w:val="22"/>
                <w:szCs w:val="22"/>
              </w:rPr>
              <w:t>500</w:t>
            </w:r>
          </w:p>
        </w:tc>
        <w:tc>
          <w:tcPr>
            <w:tcW w:w="1276" w:type="dxa"/>
            <w:tcBorders>
              <w:top w:val="single" w:sz="4" w:space="0" w:color="auto"/>
              <w:left w:val="nil"/>
              <w:bottom w:val="single" w:sz="4" w:space="0" w:color="auto"/>
              <w:right w:val="single" w:sz="4" w:space="0" w:color="auto"/>
            </w:tcBorders>
            <w:shd w:val="clear" w:color="auto" w:fill="auto"/>
            <w:vAlign w:val="center"/>
          </w:tcPr>
          <w:p w:rsidR="009B75EC" w:rsidRPr="00C85805" w:rsidRDefault="009B75EC" w:rsidP="00845A2F">
            <w:pPr>
              <w:jc w:val="center"/>
              <w:rPr>
                <w:sz w:val="20"/>
                <w:szCs w:val="20"/>
              </w:rPr>
            </w:pPr>
          </w:p>
        </w:tc>
        <w:tc>
          <w:tcPr>
            <w:tcW w:w="1135" w:type="dxa"/>
            <w:tcBorders>
              <w:top w:val="single" w:sz="4" w:space="0" w:color="auto"/>
              <w:left w:val="nil"/>
              <w:bottom w:val="single" w:sz="4" w:space="0" w:color="auto"/>
              <w:right w:val="single" w:sz="4" w:space="0" w:color="auto"/>
            </w:tcBorders>
            <w:shd w:val="clear" w:color="auto" w:fill="auto"/>
            <w:vAlign w:val="center"/>
          </w:tcPr>
          <w:p w:rsidR="009B75EC" w:rsidRPr="00C85805" w:rsidRDefault="009B75EC" w:rsidP="00845A2F">
            <w:pPr>
              <w:jc w:val="center"/>
              <w:rPr>
                <w:sz w:val="20"/>
                <w:szCs w:val="20"/>
              </w:rPr>
            </w:pPr>
          </w:p>
        </w:tc>
      </w:tr>
      <w:tr w:rsidR="009B75EC" w:rsidRPr="00C85805" w:rsidTr="00A0555D">
        <w:trPr>
          <w:trHeight w:val="285"/>
        </w:trPr>
        <w:tc>
          <w:tcPr>
            <w:tcW w:w="56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9B75EC" w:rsidRPr="009B75EC" w:rsidRDefault="009B75EC">
            <w:pPr>
              <w:jc w:val="center"/>
              <w:rPr>
                <w:color w:val="000000"/>
                <w:sz w:val="22"/>
                <w:szCs w:val="22"/>
              </w:rPr>
            </w:pPr>
            <w:r w:rsidRPr="009B75EC">
              <w:rPr>
                <w:color w:val="000000"/>
                <w:sz w:val="22"/>
                <w:szCs w:val="22"/>
              </w:rPr>
              <w:t>100</w:t>
            </w:r>
          </w:p>
        </w:tc>
        <w:tc>
          <w:tcPr>
            <w:tcW w:w="2054" w:type="dxa"/>
            <w:gridSpan w:val="2"/>
            <w:tcBorders>
              <w:top w:val="single" w:sz="4" w:space="0" w:color="auto"/>
              <w:left w:val="nil"/>
              <w:bottom w:val="single" w:sz="4" w:space="0" w:color="auto"/>
              <w:right w:val="single" w:sz="4" w:space="0" w:color="auto"/>
            </w:tcBorders>
            <w:shd w:val="clear" w:color="auto" w:fill="auto"/>
            <w:vAlign w:val="center"/>
          </w:tcPr>
          <w:p w:rsidR="009B75EC" w:rsidRPr="009B75EC" w:rsidRDefault="009B75EC">
            <w:pPr>
              <w:rPr>
                <w:sz w:val="22"/>
                <w:szCs w:val="22"/>
              </w:rPr>
            </w:pPr>
            <w:r w:rsidRPr="009B75EC">
              <w:rPr>
                <w:sz w:val="22"/>
                <w:szCs w:val="22"/>
              </w:rPr>
              <w:t>Тетрадь общая А5, 48 листов, клетка, на скрепке</w:t>
            </w:r>
          </w:p>
        </w:tc>
        <w:tc>
          <w:tcPr>
            <w:tcW w:w="2126" w:type="dxa"/>
            <w:gridSpan w:val="2"/>
            <w:tcBorders>
              <w:top w:val="single" w:sz="4" w:space="0" w:color="auto"/>
              <w:left w:val="nil"/>
              <w:bottom w:val="single" w:sz="4" w:space="0" w:color="auto"/>
              <w:right w:val="single" w:sz="4" w:space="0" w:color="auto"/>
            </w:tcBorders>
            <w:shd w:val="clear" w:color="auto" w:fill="auto"/>
            <w:vAlign w:val="center"/>
          </w:tcPr>
          <w:p w:rsidR="009B75EC" w:rsidRPr="00C85805" w:rsidRDefault="009B75EC" w:rsidP="00845A2F">
            <w:pPr>
              <w:rPr>
                <w:sz w:val="20"/>
                <w:szCs w:val="20"/>
              </w:rPr>
            </w:pP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9B75EC" w:rsidRDefault="009B75EC" w:rsidP="00845A2F">
            <w:pPr>
              <w:jc w:val="center"/>
              <w:rPr>
                <w:bCs/>
                <w:sz w:val="20"/>
                <w:szCs w:val="20"/>
              </w:rPr>
            </w:pPr>
          </w:p>
        </w:tc>
        <w:tc>
          <w:tcPr>
            <w:tcW w:w="4892" w:type="dxa"/>
            <w:tcBorders>
              <w:top w:val="single" w:sz="4" w:space="0" w:color="auto"/>
              <w:left w:val="nil"/>
              <w:bottom w:val="single" w:sz="4" w:space="0" w:color="auto"/>
              <w:right w:val="single" w:sz="4" w:space="0" w:color="auto"/>
            </w:tcBorders>
            <w:shd w:val="clear" w:color="auto" w:fill="auto"/>
            <w:noWrap/>
            <w:vAlign w:val="center"/>
          </w:tcPr>
          <w:p w:rsidR="009B75EC" w:rsidRPr="009B75EC" w:rsidRDefault="009B75EC">
            <w:pPr>
              <w:rPr>
                <w:sz w:val="22"/>
                <w:szCs w:val="22"/>
              </w:rPr>
            </w:pPr>
            <w:r w:rsidRPr="009B75EC">
              <w:rPr>
                <w:sz w:val="22"/>
                <w:szCs w:val="22"/>
              </w:rPr>
              <w:t xml:space="preserve">Тетрадь общая представлена в формате А5.  Блок выполнен из офсетной бумаги и состоит из 48 листов в клетку.  Обложка изготовлена из картона.  Общая тетрадь скреплена с помощью скрепок. </w:t>
            </w:r>
          </w:p>
        </w:tc>
        <w:tc>
          <w:tcPr>
            <w:tcW w:w="852" w:type="dxa"/>
            <w:tcBorders>
              <w:top w:val="single" w:sz="4" w:space="0" w:color="auto"/>
              <w:left w:val="nil"/>
              <w:bottom w:val="single" w:sz="4" w:space="0" w:color="auto"/>
              <w:right w:val="single" w:sz="4" w:space="0" w:color="auto"/>
            </w:tcBorders>
            <w:shd w:val="clear" w:color="auto" w:fill="auto"/>
            <w:vAlign w:val="center"/>
          </w:tcPr>
          <w:p w:rsidR="009B75EC" w:rsidRPr="009B75EC" w:rsidRDefault="009B75EC">
            <w:pPr>
              <w:jc w:val="center"/>
              <w:rPr>
                <w:sz w:val="22"/>
                <w:szCs w:val="22"/>
              </w:rPr>
            </w:pPr>
            <w:r w:rsidRPr="009B75EC">
              <w:rPr>
                <w:sz w:val="22"/>
                <w:szCs w:val="22"/>
              </w:rPr>
              <w:t xml:space="preserve">шт.  </w:t>
            </w:r>
          </w:p>
        </w:tc>
        <w:tc>
          <w:tcPr>
            <w:tcW w:w="1134" w:type="dxa"/>
            <w:tcBorders>
              <w:top w:val="single" w:sz="4" w:space="0" w:color="auto"/>
              <w:left w:val="nil"/>
              <w:bottom w:val="single" w:sz="4" w:space="0" w:color="auto"/>
              <w:right w:val="single" w:sz="4" w:space="0" w:color="auto"/>
            </w:tcBorders>
            <w:shd w:val="clear" w:color="auto" w:fill="auto"/>
            <w:vAlign w:val="center"/>
          </w:tcPr>
          <w:p w:rsidR="009B75EC" w:rsidRPr="009B75EC" w:rsidRDefault="009B75EC">
            <w:pPr>
              <w:jc w:val="center"/>
              <w:rPr>
                <w:color w:val="000000"/>
                <w:sz w:val="22"/>
                <w:szCs w:val="22"/>
              </w:rPr>
            </w:pPr>
            <w:r w:rsidRPr="009B75EC">
              <w:rPr>
                <w:color w:val="000000"/>
                <w:sz w:val="22"/>
                <w:szCs w:val="22"/>
              </w:rPr>
              <w:t>10</w:t>
            </w:r>
          </w:p>
        </w:tc>
        <w:tc>
          <w:tcPr>
            <w:tcW w:w="1276" w:type="dxa"/>
            <w:tcBorders>
              <w:top w:val="single" w:sz="4" w:space="0" w:color="auto"/>
              <w:left w:val="nil"/>
              <w:bottom w:val="single" w:sz="4" w:space="0" w:color="auto"/>
              <w:right w:val="single" w:sz="4" w:space="0" w:color="auto"/>
            </w:tcBorders>
            <w:shd w:val="clear" w:color="auto" w:fill="auto"/>
            <w:vAlign w:val="center"/>
          </w:tcPr>
          <w:p w:rsidR="009B75EC" w:rsidRPr="00C85805" w:rsidRDefault="009B75EC" w:rsidP="00845A2F">
            <w:pPr>
              <w:jc w:val="center"/>
              <w:rPr>
                <w:sz w:val="20"/>
                <w:szCs w:val="20"/>
              </w:rPr>
            </w:pPr>
          </w:p>
        </w:tc>
        <w:tc>
          <w:tcPr>
            <w:tcW w:w="1135" w:type="dxa"/>
            <w:tcBorders>
              <w:top w:val="single" w:sz="4" w:space="0" w:color="auto"/>
              <w:left w:val="nil"/>
              <w:bottom w:val="single" w:sz="4" w:space="0" w:color="auto"/>
              <w:right w:val="single" w:sz="4" w:space="0" w:color="auto"/>
            </w:tcBorders>
            <w:shd w:val="clear" w:color="auto" w:fill="auto"/>
            <w:vAlign w:val="center"/>
          </w:tcPr>
          <w:p w:rsidR="009B75EC" w:rsidRPr="00C85805" w:rsidRDefault="009B75EC" w:rsidP="00845A2F">
            <w:pPr>
              <w:jc w:val="center"/>
              <w:rPr>
                <w:sz w:val="20"/>
                <w:szCs w:val="20"/>
              </w:rPr>
            </w:pPr>
          </w:p>
        </w:tc>
      </w:tr>
      <w:tr w:rsidR="009B75EC" w:rsidRPr="00C85805" w:rsidTr="00A0555D">
        <w:trPr>
          <w:trHeight w:val="285"/>
        </w:trPr>
        <w:tc>
          <w:tcPr>
            <w:tcW w:w="56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9B75EC" w:rsidRPr="009B75EC" w:rsidRDefault="009B75EC">
            <w:pPr>
              <w:jc w:val="center"/>
              <w:rPr>
                <w:color w:val="000000"/>
                <w:sz w:val="22"/>
                <w:szCs w:val="22"/>
              </w:rPr>
            </w:pPr>
            <w:r w:rsidRPr="009B75EC">
              <w:rPr>
                <w:color w:val="000000"/>
                <w:sz w:val="22"/>
                <w:szCs w:val="22"/>
              </w:rPr>
              <w:t>101</w:t>
            </w:r>
          </w:p>
        </w:tc>
        <w:tc>
          <w:tcPr>
            <w:tcW w:w="2054" w:type="dxa"/>
            <w:gridSpan w:val="2"/>
            <w:tcBorders>
              <w:top w:val="single" w:sz="4" w:space="0" w:color="auto"/>
              <w:left w:val="nil"/>
              <w:bottom w:val="single" w:sz="4" w:space="0" w:color="auto"/>
              <w:right w:val="single" w:sz="4" w:space="0" w:color="auto"/>
            </w:tcBorders>
            <w:shd w:val="clear" w:color="auto" w:fill="auto"/>
            <w:vAlign w:val="center"/>
          </w:tcPr>
          <w:p w:rsidR="009B75EC" w:rsidRPr="009B75EC" w:rsidRDefault="009B75EC">
            <w:pPr>
              <w:rPr>
                <w:sz w:val="22"/>
                <w:szCs w:val="22"/>
              </w:rPr>
            </w:pPr>
            <w:r w:rsidRPr="009B75EC">
              <w:rPr>
                <w:sz w:val="22"/>
                <w:szCs w:val="22"/>
              </w:rPr>
              <w:t>Тетрадь общая А5, 96 листов, клетка, на спирали</w:t>
            </w:r>
          </w:p>
        </w:tc>
        <w:tc>
          <w:tcPr>
            <w:tcW w:w="2126" w:type="dxa"/>
            <w:gridSpan w:val="2"/>
            <w:tcBorders>
              <w:top w:val="single" w:sz="4" w:space="0" w:color="auto"/>
              <w:left w:val="nil"/>
              <w:bottom w:val="single" w:sz="4" w:space="0" w:color="auto"/>
              <w:right w:val="single" w:sz="4" w:space="0" w:color="auto"/>
            </w:tcBorders>
            <w:shd w:val="clear" w:color="auto" w:fill="auto"/>
            <w:vAlign w:val="center"/>
          </w:tcPr>
          <w:p w:rsidR="009B75EC" w:rsidRPr="00C85805" w:rsidRDefault="009B75EC" w:rsidP="00845A2F">
            <w:pPr>
              <w:rPr>
                <w:sz w:val="20"/>
                <w:szCs w:val="20"/>
              </w:rPr>
            </w:pP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9B75EC" w:rsidRDefault="009B75EC" w:rsidP="00845A2F">
            <w:pPr>
              <w:jc w:val="center"/>
              <w:rPr>
                <w:bCs/>
                <w:sz w:val="20"/>
                <w:szCs w:val="20"/>
              </w:rPr>
            </w:pPr>
          </w:p>
        </w:tc>
        <w:tc>
          <w:tcPr>
            <w:tcW w:w="4892" w:type="dxa"/>
            <w:tcBorders>
              <w:top w:val="single" w:sz="4" w:space="0" w:color="auto"/>
              <w:left w:val="nil"/>
              <w:bottom w:val="single" w:sz="4" w:space="0" w:color="auto"/>
              <w:right w:val="single" w:sz="4" w:space="0" w:color="auto"/>
            </w:tcBorders>
            <w:shd w:val="clear" w:color="auto" w:fill="auto"/>
            <w:noWrap/>
            <w:vAlign w:val="center"/>
          </w:tcPr>
          <w:p w:rsidR="009B75EC" w:rsidRPr="009B75EC" w:rsidRDefault="009B75EC">
            <w:pPr>
              <w:rPr>
                <w:sz w:val="22"/>
                <w:szCs w:val="22"/>
              </w:rPr>
            </w:pPr>
            <w:r w:rsidRPr="009B75EC">
              <w:rPr>
                <w:sz w:val="22"/>
                <w:szCs w:val="22"/>
              </w:rPr>
              <w:t xml:space="preserve">Тетрадь общая представлена в формате А5.  Блок выполнен из офсетной бумаги и состоит из 96 листов в клетку.  Обложка изготовлена из мелованного картона.  Общая тетрадь скреплена с помощью спирали. </w:t>
            </w:r>
          </w:p>
        </w:tc>
        <w:tc>
          <w:tcPr>
            <w:tcW w:w="852" w:type="dxa"/>
            <w:tcBorders>
              <w:top w:val="single" w:sz="4" w:space="0" w:color="auto"/>
              <w:left w:val="nil"/>
              <w:bottom w:val="single" w:sz="4" w:space="0" w:color="auto"/>
              <w:right w:val="single" w:sz="4" w:space="0" w:color="auto"/>
            </w:tcBorders>
            <w:shd w:val="clear" w:color="auto" w:fill="auto"/>
            <w:vAlign w:val="center"/>
          </w:tcPr>
          <w:p w:rsidR="009B75EC" w:rsidRPr="009B75EC" w:rsidRDefault="009B75EC">
            <w:pPr>
              <w:jc w:val="center"/>
              <w:rPr>
                <w:sz w:val="22"/>
                <w:szCs w:val="22"/>
              </w:rPr>
            </w:pPr>
            <w:r w:rsidRPr="009B75EC">
              <w:rPr>
                <w:sz w:val="22"/>
                <w:szCs w:val="22"/>
              </w:rPr>
              <w:t xml:space="preserve">шт.  </w:t>
            </w:r>
          </w:p>
        </w:tc>
        <w:tc>
          <w:tcPr>
            <w:tcW w:w="1134" w:type="dxa"/>
            <w:tcBorders>
              <w:top w:val="single" w:sz="4" w:space="0" w:color="auto"/>
              <w:left w:val="nil"/>
              <w:bottom w:val="single" w:sz="4" w:space="0" w:color="auto"/>
              <w:right w:val="single" w:sz="4" w:space="0" w:color="auto"/>
            </w:tcBorders>
            <w:shd w:val="clear" w:color="auto" w:fill="auto"/>
            <w:vAlign w:val="center"/>
          </w:tcPr>
          <w:p w:rsidR="009B75EC" w:rsidRPr="009B75EC" w:rsidRDefault="009B75EC">
            <w:pPr>
              <w:jc w:val="center"/>
              <w:rPr>
                <w:color w:val="000000"/>
                <w:sz w:val="22"/>
                <w:szCs w:val="22"/>
              </w:rPr>
            </w:pPr>
            <w:r w:rsidRPr="009B75EC">
              <w:rPr>
                <w:color w:val="000000"/>
                <w:sz w:val="22"/>
                <w:szCs w:val="22"/>
              </w:rPr>
              <w:t>10</w:t>
            </w:r>
          </w:p>
        </w:tc>
        <w:tc>
          <w:tcPr>
            <w:tcW w:w="1276" w:type="dxa"/>
            <w:tcBorders>
              <w:top w:val="single" w:sz="4" w:space="0" w:color="auto"/>
              <w:left w:val="nil"/>
              <w:bottom w:val="single" w:sz="4" w:space="0" w:color="auto"/>
              <w:right w:val="single" w:sz="4" w:space="0" w:color="auto"/>
            </w:tcBorders>
            <w:shd w:val="clear" w:color="auto" w:fill="auto"/>
            <w:vAlign w:val="center"/>
          </w:tcPr>
          <w:p w:rsidR="009B75EC" w:rsidRPr="00C85805" w:rsidRDefault="009B75EC" w:rsidP="00845A2F">
            <w:pPr>
              <w:jc w:val="center"/>
              <w:rPr>
                <w:sz w:val="20"/>
                <w:szCs w:val="20"/>
              </w:rPr>
            </w:pPr>
          </w:p>
        </w:tc>
        <w:tc>
          <w:tcPr>
            <w:tcW w:w="1135" w:type="dxa"/>
            <w:tcBorders>
              <w:top w:val="single" w:sz="4" w:space="0" w:color="auto"/>
              <w:left w:val="nil"/>
              <w:bottom w:val="single" w:sz="4" w:space="0" w:color="auto"/>
              <w:right w:val="single" w:sz="4" w:space="0" w:color="auto"/>
            </w:tcBorders>
            <w:shd w:val="clear" w:color="auto" w:fill="auto"/>
            <w:vAlign w:val="center"/>
          </w:tcPr>
          <w:p w:rsidR="009B75EC" w:rsidRPr="00C85805" w:rsidRDefault="009B75EC" w:rsidP="00845A2F">
            <w:pPr>
              <w:jc w:val="center"/>
              <w:rPr>
                <w:sz w:val="20"/>
                <w:szCs w:val="20"/>
              </w:rPr>
            </w:pPr>
          </w:p>
        </w:tc>
      </w:tr>
      <w:tr w:rsidR="009B75EC" w:rsidRPr="00C85805" w:rsidTr="00A0555D">
        <w:trPr>
          <w:trHeight w:val="285"/>
        </w:trPr>
        <w:tc>
          <w:tcPr>
            <w:tcW w:w="56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9B75EC" w:rsidRPr="009B75EC" w:rsidRDefault="009B75EC">
            <w:pPr>
              <w:jc w:val="center"/>
              <w:rPr>
                <w:color w:val="000000"/>
                <w:sz w:val="22"/>
                <w:szCs w:val="22"/>
              </w:rPr>
            </w:pPr>
            <w:r w:rsidRPr="009B75EC">
              <w:rPr>
                <w:color w:val="000000"/>
                <w:sz w:val="22"/>
                <w:szCs w:val="22"/>
              </w:rPr>
              <w:t>102</w:t>
            </w:r>
          </w:p>
        </w:tc>
        <w:tc>
          <w:tcPr>
            <w:tcW w:w="2054" w:type="dxa"/>
            <w:gridSpan w:val="2"/>
            <w:tcBorders>
              <w:top w:val="single" w:sz="4" w:space="0" w:color="auto"/>
              <w:left w:val="nil"/>
              <w:bottom w:val="single" w:sz="4" w:space="0" w:color="auto"/>
              <w:right w:val="single" w:sz="4" w:space="0" w:color="auto"/>
            </w:tcBorders>
            <w:shd w:val="clear" w:color="auto" w:fill="auto"/>
            <w:vAlign w:val="center"/>
          </w:tcPr>
          <w:p w:rsidR="009B75EC" w:rsidRPr="009B75EC" w:rsidRDefault="009B75EC">
            <w:pPr>
              <w:rPr>
                <w:sz w:val="22"/>
                <w:szCs w:val="22"/>
              </w:rPr>
            </w:pPr>
            <w:r w:rsidRPr="009B75EC">
              <w:rPr>
                <w:sz w:val="22"/>
                <w:szCs w:val="22"/>
              </w:rPr>
              <w:t xml:space="preserve">Точилка для карандашей </w:t>
            </w:r>
            <w:proofErr w:type="spellStart"/>
            <w:r w:rsidRPr="009B75EC">
              <w:rPr>
                <w:sz w:val="22"/>
                <w:szCs w:val="22"/>
              </w:rPr>
              <w:t>deVente</w:t>
            </w:r>
            <w:proofErr w:type="spellEnd"/>
            <w:r w:rsidRPr="009B75EC">
              <w:rPr>
                <w:sz w:val="22"/>
                <w:szCs w:val="22"/>
              </w:rPr>
              <w:t xml:space="preserve"> ручная с одним отверстием, с контейнером </w:t>
            </w:r>
          </w:p>
        </w:tc>
        <w:tc>
          <w:tcPr>
            <w:tcW w:w="2126" w:type="dxa"/>
            <w:gridSpan w:val="2"/>
            <w:tcBorders>
              <w:top w:val="single" w:sz="4" w:space="0" w:color="auto"/>
              <w:left w:val="nil"/>
              <w:bottom w:val="single" w:sz="4" w:space="0" w:color="auto"/>
              <w:right w:val="single" w:sz="4" w:space="0" w:color="auto"/>
            </w:tcBorders>
            <w:shd w:val="clear" w:color="auto" w:fill="auto"/>
            <w:vAlign w:val="center"/>
          </w:tcPr>
          <w:p w:rsidR="009B75EC" w:rsidRPr="00C85805" w:rsidRDefault="009B75EC" w:rsidP="00845A2F">
            <w:pPr>
              <w:rPr>
                <w:sz w:val="20"/>
                <w:szCs w:val="20"/>
              </w:rPr>
            </w:pP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9B75EC" w:rsidRDefault="009B75EC" w:rsidP="00845A2F">
            <w:pPr>
              <w:jc w:val="center"/>
              <w:rPr>
                <w:bCs/>
                <w:sz w:val="20"/>
                <w:szCs w:val="20"/>
              </w:rPr>
            </w:pPr>
          </w:p>
        </w:tc>
        <w:tc>
          <w:tcPr>
            <w:tcW w:w="4892" w:type="dxa"/>
            <w:tcBorders>
              <w:top w:val="single" w:sz="4" w:space="0" w:color="auto"/>
              <w:left w:val="nil"/>
              <w:bottom w:val="single" w:sz="4" w:space="0" w:color="auto"/>
              <w:right w:val="single" w:sz="4" w:space="0" w:color="auto"/>
            </w:tcBorders>
            <w:shd w:val="clear" w:color="auto" w:fill="auto"/>
            <w:noWrap/>
            <w:vAlign w:val="center"/>
          </w:tcPr>
          <w:p w:rsidR="009B75EC" w:rsidRPr="009B75EC" w:rsidRDefault="009B75EC">
            <w:pPr>
              <w:rPr>
                <w:sz w:val="22"/>
                <w:szCs w:val="22"/>
              </w:rPr>
            </w:pPr>
            <w:r w:rsidRPr="009B75EC">
              <w:rPr>
                <w:sz w:val="22"/>
                <w:szCs w:val="22"/>
              </w:rPr>
              <w:t>Корпус точилки изготовлен из высококачественного ударопрочного пластика.  Стальное лезвие высокого качества.</w:t>
            </w:r>
          </w:p>
        </w:tc>
        <w:tc>
          <w:tcPr>
            <w:tcW w:w="852" w:type="dxa"/>
            <w:tcBorders>
              <w:top w:val="single" w:sz="4" w:space="0" w:color="auto"/>
              <w:left w:val="nil"/>
              <w:bottom w:val="single" w:sz="4" w:space="0" w:color="auto"/>
              <w:right w:val="single" w:sz="4" w:space="0" w:color="auto"/>
            </w:tcBorders>
            <w:shd w:val="clear" w:color="auto" w:fill="auto"/>
            <w:vAlign w:val="center"/>
          </w:tcPr>
          <w:p w:rsidR="009B75EC" w:rsidRPr="009B75EC" w:rsidRDefault="009B75EC">
            <w:pPr>
              <w:jc w:val="center"/>
              <w:rPr>
                <w:sz w:val="22"/>
                <w:szCs w:val="22"/>
              </w:rPr>
            </w:pPr>
            <w:r w:rsidRPr="009B75EC">
              <w:rPr>
                <w:sz w:val="22"/>
                <w:szCs w:val="22"/>
              </w:rPr>
              <w:t xml:space="preserve">шт.  </w:t>
            </w:r>
          </w:p>
        </w:tc>
        <w:tc>
          <w:tcPr>
            <w:tcW w:w="1134" w:type="dxa"/>
            <w:tcBorders>
              <w:top w:val="single" w:sz="4" w:space="0" w:color="auto"/>
              <w:left w:val="nil"/>
              <w:bottom w:val="single" w:sz="4" w:space="0" w:color="auto"/>
              <w:right w:val="single" w:sz="4" w:space="0" w:color="auto"/>
            </w:tcBorders>
            <w:shd w:val="clear" w:color="auto" w:fill="auto"/>
            <w:vAlign w:val="center"/>
          </w:tcPr>
          <w:p w:rsidR="009B75EC" w:rsidRPr="009B75EC" w:rsidRDefault="009B75EC">
            <w:pPr>
              <w:jc w:val="center"/>
              <w:rPr>
                <w:color w:val="000000"/>
                <w:sz w:val="22"/>
                <w:szCs w:val="22"/>
              </w:rPr>
            </w:pPr>
            <w:r w:rsidRPr="009B75EC">
              <w:rPr>
                <w:color w:val="000000"/>
                <w:sz w:val="22"/>
                <w:szCs w:val="22"/>
              </w:rPr>
              <w:t>100</w:t>
            </w:r>
          </w:p>
        </w:tc>
        <w:tc>
          <w:tcPr>
            <w:tcW w:w="1276" w:type="dxa"/>
            <w:tcBorders>
              <w:top w:val="single" w:sz="4" w:space="0" w:color="auto"/>
              <w:left w:val="nil"/>
              <w:bottom w:val="single" w:sz="4" w:space="0" w:color="auto"/>
              <w:right w:val="single" w:sz="4" w:space="0" w:color="auto"/>
            </w:tcBorders>
            <w:shd w:val="clear" w:color="auto" w:fill="auto"/>
            <w:vAlign w:val="center"/>
          </w:tcPr>
          <w:p w:rsidR="009B75EC" w:rsidRPr="00C85805" w:rsidRDefault="009B75EC" w:rsidP="00845A2F">
            <w:pPr>
              <w:jc w:val="center"/>
              <w:rPr>
                <w:sz w:val="20"/>
                <w:szCs w:val="20"/>
              </w:rPr>
            </w:pPr>
          </w:p>
        </w:tc>
        <w:tc>
          <w:tcPr>
            <w:tcW w:w="1135" w:type="dxa"/>
            <w:tcBorders>
              <w:top w:val="single" w:sz="4" w:space="0" w:color="auto"/>
              <w:left w:val="nil"/>
              <w:bottom w:val="single" w:sz="4" w:space="0" w:color="auto"/>
              <w:right w:val="single" w:sz="4" w:space="0" w:color="auto"/>
            </w:tcBorders>
            <w:shd w:val="clear" w:color="auto" w:fill="auto"/>
            <w:vAlign w:val="center"/>
          </w:tcPr>
          <w:p w:rsidR="009B75EC" w:rsidRPr="00C85805" w:rsidRDefault="009B75EC" w:rsidP="00845A2F">
            <w:pPr>
              <w:jc w:val="center"/>
              <w:rPr>
                <w:sz w:val="20"/>
                <w:szCs w:val="20"/>
              </w:rPr>
            </w:pPr>
          </w:p>
        </w:tc>
      </w:tr>
      <w:tr w:rsidR="009B75EC" w:rsidRPr="00C85805" w:rsidTr="00A0555D">
        <w:trPr>
          <w:trHeight w:val="285"/>
        </w:trPr>
        <w:tc>
          <w:tcPr>
            <w:tcW w:w="56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9B75EC" w:rsidRPr="009B75EC" w:rsidRDefault="009B75EC">
            <w:pPr>
              <w:jc w:val="center"/>
              <w:rPr>
                <w:color w:val="000000"/>
                <w:sz w:val="22"/>
                <w:szCs w:val="22"/>
              </w:rPr>
            </w:pPr>
            <w:r w:rsidRPr="009B75EC">
              <w:rPr>
                <w:color w:val="000000"/>
                <w:sz w:val="22"/>
                <w:szCs w:val="22"/>
              </w:rPr>
              <w:t>103</w:t>
            </w:r>
          </w:p>
        </w:tc>
        <w:tc>
          <w:tcPr>
            <w:tcW w:w="2054" w:type="dxa"/>
            <w:gridSpan w:val="2"/>
            <w:tcBorders>
              <w:top w:val="single" w:sz="4" w:space="0" w:color="auto"/>
              <w:left w:val="nil"/>
              <w:bottom w:val="single" w:sz="4" w:space="0" w:color="auto"/>
              <w:right w:val="single" w:sz="4" w:space="0" w:color="auto"/>
            </w:tcBorders>
            <w:shd w:val="clear" w:color="auto" w:fill="auto"/>
            <w:vAlign w:val="center"/>
          </w:tcPr>
          <w:p w:rsidR="009B75EC" w:rsidRPr="009B75EC" w:rsidRDefault="009B75EC">
            <w:pPr>
              <w:rPr>
                <w:sz w:val="22"/>
                <w:szCs w:val="22"/>
              </w:rPr>
            </w:pPr>
            <w:r w:rsidRPr="009B75EC">
              <w:rPr>
                <w:sz w:val="22"/>
                <w:szCs w:val="22"/>
              </w:rPr>
              <w:t>Файл-вкладыш А</w:t>
            </w:r>
            <w:proofErr w:type="gramStart"/>
            <w:r w:rsidRPr="009B75EC">
              <w:rPr>
                <w:sz w:val="22"/>
                <w:szCs w:val="22"/>
              </w:rPr>
              <w:t>4</w:t>
            </w:r>
            <w:proofErr w:type="gramEnd"/>
            <w:r w:rsidRPr="009B75EC">
              <w:rPr>
                <w:sz w:val="22"/>
                <w:szCs w:val="22"/>
              </w:rPr>
              <w:t xml:space="preserve"> </w:t>
            </w:r>
          </w:p>
        </w:tc>
        <w:tc>
          <w:tcPr>
            <w:tcW w:w="2126" w:type="dxa"/>
            <w:gridSpan w:val="2"/>
            <w:tcBorders>
              <w:top w:val="single" w:sz="4" w:space="0" w:color="auto"/>
              <w:left w:val="nil"/>
              <w:bottom w:val="single" w:sz="4" w:space="0" w:color="auto"/>
              <w:right w:val="single" w:sz="4" w:space="0" w:color="auto"/>
            </w:tcBorders>
            <w:shd w:val="clear" w:color="auto" w:fill="auto"/>
            <w:vAlign w:val="center"/>
          </w:tcPr>
          <w:p w:rsidR="009B75EC" w:rsidRPr="00C85805" w:rsidRDefault="009B75EC" w:rsidP="00845A2F">
            <w:pPr>
              <w:rPr>
                <w:sz w:val="20"/>
                <w:szCs w:val="20"/>
              </w:rPr>
            </w:pP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9B75EC" w:rsidRDefault="009B75EC" w:rsidP="00845A2F">
            <w:pPr>
              <w:jc w:val="center"/>
              <w:rPr>
                <w:bCs/>
                <w:sz w:val="20"/>
                <w:szCs w:val="20"/>
              </w:rPr>
            </w:pPr>
          </w:p>
        </w:tc>
        <w:tc>
          <w:tcPr>
            <w:tcW w:w="4892" w:type="dxa"/>
            <w:tcBorders>
              <w:top w:val="single" w:sz="4" w:space="0" w:color="auto"/>
              <w:left w:val="nil"/>
              <w:bottom w:val="single" w:sz="4" w:space="0" w:color="auto"/>
              <w:right w:val="single" w:sz="4" w:space="0" w:color="auto"/>
            </w:tcBorders>
            <w:shd w:val="clear" w:color="auto" w:fill="auto"/>
            <w:noWrap/>
            <w:vAlign w:val="center"/>
          </w:tcPr>
          <w:p w:rsidR="009B75EC" w:rsidRPr="009B75EC" w:rsidRDefault="009B75EC">
            <w:pPr>
              <w:rPr>
                <w:sz w:val="22"/>
                <w:szCs w:val="22"/>
              </w:rPr>
            </w:pPr>
            <w:r w:rsidRPr="009B75EC">
              <w:rPr>
                <w:sz w:val="22"/>
                <w:szCs w:val="22"/>
              </w:rPr>
              <w:t>Файл-вкладыш формата А</w:t>
            </w:r>
            <w:proofErr w:type="gramStart"/>
            <w:r w:rsidRPr="009B75EC">
              <w:rPr>
                <w:sz w:val="22"/>
                <w:szCs w:val="22"/>
              </w:rPr>
              <w:t>4</w:t>
            </w:r>
            <w:proofErr w:type="gramEnd"/>
            <w:r w:rsidRPr="009B75EC">
              <w:rPr>
                <w:sz w:val="22"/>
                <w:szCs w:val="22"/>
              </w:rPr>
              <w:t xml:space="preserve">, предназначенный для хранения и защиты печатных документов.  Поверхность рифленая.  Изготовлен из полипропиленовой пленки (толщина 45 мкм).  Боковая перфорация подходит для разных типов скоросшивателей. В упаковке содержится 100 файлов.  Каждый файл-вкладыш вмещает около 50 листов стандартной плотности. </w:t>
            </w:r>
          </w:p>
        </w:tc>
        <w:tc>
          <w:tcPr>
            <w:tcW w:w="852" w:type="dxa"/>
            <w:tcBorders>
              <w:top w:val="single" w:sz="4" w:space="0" w:color="auto"/>
              <w:left w:val="nil"/>
              <w:bottom w:val="single" w:sz="4" w:space="0" w:color="auto"/>
              <w:right w:val="single" w:sz="4" w:space="0" w:color="auto"/>
            </w:tcBorders>
            <w:shd w:val="clear" w:color="auto" w:fill="auto"/>
            <w:vAlign w:val="center"/>
          </w:tcPr>
          <w:p w:rsidR="009B75EC" w:rsidRPr="009B75EC" w:rsidRDefault="009B75EC">
            <w:pPr>
              <w:jc w:val="center"/>
              <w:rPr>
                <w:color w:val="000000"/>
                <w:sz w:val="22"/>
                <w:szCs w:val="22"/>
              </w:rPr>
            </w:pPr>
            <w:proofErr w:type="spellStart"/>
            <w:r w:rsidRPr="009B75EC">
              <w:rPr>
                <w:color w:val="000000"/>
                <w:sz w:val="22"/>
                <w:szCs w:val="22"/>
              </w:rPr>
              <w:t>упак</w:t>
            </w:r>
            <w:proofErr w:type="spellEnd"/>
            <w:r w:rsidRPr="009B75EC">
              <w:rPr>
                <w:color w:val="000000"/>
                <w:sz w:val="22"/>
                <w:szCs w:val="22"/>
              </w:rPr>
              <w:t xml:space="preserve">. </w:t>
            </w:r>
          </w:p>
        </w:tc>
        <w:tc>
          <w:tcPr>
            <w:tcW w:w="1134" w:type="dxa"/>
            <w:tcBorders>
              <w:top w:val="single" w:sz="4" w:space="0" w:color="auto"/>
              <w:left w:val="nil"/>
              <w:bottom w:val="single" w:sz="4" w:space="0" w:color="auto"/>
              <w:right w:val="single" w:sz="4" w:space="0" w:color="auto"/>
            </w:tcBorders>
            <w:shd w:val="clear" w:color="auto" w:fill="auto"/>
            <w:vAlign w:val="center"/>
          </w:tcPr>
          <w:p w:rsidR="009B75EC" w:rsidRPr="009B75EC" w:rsidRDefault="009B75EC">
            <w:pPr>
              <w:jc w:val="center"/>
              <w:rPr>
                <w:color w:val="000000"/>
                <w:sz w:val="22"/>
                <w:szCs w:val="22"/>
              </w:rPr>
            </w:pPr>
            <w:r w:rsidRPr="009B75EC">
              <w:rPr>
                <w:color w:val="000000"/>
                <w:sz w:val="22"/>
                <w:szCs w:val="22"/>
              </w:rPr>
              <w:t>500</w:t>
            </w:r>
          </w:p>
        </w:tc>
        <w:tc>
          <w:tcPr>
            <w:tcW w:w="1276" w:type="dxa"/>
            <w:tcBorders>
              <w:top w:val="single" w:sz="4" w:space="0" w:color="auto"/>
              <w:left w:val="nil"/>
              <w:bottom w:val="single" w:sz="4" w:space="0" w:color="auto"/>
              <w:right w:val="single" w:sz="4" w:space="0" w:color="auto"/>
            </w:tcBorders>
            <w:shd w:val="clear" w:color="auto" w:fill="auto"/>
            <w:vAlign w:val="center"/>
          </w:tcPr>
          <w:p w:rsidR="009B75EC" w:rsidRPr="00C85805" w:rsidRDefault="009B75EC" w:rsidP="00845A2F">
            <w:pPr>
              <w:jc w:val="center"/>
              <w:rPr>
                <w:sz w:val="20"/>
                <w:szCs w:val="20"/>
              </w:rPr>
            </w:pPr>
          </w:p>
        </w:tc>
        <w:tc>
          <w:tcPr>
            <w:tcW w:w="1135" w:type="dxa"/>
            <w:tcBorders>
              <w:top w:val="single" w:sz="4" w:space="0" w:color="auto"/>
              <w:left w:val="nil"/>
              <w:bottom w:val="single" w:sz="4" w:space="0" w:color="auto"/>
              <w:right w:val="single" w:sz="4" w:space="0" w:color="auto"/>
            </w:tcBorders>
            <w:shd w:val="clear" w:color="auto" w:fill="auto"/>
            <w:vAlign w:val="center"/>
          </w:tcPr>
          <w:p w:rsidR="009B75EC" w:rsidRPr="00C85805" w:rsidRDefault="009B75EC" w:rsidP="00845A2F">
            <w:pPr>
              <w:jc w:val="center"/>
              <w:rPr>
                <w:sz w:val="20"/>
                <w:szCs w:val="20"/>
              </w:rPr>
            </w:pPr>
          </w:p>
        </w:tc>
      </w:tr>
      <w:tr w:rsidR="009B75EC" w:rsidRPr="00C85805" w:rsidTr="00A0555D">
        <w:trPr>
          <w:trHeight w:val="285"/>
        </w:trPr>
        <w:tc>
          <w:tcPr>
            <w:tcW w:w="56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9B75EC" w:rsidRPr="009B75EC" w:rsidRDefault="009B75EC">
            <w:pPr>
              <w:jc w:val="center"/>
              <w:rPr>
                <w:color w:val="000000"/>
                <w:sz w:val="22"/>
                <w:szCs w:val="22"/>
              </w:rPr>
            </w:pPr>
            <w:r w:rsidRPr="009B75EC">
              <w:rPr>
                <w:color w:val="000000"/>
                <w:sz w:val="22"/>
                <w:szCs w:val="22"/>
              </w:rPr>
              <w:t>104</w:t>
            </w:r>
          </w:p>
        </w:tc>
        <w:tc>
          <w:tcPr>
            <w:tcW w:w="2054" w:type="dxa"/>
            <w:gridSpan w:val="2"/>
            <w:tcBorders>
              <w:top w:val="single" w:sz="4" w:space="0" w:color="auto"/>
              <w:left w:val="nil"/>
              <w:bottom w:val="single" w:sz="4" w:space="0" w:color="auto"/>
              <w:right w:val="single" w:sz="4" w:space="0" w:color="auto"/>
            </w:tcBorders>
            <w:shd w:val="clear" w:color="auto" w:fill="auto"/>
            <w:vAlign w:val="center"/>
          </w:tcPr>
          <w:p w:rsidR="009B75EC" w:rsidRPr="009B75EC" w:rsidRDefault="009B75EC">
            <w:pPr>
              <w:rPr>
                <w:sz w:val="22"/>
                <w:szCs w:val="22"/>
              </w:rPr>
            </w:pPr>
            <w:proofErr w:type="spellStart"/>
            <w:r w:rsidRPr="009B75EC">
              <w:rPr>
                <w:sz w:val="22"/>
                <w:szCs w:val="22"/>
              </w:rPr>
              <w:t>Флеш</w:t>
            </w:r>
            <w:proofErr w:type="spellEnd"/>
            <w:r w:rsidRPr="009B75EC">
              <w:rPr>
                <w:sz w:val="22"/>
                <w:szCs w:val="22"/>
              </w:rPr>
              <w:t xml:space="preserve">-память 4 </w:t>
            </w:r>
            <w:proofErr w:type="spellStart"/>
            <w:r w:rsidRPr="009B75EC">
              <w:rPr>
                <w:sz w:val="22"/>
                <w:szCs w:val="22"/>
              </w:rPr>
              <w:t>Gb</w:t>
            </w:r>
            <w:proofErr w:type="spellEnd"/>
            <w:r w:rsidRPr="009B75EC">
              <w:rPr>
                <w:sz w:val="22"/>
                <w:szCs w:val="22"/>
              </w:rPr>
              <w:t xml:space="preserve"> USB 2.0</w:t>
            </w:r>
          </w:p>
        </w:tc>
        <w:tc>
          <w:tcPr>
            <w:tcW w:w="2126" w:type="dxa"/>
            <w:gridSpan w:val="2"/>
            <w:tcBorders>
              <w:top w:val="single" w:sz="4" w:space="0" w:color="auto"/>
              <w:left w:val="nil"/>
              <w:bottom w:val="single" w:sz="4" w:space="0" w:color="auto"/>
              <w:right w:val="single" w:sz="4" w:space="0" w:color="auto"/>
            </w:tcBorders>
            <w:shd w:val="clear" w:color="auto" w:fill="auto"/>
            <w:vAlign w:val="center"/>
          </w:tcPr>
          <w:p w:rsidR="009B75EC" w:rsidRPr="00C85805" w:rsidRDefault="009B75EC" w:rsidP="00845A2F">
            <w:pPr>
              <w:rPr>
                <w:sz w:val="20"/>
                <w:szCs w:val="20"/>
              </w:rPr>
            </w:pP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9B75EC" w:rsidRDefault="009B75EC" w:rsidP="00845A2F">
            <w:pPr>
              <w:jc w:val="center"/>
              <w:rPr>
                <w:bCs/>
                <w:sz w:val="20"/>
                <w:szCs w:val="20"/>
              </w:rPr>
            </w:pPr>
          </w:p>
        </w:tc>
        <w:tc>
          <w:tcPr>
            <w:tcW w:w="4892" w:type="dxa"/>
            <w:tcBorders>
              <w:top w:val="single" w:sz="4" w:space="0" w:color="auto"/>
              <w:left w:val="nil"/>
              <w:bottom w:val="single" w:sz="4" w:space="0" w:color="auto"/>
              <w:right w:val="single" w:sz="4" w:space="0" w:color="auto"/>
            </w:tcBorders>
            <w:shd w:val="clear" w:color="auto" w:fill="auto"/>
            <w:noWrap/>
          </w:tcPr>
          <w:p w:rsidR="009B75EC" w:rsidRPr="009B75EC" w:rsidRDefault="009B75EC">
            <w:pPr>
              <w:rPr>
                <w:sz w:val="22"/>
                <w:szCs w:val="22"/>
              </w:rPr>
            </w:pPr>
            <w:proofErr w:type="spellStart"/>
            <w:r w:rsidRPr="009B75EC">
              <w:rPr>
                <w:sz w:val="22"/>
                <w:szCs w:val="22"/>
              </w:rPr>
              <w:t>Флеш</w:t>
            </w:r>
            <w:proofErr w:type="spellEnd"/>
            <w:r w:rsidRPr="009B75EC">
              <w:rPr>
                <w:sz w:val="22"/>
                <w:szCs w:val="22"/>
              </w:rPr>
              <w:t>-память на 4Gb с плотно прилегающим колпачком. Для удобства использования в корпусе предусмотрена петля для шнурка. Корпус однотонного цвета и гладкой фактуры с возможностью нанесения логотипа. Комплектуется подарочной упаковкой.</w:t>
            </w:r>
          </w:p>
        </w:tc>
        <w:tc>
          <w:tcPr>
            <w:tcW w:w="852" w:type="dxa"/>
            <w:tcBorders>
              <w:top w:val="single" w:sz="4" w:space="0" w:color="auto"/>
              <w:left w:val="nil"/>
              <w:bottom w:val="single" w:sz="4" w:space="0" w:color="auto"/>
              <w:right w:val="single" w:sz="4" w:space="0" w:color="auto"/>
            </w:tcBorders>
            <w:shd w:val="clear" w:color="auto" w:fill="auto"/>
            <w:vAlign w:val="center"/>
          </w:tcPr>
          <w:p w:rsidR="009B75EC" w:rsidRPr="009B75EC" w:rsidRDefault="009B75EC">
            <w:pPr>
              <w:jc w:val="center"/>
              <w:rPr>
                <w:color w:val="000000"/>
                <w:sz w:val="22"/>
                <w:szCs w:val="22"/>
              </w:rPr>
            </w:pPr>
            <w:r w:rsidRPr="009B75EC">
              <w:rPr>
                <w:color w:val="000000"/>
                <w:sz w:val="22"/>
                <w:szCs w:val="22"/>
              </w:rPr>
              <w:t xml:space="preserve">шт.  </w:t>
            </w:r>
          </w:p>
        </w:tc>
        <w:tc>
          <w:tcPr>
            <w:tcW w:w="1134" w:type="dxa"/>
            <w:tcBorders>
              <w:top w:val="single" w:sz="4" w:space="0" w:color="auto"/>
              <w:left w:val="nil"/>
              <w:bottom w:val="single" w:sz="4" w:space="0" w:color="auto"/>
              <w:right w:val="single" w:sz="4" w:space="0" w:color="auto"/>
            </w:tcBorders>
            <w:shd w:val="clear" w:color="auto" w:fill="auto"/>
            <w:vAlign w:val="center"/>
          </w:tcPr>
          <w:p w:rsidR="009B75EC" w:rsidRPr="009B75EC" w:rsidRDefault="009B75EC">
            <w:pPr>
              <w:jc w:val="center"/>
              <w:rPr>
                <w:color w:val="000000"/>
                <w:sz w:val="22"/>
                <w:szCs w:val="22"/>
              </w:rPr>
            </w:pPr>
            <w:r w:rsidRPr="009B75EC">
              <w:rPr>
                <w:color w:val="000000"/>
                <w:sz w:val="22"/>
                <w:szCs w:val="22"/>
              </w:rPr>
              <w:t>70</w:t>
            </w:r>
          </w:p>
        </w:tc>
        <w:tc>
          <w:tcPr>
            <w:tcW w:w="1276" w:type="dxa"/>
            <w:tcBorders>
              <w:top w:val="single" w:sz="4" w:space="0" w:color="auto"/>
              <w:left w:val="nil"/>
              <w:bottom w:val="single" w:sz="4" w:space="0" w:color="auto"/>
              <w:right w:val="single" w:sz="4" w:space="0" w:color="auto"/>
            </w:tcBorders>
            <w:shd w:val="clear" w:color="auto" w:fill="auto"/>
            <w:vAlign w:val="center"/>
          </w:tcPr>
          <w:p w:rsidR="009B75EC" w:rsidRPr="00C85805" w:rsidRDefault="009B75EC" w:rsidP="00845A2F">
            <w:pPr>
              <w:jc w:val="center"/>
              <w:rPr>
                <w:sz w:val="20"/>
                <w:szCs w:val="20"/>
              </w:rPr>
            </w:pPr>
          </w:p>
        </w:tc>
        <w:tc>
          <w:tcPr>
            <w:tcW w:w="1135" w:type="dxa"/>
            <w:tcBorders>
              <w:top w:val="single" w:sz="4" w:space="0" w:color="auto"/>
              <w:left w:val="nil"/>
              <w:bottom w:val="single" w:sz="4" w:space="0" w:color="auto"/>
              <w:right w:val="single" w:sz="4" w:space="0" w:color="auto"/>
            </w:tcBorders>
            <w:shd w:val="clear" w:color="auto" w:fill="auto"/>
            <w:vAlign w:val="center"/>
          </w:tcPr>
          <w:p w:rsidR="009B75EC" w:rsidRPr="00C85805" w:rsidRDefault="009B75EC" w:rsidP="00845A2F">
            <w:pPr>
              <w:jc w:val="center"/>
              <w:rPr>
                <w:sz w:val="20"/>
                <w:szCs w:val="20"/>
              </w:rPr>
            </w:pPr>
          </w:p>
        </w:tc>
      </w:tr>
      <w:tr w:rsidR="009B75EC" w:rsidRPr="00C85805" w:rsidTr="00A0555D">
        <w:trPr>
          <w:trHeight w:val="285"/>
        </w:trPr>
        <w:tc>
          <w:tcPr>
            <w:tcW w:w="56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9B75EC" w:rsidRPr="009B75EC" w:rsidRDefault="009B75EC">
            <w:pPr>
              <w:jc w:val="center"/>
              <w:rPr>
                <w:color w:val="000000"/>
                <w:sz w:val="22"/>
                <w:szCs w:val="22"/>
              </w:rPr>
            </w:pPr>
            <w:r w:rsidRPr="009B75EC">
              <w:rPr>
                <w:color w:val="000000"/>
                <w:sz w:val="22"/>
                <w:szCs w:val="22"/>
              </w:rPr>
              <w:t>105</w:t>
            </w:r>
          </w:p>
        </w:tc>
        <w:tc>
          <w:tcPr>
            <w:tcW w:w="2054" w:type="dxa"/>
            <w:gridSpan w:val="2"/>
            <w:tcBorders>
              <w:top w:val="single" w:sz="4" w:space="0" w:color="auto"/>
              <w:left w:val="nil"/>
              <w:bottom w:val="single" w:sz="4" w:space="0" w:color="auto"/>
              <w:right w:val="single" w:sz="4" w:space="0" w:color="auto"/>
            </w:tcBorders>
            <w:shd w:val="clear" w:color="auto" w:fill="auto"/>
            <w:vAlign w:val="center"/>
          </w:tcPr>
          <w:p w:rsidR="009B75EC" w:rsidRPr="009B75EC" w:rsidRDefault="009B75EC">
            <w:pPr>
              <w:rPr>
                <w:sz w:val="22"/>
                <w:szCs w:val="22"/>
              </w:rPr>
            </w:pPr>
            <w:r w:rsidRPr="009B75EC">
              <w:rPr>
                <w:sz w:val="22"/>
                <w:szCs w:val="22"/>
              </w:rPr>
              <w:t>Шпагат джутовый 1680 текс</w:t>
            </w:r>
          </w:p>
        </w:tc>
        <w:tc>
          <w:tcPr>
            <w:tcW w:w="2126" w:type="dxa"/>
            <w:gridSpan w:val="2"/>
            <w:tcBorders>
              <w:top w:val="single" w:sz="4" w:space="0" w:color="auto"/>
              <w:left w:val="nil"/>
              <w:bottom w:val="single" w:sz="4" w:space="0" w:color="auto"/>
              <w:right w:val="single" w:sz="4" w:space="0" w:color="auto"/>
            </w:tcBorders>
            <w:shd w:val="clear" w:color="auto" w:fill="auto"/>
            <w:vAlign w:val="center"/>
          </w:tcPr>
          <w:p w:rsidR="009B75EC" w:rsidRPr="00C85805" w:rsidRDefault="009B75EC" w:rsidP="00845A2F">
            <w:pPr>
              <w:rPr>
                <w:sz w:val="20"/>
                <w:szCs w:val="20"/>
              </w:rPr>
            </w:pP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9B75EC" w:rsidRDefault="009B75EC" w:rsidP="00845A2F">
            <w:pPr>
              <w:jc w:val="center"/>
              <w:rPr>
                <w:bCs/>
                <w:sz w:val="20"/>
                <w:szCs w:val="20"/>
              </w:rPr>
            </w:pPr>
          </w:p>
        </w:tc>
        <w:tc>
          <w:tcPr>
            <w:tcW w:w="4892" w:type="dxa"/>
            <w:tcBorders>
              <w:top w:val="single" w:sz="4" w:space="0" w:color="auto"/>
              <w:left w:val="nil"/>
              <w:bottom w:val="single" w:sz="4" w:space="0" w:color="auto"/>
              <w:right w:val="single" w:sz="4" w:space="0" w:color="auto"/>
            </w:tcBorders>
            <w:shd w:val="clear" w:color="auto" w:fill="auto"/>
            <w:noWrap/>
            <w:vAlign w:val="center"/>
          </w:tcPr>
          <w:p w:rsidR="009B75EC" w:rsidRPr="009B75EC" w:rsidRDefault="009B75EC">
            <w:pPr>
              <w:rPr>
                <w:sz w:val="22"/>
                <w:szCs w:val="22"/>
              </w:rPr>
            </w:pPr>
            <w:proofErr w:type="gramStart"/>
            <w:r w:rsidRPr="009B75EC">
              <w:rPr>
                <w:sz w:val="22"/>
                <w:szCs w:val="22"/>
              </w:rPr>
              <w:t>Произведен</w:t>
            </w:r>
            <w:proofErr w:type="gramEnd"/>
            <w:r w:rsidRPr="009B75EC">
              <w:rPr>
                <w:sz w:val="22"/>
                <w:szCs w:val="22"/>
              </w:rPr>
              <w:t xml:space="preserve"> путем переплетения и скручивания джутовых нитей, устойчив к солнечной радиации, тепловым нагрузкам, не накапливает статическое электричество, экологически </w:t>
            </w:r>
            <w:r w:rsidRPr="009B75EC">
              <w:rPr>
                <w:sz w:val="22"/>
                <w:szCs w:val="22"/>
              </w:rPr>
              <w:lastRenderedPageBreak/>
              <w:t xml:space="preserve">безопасен.  Высокий коэффициент трения.  Высокая гигроскопичность. Длина намотки ~600м, толщина – 2мм, разрывная нагрузка – 20 кгс, плотность шпагата – 1,68 </w:t>
            </w:r>
            <w:proofErr w:type="spellStart"/>
            <w:r w:rsidRPr="009B75EC">
              <w:rPr>
                <w:sz w:val="22"/>
                <w:szCs w:val="22"/>
              </w:rPr>
              <w:t>кТекс</w:t>
            </w:r>
            <w:proofErr w:type="spellEnd"/>
            <w:r w:rsidRPr="009B75EC">
              <w:rPr>
                <w:sz w:val="22"/>
                <w:szCs w:val="22"/>
              </w:rPr>
              <w:t>.</w:t>
            </w:r>
          </w:p>
        </w:tc>
        <w:tc>
          <w:tcPr>
            <w:tcW w:w="852" w:type="dxa"/>
            <w:tcBorders>
              <w:top w:val="single" w:sz="4" w:space="0" w:color="auto"/>
              <w:left w:val="nil"/>
              <w:bottom w:val="single" w:sz="4" w:space="0" w:color="auto"/>
              <w:right w:val="single" w:sz="4" w:space="0" w:color="auto"/>
            </w:tcBorders>
            <w:shd w:val="clear" w:color="auto" w:fill="auto"/>
            <w:vAlign w:val="center"/>
          </w:tcPr>
          <w:p w:rsidR="009B75EC" w:rsidRPr="009B75EC" w:rsidRDefault="009B75EC">
            <w:pPr>
              <w:jc w:val="center"/>
              <w:rPr>
                <w:sz w:val="22"/>
                <w:szCs w:val="22"/>
              </w:rPr>
            </w:pPr>
            <w:r w:rsidRPr="009B75EC">
              <w:rPr>
                <w:sz w:val="22"/>
                <w:szCs w:val="22"/>
              </w:rPr>
              <w:lastRenderedPageBreak/>
              <w:t xml:space="preserve">шт.  </w:t>
            </w:r>
          </w:p>
        </w:tc>
        <w:tc>
          <w:tcPr>
            <w:tcW w:w="1134" w:type="dxa"/>
            <w:tcBorders>
              <w:top w:val="single" w:sz="4" w:space="0" w:color="auto"/>
              <w:left w:val="nil"/>
              <w:bottom w:val="single" w:sz="4" w:space="0" w:color="auto"/>
              <w:right w:val="single" w:sz="4" w:space="0" w:color="auto"/>
            </w:tcBorders>
            <w:shd w:val="clear" w:color="auto" w:fill="auto"/>
            <w:vAlign w:val="center"/>
          </w:tcPr>
          <w:p w:rsidR="009B75EC" w:rsidRPr="009B75EC" w:rsidRDefault="009B75EC">
            <w:pPr>
              <w:jc w:val="center"/>
              <w:rPr>
                <w:color w:val="000000"/>
                <w:sz w:val="22"/>
                <w:szCs w:val="22"/>
              </w:rPr>
            </w:pPr>
            <w:r w:rsidRPr="009B75EC">
              <w:rPr>
                <w:color w:val="000000"/>
                <w:sz w:val="22"/>
                <w:szCs w:val="22"/>
              </w:rPr>
              <w:t>2</w:t>
            </w:r>
          </w:p>
        </w:tc>
        <w:tc>
          <w:tcPr>
            <w:tcW w:w="1276" w:type="dxa"/>
            <w:tcBorders>
              <w:top w:val="single" w:sz="4" w:space="0" w:color="auto"/>
              <w:left w:val="nil"/>
              <w:bottom w:val="single" w:sz="4" w:space="0" w:color="auto"/>
              <w:right w:val="single" w:sz="4" w:space="0" w:color="auto"/>
            </w:tcBorders>
            <w:shd w:val="clear" w:color="auto" w:fill="auto"/>
            <w:vAlign w:val="center"/>
          </w:tcPr>
          <w:p w:rsidR="009B75EC" w:rsidRPr="00C85805" w:rsidRDefault="009B75EC" w:rsidP="00845A2F">
            <w:pPr>
              <w:jc w:val="center"/>
              <w:rPr>
                <w:sz w:val="20"/>
                <w:szCs w:val="20"/>
              </w:rPr>
            </w:pPr>
          </w:p>
        </w:tc>
        <w:tc>
          <w:tcPr>
            <w:tcW w:w="1135" w:type="dxa"/>
            <w:tcBorders>
              <w:top w:val="single" w:sz="4" w:space="0" w:color="auto"/>
              <w:left w:val="nil"/>
              <w:bottom w:val="single" w:sz="4" w:space="0" w:color="auto"/>
              <w:right w:val="single" w:sz="4" w:space="0" w:color="auto"/>
            </w:tcBorders>
            <w:shd w:val="clear" w:color="auto" w:fill="auto"/>
            <w:vAlign w:val="center"/>
          </w:tcPr>
          <w:p w:rsidR="009B75EC" w:rsidRPr="00C85805" w:rsidRDefault="009B75EC" w:rsidP="00845A2F">
            <w:pPr>
              <w:jc w:val="center"/>
              <w:rPr>
                <w:sz w:val="20"/>
                <w:szCs w:val="20"/>
              </w:rPr>
            </w:pPr>
          </w:p>
        </w:tc>
      </w:tr>
      <w:tr w:rsidR="009B75EC" w:rsidRPr="00C85805" w:rsidTr="00A0555D">
        <w:trPr>
          <w:trHeight w:val="285"/>
        </w:trPr>
        <w:tc>
          <w:tcPr>
            <w:tcW w:w="56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9B75EC" w:rsidRPr="009B75EC" w:rsidRDefault="009B75EC">
            <w:pPr>
              <w:jc w:val="center"/>
              <w:rPr>
                <w:color w:val="000000"/>
                <w:sz w:val="22"/>
                <w:szCs w:val="22"/>
              </w:rPr>
            </w:pPr>
            <w:r w:rsidRPr="009B75EC">
              <w:rPr>
                <w:color w:val="000000"/>
                <w:sz w:val="22"/>
                <w:szCs w:val="22"/>
              </w:rPr>
              <w:lastRenderedPageBreak/>
              <w:t>106</w:t>
            </w:r>
          </w:p>
        </w:tc>
        <w:tc>
          <w:tcPr>
            <w:tcW w:w="2054" w:type="dxa"/>
            <w:gridSpan w:val="2"/>
            <w:tcBorders>
              <w:top w:val="single" w:sz="4" w:space="0" w:color="auto"/>
              <w:left w:val="nil"/>
              <w:bottom w:val="single" w:sz="4" w:space="0" w:color="auto"/>
              <w:right w:val="single" w:sz="4" w:space="0" w:color="auto"/>
            </w:tcBorders>
            <w:shd w:val="clear" w:color="auto" w:fill="auto"/>
            <w:vAlign w:val="center"/>
          </w:tcPr>
          <w:p w:rsidR="009B75EC" w:rsidRPr="009B75EC" w:rsidRDefault="009B75EC">
            <w:pPr>
              <w:rPr>
                <w:sz w:val="22"/>
                <w:szCs w:val="22"/>
              </w:rPr>
            </w:pPr>
            <w:r w:rsidRPr="009B75EC">
              <w:rPr>
                <w:sz w:val="22"/>
                <w:szCs w:val="22"/>
              </w:rPr>
              <w:t xml:space="preserve"> Штамп </w:t>
            </w:r>
            <w:proofErr w:type="spellStart"/>
            <w:r w:rsidRPr="009B75EC">
              <w:rPr>
                <w:sz w:val="22"/>
                <w:szCs w:val="22"/>
              </w:rPr>
              <w:t>самонаборный</w:t>
            </w:r>
            <w:proofErr w:type="spellEnd"/>
          </w:p>
        </w:tc>
        <w:tc>
          <w:tcPr>
            <w:tcW w:w="2126" w:type="dxa"/>
            <w:gridSpan w:val="2"/>
            <w:tcBorders>
              <w:top w:val="single" w:sz="4" w:space="0" w:color="auto"/>
              <w:left w:val="nil"/>
              <w:bottom w:val="single" w:sz="4" w:space="0" w:color="auto"/>
              <w:right w:val="single" w:sz="4" w:space="0" w:color="auto"/>
            </w:tcBorders>
            <w:shd w:val="clear" w:color="auto" w:fill="auto"/>
            <w:vAlign w:val="center"/>
          </w:tcPr>
          <w:p w:rsidR="009B75EC" w:rsidRPr="00C85805" w:rsidRDefault="009B75EC" w:rsidP="00845A2F">
            <w:pPr>
              <w:rPr>
                <w:sz w:val="20"/>
                <w:szCs w:val="20"/>
              </w:rPr>
            </w:pP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9B75EC" w:rsidRDefault="009B75EC" w:rsidP="00845A2F">
            <w:pPr>
              <w:jc w:val="center"/>
              <w:rPr>
                <w:bCs/>
                <w:sz w:val="20"/>
                <w:szCs w:val="20"/>
              </w:rPr>
            </w:pPr>
          </w:p>
        </w:tc>
        <w:tc>
          <w:tcPr>
            <w:tcW w:w="4892" w:type="dxa"/>
            <w:tcBorders>
              <w:top w:val="single" w:sz="4" w:space="0" w:color="auto"/>
              <w:left w:val="nil"/>
              <w:bottom w:val="single" w:sz="4" w:space="0" w:color="auto"/>
              <w:right w:val="single" w:sz="4" w:space="0" w:color="auto"/>
            </w:tcBorders>
            <w:shd w:val="clear" w:color="auto" w:fill="auto"/>
            <w:noWrap/>
            <w:vAlign w:val="center"/>
          </w:tcPr>
          <w:p w:rsidR="009B75EC" w:rsidRPr="009B75EC" w:rsidRDefault="009B75EC">
            <w:pPr>
              <w:rPr>
                <w:sz w:val="22"/>
                <w:szCs w:val="22"/>
              </w:rPr>
            </w:pPr>
            <w:r w:rsidRPr="009B75EC">
              <w:rPr>
                <w:sz w:val="22"/>
                <w:szCs w:val="22"/>
              </w:rPr>
              <w:t xml:space="preserve"> Штамп </w:t>
            </w:r>
            <w:proofErr w:type="spellStart"/>
            <w:r w:rsidRPr="009B75EC">
              <w:rPr>
                <w:sz w:val="22"/>
                <w:szCs w:val="22"/>
              </w:rPr>
              <w:t>самонаборный</w:t>
            </w:r>
            <w:proofErr w:type="spellEnd"/>
            <w:r w:rsidRPr="009B75EC">
              <w:rPr>
                <w:sz w:val="22"/>
                <w:szCs w:val="22"/>
              </w:rPr>
              <w:t xml:space="preserve"> используется для самостоятельного создания и оперативного изменения текста оттиска.  Компактный и надежный пластиковый корпус с автоматическим окрашиванием.  Прозрачное основание и метка, указывающая на середину, позволяют точно размещать оттиски на документах. Штемпельная подушка легко заменяется.  Оптимальный набор букв, цифр и символов с креплением на одной ножке, экспресс-набор текста.  Размер поля — 38×14 мм, 4 строки.  Максимальное количество знаков в каждой строке — 24 основным шрифтом или 16 большим шрифтом. Комплектация:  Штамп с рифленой пластиной для набора, одна касса букв </w:t>
            </w:r>
            <w:proofErr w:type="spellStart"/>
            <w:r w:rsidRPr="009B75EC">
              <w:rPr>
                <w:sz w:val="22"/>
                <w:szCs w:val="22"/>
              </w:rPr>
              <w:t>Type</w:t>
            </w:r>
            <w:proofErr w:type="spellEnd"/>
            <w:r w:rsidRPr="009B75EC">
              <w:rPr>
                <w:sz w:val="22"/>
                <w:szCs w:val="22"/>
              </w:rPr>
              <w:t xml:space="preserve"> </w:t>
            </w:r>
            <w:proofErr w:type="spellStart"/>
            <w:r w:rsidRPr="009B75EC">
              <w:rPr>
                <w:sz w:val="22"/>
                <w:szCs w:val="22"/>
              </w:rPr>
              <w:t>Set</w:t>
            </w:r>
            <w:proofErr w:type="spellEnd"/>
            <w:r w:rsidRPr="009B75EC">
              <w:rPr>
                <w:sz w:val="22"/>
                <w:szCs w:val="22"/>
              </w:rPr>
              <w:t xml:space="preserve"> A, синяя сменная  штемпельная подушка E/20, пинцет.  </w:t>
            </w:r>
          </w:p>
        </w:tc>
        <w:tc>
          <w:tcPr>
            <w:tcW w:w="852" w:type="dxa"/>
            <w:tcBorders>
              <w:top w:val="single" w:sz="4" w:space="0" w:color="auto"/>
              <w:left w:val="nil"/>
              <w:bottom w:val="single" w:sz="4" w:space="0" w:color="auto"/>
              <w:right w:val="single" w:sz="4" w:space="0" w:color="auto"/>
            </w:tcBorders>
            <w:shd w:val="clear" w:color="auto" w:fill="auto"/>
            <w:vAlign w:val="center"/>
          </w:tcPr>
          <w:p w:rsidR="009B75EC" w:rsidRPr="009B75EC" w:rsidRDefault="009B75EC">
            <w:pPr>
              <w:jc w:val="center"/>
              <w:rPr>
                <w:sz w:val="22"/>
                <w:szCs w:val="22"/>
              </w:rPr>
            </w:pPr>
            <w:r w:rsidRPr="009B75EC">
              <w:rPr>
                <w:sz w:val="22"/>
                <w:szCs w:val="22"/>
              </w:rPr>
              <w:t xml:space="preserve">шт.  </w:t>
            </w:r>
          </w:p>
        </w:tc>
        <w:tc>
          <w:tcPr>
            <w:tcW w:w="1134" w:type="dxa"/>
            <w:tcBorders>
              <w:top w:val="single" w:sz="4" w:space="0" w:color="auto"/>
              <w:left w:val="nil"/>
              <w:bottom w:val="single" w:sz="4" w:space="0" w:color="auto"/>
              <w:right w:val="single" w:sz="4" w:space="0" w:color="auto"/>
            </w:tcBorders>
            <w:shd w:val="clear" w:color="auto" w:fill="auto"/>
            <w:vAlign w:val="center"/>
          </w:tcPr>
          <w:p w:rsidR="009B75EC" w:rsidRPr="009B75EC" w:rsidRDefault="009B75EC">
            <w:pPr>
              <w:jc w:val="center"/>
              <w:rPr>
                <w:color w:val="000000"/>
                <w:sz w:val="22"/>
                <w:szCs w:val="22"/>
              </w:rPr>
            </w:pPr>
            <w:r w:rsidRPr="009B75EC">
              <w:rPr>
                <w:color w:val="000000"/>
                <w:sz w:val="22"/>
                <w:szCs w:val="22"/>
              </w:rPr>
              <w:t>20</w:t>
            </w:r>
          </w:p>
        </w:tc>
        <w:tc>
          <w:tcPr>
            <w:tcW w:w="1276" w:type="dxa"/>
            <w:tcBorders>
              <w:top w:val="single" w:sz="4" w:space="0" w:color="auto"/>
              <w:left w:val="nil"/>
              <w:bottom w:val="single" w:sz="4" w:space="0" w:color="auto"/>
              <w:right w:val="single" w:sz="4" w:space="0" w:color="auto"/>
            </w:tcBorders>
            <w:shd w:val="clear" w:color="auto" w:fill="auto"/>
            <w:vAlign w:val="center"/>
          </w:tcPr>
          <w:p w:rsidR="009B75EC" w:rsidRPr="00C85805" w:rsidRDefault="009B75EC" w:rsidP="00845A2F">
            <w:pPr>
              <w:jc w:val="center"/>
              <w:rPr>
                <w:sz w:val="20"/>
                <w:szCs w:val="20"/>
              </w:rPr>
            </w:pPr>
          </w:p>
        </w:tc>
        <w:tc>
          <w:tcPr>
            <w:tcW w:w="1135" w:type="dxa"/>
            <w:tcBorders>
              <w:top w:val="single" w:sz="4" w:space="0" w:color="auto"/>
              <w:left w:val="nil"/>
              <w:bottom w:val="single" w:sz="4" w:space="0" w:color="auto"/>
              <w:right w:val="single" w:sz="4" w:space="0" w:color="auto"/>
            </w:tcBorders>
            <w:shd w:val="clear" w:color="auto" w:fill="auto"/>
            <w:vAlign w:val="center"/>
          </w:tcPr>
          <w:p w:rsidR="009B75EC" w:rsidRPr="00C85805" w:rsidRDefault="009B75EC" w:rsidP="00845A2F">
            <w:pPr>
              <w:jc w:val="center"/>
              <w:rPr>
                <w:sz w:val="20"/>
                <w:szCs w:val="20"/>
              </w:rPr>
            </w:pPr>
          </w:p>
        </w:tc>
      </w:tr>
      <w:tr w:rsidR="009B75EC" w:rsidRPr="00C85805" w:rsidTr="00A0555D">
        <w:trPr>
          <w:trHeight w:val="285"/>
        </w:trPr>
        <w:tc>
          <w:tcPr>
            <w:tcW w:w="56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9B75EC" w:rsidRPr="009B75EC" w:rsidRDefault="009B75EC">
            <w:pPr>
              <w:jc w:val="center"/>
              <w:rPr>
                <w:color w:val="000000"/>
                <w:sz w:val="22"/>
                <w:szCs w:val="22"/>
              </w:rPr>
            </w:pPr>
            <w:r w:rsidRPr="009B75EC">
              <w:rPr>
                <w:color w:val="000000"/>
                <w:sz w:val="22"/>
                <w:szCs w:val="22"/>
              </w:rPr>
              <w:t>107</w:t>
            </w:r>
          </w:p>
        </w:tc>
        <w:tc>
          <w:tcPr>
            <w:tcW w:w="2054" w:type="dxa"/>
            <w:gridSpan w:val="2"/>
            <w:tcBorders>
              <w:top w:val="single" w:sz="4" w:space="0" w:color="auto"/>
              <w:left w:val="nil"/>
              <w:bottom w:val="single" w:sz="4" w:space="0" w:color="auto"/>
              <w:right w:val="single" w:sz="4" w:space="0" w:color="auto"/>
            </w:tcBorders>
            <w:shd w:val="clear" w:color="auto" w:fill="auto"/>
            <w:vAlign w:val="center"/>
          </w:tcPr>
          <w:p w:rsidR="009B75EC" w:rsidRPr="009B75EC" w:rsidRDefault="009B75EC">
            <w:pPr>
              <w:rPr>
                <w:sz w:val="22"/>
                <w:szCs w:val="22"/>
              </w:rPr>
            </w:pPr>
            <w:r w:rsidRPr="009B75EC">
              <w:rPr>
                <w:sz w:val="22"/>
                <w:szCs w:val="22"/>
              </w:rPr>
              <w:t>Элемент питания типа  «Крона»</w:t>
            </w:r>
          </w:p>
        </w:tc>
        <w:tc>
          <w:tcPr>
            <w:tcW w:w="2126" w:type="dxa"/>
            <w:gridSpan w:val="2"/>
            <w:tcBorders>
              <w:top w:val="single" w:sz="4" w:space="0" w:color="auto"/>
              <w:left w:val="nil"/>
              <w:bottom w:val="single" w:sz="4" w:space="0" w:color="auto"/>
              <w:right w:val="single" w:sz="4" w:space="0" w:color="auto"/>
            </w:tcBorders>
            <w:shd w:val="clear" w:color="auto" w:fill="auto"/>
            <w:vAlign w:val="center"/>
          </w:tcPr>
          <w:p w:rsidR="009B75EC" w:rsidRPr="00C85805" w:rsidRDefault="009B75EC" w:rsidP="00845A2F">
            <w:pPr>
              <w:rPr>
                <w:sz w:val="20"/>
                <w:szCs w:val="20"/>
              </w:rPr>
            </w:pP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9B75EC" w:rsidRDefault="009B75EC" w:rsidP="00845A2F">
            <w:pPr>
              <w:jc w:val="center"/>
              <w:rPr>
                <w:bCs/>
                <w:sz w:val="20"/>
                <w:szCs w:val="20"/>
              </w:rPr>
            </w:pPr>
          </w:p>
        </w:tc>
        <w:tc>
          <w:tcPr>
            <w:tcW w:w="4892" w:type="dxa"/>
            <w:tcBorders>
              <w:top w:val="single" w:sz="4" w:space="0" w:color="auto"/>
              <w:left w:val="nil"/>
              <w:bottom w:val="single" w:sz="4" w:space="0" w:color="auto"/>
              <w:right w:val="single" w:sz="4" w:space="0" w:color="auto"/>
            </w:tcBorders>
            <w:shd w:val="clear" w:color="auto" w:fill="auto"/>
            <w:noWrap/>
            <w:vAlign w:val="center"/>
          </w:tcPr>
          <w:p w:rsidR="009B75EC" w:rsidRPr="009B75EC" w:rsidRDefault="009B75EC">
            <w:pPr>
              <w:rPr>
                <w:sz w:val="22"/>
                <w:szCs w:val="22"/>
              </w:rPr>
            </w:pPr>
            <w:r w:rsidRPr="009B75EC">
              <w:rPr>
                <w:sz w:val="22"/>
                <w:szCs w:val="22"/>
              </w:rPr>
              <w:t>Алкалиновые батарейки Крона 6LR61, напряжение - 9</w:t>
            </w:r>
            <w:proofErr w:type="gramStart"/>
            <w:r w:rsidRPr="009B75EC">
              <w:rPr>
                <w:sz w:val="22"/>
                <w:szCs w:val="22"/>
              </w:rPr>
              <w:t xml:space="preserve"> В</w:t>
            </w:r>
            <w:proofErr w:type="gramEnd"/>
            <w:r w:rsidRPr="009B75EC">
              <w:rPr>
                <w:sz w:val="22"/>
                <w:szCs w:val="22"/>
              </w:rPr>
              <w:t>, номинальная емкость — 1600 </w:t>
            </w:r>
            <w:proofErr w:type="spellStart"/>
            <w:r w:rsidRPr="009B75EC">
              <w:rPr>
                <w:sz w:val="22"/>
                <w:szCs w:val="22"/>
              </w:rPr>
              <w:t>мАч</w:t>
            </w:r>
            <w:proofErr w:type="spellEnd"/>
            <w:r w:rsidRPr="009B75EC">
              <w:rPr>
                <w:sz w:val="22"/>
                <w:szCs w:val="22"/>
              </w:rPr>
              <w:t xml:space="preserve">. Обладают повышенной электрической емкостью. Подходят для устройств с высоким потреблением энергии. </w:t>
            </w:r>
          </w:p>
        </w:tc>
        <w:tc>
          <w:tcPr>
            <w:tcW w:w="852" w:type="dxa"/>
            <w:tcBorders>
              <w:top w:val="single" w:sz="4" w:space="0" w:color="auto"/>
              <w:left w:val="nil"/>
              <w:bottom w:val="single" w:sz="4" w:space="0" w:color="auto"/>
              <w:right w:val="single" w:sz="4" w:space="0" w:color="auto"/>
            </w:tcBorders>
            <w:shd w:val="clear" w:color="auto" w:fill="auto"/>
            <w:vAlign w:val="center"/>
          </w:tcPr>
          <w:p w:rsidR="009B75EC" w:rsidRPr="009B75EC" w:rsidRDefault="009B75EC">
            <w:pPr>
              <w:jc w:val="center"/>
              <w:rPr>
                <w:sz w:val="22"/>
                <w:szCs w:val="22"/>
              </w:rPr>
            </w:pPr>
            <w:r w:rsidRPr="009B75EC">
              <w:rPr>
                <w:sz w:val="22"/>
                <w:szCs w:val="22"/>
              </w:rPr>
              <w:t xml:space="preserve">шт.  </w:t>
            </w:r>
          </w:p>
        </w:tc>
        <w:tc>
          <w:tcPr>
            <w:tcW w:w="1134" w:type="dxa"/>
            <w:tcBorders>
              <w:top w:val="single" w:sz="4" w:space="0" w:color="auto"/>
              <w:left w:val="nil"/>
              <w:bottom w:val="single" w:sz="4" w:space="0" w:color="auto"/>
              <w:right w:val="single" w:sz="4" w:space="0" w:color="auto"/>
            </w:tcBorders>
            <w:shd w:val="clear" w:color="auto" w:fill="auto"/>
            <w:vAlign w:val="center"/>
          </w:tcPr>
          <w:p w:rsidR="009B75EC" w:rsidRPr="009B75EC" w:rsidRDefault="009B75EC">
            <w:pPr>
              <w:jc w:val="center"/>
              <w:rPr>
                <w:color w:val="000000"/>
                <w:sz w:val="22"/>
                <w:szCs w:val="22"/>
              </w:rPr>
            </w:pPr>
            <w:r w:rsidRPr="009B75EC">
              <w:rPr>
                <w:color w:val="000000"/>
                <w:sz w:val="22"/>
                <w:szCs w:val="22"/>
              </w:rPr>
              <w:t>10</w:t>
            </w:r>
          </w:p>
        </w:tc>
        <w:tc>
          <w:tcPr>
            <w:tcW w:w="1276" w:type="dxa"/>
            <w:tcBorders>
              <w:top w:val="single" w:sz="4" w:space="0" w:color="auto"/>
              <w:left w:val="nil"/>
              <w:bottom w:val="single" w:sz="4" w:space="0" w:color="auto"/>
              <w:right w:val="single" w:sz="4" w:space="0" w:color="auto"/>
            </w:tcBorders>
            <w:shd w:val="clear" w:color="auto" w:fill="auto"/>
            <w:vAlign w:val="center"/>
          </w:tcPr>
          <w:p w:rsidR="009B75EC" w:rsidRPr="00C85805" w:rsidRDefault="009B75EC" w:rsidP="00845A2F">
            <w:pPr>
              <w:jc w:val="center"/>
              <w:rPr>
                <w:sz w:val="20"/>
                <w:szCs w:val="20"/>
              </w:rPr>
            </w:pPr>
          </w:p>
        </w:tc>
        <w:tc>
          <w:tcPr>
            <w:tcW w:w="1135" w:type="dxa"/>
            <w:tcBorders>
              <w:top w:val="single" w:sz="4" w:space="0" w:color="auto"/>
              <w:left w:val="nil"/>
              <w:bottom w:val="single" w:sz="4" w:space="0" w:color="auto"/>
              <w:right w:val="single" w:sz="4" w:space="0" w:color="auto"/>
            </w:tcBorders>
            <w:shd w:val="clear" w:color="auto" w:fill="auto"/>
            <w:vAlign w:val="center"/>
          </w:tcPr>
          <w:p w:rsidR="009B75EC" w:rsidRPr="00C85805" w:rsidRDefault="009B75EC" w:rsidP="00845A2F">
            <w:pPr>
              <w:jc w:val="center"/>
              <w:rPr>
                <w:sz w:val="20"/>
                <w:szCs w:val="20"/>
              </w:rPr>
            </w:pPr>
          </w:p>
        </w:tc>
      </w:tr>
      <w:tr w:rsidR="00845A2F" w:rsidRPr="00C85805" w:rsidTr="009B75EC">
        <w:trPr>
          <w:trHeight w:val="285"/>
        </w:trPr>
        <w:tc>
          <w:tcPr>
            <w:tcW w:w="15168" w:type="dxa"/>
            <w:gridSpan w:val="12"/>
            <w:tcBorders>
              <w:top w:val="single" w:sz="4" w:space="0" w:color="auto"/>
              <w:left w:val="single" w:sz="4" w:space="0" w:color="auto"/>
              <w:bottom w:val="single" w:sz="4" w:space="0" w:color="auto"/>
              <w:right w:val="single" w:sz="4" w:space="0" w:color="auto"/>
            </w:tcBorders>
            <w:shd w:val="clear" w:color="auto" w:fill="auto"/>
            <w:vAlign w:val="center"/>
          </w:tcPr>
          <w:p w:rsidR="00845A2F" w:rsidRPr="00CC7F9B" w:rsidRDefault="00845A2F" w:rsidP="00845A2F">
            <w:pPr>
              <w:jc w:val="right"/>
              <w:rPr>
                <w:sz w:val="16"/>
                <w:szCs w:val="16"/>
              </w:rPr>
            </w:pPr>
            <w:r w:rsidRPr="00CC7F9B">
              <w:rPr>
                <w:sz w:val="16"/>
                <w:szCs w:val="16"/>
              </w:rPr>
              <w:t>Итого</w:t>
            </w:r>
          </w:p>
        </w:tc>
        <w:tc>
          <w:tcPr>
            <w:tcW w:w="1135" w:type="dxa"/>
            <w:tcBorders>
              <w:top w:val="single" w:sz="4" w:space="0" w:color="auto"/>
              <w:left w:val="nil"/>
              <w:bottom w:val="single" w:sz="4" w:space="0" w:color="auto"/>
              <w:right w:val="single" w:sz="4" w:space="0" w:color="auto"/>
            </w:tcBorders>
            <w:shd w:val="clear" w:color="auto" w:fill="auto"/>
            <w:vAlign w:val="center"/>
          </w:tcPr>
          <w:p w:rsidR="00845A2F" w:rsidRPr="00B60738" w:rsidRDefault="00845A2F" w:rsidP="00845A2F">
            <w:pPr>
              <w:jc w:val="center"/>
              <w:rPr>
                <w:sz w:val="16"/>
                <w:szCs w:val="16"/>
              </w:rPr>
            </w:pPr>
          </w:p>
        </w:tc>
      </w:tr>
      <w:tr w:rsidR="00845A2F" w:rsidRPr="00C85805" w:rsidTr="009B75EC">
        <w:trPr>
          <w:trHeight w:val="285"/>
        </w:trPr>
        <w:tc>
          <w:tcPr>
            <w:tcW w:w="15168" w:type="dxa"/>
            <w:gridSpan w:val="12"/>
            <w:tcBorders>
              <w:top w:val="single" w:sz="4" w:space="0" w:color="auto"/>
              <w:left w:val="single" w:sz="4" w:space="0" w:color="auto"/>
              <w:bottom w:val="single" w:sz="4" w:space="0" w:color="auto"/>
              <w:right w:val="single" w:sz="4" w:space="0" w:color="auto"/>
            </w:tcBorders>
            <w:shd w:val="clear" w:color="auto" w:fill="auto"/>
            <w:vAlign w:val="center"/>
          </w:tcPr>
          <w:p w:rsidR="00845A2F" w:rsidRPr="00CC7F9B" w:rsidRDefault="00845A2F" w:rsidP="00845A2F">
            <w:pPr>
              <w:jc w:val="right"/>
              <w:rPr>
                <w:sz w:val="16"/>
                <w:szCs w:val="16"/>
              </w:rPr>
            </w:pPr>
            <w:r w:rsidRPr="00CC7F9B">
              <w:rPr>
                <w:sz w:val="16"/>
                <w:szCs w:val="16"/>
              </w:rPr>
              <w:t xml:space="preserve">кроме того НДС </w:t>
            </w:r>
          </w:p>
        </w:tc>
        <w:tc>
          <w:tcPr>
            <w:tcW w:w="1135" w:type="dxa"/>
            <w:tcBorders>
              <w:top w:val="single" w:sz="4" w:space="0" w:color="auto"/>
              <w:left w:val="nil"/>
              <w:bottom w:val="single" w:sz="4" w:space="0" w:color="auto"/>
              <w:right w:val="single" w:sz="4" w:space="0" w:color="auto"/>
            </w:tcBorders>
            <w:shd w:val="clear" w:color="auto" w:fill="auto"/>
            <w:vAlign w:val="center"/>
          </w:tcPr>
          <w:p w:rsidR="00845A2F" w:rsidRPr="00B60738" w:rsidRDefault="00845A2F" w:rsidP="00845A2F">
            <w:pPr>
              <w:jc w:val="center"/>
              <w:rPr>
                <w:sz w:val="16"/>
                <w:szCs w:val="16"/>
              </w:rPr>
            </w:pPr>
          </w:p>
        </w:tc>
      </w:tr>
      <w:tr w:rsidR="00845A2F" w:rsidRPr="00C85805" w:rsidTr="009B75EC">
        <w:trPr>
          <w:trHeight w:val="285"/>
        </w:trPr>
        <w:tc>
          <w:tcPr>
            <w:tcW w:w="15168" w:type="dxa"/>
            <w:gridSpan w:val="12"/>
            <w:tcBorders>
              <w:top w:val="single" w:sz="4" w:space="0" w:color="auto"/>
              <w:left w:val="single" w:sz="4" w:space="0" w:color="auto"/>
              <w:bottom w:val="single" w:sz="4" w:space="0" w:color="auto"/>
              <w:right w:val="single" w:sz="4" w:space="0" w:color="auto"/>
            </w:tcBorders>
            <w:shd w:val="clear" w:color="auto" w:fill="auto"/>
            <w:vAlign w:val="center"/>
          </w:tcPr>
          <w:p w:rsidR="00845A2F" w:rsidRPr="00CC7F9B" w:rsidRDefault="00845A2F" w:rsidP="00845A2F">
            <w:pPr>
              <w:jc w:val="right"/>
              <w:rPr>
                <w:b/>
                <w:sz w:val="16"/>
                <w:szCs w:val="16"/>
              </w:rPr>
            </w:pPr>
            <w:r w:rsidRPr="00CC7F9B">
              <w:rPr>
                <w:b/>
                <w:sz w:val="16"/>
                <w:szCs w:val="16"/>
              </w:rPr>
              <w:t xml:space="preserve">Итого с НДС  </w:t>
            </w:r>
          </w:p>
        </w:tc>
        <w:tc>
          <w:tcPr>
            <w:tcW w:w="1135" w:type="dxa"/>
            <w:tcBorders>
              <w:top w:val="single" w:sz="4" w:space="0" w:color="auto"/>
              <w:left w:val="nil"/>
              <w:bottom w:val="single" w:sz="4" w:space="0" w:color="auto"/>
              <w:right w:val="single" w:sz="4" w:space="0" w:color="auto"/>
            </w:tcBorders>
            <w:shd w:val="clear" w:color="auto" w:fill="auto"/>
            <w:vAlign w:val="center"/>
          </w:tcPr>
          <w:p w:rsidR="00845A2F" w:rsidRPr="00B60738" w:rsidRDefault="00845A2F" w:rsidP="00845A2F">
            <w:pPr>
              <w:jc w:val="center"/>
              <w:rPr>
                <w:sz w:val="16"/>
                <w:szCs w:val="16"/>
              </w:rPr>
            </w:pPr>
          </w:p>
        </w:tc>
      </w:tr>
    </w:tbl>
    <w:p w:rsidR="00C44F37" w:rsidRDefault="00C14267" w:rsidP="00C14267">
      <w:pPr>
        <w:tabs>
          <w:tab w:val="left" w:pos="15451"/>
        </w:tabs>
        <w:ind w:left="567" w:right="-31" w:hanging="567"/>
        <w:jc w:val="both"/>
        <w:rPr>
          <w:b/>
          <w:bCs/>
          <w:sz w:val="20"/>
          <w:szCs w:val="20"/>
        </w:rPr>
      </w:pPr>
      <w:r w:rsidRPr="005459C3">
        <w:rPr>
          <w:b/>
          <w:bCs/>
          <w:sz w:val="20"/>
          <w:szCs w:val="20"/>
        </w:rPr>
        <w:tab/>
      </w:r>
    </w:p>
    <w:p w:rsidR="00C14267" w:rsidRPr="00C33D6D" w:rsidRDefault="00C14267" w:rsidP="00C14267">
      <w:pPr>
        <w:tabs>
          <w:tab w:val="left" w:pos="15451"/>
        </w:tabs>
        <w:ind w:left="567" w:right="-31" w:hanging="567"/>
        <w:jc w:val="both"/>
        <w:rPr>
          <w:b/>
          <w:bCs/>
          <w:sz w:val="21"/>
          <w:szCs w:val="21"/>
        </w:rPr>
      </w:pPr>
      <w:r w:rsidRPr="005459C3">
        <w:rPr>
          <w:b/>
          <w:bCs/>
          <w:sz w:val="21"/>
          <w:szCs w:val="21"/>
        </w:rPr>
        <w:t>Всего стоимость продукции по настоящему договору:</w:t>
      </w:r>
      <w:r w:rsidR="00593D29">
        <w:rPr>
          <w:b/>
          <w:bCs/>
          <w:sz w:val="21"/>
          <w:szCs w:val="21"/>
        </w:rPr>
        <w:t xml:space="preserve"> </w:t>
      </w:r>
      <w:r w:rsidR="00E40C79">
        <w:rPr>
          <w:b/>
          <w:bCs/>
          <w:sz w:val="21"/>
          <w:szCs w:val="21"/>
        </w:rPr>
        <w:t>____________</w:t>
      </w:r>
      <w:r w:rsidR="00593D29">
        <w:rPr>
          <w:b/>
          <w:bCs/>
          <w:sz w:val="21"/>
          <w:szCs w:val="21"/>
        </w:rPr>
        <w:t xml:space="preserve"> руб. </w:t>
      </w:r>
      <w:r w:rsidR="00E40C79">
        <w:rPr>
          <w:b/>
          <w:bCs/>
          <w:sz w:val="21"/>
          <w:szCs w:val="21"/>
        </w:rPr>
        <w:t>______</w:t>
      </w:r>
      <w:r w:rsidRPr="005459C3">
        <w:rPr>
          <w:b/>
          <w:bCs/>
          <w:sz w:val="21"/>
          <w:szCs w:val="21"/>
        </w:rPr>
        <w:t xml:space="preserve"> коп</w:t>
      </w:r>
      <w:proofErr w:type="gramStart"/>
      <w:r w:rsidRPr="005459C3">
        <w:rPr>
          <w:b/>
          <w:bCs/>
          <w:sz w:val="21"/>
          <w:szCs w:val="21"/>
        </w:rPr>
        <w:t>.</w:t>
      </w:r>
      <w:proofErr w:type="gramEnd"/>
      <w:r w:rsidRPr="005459C3">
        <w:rPr>
          <w:b/>
          <w:bCs/>
          <w:sz w:val="21"/>
          <w:szCs w:val="21"/>
        </w:rPr>
        <w:t xml:space="preserve"> (</w:t>
      </w:r>
      <w:r w:rsidR="00557DBE">
        <w:rPr>
          <w:b/>
          <w:bCs/>
          <w:sz w:val="21"/>
          <w:szCs w:val="21"/>
        </w:rPr>
        <w:t xml:space="preserve"> </w:t>
      </w:r>
      <w:r w:rsidR="00E40C79">
        <w:rPr>
          <w:b/>
          <w:bCs/>
          <w:sz w:val="21"/>
          <w:szCs w:val="21"/>
        </w:rPr>
        <w:t>________________________</w:t>
      </w:r>
      <w:r w:rsidR="00557DBE">
        <w:rPr>
          <w:b/>
          <w:bCs/>
          <w:sz w:val="21"/>
          <w:szCs w:val="21"/>
        </w:rPr>
        <w:t xml:space="preserve"> </w:t>
      </w:r>
      <w:proofErr w:type="gramStart"/>
      <w:r w:rsidRPr="005459C3">
        <w:rPr>
          <w:b/>
          <w:bCs/>
          <w:sz w:val="21"/>
          <w:szCs w:val="21"/>
        </w:rPr>
        <w:t>р</w:t>
      </w:r>
      <w:proofErr w:type="gramEnd"/>
      <w:r w:rsidRPr="005459C3">
        <w:rPr>
          <w:b/>
          <w:bCs/>
          <w:sz w:val="21"/>
          <w:szCs w:val="21"/>
        </w:rPr>
        <w:t>уб</w:t>
      </w:r>
      <w:r w:rsidR="00557DBE">
        <w:rPr>
          <w:b/>
          <w:bCs/>
          <w:sz w:val="21"/>
          <w:szCs w:val="21"/>
        </w:rPr>
        <w:t xml:space="preserve">ля </w:t>
      </w:r>
      <w:r w:rsidR="00E40C79">
        <w:rPr>
          <w:b/>
          <w:bCs/>
          <w:sz w:val="21"/>
          <w:szCs w:val="21"/>
        </w:rPr>
        <w:t>_____</w:t>
      </w:r>
      <w:r w:rsidR="00557DBE">
        <w:rPr>
          <w:b/>
          <w:bCs/>
          <w:sz w:val="21"/>
          <w:szCs w:val="21"/>
        </w:rPr>
        <w:t xml:space="preserve">  коп.)  в т.ч. НДС- </w:t>
      </w:r>
      <w:r w:rsidR="00E40C79">
        <w:rPr>
          <w:b/>
          <w:bCs/>
          <w:sz w:val="21"/>
          <w:szCs w:val="21"/>
        </w:rPr>
        <w:t>20</w:t>
      </w:r>
      <w:r w:rsidR="00557DBE">
        <w:rPr>
          <w:b/>
          <w:bCs/>
          <w:sz w:val="21"/>
          <w:szCs w:val="21"/>
        </w:rPr>
        <w:t xml:space="preserve"> </w:t>
      </w:r>
      <w:r w:rsidRPr="005459C3">
        <w:rPr>
          <w:b/>
          <w:bCs/>
          <w:sz w:val="21"/>
          <w:szCs w:val="21"/>
        </w:rPr>
        <w:t xml:space="preserve">%- </w:t>
      </w:r>
      <w:r w:rsidR="00E40C79">
        <w:rPr>
          <w:b/>
          <w:bCs/>
          <w:sz w:val="21"/>
          <w:szCs w:val="21"/>
        </w:rPr>
        <w:t>___________</w:t>
      </w:r>
      <w:r w:rsidRPr="005459C3">
        <w:rPr>
          <w:b/>
          <w:bCs/>
          <w:sz w:val="21"/>
          <w:szCs w:val="21"/>
        </w:rPr>
        <w:t xml:space="preserve">  руб. </w:t>
      </w:r>
    </w:p>
    <w:p w:rsidR="009B75EC" w:rsidRPr="00C33D6D" w:rsidRDefault="009B75EC" w:rsidP="00C14267">
      <w:pPr>
        <w:tabs>
          <w:tab w:val="left" w:pos="15451"/>
        </w:tabs>
        <w:ind w:left="567" w:right="-31" w:hanging="567"/>
        <w:jc w:val="both"/>
        <w:rPr>
          <w:b/>
          <w:bCs/>
          <w:sz w:val="21"/>
          <w:szCs w:val="21"/>
        </w:rPr>
      </w:pPr>
    </w:p>
    <w:p w:rsidR="00C14267" w:rsidRPr="00C33D6D" w:rsidRDefault="00C14267" w:rsidP="00C14267">
      <w:pPr>
        <w:widowControl w:val="0"/>
        <w:autoSpaceDE w:val="0"/>
        <w:autoSpaceDN w:val="0"/>
        <w:adjustRightInd w:val="0"/>
        <w:spacing w:line="264" w:lineRule="exact"/>
        <w:ind w:left="567" w:right="-3"/>
        <w:jc w:val="both"/>
        <w:rPr>
          <w:b/>
          <w:sz w:val="21"/>
          <w:szCs w:val="21"/>
        </w:rPr>
      </w:pPr>
      <w:r w:rsidRPr="005459C3">
        <w:rPr>
          <w:b/>
          <w:sz w:val="21"/>
          <w:szCs w:val="21"/>
        </w:rPr>
        <w:t>2.</w:t>
      </w:r>
      <w:r w:rsidRPr="005459C3">
        <w:rPr>
          <w:sz w:val="21"/>
          <w:szCs w:val="21"/>
        </w:rPr>
        <w:t xml:space="preserve"> </w:t>
      </w:r>
      <w:r w:rsidRPr="005459C3">
        <w:rPr>
          <w:b/>
          <w:sz w:val="21"/>
          <w:szCs w:val="21"/>
        </w:rPr>
        <w:t>Требования, предъявляемые к качеству продукции:</w:t>
      </w:r>
    </w:p>
    <w:p w:rsidR="009B75EC" w:rsidRPr="00C33D6D" w:rsidRDefault="009B75EC" w:rsidP="00C14267">
      <w:pPr>
        <w:widowControl w:val="0"/>
        <w:autoSpaceDE w:val="0"/>
        <w:autoSpaceDN w:val="0"/>
        <w:adjustRightInd w:val="0"/>
        <w:spacing w:line="264" w:lineRule="exact"/>
        <w:ind w:left="567" w:right="-3"/>
        <w:jc w:val="both"/>
        <w:rPr>
          <w:b/>
          <w:sz w:val="21"/>
          <w:szCs w:val="21"/>
        </w:rPr>
      </w:pPr>
    </w:p>
    <w:p w:rsidR="00C14267" w:rsidRPr="005459C3" w:rsidRDefault="00C14267" w:rsidP="00C14267">
      <w:pPr>
        <w:widowControl w:val="0"/>
        <w:autoSpaceDE w:val="0"/>
        <w:autoSpaceDN w:val="0"/>
        <w:adjustRightInd w:val="0"/>
        <w:spacing w:line="264" w:lineRule="exact"/>
        <w:ind w:left="567" w:right="-3"/>
        <w:jc w:val="both"/>
        <w:rPr>
          <w:sz w:val="21"/>
          <w:szCs w:val="21"/>
        </w:rPr>
      </w:pPr>
      <w:r w:rsidRPr="005459C3">
        <w:rPr>
          <w:sz w:val="21"/>
          <w:szCs w:val="21"/>
        </w:rPr>
        <w:t xml:space="preserve">2.1. Продукция по качеству должна соответствовать требованиям ГОСТ, ТУ, техническим регламентам, в том числе, указанным в </w:t>
      </w:r>
      <w:r w:rsidRPr="005459C3">
        <w:rPr>
          <w:bCs/>
          <w:sz w:val="21"/>
          <w:szCs w:val="21"/>
        </w:rPr>
        <w:t xml:space="preserve">таблице №1  настоящего Приложения №1, </w:t>
      </w:r>
      <w:r w:rsidRPr="005459C3">
        <w:rPr>
          <w:sz w:val="21"/>
          <w:szCs w:val="21"/>
        </w:rPr>
        <w:t xml:space="preserve">иметь сертификаты соответствия качества производителя и (или) завода-изготовителя, санитарно-эпидемиологические заключения, если продукция подлежит </w:t>
      </w:r>
      <w:r w:rsidRPr="005459C3">
        <w:rPr>
          <w:color w:val="000000"/>
          <w:sz w:val="21"/>
          <w:szCs w:val="21"/>
        </w:rPr>
        <w:t>сертификации, о</w:t>
      </w:r>
      <w:r w:rsidRPr="005459C3">
        <w:rPr>
          <w:sz w:val="21"/>
          <w:szCs w:val="21"/>
        </w:rPr>
        <w:t xml:space="preserve">твечать всем требованиям энергетической эффективности, предусмотренным действующим законодательством. Продукция должна быть упакована в тару, соответствующую характеру поставляемой продукции, обеспечивающую сохранность при перевозке и хранении в соответствии с ГОСТами. </w:t>
      </w:r>
    </w:p>
    <w:p w:rsidR="00C14267" w:rsidRPr="005459C3" w:rsidRDefault="00C14267" w:rsidP="00C14267">
      <w:pPr>
        <w:overflowPunct w:val="0"/>
        <w:autoSpaceDE w:val="0"/>
        <w:autoSpaceDN w:val="0"/>
        <w:adjustRightInd w:val="0"/>
        <w:ind w:left="567" w:right="-3" w:hanging="567"/>
        <w:jc w:val="both"/>
        <w:rPr>
          <w:sz w:val="21"/>
          <w:szCs w:val="21"/>
        </w:rPr>
      </w:pPr>
      <w:r w:rsidRPr="005459C3">
        <w:rPr>
          <w:b/>
          <w:sz w:val="21"/>
          <w:szCs w:val="21"/>
        </w:rPr>
        <w:t xml:space="preserve">         </w:t>
      </w:r>
      <w:r w:rsidRPr="005459C3">
        <w:rPr>
          <w:sz w:val="21"/>
          <w:szCs w:val="21"/>
        </w:rPr>
        <w:t>2.2. Гарантийный срок на поставляемую продукцию составляет</w:t>
      </w:r>
      <w:r w:rsidR="0068695A">
        <w:rPr>
          <w:sz w:val="21"/>
          <w:szCs w:val="21"/>
        </w:rPr>
        <w:t xml:space="preserve"> 12 месяцев</w:t>
      </w:r>
      <w:r w:rsidRPr="005459C3">
        <w:rPr>
          <w:sz w:val="21"/>
          <w:szCs w:val="21"/>
        </w:rPr>
        <w:t>.</w:t>
      </w:r>
      <w:r w:rsidR="00C44F37">
        <w:rPr>
          <w:sz w:val="21"/>
          <w:szCs w:val="21"/>
        </w:rPr>
        <w:t xml:space="preserve"> Срок изготовления не ранее 201</w:t>
      </w:r>
      <w:r w:rsidR="00E40C79">
        <w:rPr>
          <w:sz w:val="21"/>
          <w:szCs w:val="21"/>
        </w:rPr>
        <w:t>8</w:t>
      </w:r>
      <w:r w:rsidRPr="005459C3">
        <w:rPr>
          <w:sz w:val="21"/>
          <w:szCs w:val="21"/>
        </w:rPr>
        <w:t xml:space="preserve"> г. Продукция не должна быть ранее использованной.</w:t>
      </w:r>
    </w:p>
    <w:p w:rsidR="00C14267" w:rsidRPr="00C33D6D" w:rsidRDefault="00C14267" w:rsidP="00C14267">
      <w:pPr>
        <w:widowControl w:val="0"/>
        <w:autoSpaceDE w:val="0"/>
        <w:autoSpaceDN w:val="0"/>
        <w:adjustRightInd w:val="0"/>
        <w:spacing w:line="264" w:lineRule="exact"/>
        <w:ind w:left="567" w:right="-3" w:hanging="567"/>
        <w:jc w:val="both"/>
        <w:rPr>
          <w:sz w:val="21"/>
          <w:szCs w:val="21"/>
        </w:rPr>
      </w:pPr>
      <w:r w:rsidRPr="005459C3">
        <w:rPr>
          <w:sz w:val="21"/>
          <w:szCs w:val="21"/>
        </w:rPr>
        <w:t xml:space="preserve">         2.3. Гарантийный срок на продукцию исчисляется с момента доставки продукции Покупателю в соответствии с условиями настоящего договора.</w:t>
      </w:r>
      <w:bookmarkStart w:id="4" w:name="_GoBack"/>
    </w:p>
    <w:p w:rsidR="009B75EC" w:rsidRPr="00C33D6D" w:rsidRDefault="009B75EC" w:rsidP="00C14267">
      <w:pPr>
        <w:widowControl w:val="0"/>
        <w:autoSpaceDE w:val="0"/>
        <w:autoSpaceDN w:val="0"/>
        <w:adjustRightInd w:val="0"/>
        <w:spacing w:line="264" w:lineRule="exact"/>
        <w:ind w:left="567" w:right="-3" w:hanging="567"/>
        <w:jc w:val="both"/>
        <w:rPr>
          <w:sz w:val="21"/>
          <w:szCs w:val="21"/>
        </w:rPr>
      </w:pPr>
    </w:p>
    <w:bookmarkEnd w:id="4"/>
    <w:p w:rsidR="00C14267" w:rsidRPr="005459C3" w:rsidRDefault="00C14267" w:rsidP="00C14267">
      <w:pPr>
        <w:widowControl w:val="0"/>
        <w:autoSpaceDE w:val="0"/>
        <w:autoSpaceDN w:val="0"/>
        <w:adjustRightInd w:val="0"/>
        <w:spacing w:line="264" w:lineRule="exact"/>
        <w:ind w:left="567" w:right="-3" w:hanging="567"/>
        <w:jc w:val="both"/>
        <w:rPr>
          <w:sz w:val="21"/>
          <w:szCs w:val="21"/>
        </w:rPr>
      </w:pPr>
      <w:r w:rsidRPr="005459C3">
        <w:rPr>
          <w:sz w:val="21"/>
          <w:szCs w:val="21"/>
        </w:rPr>
        <w:lastRenderedPageBreak/>
        <w:t xml:space="preserve">         2.4. </w:t>
      </w:r>
      <w:proofErr w:type="gramStart"/>
      <w:r w:rsidRPr="005459C3">
        <w:rPr>
          <w:sz w:val="21"/>
          <w:szCs w:val="21"/>
        </w:rPr>
        <w:t>В случае появления у Покупателя претензий к качеству приобретенной продукции в гарантийный период по вине Поставщика, Поставщик обязан (по выбору Покупателя), своими силами и за свой счет в срок до 10 дней с момента письменного уведомления либо устранить недостатки продукции, либо заменить неисправную продукцию, либо вернуть полученные за данную продукцию денежные средства.</w:t>
      </w:r>
      <w:proofErr w:type="gramEnd"/>
    </w:p>
    <w:p w:rsidR="00C14267" w:rsidRPr="005459C3" w:rsidRDefault="00C14267" w:rsidP="00C14267">
      <w:pPr>
        <w:widowControl w:val="0"/>
        <w:autoSpaceDE w:val="0"/>
        <w:autoSpaceDN w:val="0"/>
        <w:adjustRightInd w:val="0"/>
        <w:spacing w:line="264" w:lineRule="exact"/>
        <w:ind w:left="567" w:right="-3"/>
        <w:jc w:val="both"/>
        <w:rPr>
          <w:sz w:val="21"/>
          <w:szCs w:val="21"/>
        </w:rPr>
      </w:pPr>
      <w:r w:rsidRPr="005459C3">
        <w:rPr>
          <w:sz w:val="21"/>
          <w:szCs w:val="21"/>
        </w:rPr>
        <w:t>2.5. Если Поставщик, получив письменное уведомление Покупателя, не исправит дефек</w:t>
      </w:r>
      <w:proofErr w:type="gramStart"/>
      <w:r w:rsidRPr="005459C3">
        <w:rPr>
          <w:sz w:val="21"/>
          <w:szCs w:val="21"/>
        </w:rPr>
        <w:t>т(</w:t>
      </w:r>
      <w:proofErr w:type="gramEnd"/>
      <w:r w:rsidRPr="005459C3">
        <w:rPr>
          <w:sz w:val="21"/>
          <w:szCs w:val="21"/>
        </w:rPr>
        <w:t xml:space="preserve">ы), не произведет замену продукции и/или не возвратит денежные средства в сроки, указанные в п. 2.4. настоящего приложения </w:t>
      </w:r>
      <w:r w:rsidRPr="005459C3">
        <w:rPr>
          <w:bCs/>
          <w:sz w:val="21"/>
          <w:szCs w:val="21"/>
        </w:rPr>
        <w:t>№1</w:t>
      </w:r>
      <w:r w:rsidRPr="005459C3">
        <w:rPr>
          <w:sz w:val="21"/>
          <w:szCs w:val="21"/>
        </w:rPr>
        <w:t>, Поставщик по требованию Покупателя обязан оплатить неустойку за указанную просрочку в размере и порядке, указанных в пункте 3.2. настоящего договора, исчисляемую с даты истечения указанного в п. 2.4. срока, без какого-либо ущерба любым другим правам, которые Покупатель может иметь в отношении Поставщика по настоящему Договору.</w:t>
      </w:r>
    </w:p>
    <w:p w:rsidR="00C14267" w:rsidRPr="005459C3" w:rsidRDefault="00C14267" w:rsidP="00C14267">
      <w:pPr>
        <w:overflowPunct w:val="0"/>
        <w:autoSpaceDE w:val="0"/>
        <w:autoSpaceDN w:val="0"/>
        <w:adjustRightInd w:val="0"/>
        <w:ind w:left="567" w:right="-3"/>
        <w:rPr>
          <w:sz w:val="21"/>
          <w:szCs w:val="21"/>
        </w:rPr>
      </w:pPr>
      <w:r w:rsidRPr="005459C3">
        <w:rPr>
          <w:sz w:val="21"/>
          <w:szCs w:val="21"/>
        </w:rPr>
        <w:t>2.6.</w:t>
      </w:r>
      <w:r w:rsidRPr="005459C3">
        <w:rPr>
          <w:color w:val="FF0000"/>
          <w:sz w:val="21"/>
          <w:szCs w:val="21"/>
        </w:rPr>
        <w:t xml:space="preserve"> </w:t>
      </w:r>
      <w:r w:rsidRPr="005459C3">
        <w:rPr>
          <w:sz w:val="21"/>
          <w:szCs w:val="21"/>
        </w:rPr>
        <w:t>Каждая позиция поставляемой продукции должна быть работоспособной и обеспечивать предусмотренную производителем функциональность в качестве отдельного компонента.</w:t>
      </w:r>
    </w:p>
    <w:p w:rsidR="00C14267" w:rsidRPr="005459C3" w:rsidRDefault="00C14267" w:rsidP="00C14267">
      <w:pPr>
        <w:overflowPunct w:val="0"/>
        <w:autoSpaceDE w:val="0"/>
        <w:autoSpaceDN w:val="0"/>
        <w:adjustRightInd w:val="0"/>
        <w:ind w:left="567" w:right="-3"/>
        <w:jc w:val="both"/>
        <w:rPr>
          <w:sz w:val="21"/>
          <w:szCs w:val="21"/>
        </w:rPr>
      </w:pPr>
      <w:r w:rsidRPr="005459C3">
        <w:rPr>
          <w:sz w:val="21"/>
          <w:szCs w:val="21"/>
        </w:rPr>
        <w:t xml:space="preserve">2.7. Комплектация продукции должна соответствовать </w:t>
      </w:r>
      <w:r w:rsidR="0068695A">
        <w:rPr>
          <w:sz w:val="21"/>
          <w:szCs w:val="21"/>
        </w:rPr>
        <w:t>Техническим требованиям</w:t>
      </w:r>
      <w:r w:rsidRPr="005459C3">
        <w:rPr>
          <w:sz w:val="21"/>
          <w:szCs w:val="21"/>
        </w:rPr>
        <w:t>.</w:t>
      </w:r>
    </w:p>
    <w:p w:rsidR="00C14267" w:rsidRPr="005459C3" w:rsidRDefault="00C14267" w:rsidP="00C14267">
      <w:pPr>
        <w:tabs>
          <w:tab w:val="left" w:pos="703"/>
        </w:tabs>
        <w:ind w:left="600" w:right="-3"/>
        <w:jc w:val="both"/>
        <w:rPr>
          <w:sz w:val="21"/>
          <w:szCs w:val="21"/>
        </w:rPr>
      </w:pPr>
      <w:r w:rsidRPr="005459C3">
        <w:rPr>
          <w:sz w:val="21"/>
          <w:szCs w:val="21"/>
        </w:rPr>
        <w:t>2.8. Покупатель вправе отказаться от продукции, поставленной с нарушением номенклатуры, комплектности, количества и/или качества (отказ Покупателя от исполнения Договора). В этом случае продукция не принимается (</w:t>
      </w:r>
      <w:r w:rsidRPr="005459C3">
        <w:rPr>
          <w:bCs/>
          <w:sz w:val="21"/>
          <w:szCs w:val="21"/>
        </w:rPr>
        <w:t xml:space="preserve">либо в случаях, предусмотренных п. 4.11 – 4.13 настоящего Приложения 1 - </w:t>
      </w:r>
      <w:r w:rsidRPr="005459C3">
        <w:rPr>
          <w:sz w:val="21"/>
          <w:szCs w:val="21"/>
        </w:rPr>
        <w:t>считается не поставленной и не принятой Покупателем), не подлежит оплате и передается на ответственное хранение за счет Поставщика. Принятой на ответственное хранение продукцией Поставщик обязан распорядиться в пятидневный срок со дня получения извещения об этом от Покупателя. В случае невыполнения этого условия Покупатель вправе распорядиться продукцией согласно статье 514 Гражданского кодекса Российской Федерации.</w:t>
      </w:r>
    </w:p>
    <w:p w:rsidR="00C14267" w:rsidRPr="005459C3" w:rsidRDefault="00C14267" w:rsidP="00C14267">
      <w:pPr>
        <w:overflowPunct w:val="0"/>
        <w:autoSpaceDE w:val="0"/>
        <w:autoSpaceDN w:val="0"/>
        <w:adjustRightInd w:val="0"/>
        <w:ind w:left="600" w:right="-3"/>
        <w:jc w:val="both"/>
        <w:rPr>
          <w:sz w:val="21"/>
          <w:szCs w:val="21"/>
        </w:rPr>
      </w:pPr>
      <w:r w:rsidRPr="005459C3">
        <w:rPr>
          <w:sz w:val="21"/>
          <w:szCs w:val="21"/>
        </w:rPr>
        <w:t>2.9. Все приобретаемые материалы должны сопровождаться соответствующей технической документацией, сертификатами. Копии сертификатов,  заверенные Поставщиком, предоставляются вместе с продукцией. Транспортные расходы, упаковка, страховка должны быть включены в стоимость продукции. Поставщик предоставляет копию сертификата на продукцию с синей печатью Получателя сертификата.</w:t>
      </w:r>
    </w:p>
    <w:p w:rsidR="00C14267" w:rsidRPr="005459C3" w:rsidRDefault="00C14267" w:rsidP="00C14267">
      <w:pPr>
        <w:tabs>
          <w:tab w:val="left" w:pos="8820"/>
          <w:tab w:val="left" w:pos="9900"/>
        </w:tabs>
        <w:ind w:left="360" w:right="-3"/>
        <w:jc w:val="both"/>
        <w:rPr>
          <w:b/>
          <w:sz w:val="21"/>
          <w:szCs w:val="21"/>
        </w:rPr>
      </w:pPr>
      <w:r w:rsidRPr="005459C3">
        <w:rPr>
          <w:b/>
          <w:sz w:val="21"/>
          <w:szCs w:val="21"/>
        </w:rPr>
        <w:t xml:space="preserve">    3.Условия оплаты:</w:t>
      </w:r>
    </w:p>
    <w:p w:rsidR="00C14267" w:rsidRPr="005459C3" w:rsidRDefault="00C14267" w:rsidP="00C14267">
      <w:pPr>
        <w:tabs>
          <w:tab w:val="left" w:pos="540"/>
          <w:tab w:val="left" w:pos="9900"/>
        </w:tabs>
        <w:ind w:left="567" w:right="-3" w:hanging="207"/>
        <w:jc w:val="both"/>
        <w:rPr>
          <w:bCs/>
          <w:sz w:val="21"/>
          <w:szCs w:val="21"/>
        </w:rPr>
      </w:pPr>
      <w:r w:rsidRPr="005459C3">
        <w:rPr>
          <w:bCs/>
          <w:sz w:val="21"/>
          <w:szCs w:val="21"/>
        </w:rPr>
        <w:t xml:space="preserve">   </w:t>
      </w:r>
      <w:proofErr w:type="gramStart"/>
      <w:r w:rsidRPr="005459C3">
        <w:rPr>
          <w:bCs/>
          <w:sz w:val="21"/>
          <w:szCs w:val="21"/>
        </w:rPr>
        <w:t xml:space="preserve">3.1 Оплата производится за каждую партию полученной продукции в течение </w:t>
      </w:r>
      <w:r>
        <w:rPr>
          <w:bCs/>
          <w:sz w:val="21"/>
          <w:szCs w:val="21"/>
        </w:rPr>
        <w:t>3</w:t>
      </w:r>
      <w:r w:rsidRPr="005459C3">
        <w:rPr>
          <w:bCs/>
          <w:sz w:val="21"/>
          <w:szCs w:val="21"/>
        </w:rPr>
        <w:t>0 (</w:t>
      </w:r>
      <w:r>
        <w:rPr>
          <w:bCs/>
          <w:sz w:val="21"/>
          <w:szCs w:val="21"/>
        </w:rPr>
        <w:t>тридцати</w:t>
      </w:r>
      <w:r w:rsidRPr="005459C3">
        <w:rPr>
          <w:bCs/>
          <w:sz w:val="21"/>
          <w:szCs w:val="21"/>
        </w:rPr>
        <w:t>) календарных дней с момента доставки продукции Покупателю и предоставления оригиналов отгрузочных документов (счета-фактуры и товарно-транспортных накладных, или УПД и  транспортных накладных), при условии получения Покупателем заключенного сторонами договора на поставку продукции в оригинале и счета на полную оплату продукции от Поставщика.</w:t>
      </w:r>
      <w:proofErr w:type="gramEnd"/>
    </w:p>
    <w:p w:rsidR="00C14267" w:rsidRPr="005459C3" w:rsidRDefault="00C14267" w:rsidP="00C14267">
      <w:pPr>
        <w:ind w:left="567" w:right="-3"/>
        <w:jc w:val="both"/>
        <w:rPr>
          <w:bCs/>
          <w:sz w:val="21"/>
          <w:szCs w:val="21"/>
        </w:rPr>
      </w:pPr>
      <w:bookmarkStart w:id="5" w:name="OLE_LINK3"/>
      <w:bookmarkStart w:id="6" w:name="OLE_LINK4"/>
      <w:r w:rsidRPr="005459C3">
        <w:rPr>
          <w:bCs/>
          <w:sz w:val="21"/>
          <w:szCs w:val="21"/>
        </w:rPr>
        <w:t>3.2. Оригиналы счетов-фактур и  товарно-транспортных накладных или УПД и транспортных накладных, направляются в адрес ответственного лица за заключение и исполнение настоящего договора, указанного в п.5 настоящего Приложения № 1.</w:t>
      </w:r>
    </w:p>
    <w:bookmarkEnd w:id="5"/>
    <w:bookmarkEnd w:id="6"/>
    <w:p w:rsidR="00C14267" w:rsidRPr="005459C3" w:rsidRDefault="00C14267" w:rsidP="00C14267">
      <w:pPr>
        <w:widowControl w:val="0"/>
        <w:autoSpaceDE w:val="0"/>
        <w:autoSpaceDN w:val="0"/>
        <w:adjustRightInd w:val="0"/>
        <w:spacing w:line="264" w:lineRule="exact"/>
        <w:ind w:right="-3"/>
        <w:jc w:val="both"/>
        <w:rPr>
          <w:b/>
          <w:sz w:val="21"/>
          <w:szCs w:val="21"/>
        </w:rPr>
      </w:pPr>
      <w:r w:rsidRPr="005459C3">
        <w:rPr>
          <w:b/>
          <w:sz w:val="21"/>
          <w:szCs w:val="21"/>
        </w:rPr>
        <w:t xml:space="preserve">          4. Условия поставки:</w:t>
      </w:r>
    </w:p>
    <w:p w:rsidR="00C14267" w:rsidRPr="005459C3" w:rsidRDefault="00C14267" w:rsidP="00C14267">
      <w:pPr>
        <w:tabs>
          <w:tab w:val="num" w:pos="900"/>
        </w:tabs>
        <w:ind w:left="567" w:right="-3"/>
        <w:rPr>
          <w:i/>
          <w:sz w:val="21"/>
          <w:szCs w:val="21"/>
        </w:rPr>
      </w:pPr>
      <w:r w:rsidRPr="005459C3">
        <w:rPr>
          <w:sz w:val="21"/>
          <w:szCs w:val="21"/>
        </w:rPr>
        <w:t>4.1.</w:t>
      </w:r>
      <w:r w:rsidRPr="005459C3">
        <w:rPr>
          <w:sz w:val="22"/>
          <w:szCs w:val="22"/>
        </w:rPr>
        <w:t xml:space="preserve"> </w:t>
      </w:r>
      <w:r w:rsidRPr="005459C3">
        <w:rPr>
          <w:sz w:val="21"/>
          <w:szCs w:val="21"/>
        </w:rPr>
        <w:t>Поставка продукции осуществляется силами и за счет средств Поставщика непосредственно Покупателю в его рабочее время, при обязательном предварительном уведомлении П</w:t>
      </w:r>
      <w:r w:rsidR="0068695A">
        <w:rPr>
          <w:sz w:val="21"/>
          <w:szCs w:val="21"/>
        </w:rPr>
        <w:t>окупателя о доставке, по адресам:</w:t>
      </w:r>
    </w:p>
    <w:p w:rsidR="00C14267" w:rsidRPr="005459C3" w:rsidRDefault="00C14267" w:rsidP="00C14267">
      <w:pPr>
        <w:tabs>
          <w:tab w:val="num" w:pos="900"/>
        </w:tabs>
        <w:ind w:right="-3" w:firstLine="567"/>
        <w:rPr>
          <w:sz w:val="21"/>
          <w:szCs w:val="21"/>
        </w:rPr>
      </w:pPr>
      <w:r w:rsidRPr="005459C3">
        <w:rPr>
          <w:sz w:val="21"/>
          <w:szCs w:val="21"/>
        </w:rPr>
        <w:t xml:space="preserve">- г. Екатеринбург, </w:t>
      </w:r>
      <w:r w:rsidR="00E40C79">
        <w:rPr>
          <w:sz w:val="21"/>
          <w:szCs w:val="21"/>
        </w:rPr>
        <w:t>ул.</w:t>
      </w:r>
      <w:r w:rsidRPr="005459C3">
        <w:rPr>
          <w:sz w:val="21"/>
          <w:szCs w:val="21"/>
        </w:rPr>
        <w:t xml:space="preserve"> </w:t>
      </w:r>
      <w:r w:rsidR="00E40C79">
        <w:rPr>
          <w:sz w:val="21"/>
          <w:szCs w:val="21"/>
        </w:rPr>
        <w:t>Луначарского</w:t>
      </w:r>
      <w:r w:rsidRPr="005459C3">
        <w:rPr>
          <w:sz w:val="21"/>
          <w:szCs w:val="21"/>
        </w:rPr>
        <w:t xml:space="preserve">, д. </w:t>
      </w:r>
      <w:r w:rsidR="00E40C79">
        <w:rPr>
          <w:sz w:val="21"/>
          <w:szCs w:val="21"/>
        </w:rPr>
        <w:t>210;</w:t>
      </w:r>
    </w:p>
    <w:p w:rsidR="00C14267" w:rsidRDefault="00C14267" w:rsidP="00C14267">
      <w:pPr>
        <w:tabs>
          <w:tab w:val="num" w:pos="900"/>
        </w:tabs>
        <w:ind w:right="-3" w:firstLine="567"/>
        <w:rPr>
          <w:sz w:val="21"/>
          <w:szCs w:val="21"/>
        </w:rPr>
      </w:pPr>
      <w:r w:rsidRPr="005459C3">
        <w:rPr>
          <w:sz w:val="21"/>
          <w:szCs w:val="21"/>
        </w:rPr>
        <w:t>- г. Ека</w:t>
      </w:r>
      <w:r w:rsidR="0068695A">
        <w:rPr>
          <w:sz w:val="21"/>
          <w:szCs w:val="21"/>
        </w:rPr>
        <w:t>теринбург, ул. Сурикова, д. 48</w:t>
      </w:r>
      <w:r w:rsidR="00C416E7">
        <w:rPr>
          <w:sz w:val="21"/>
          <w:szCs w:val="21"/>
        </w:rPr>
        <w:t>.</w:t>
      </w:r>
    </w:p>
    <w:p w:rsidR="00C14267" w:rsidRPr="005459C3" w:rsidRDefault="00C14267" w:rsidP="00C14267">
      <w:pPr>
        <w:ind w:left="567" w:right="-3"/>
        <w:jc w:val="both"/>
        <w:rPr>
          <w:sz w:val="21"/>
          <w:szCs w:val="21"/>
        </w:rPr>
      </w:pPr>
      <w:r w:rsidRPr="005459C3">
        <w:rPr>
          <w:sz w:val="21"/>
          <w:szCs w:val="21"/>
        </w:rPr>
        <w:t>4.2. Поставка продук</w:t>
      </w:r>
      <w:r>
        <w:rPr>
          <w:sz w:val="21"/>
          <w:szCs w:val="21"/>
        </w:rPr>
        <w:t>ции осуществляется в течение 5</w:t>
      </w:r>
      <w:r w:rsidRPr="005459C3">
        <w:rPr>
          <w:sz w:val="21"/>
          <w:szCs w:val="21"/>
        </w:rPr>
        <w:t xml:space="preserve">  </w:t>
      </w:r>
      <w:r>
        <w:rPr>
          <w:sz w:val="21"/>
          <w:szCs w:val="21"/>
        </w:rPr>
        <w:t>рабочих</w:t>
      </w:r>
      <w:r w:rsidRPr="005459C3">
        <w:rPr>
          <w:sz w:val="21"/>
          <w:szCs w:val="21"/>
        </w:rPr>
        <w:t xml:space="preserve"> дней</w:t>
      </w:r>
      <w:r w:rsidRPr="00D8717F">
        <w:rPr>
          <w:sz w:val="21"/>
          <w:szCs w:val="21"/>
        </w:rPr>
        <w:t xml:space="preserve"> с момента поступления Поставщику Заявки от Покупателя. Период поставки продукции – с моме</w:t>
      </w:r>
      <w:r>
        <w:rPr>
          <w:sz w:val="21"/>
          <w:szCs w:val="21"/>
        </w:rPr>
        <w:t>нта заключения договора по 31.12</w:t>
      </w:r>
      <w:r w:rsidRPr="00D8717F">
        <w:rPr>
          <w:sz w:val="21"/>
          <w:szCs w:val="21"/>
        </w:rPr>
        <w:t>.201</w:t>
      </w:r>
      <w:r w:rsidR="00C416E7">
        <w:rPr>
          <w:sz w:val="21"/>
          <w:szCs w:val="21"/>
        </w:rPr>
        <w:t>9</w:t>
      </w:r>
      <w:r w:rsidRPr="00D8717F">
        <w:rPr>
          <w:sz w:val="21"/>
          <w:szCs w:val="21"/>
        </w:rPr>
        <w:t xml:space="preserve"> г.</w:t>
      </w:r>
    </w:p>
    <w:p w:rsidR="00C14267" w:rsidRPr="005459C3" w:rsidRDefault="00C14267" w:rsidP="00C14267">
      <w:pPr>
        <w:tabs>
          <w:tab w:val="num" w:pos="900"/>
        </w:tabs>
        <w:ind w:right="-3" w:firstLine="567"/>
        <w:rPr>
          <w:sz w:val="21"/>
          <w:szCs w:val="21"/>
        </w:rPr>
      </w:pPr>
      <w:r w:rsidRPr="005459C3">
        <w:rPr>
          <w:sz w:val="21"/>
          <w:szCs w:val="21"/>
        </w:rPr>
        <w:t>4.3.  Поставка продукции осуществляется в следующем порядке:</w:t>
      </w:r>
    </w:p>
    <w:p w:rsidR="00C14267" w:rsidRPr="005459C3" w:rsidRDefault="00C14267" w:rsidP="00C14267">
      <w:pPr>
        <w:tabs>
          <w:tab w:val="num" w:pos="900"/>
        </w:tabs>
        <w:ind w:left="567" w:right="-3"/>
        <w:rPr>
          <w:bCs/>
          <w:sz w:val="21"/>
          <w:szCs w:val="21"/>
        </w:rPr>
      </w:pPr>
      <w:r w:rsidRPr="005459C3">
        <w:rPr>
          <w:bCs/>
          <w:sz w:val="21"/>
          <w:szCs w:val="21"/>
        </w:rPr>
        <w:t xml:space="preserve">- </w:t>
      </w:r>
      <w:r w:rsidRPr="005459C3">
        <w:rPr>
          <w:sz w:val="21"/>
          <w:szCs w:val="21"/>
        </w:rPr>
        <w:t xml:space="preserve"> продукция </w:t>
      </w:r>
      <w:r w:rsidRPr="005459C3">
        <w:rPr>
          <w:bCs/>
          <w:sz w:val="21"/>
          <w:szCs w:val="21"/>
        </w:rPr>
        <w:t>подлежит отгрузке в ассортименте и в количестве согласно таблице №1 настоящего приложения №1 с учетом Заявки Покупателя.</w:t>
      </w:r>
    </w:p>
    <w:p w:rsidR="00C14267" w:rsidRPr="005459C3" w:rsidRDefault="00C14267" w:rsidP="00C14267">
      <w:pPr>
        <w:tabs>
          <w:tab w:val="num" w:pos="900"/>
        </w:tabs>
        <w:ind w:left="567" w:right="-3"/>
        <w:rPr>
          <w:bCs/>
          <w:color w:val="FF0000"/>
          <w:sz w:val="21"/>
          <w:szCs w:val="21"/>
        </w:rPr>
      </w:pPr>
      <w:r w:rsidRPr="005459C3">
        <w:rPr>
          <w:bCs/>
          <w:sz w:val="21"/>
          <w:szCs w:val="21"/>
        </w:rPr>
        <w:t>-  каждая позиция продукции по таблице № 1, подлежащая отгрузке, должна быть упакована и промаркирована с указанием количества, наименования материала.</w:t>
      </w:r>
    </w:p>
    <w:p w:rsidR="00C14267" w:rsidRPr="005459C3" w:rsidRDefault="00C14267" w:rsidP="00C14267">
      <w:pPr>
        <w:tabs>
          <w:tab w:val="left" w:pos="720"/>
        </w:tabs>
        <w:ind w:left="567" w:right="-3"/>
        <w:jc w:val="both"/>
        <w:rPr>
          <w:sz w:val="21"/>
          <w:szCs w:val="21"/>
        </w:rPr>
      </w:pPr>
      <w:r w:rsidRPr="005459C3">
        <w:rPr>
          <w:bCs/>
          <w:sz w:val="21"/>
          <w:szCs w:val="21"/>
        </w:rPr>
        <w:t xml:space="preserve">4.4.  </w:t>
      </w:r>
      <w:r w:rsidRPr="005459C3">
        <w:rPr>
          <w:sz w:val="21"/>
          <w:szCs w:val="21"/>
        </w:rPr>
        <w:t>При поставке продукции Поставщик должен представить Покупателю оригиналы следующих документов на русском языке:</w:t>
      </w:r>
    </w:p>
    <w:p w:rsidR="00C14267" w:rsidRPr="005459C3" w:rsidRDefault="00C14267" w:rsidP="00C14267">
      <w:pPr>
        <w:widowControl w:val="0"/>
        <w:tabs>
          <w:tab w:val="left" w:pos="703"/>
        </w:tabs>
        <w:adjustRightInd w:val="0"/>
        <w:ind w:right="-3" w:firstLine="709"/>
        <w:jc w:val="both"/>
        <w:textAlignment w:val="baseline"/>
        <w:rPr>
          <w:sz w:val="21"/>
          <w:szCs w:val="21"/>
        </w:rPr>
      </w:pPr>
      <w:r w:rsidRPr="005459C3">
        <w:rPr>
          <w:sz w:val="21"/>
          <w:szCs w:val="21"/>
        </w:rPr>
        <w:t xml:space="preserve">а) сертификаты либо декларации о соответствии, инструкции по эксплуатации и монтажу, а также иную техническую сопроводительную  </w:t>
      </w:r>
    </w:p>
    <w:p w:rsidR="00C14267" w:rsidRPr="005459C3" w:rsidRDefault="00C14267" w:rsidP="00C14267">
      <w:pPr>
        <w:widowControl w:val="0"/>
        <w:tabs>
          <w:tab w:val="left" w:pos="703"/>
        </w:tabs>
        <w:adjustRightInd w:val="0"/>
        <w:ind w:right="-3" w:firstLine="709"/>
        <w:jc w:val="both"/>
        <w:textAlignment w:val="baseline"/>
        <w:rPr>
          <w:sz w:val="21"/>
          <w:szCs w:val="21"/>
        </w:rPr>
      </w:pPr>
      <w:r w:rsidRPr="005459C3">
        <w:rPr>
          <w:sz w:val="21"/>
          <w:szCs w:val="21"/>
        </w:rPr>
        <w:t>документацию в соответствии с приложением  №1 к настоящему Договору;</w:t>
      </w:r>
    </w:p>
    <w:p w:rsidR="00C14267" w:rsidRPr="005459C3" w:rsidRDefault="00C14267" w:rsidP="00C14267">
      <w:pPr>
        <w:widowControl w:val="0"/>
        <w:tabs>
          <w:tab w:val="left" w:pos="703"/>
        </w:tabs>
        <w:adjustRightInd w:val="0"/>
        <w:ind w:right="-3" w:firstLine="709"/>
        <w:jc w:val="both"/>
        <w:textAlignment w:val="baseline"/>
        <w:rPr>
          <w:sz w:val="21"/>
          <w:szCs w:val="21"/>
        </w:rPr>
      </w:pPr>
      <w:r w:rsidRPr="005459C3">
        <w:rPr>
          <w:sz w:val="21"/>
          <w:szCs w:val="21"/>
        </w:rPr>
        <w:t>б) гарантийные свидетельства;</w:t>
      </w:r>
    </w:p>
    <w:p w:rsidR="00C14267" w:rsidRPr="005459C3" w:rsidRDefault="00C14267" w:rsidP="00C14267">
      <w:pPr>
        <w:widowControl w:val="0"/>
        <w:tabs>
          <w:tab w:val="left" w:pos="720"/>
        </w:tabs>
        <w:adjustRightInd w:val="0"/>
        <w:ind w:right="-3" w:firstLine="709"/>
        <w:jc w:val="both"/>
        <w:textAlignment w:val="baseline"/>
        <w:rPr>
          <w:sz w:val="21"/>
          <w:szCs w:val="21"/>
        </w:rPr>
      </w:pPr>
      <w:r w:rsidRPr="005459C3">
        <w:rPr>
          <w:sz w:val="21"/>
          <w:szCs w:val="21"/>
        </w:rPr>
        <w:t>в) сертификат о происхождении в случае поставки продукции, произведенной за пределами Российской Федерации.</w:t>
      </w:r>
    </w:p>
    <w:p w:rsidR="00C14267" w:rsidRPr="005459C3" w:rsidRDefault="00C14267" w:rsidP="00C14267">
      <w:pPr>
        <w:ind w:left="567" w:right="-3"/>
        <w:jc w:val="both"/>
        <w:rPr>
          <w:i/>
          <w:iCs/>
          <w:sz w:val="21"/>
          <w:szCs w:val="21"/>
        </w:rPr>
      </w:pPr>
      <w:r w:rsidRPr="005459C3">
        <w:rPr>
          <w:sz w:val="21"/>
          <w:szCs w:val="21"/>
        </w:rPr>
        <w:t xml:space="preserve">  г) копию акта приемки (экспертного заключения), подтверждающего аттестацию поставленной продукции </w:t>
      </w:r>
      <w:r w:rsidRPr="005459C3">
        <w:rPr>
          <w:i/>
          <w:iCs/>
          <w:sz w:val="21"/>
          <w:szCs w:val="21"/>
        </w:rPr>
        <w:t>(в случае поставки оборудования, технологий или материалов, подлежащих такой аттестации).</w:t>
      </w:r>
    </w:p>
    <w:p w:rsidR="00C14267" w:rsidRPr="005459C3" w:rsidRDefault="00C14267" w:rsidP="00C14267">
      <w:pPr>
        <w:tabs>
          <w:tab w:val="num" w:pos="900"/>
        </w:tabs>
        <w:ind w:left="567" w:right="-3"/>
        <w:rPr>
          <w:bCs/>
          <w:sz w:val="21"/>
          <w:szCs w:val="21"/>
        </w:rPr>
      </w:pPr>
      <w:r w:rsidRPr="005459C3">
        <w:rPr>
          <w:sz w:val="21"/>
          <w:szCs w:val="21"/>
        </w:rPr>
        <w:t xml:space="preserve">4.5. </w:t>
      </w:r>
      <w:r w:rsidRPr="005459C3">
        <w:rPr>
          <w:bCs/>
          <w:sz w:val="21"/>
          <w:szCs w:val="21"/>
        </w:rPr>
        <w:t xml:space="preserve">Доставка продукции осуществляется путем отгрузки продукции </w:t>
      </w:r>
      <w:r w:rsidRPr="005459C3">
        <w:rPr>
          <w:sz w:val="21"/>
          <w:szCs w:val="21"/>
        </w:rPr>
        <w:t xml:space="preserve"> автомобильным транспортом в адрес Покупателя (п. 4.1. настоящего приложения № 1). Иные способы отгрузки могут производиться только по письменному согласованию с Покупателем.</w:t>
      </w:r>
    </w:p>
    <w:p w:rsidR="00C14267" w:rsidRPr="005459C3" w:rsidRDefault="00C14267" w:rsidP="00C14267">
      <w:pPr>
        <w:ind w:left="567" w:right="-3"/>
        <w:jc w:val="both"/>
        <w:rPr>
          <w:sz w:val="21"/>
          <w:szCs w:val="21"/>
        </w:rPr>
      </w:pPr>
      <w:r w:rsidRPr="005459C3">
        <w:rPr>
          <w:sz w:val="21"/>
          <w:szCs w:val="21"/>
        </w:rPr>
        <w:lastRenderedPageBreak/>
        <w:t xml:space="preserve">4.6.  Поставщик обязуется в целях организации надлежащей приемки продукции Покупателем уведомить последнего о конкретной дате и времени доставки в срок не менее чем за 24 часа до момента поставки продукции. Доставка (передача) продукции Покупателю должна быть осуществлена в рабочее время (то есть за исключением праздничных и выходных дней, с 08.00 до 17.00 местного времени – с понедельника по четверг, с 08.00 до 16.00 местного времени – пятница). В случае неисполнения или ненадлежащего исполнения данных обязательств, Поставщик обязуется самостоятельно нести возникающие в связи с этим дополнительные расходы и санкции и/или возместить Покупателю понесенные убытки, в том числе штрафы за задержку или простой транспортных средств.  </w:t>
      </w:r>
    </w:p>
    <w:p w:rsidR="00C14267" w:rsidRPr="005459C3" w:rsidRDefault="00C14267" w:rsidP="00C14267">
      <w:pPr>
        <w:tabs>
          <w:tab w:val="left" w:pos="703"/>
          <w:tab w:val="left" w:pos="1260"/>
        </w:tabs>
        <w:autoSpaceDE w:val="0"/>
        <w:autoSpaceDN w:val="0"/>
        <w:ind w:left="600" w:right="-3"/>
        <w:jc w:val="both"/>
        <w:rPr>
          <w:sz w:val="21"/>
          <w:szCs w:val="21"/>
        </w:rPr>
      </w:pPr>
      <w:r w:rsidRPr="005459C3">
        <w:rPr>
          <w:sz w:val="21"/>
          <w:szCs w:val="21"/>
        </w:rPr>
        <w:t xml:space="preserve">4.7.  Приемка по качеству производится в соответствии с требованиями действующего законодательства Российской Федерации и условиям  </w:t>
      </w:r>
    </w:p>
    <w:p w:rsidR="00C14267" w:rsidRPr="005459C3" w:rsidRDefault="00C14267" w:rsidP="00C14267">
      <w:pPr>
        <w:tabs>
          <w:tab w:val="left" w:pos="703"/>
          <w:tab w:val="left" w:pos="1260"/>
        </w:tabs>
        <w:autoSpaceDE w:val="0"/>
        <w:autoSpaceDN w:val="0"/>
        <w:ind w:left="600" w:right="-3"/>
        <w:jc w:val="both"/>
        <w:rPr>
          <w:sz w:val="21"/>
          <w:szCs w:val="21"/>
        </w:rPr>
      </w:pPr>
      <w:r w:rsidRPr="005459C3">
        <w:rPr>
          <w:sz w:val="21"/>
          <w:szCs w:val="21"/>
        </w:rPr>
        <w:t>настоящего Договора.</w:t>
      </w:r>
    </w:p>
    <w:p w:rsidR="00C14267" w:rsidRPr="005459C3" w:rsidRDefault="00C14267" w:rsidP="00C14267">
      <w:pPr>
        <w:widowControl w:val="0"/>
        <w:tabs>
          <w:tab w:val="left" w:pos="703"/>
          <w:tab w:val="left" w:pos="1260"/>
        </w:tabs>
        <w:autoSpaceDE w:val="0"/>
        <w:autoSpaceDN w:val="0"/>
        <w:ind w:left="600" w:right="-3"/>
        <w:jc w:val="both"/>
        <w:rPr>
          <w:sz w:val="21"/>
          <w:szCs w:val="21"/>
        </w:rPr>
      </w:pPr>
      <w:r w:rsidRPr="005459C3">
        <w:rPr>
          <w:sz w:val="21"/>
          <w:szCs w:val="21"/>
        </w:rPr>
        <w:t>4.8.  Приемка по количеству производится в соответствии с требованиями действующего законодательства Российской Федерации и условиями настоящего Договора.</w:t>
      </w:r>
    </w:p>
    <w:p w:rsidR="00C14267" w:rsidRPr="005459C3" w:rsidRDefault="00C14267" w:rsidP="00C14267">
      <w:pPr>
        <w:widowControl w:val="0"/>
        <w:tabs>
          <w:tab w:val="left" w:pos="703"/>
          <w:tab w:val="left" w:pos="1260"/>
        </w:tabs>
        <w:autoSpaceDE w:val="0"/>
        <w:autoSpaceDN w:val="0"/>
        <w:ind w:left="600" w:right="-3"/>
        <w:jc w:val="both"/>
        <w:rPr>
          <w:sz w:val="21"/>
          <w:szCs w:val="21"/>
        </w:rPr>
      </w:pPr>
      <w:r w:rsidRPr="005459C3">
        <w:rPr>
          <w:sz w:val="21"/>
          <w:szCs w:val="21"/>
        </w:rPr>
        <w:t xml:space="preserve">4.9. Приемка партии продукции производится в течение трех рабочих дней с момента фактического поступления продукции Покупателю. </w:t>
      </w:r>
    </w:p>
    <w:p w:rsidR="00C14267" w:rsidRPr="005459C3" w:rsidRDefault="00C14267" w:rsidP="00C14267">
      <w:pPr>
        <w:tabs>
          <w:tab w:val="left" w:pos="703"/>
          <w:tab w:val="left" w:pos="1260"/>
        </w:tabs>
        <w:autoSpaceDE w:val="0"/>
        <w:autoSpaceDN w:val="0"/>
        <w:ind w:left="600" w:right="-3"/>
        <w:jc w:val="both"/>
        <w:rPr>
          <w:sz w:val="21"/>
          <w:szCs w:val="21"/>
        </w:rPr>
      </w:pPr>
      <w:r w:rsidRPr="005459C3">
        <w:rPr>
          <w:sz w:val="21"/>
          <w:szCs w:val="21"/>
        </w:rPr>
        <w:t>4.10. При приемке продукции ответственное лицо за заключение и исполнение настоящего договора (п. 5 настоящего приложения №1) осуществляет:</w:t>
      </w:r>
    </w:p>
    <w:p w:rsidR="00C14267" w:rsidRPr="005459C3" w:rsidRDefault="00C14267" w:rsidP="00C14267">
      <w:pPr>
        <w:widowControl w:val="0"/>
        <w:tabs>
          <w:tab w:val="left" w:pos="600"/>
          <w:tab w:val="left" w:pos="1080"/>
          <w:tab w:val="num" w:pos="1418"/>
        </w:tabs>
        <w:autoSpaceDE w:val="0"/>
        <w:autoSpaceDN w:val="0"/>
        <w:adjustRightInd w:val="0"/>
        <w:ind w:left="600" w:right="-3"/>
        <w:jc w:val="both"/>
        <w:rPr>
          <w:sz w:val="21"/>
          <w:szCs w:val="21"/>
        </w:rPr>
      </w:pPr>
      <w:r w:rsidRPr="005459C3">
        <w:rPr>
          <w:sz w:val="21"/>
          <w:szCs w:val="21"/>
        </w:rPr>
        <w:t>- внешний осмотр тары и упаковки;</w:t>
      </w:r>
    </w:p>
    <w:p w:rsidR="00C14267" w:rsidRPr="005459C3" w:rsidRDefault="00C14267" w:rsidP="00C14267">
      <w:pPr>
        <w:widowControl w:val="0"/>
        <w:tabs>
          <w:tab w:val="left" w:pos="600"/>
          <w:tab w:val="left" w:pos="1080"/>
          <w:tab w:val="num" w:pos="1418"/>
        </w:tabs>
        <w:autoSpaceDE w:val="0"/>
        <w:autoSpaceDN w:val="0"/>
        <w:adjustRightInd w:val="0"/>
        <w:ind w:left="600" w:right="-3"/>
        <w:jc w:val="both"/>
        <w:rPr>
          <w:sz w:val="21"/>
          <w:szCs w:val="21"/>
        </w:rPr>
      </w:pPr>
      <w:r w:rsidRPr="005459C3">
        <w:rPr>
          <w:sz w:val="21"/>
          <w:szCs w:val="21"/>
        </w:rPr>
        <w:t>- проверку соответствия содержимого упаковочным листам (</w:t>
      </w:r>
      <w:r w:rsidRPr="005459C3">
        <w:rPr>
          <w:i/>
          <w:sz w:val="21"/>
          <w:szCs w:val="21"/>
        </w:rPr>
        <w:t>если упаковка продукции предполагает нахождение в ней упаковочного листа либо ведомости)</w:t>
      </w:r>
      <w:r w:rsidRPr="005459C3">
        <w:rPr>
          <w:sz w:val="21"/>
          <w:szCs w:val="21"/>
        </w:rPr>
        <w:t>, а также товаросопроводительным документам.</w:t>
      </w:r>
    </w:p>
    <w:p w:rsidR="00C14267" w:rsidRPr="005459C3" w:rsidRDefault="00C14267" w:rsidP="00C14267">
      <w:pPr>
        <w:widowControl w:val="0"/>
        <w:tabs>
          <w:tab w:val="left" w:pos="600"/>
          <w:tab w:val="left" w:pos="1080"/>
          <w:tab w:val="num" w:pos="1418"/>
        </w:tabs>
        <w:autoSpaceDE w:val="0"/>
        <w:autoSpaceDN w:val="0"/>
        <w:adjustRightInd w:val="0"/>
        <w:ind w:left="601" w:right="-3"/>
        <w:jc w:val="both"/>
        <w:rPr>
          <w:sz w:val="21"/>
          <w:szCs w:val="21"/>
        </w:rPr>
      </w:pPr>
      <w:r w:rsidRPr="005459C3">
        <w:rPr>
          <w:bCs/>
          <w:sz w:val="21"/>
          <w:szCs w:val="21"/>
        </w:rPr>
        <w:t xml:space="preserve">       Покупатель вправе принять продукцию без проведения предварительной проверки ее качества и пересчета количества единиц продукции, находящихся в таре (упаковке), если продукция находится в надлежащей таре (упаковке) и у нее отсутствуют видимые дефекты. </w:t>
      </w:r>
    </w:p>
    <w:p w:rsidR="00C14267" w:rsidRPr="005459C3" w:rsidRDefault="00C14267" w:rsidP="00C14267">
      <w:pPr>
        <w:tabs>
          <w:tab w:val="left" w:pos="703"/>
          <w:tab w:val="left" w:pos="1260"/>
        </w:tabs>
        <w:autoSpaceDE w:val="0"/>
        <w:autoSpaceDN w:val="0"/>
        <w:ind w:left="600" w:right="-3"/>
        <w:jc w:val="both"/>
        <w:rPr>
          <w:sz w:val="21"/>
          <w:szCs w:val="21"/>
        </w:rPr>
      </w:pPr>
      <w:r w:rsidRPr="005459C3">
        <w:rPr>
          <w:sz w:val="21"/>
          <w:szCs w:val="21"/>
        </w:rPr>
        <w:t xml:space="preserve">4.11. </w:t>
      </w:r>
      <w:proofErr w:type="gramStart"/>
      <w:r w:rsidRPr="005459C3">
        <w:rPr>
          <w:sz w:val="21"/>
          <w:szCs w:val="21"/>
        </w:rPr>
        <w:t xml:space="preserve">При обнаружении в ходе приемки продукции нарушений требований настоящего Договора, в частности, несоответствия количества поставляемой продукции предоставляемым отгрузочным документам, несоответствие требованиям настоящего Договора по качеству отгруженной продукции составляется соответствующий акт </w:t>
      </w:r>
      <w:r w:rsidRPr="005459C3">
        <w:rPr>
          <w:i/>
          <w:sz w:val="21"/>
          <w:szCs w:val="21"/>
        </w:rPr>
        <w:t>(в свободной форме либо по форме «Акт о приемке товаров» в соответствие с унифицированной формой №ТОРГ-1, утвержденной постановлением Госкомстата России от 25.12.1998 года №132)</w:t>
      </w:r>
      <w:r w:rsidRPr="005459C3">
        <w:rPr>
          <w:sz w:val="21"/>
          <w:szCs w:val="21"/>
        </w:rPr>
        <w:t>, в котором указывается общее количество непринятой</w:t>
      </w:r>
      <w:proofErr w:type="gramEnd"/>
      <w:r w:rsidRPr="005459C3">
        <w:rPr>
          <w:sz w:val="21"/>
          <w:szCs w:val="21"/>
        </w:rPr>
        <w:t xml:space="preserve"> продукции и выявленные нарушения и </w:t>
      </w:r>
      <w:proofErr w:type="gramStart"/>
      <w:r w:rsidRPr="005459C3">
        <w:rPr>
          <w:sz w:val="21"/>
          <w:szCs w:val="21"/>
        </w:rPr>
        <w:t>который</w:t>
      </w:r>
      <w:proofErr w:type="gramEnd"/>
      <w:r w:rsidRPr="005459C3">
        <w:rPr>
          <w:sz w:val="21"/>
          <w:szCs w:val="21"/>
        </w:rPr>
        <w:t xml:space="preserve"> является основанием для Покупателя не оплачивать продукцию, поставленную с нарушением условий Договора. При составлении акта в соответствии с настоящим пунктом вызов для осмотра представителя Поставщика не требуется. В этом случае Поставщик обязан устранить выявленные нарушения, осуществить поставку в сроки, установленные настоящим договором для поставки данной партии продукции, а при их истечении на дату составления акта - не позднее 30 (тридцати) календарных дней со дня получения требования Покупателя.</w:t>
      </w:r>
    </w:p>
    <w:p w:rsidR="00C14267" w:rsidRPr="005459C3" w:rsidRDefault="00C14267" w:rsidP="00C14267">
      <w:pPr>
        <w:tabs>
          <w:tab w:val="left" w:pos="703"/>
          <w:tab w:val="left" w:pos="1260"/>
        </w:tabs>
        <w:autoSpaceDE w:val="0"/>
        <w:autoSpaceDN w:val="0"/>
        <w:ind w:left="600" w:right="-3"/>
        <w:jc w:val="both"/>
        <w:rPr>
          <w:sz w:val="21"/>
          <w:szCs w:val="21"/>
        </w:rPr>
      </w:pPr>
      <w:r w:rsidRPr="005459C3">
        <w:rPr>
          <w:sz w:val="21"/>
          <w:szCs w:val="21"/>
        </w:rPr>
        <w:t xml:space="preserve">4.12. В случаях, когда повреждения упаковки или недостача продукции, или отдельных ее частей не могла быть обнаружена при внешнем  осмотре продукции, Покупатель вправе заявлять претензии по количеству и качеству продукции в течение двух недель </w:t>
      </w:r>
      <w:proofErr w:type="gramStart"/>
      <w:r w:rsidRPr="005459C3">
        <w:rPr>
          <w:sz w:val="21"/>
          <w:szCs w:val="21"/>
        </w:rPr>
        <w:t>с даты поступления</w:t>
      </w:r>
      <w:proofErr w:type="gramEnd"/>
      <w:r w:rsidRPr="005459C3">
        <w:rPr>
          <w:sz w:val="21"/>
          <w:szCs w:val="21"/>
        </w:rPr>
        <w:t xml:space="preserve"> продукции на склад Покупателя. В этом случае Поставщик обязан устранить выявленные нарушения в срок не позднее 30 (тридцати) календарных дней со дня получения требования Покупателя.</w:t>
      </w:r>
    </w:p>
    <w:p w:rsidR="00C14267" w:rsidRPr="005459C3" w:rsidRDefault="00C14267" w:rsidP="00C14267">
      <w:pPr>
        <w:tabs>
          <w:tab w:val="left" w:pos="703"/>
        </w:tabs>
        <w:ind w:left="600" w:right="-3"/>
        <w:jc w:val="both"/>
        <w:rPr>
          <w:sz w:val="21"/>
          <w:szCs w:val="21"/>
        </w:rPr>
      </w:pPr>
      <w:r w:rsidRPr="005459C3">
        <w:rPr>
          <w:sz w:val="21"/>
          <w:szCs w:val="21"/>
        </w:rPr>
        <w:t xml:space="preserve">4.13. </w:t>
      </w:r>
      <w:proofErr w:type="gramStart"/>
      <w:r w:rsidRPr="005459C3">
        <w:rPr>
          <w:sz w:val="21"/>
          <w:szCs w:val="21"/>
        </w:rPr>
        <w:t>В случае обнаружения Покупателем после приемки продукции  отступлений от условий Договора по количеству и/или качеству, которые не могли быть установлены при прохождении входного контроля поступающей продукции на склад Покупателя, в том числе такие, которые были умышленно скрыты Поставщиком, Поставщик обязан за свой счет (по выбору Покупателя) по письменному требованию Покупателя и в согласованный с ним срок, но не позднее</w:t>
      </w:r>
      <w:proofErr w:type="gramEnd"/>
      <w:r w:rsidRPr="005459C3">
        <w:rPr>
          <w:sz w:val="21"/>
          <w:szCs w:val="21"/>
        </w:rPr>
        <w:t xml:space="preserve"> 30 (тридцати) календарных дней со дня получения требования Покупателя, восполнить недопоставку продукции, заменить ее другой продукцией либо вернуть полученные за данную продукцию денежные средства.</w:t>
      </w:r>
    </w:p>
    <w:p w:rsidR="00C14267" w:rsidRPr="005459C3" w:rsidRDefault="00C14267" w:rsidP="00C14267">
      <w:pPr>
        <w:tabs>
          <w:tab w:val="num" w:pos="900"/>
        </w:tabs>
        <w:ind w:left="567" w:right="-3"/>
        <w:jc w:val="both"/>
        <w:rPr>
          <w:bCs/>
          <w:sz w:val="21"/>
          <w:szCs w:val="21"/>
        </w:rPr>
      </w:pPr>
      <w:r w:rsidRPr="005459C3">
        <w:rPr>
          <w:bCs/>
          <w:sz w:val="21"/>
          <w:szCs w:val="21"/>
        </w:rPr>
        <w:t xml:space="preserve">4.14. Покупатель вправе в течение 60 дней после приемки продукции по количеству проверить качество продукции, в том числе путем проведения необходимых испытаний, и в случае обнаружения недостатков письменно уведомить об этом Поставщика. В этом случае </w:t>
      </w:r>
      <w:r w:rsidRPr="005459C3">
        <w:rPr>
          <w:sz w:val="21"/>
          <w:szCs w:val="21"/>
        </w:rPr>
        <w:t>Поставщик обязан за свой счет (по выбору Покупателя) по письменному требованию Покупателя и в согласованный с ним срок, но не позднее 30 (тридцати) календарных дней со дня получения требования Покупателя, восполнить недопоставку продукции, заменить ее другой продукцией либо вернуть полученные за данную продукцию денежные средства.</w:t>
      </w:r>
      <w:r w:rsidRPr="005459C3" w:rsidDel="00C5564C">
        <w:rPr>
          <w:bCs/>
          <w:sz w:val="21"/>
          <w:szCs w:val="21"/>
        </w:rPr>
        <w:t xml:space="preserve"> </w:t>
      </w:r>
    </w:p>
    <w:p w:rsidR="00C14267" w:rsidRPr="005459C3" w:rsidRDefault="00C14267" w:rsidP="00C14267">
      <w:pPr>
        <w:tabs>
          <w:tab w:val="num" w:pos="900"/>
        </w:tabs>
        <w:ind w:left="567" w:right="-3"/>
        <w:jc w:val="both"/>
        <w:rPr>
          <w:bCs/>
          <w:sz w:val="21"/>
          <w:szCs w:val="21"/>
        </w:rPr>
      </w:pPr>
      <w:r w:rsidRPr="005459C3">
        <w:rPr>
          <w:bCs/>
          <w:sz w:val="21"/>
          <w:szCs w:val="21"/>
        </w:rPr>
        <w:t xml:space="preserve">4.15. При выявлении недостатков продукции и иных </w:t>
      </w:r>
      <w:r w:rsidRPr="005459C3">
        <w:rPr>
          <w:sz w:val="21"/>
          <w:szCs w:val="21"/>
        </w:rPr>
        <w:t>нарушений требований настоящего Договора</w:t>
      </w:r>
      <w:r w:rsidRPr="005459C3">
        <w:rPr>
          <w:bCs/>
          <w:sz w:val="21"/>
          <w:szCs w:val="21"/>
        </w:rPr>
        <w:t xml:space="preserve"> в соответствии с п. 4.11 – 4.13 настоящего Приложения 1, Покупатель уведомляет Поставщика о проведении совместной проверки, осмотра или проведения испытаний по электронной почте или посредством факсимильной связи не </w:t>
      </w:r>
      <w:proofErr w:type="gramStart"/>
      <w:r w:rsidRPr="005459C3">
        <w:rPr>
          <w:bCs/>
          <w:sz w:val="21"/>
          <w:szCs w:val="21"/>
        </w:rPr>
        <w:t>позднее</w:t>
      </w:r>
      <w:proofErr w:type="gramEnd"/>
      <w:r w:rsidRPr="005459C3">
        <w:rPr>
          <w:bCs/>
          <w:sz w:val="21"/>
          <w:szCs w:val="21"/>
        </w:rPr>
        <w:t xml:space="preserve"> чем за 24 часа до назначенного времени их проведения. В случае, если Поставщик не обеспечит участие своего представителя с надлежащим образом оформленными полномочиями  в такой проверке, осмотре или проведении испытаний, соответствующий акт составляется комиссией Покупателя в одностороннем порядке, признается сторонами надлежащим </w:t>
      </w:r>
      <w:proofErr w:type="gramStart"/>
      <w:r w:rsidRPr="005459C3">
        <w:rPr>
          <w:bCs/>
          <w:sz w:val="21"/>
          <w:szCs w:val="21"/>
        </w:rPr>
        <w:t>образом</w:t>
      </w:r>
      <w:proofErr w:type="gramEnd"/>
      <w:r w:rsidRPr="005459C3">
        <w:rPr>
          <w:bCs/>
          <w:sz w:val="21"/>
          <w:szCs w:val="21"/>
        </w:rPr>
        <w:t xml:space="preserve"> оформленным и влечет соответствующие последствия согласно условиям настоящего договора.</w:t>
      </w:r>
    </w:p>
    <w:p w:rsidR="00C14267" w:rsidRPr="005459C3" w:rsidRDefault="00C14267" w:rsidP="00C14267">
      <w:pPr>
        <w:tabs>
          <w:tab w:val="num" w:pos="900"/>
        </w:tabs>
        <w:ind w:left="567" w:right="-3"/>
        <w:jc w:val="both"/>
        <w:rPr>
          <w:bCs/>
          <w:sz w:val="21"/>
          <w:szCs w:val="21"/>
        </w:rPr>
      </w:pPr>
      <w:r w:rsidRPr="005459C3">
        <w:rPr>
          <w:bCs/>
          <w:sz w:val="21"/>
          <w:szCs w:val="21"/>
        </w:rPr>
        <w:t>4.16. Датой доставки продукции на склад Покупателя является момент подписания оригинала товарно-транспортной накладной или УПД на поставленную продукцию уполномоченными лицами Покупателя.</w:t>
      </w:r>
    </w:p>
    <w:p w:rsidR="00C14267" w:rsidRPr="005459C3" w:rsidRDefault="00C14267" w:rsidP="00C14267">
      <w:pPr>
        <w:tabs>
          <w:tab w:val="num" w:pos="900"/>
        </w:tabs>
        <w:ind w:left="567" w:right="-3"/>
        <w:rPr>
          <w:bCs/>
          <w:sz w:val="21"/>
          <w:szCs w:val="21"/>
        </w:rPr>
      </w:pPr>
      <w:r w:rsidRPr="005459C3">
        <w:rPr>
          <w:bCs/>
          <w:sz w:val="21"/>
          <w:szCs w:val="21"/>
        </w:rPr>
        <w:t xml:space="preserve">4.17.  </w:t>
      </w:r>
      <w:r w:rsidRPr="005459C3">
        <w:rPr>
          <w:sz w:val="21"/>
          <w:szCs w:val="21"/>
        </w:rPr>
        <w:t xml:space="preserve">Право собственности на продукцию переходит к Покупателю после приемки продукции Покупателем по товарной накладной, оформленной по форме № ТОРГ-12 </w:t>
      </w:r>
      <w:r w:rsidRPr="005459C3">
        <w:rPr>
          <w:i/>
          <w:sz w:val="21"/>
          <w:szCs w:val="21"/>
        </w:rPr>
        <w:t xml:space="preserve">или УПД. </w:t>
      </w:r>
      <w:r w:rsidRPr="005459C3">
        <w:rPr>
          <w:sz w:val="21"/>
          <w:szCs w:val="21"/>
        </w:rPr>
        <w:t>После передачи продукции Покупателю риск случайной гибели или случайного повреждения продукцию переходит к Покупателю.</w:t>
      </w:r>
    </w:p>
    <w:p w:rsidR="00C14267" w:rsidRPr="005459C3" w:rsidRDefault="00C14267" w:rsidP="00C14267">
      <w:pPr>
        <w:tabs>
          <w:tab w:val="num" w:pos="900"/>
        </w:tabs>
        <w:ind w:right="-3" w:firstLine="567"/>
        <w:rPr>
          <w:color w:val="FF0000"/>
          <w:sz w:val="21"/>
          <w:szCs w:val="21"/>
        </w:rPr>
      </w:pPr>
      <w:r w:rsidRPr="005459C3">
        <w:rPr>
          <w:bCs/>
          <w:sz w:val="21"/>
          <w:szCs w:val="21"/>
        </w:rPr>
        <w:lastRenderedPageBreak/>
        <w:t xml:space="preserve">4.18.   Тара и упаковка должны обеспечить сохранность продукции до момента получения его Покупателем. </w:t>
      </w:r>
      <w:r w:rsidRPr="005459C3">
        <w:rPr>
          <w:bCs/>
          <w:color w:val="FF0000"/>
          <w:sz w:val="21"/>
          <w:szCs w:val="21"/>
        </w:rPr>
        <w:t xml:space="preserve">  </w:t>
      </w:r>
    </w:p>
    <w:p w:rsidR="00C14267" w:rsidRPr="005459C3" w:rsidRDefault="00C14267" w:rsidP="00C14267">
      <w:pPr>
        <w:tabs>
          <w:tab w:val="num" w:pos="900"/>
        </w:tabs>
        <w:ind w:left="567" w:right="-3"/>
        <w:rPr>
          <w:sz w:val="21"/>
          <w:szCs w:val="21"/>
        </w:rPr>
      </w:pPr>
      <w:r w:rsidRPr="005459C3">
        <w:rPr>
          <w:sz w:val="21"/>
          <w:szCs w:val="21"/>
        </w:rPr>
        <w:t xml:space="preserve">4.19.  При ошибочной отгрузке продукции не по адресу Поставщик своими силами и за свой счет производит доставку груза по реквизитам, указанным  в пункте 6 настоящего Приложения  №1 в течении 3-х календарных дней. </w:t>
      </w:r>
    </w:p>
    <w:p w:rsidR="007F122E" w:rsidRPr="005459C3" w:rsidRDefault="00C14267" w:rsidP="007F122E">
      <w:pPr>
        <w:ind w:left="567" w:right="69"/>
        <w:jc w:val="both"/>
        <w:rPr>
          <w:b/>
          <w:sz w:val="21"/>
          <w:szCs w:val="21"/>
        </w:rPr>
      </w:pPr>
      <w:r w:rsidRPr="005459C3">
        <w:rPr>
          <w:b/>
          <w:sz w:val="21"/>
          <w:szCs w:val="21"/>
        </w:rPr>
        <w:t xml:space="preserve">5. </w:t>
      </w:r>
      <w:r w:rsidR="007F122E" w:rsidRPr="005459C3">
        <w:rPr>
          <w:b/>
          <w:sz w:val="21"/>
          <w:szCs w:val="21"/>
        </w:rPr>
        <w:t xml:space="preserve">Ответственное лицо за заключение и исполнение настоящего договора поставки: - </w:t>
      </w:r>
      <w:r w:rsidR="007F122E">
        <w:rPr>
          <w:b/>
          <w:sz w:val="21"/>
          <w:szCs w:val="21"/>
        </w:rPr>
        <w:t>Пьянков Владимир Ильич</w:t>
      </w:r>
      <w:r w:rsidR="007F122E" w:rsidRPr="005459C3">
        <w:rPr>
          <w:b/>
          <w:sz w:val="21"/>
          <w:szCs w:val="21"/>
        </w:rPr>
        <w:t xml:space="preserve">. </w:t>
      </w:r>
    </w:p>
    <w:p w:rsidR="00C14267" w:rsidRPr="005459C3" w:rsidRDefault="007F122E" w:rsidP="007F122E">
      <w:pPr>
        <w:ind w:left="567" w:right="69"/>
        <w:jc w:val="both"/>
        <w:rPr>
          <w:b/>
          <w:sz w:val="20"/>
          <w:szCs w:val="20"/>
        </w:rPr>
      </w:pPr>
      <w:r w:rsidRPr="005459C3">
        <w:rPr>
          <w:b/>
          <w:sz w:val="21"/>
          <w:szCs w:val="21"/>
        </w:rPr>
        <w:t>Контактный тел.: (</w:t>
      </w:r>
      <w:r>
        <w:rPr>
          <w:b/>
          <w:sz w:val="21"/>
          <w:szCs w:val="21"/>
        </w:rPr>
        <w:t>343)</w:t>
      </w:r>
      <w:r w:rsidRPr="005459C3">
        <w:rPr>
          <w:b/>
          <w:sz w:val="21"/>
          <w:szCs w:val="21"/>
        </w:rPr>
        <w:t xml:space="preserve"> </w:t>
      </w:r>
      <w:r>
        <w:rPr>
          <w:b/>
          <w:sz w:val="21"/>
          <w:szCs w:val="21"/>
        </w:rPr>
        <w:t>215-76-34</w:t>
      </w:r>
      <w:r w:rsidRPr="005459C3">
        <w:rPr>
          <w:b/>
          <w:sz w:val="21"/>
          <w:szCs w:val="21"/>
        </w:rPr>
        <w:t>, e-</w:t>
      </w:r>
      <w:proofErr w:type="spellStart"/>
      <w:r w:rsidRPr="005459C3">
        <w:rPr>
          <w:b/>
          <w:sz w:val="21"/>
          <w:szCs w:val="21"/>
        </w:rPr>
        <w:t>mail</w:t>
      </w:r>
      <w:proofErr w:type="spellEnd"/>
      <w:r w:rsidRPr="005459C3">
        <w:rPr>
          <w:b/>
          <w:sz w:val="21"/>
          <w:szCs w:val="21"/>
        </w:rPr>
        <w:t xml:space="preserve">: </w:t>
      </w:r>
      <w:r w:rsidRPr="003A20DA">
        <w:rPr>
          <w:b/>
          <w:bCs/>
          <w:sz w:val="21"/>
          <w:szCs w:val="21"/>
        </w:rPr>
        <w:t>PyankovVI@eens.ru</w:t>
      </w:r>
      <w:r>
        <w:rPr>
          <w:b/>
          <w:bCs/>
          <w:sz w:val="21"/>
          <w:szCs w:val="21"/>
        </w:rPr>
        <w:t>.</w:t>
      </w:r>
    </w:p>
    <w:p w:rsidR="00C14267" w:rsidRPr="005459C3" w:rsidRDefault="00C14267" w:rsidP="00C14267">
      <w:pPr>
        <w:tabs>
          <w:tab w:val="left" w:pos="851"/>
          <w:tab w:val="left" w:pos="1134"/>
        </w:tabs>
        <w:ind w:right="988" w:firstLine="567"/>
        <w:jc w:val="center"/>
        <w:rPr>
          <w:b/>
          <w:sz w:val="20"/>
          <w:szCs w:val="20"/>
        </w:rPr>
      </w:pPr>
      <w:r w:rsidRPr="005459C3">
        <w:rPr>
          <w:b/>
          <w:sz w:val="20"/>
          <w:szCs w:val="20"/>
        </w:rPr>
        <w:t>6.Реквизиты:</w:t>
      </w:r>
    </w:p>
    <w:tbl>
      <w:tblPr>
        <w:tblW w:w="13505" w:type="dxa"/>
        <w:tblInd w:w="675" w:type="dxa"/>
        <w:tblLook w:val="01E0" w:firstRow="1" w:lastRow="1" w:firstColumn="1" w:lastColumn="1" w:noHBand="0" w:noVBand="0"/>
      </w:tblPr>
      <w:tblGrid>
        <w:gridCol w:w="8505"/>
        <w:gridCol w:w="5000"/>
      </w:tblGrid>
      <w:tr w:rsidR="00C14267" w:rsidRPr="005459C3" w:rsidTr="00845A2F">
        <w:tc>
          <w:tcPr>
            <w:tcW w:w="8505" w:type="dxa"/>
          </w:tcPr>
          <w:p w:rsidR="00C14267" w:rsidRPr="005459C3" w:rsidRDefault="00C14267" w:rsidP="00845A2F">
            <w:pPr>
              <w:tabs>
                <w:tab w:val="left" w:pos="-142"/>
              </w:tabs>
              <w:jc w:val="both"/>
              <w:rPr>
                <w:b/>
                <w:sz w:val="21"/>
                <w:szCs w:val="21"/>
              </w:rPr>
            </w:pPr>
            <w:r w:rsidRPr="005459C3">
              <w:rPr>
                <w:b/>
                <w:sz w:val="21"/>
                <w:szCs w:val="21"/>
              </w:rPr>
              <w:t>Покупатель:</w:t>
            </w:r>
          </w:p>
        </w:tc>
        <w:tc>
          <w:tcPr>
            <w:tcW w:w="5000" w:type="dxa"/>
          </w:tcPr>
          <w:p w:rsidR="00C14267" w:rsidRPr="005459C3" w:rsidRDefault="00C14267" w:rsidP="00845A2F">
            <w:pPr>
              <w:tabs>
                <w:tab w:val="left" w:pos="-142"/>
              </w:tabs>
              <w:jc w:val="both"/>
              <w:rPr>
                <w:b/>
                <w:sz w:val="21"/>
                <w:szCs w:val="21"/>
              </w:rPr>
            </w:pPr>
            <w:r w:rsidRPr="005459C3">
              <w:rPr>
                <w:b/>
                <w:sz w:val="21"/>
                <w:szCs w:val="21"/>
              </w:rPr>
              <w:t>Поставщик:</w:t>
            </w:r>
          </w:p>
        </w:tc>
      </w:tr>
      <w:tr w:rsidR="00C14267" w:rsidRPr="005459C3" w:rsidTr="00845A2F">
        <w:tc>
          <w:tcPr>
            <w:tcW w:w="8505" w:type="dxa"/>
          </w:tcPr>
          <w:p w:rsidR="00C14267" w:rsidRPr="005459C3" w:rsidRDefault="00C14267" w:rsidP="00845A2F">
            <w:pPr>
              <w:jc w:val="both"/>
              <w:rPr>
                <w:b/>
                <w:sz w:val="21"/>
                <w:szCs w:val="21"/>
              </w:rPr>
            </w:pPr>
            <w:r>
              <w:rPr>
                <w:b/>
                <w:sz w:val="21"/>
                <w:szCs w:val="21"/>
              </w:rPr>
              <w:t>(</w:t>
            </w:r>
            <w:r w:rsidRPr="005459C3">
              <w:rPr>
                <w:b/>
                <w:sz w:val="21"/>
                <w:szCs w:val="21"/>
              </w:rPr>
              <w:t>АО «</w:t>
            </w:r>
            <w:r>
              <w:rPr>
                <w:b/>
                <w:sz w:val="21"/>
                <w:szCs w:val="21"/>
              </w:rPr>
              <w:t>ЕЭнС</w:t>
            </w:r>
            <w:r w:rsidRPr="005459C3">
              <w:rPr>
                <w:b/>
                <w:sz w:val="21"/>
                <w:szCs w:val="21"/>
              </w:rPr>
              <w:t>»)</w:t>
            </w:r>
          </w:p>
        </w:tc>
        <w:tc>
          <w:tcPr>
            <w:tcW w:w="5000" w:type="dxa"/>
          </w:tcPr>
          <w:p w:rsidR="00C14267" w:rsidRPr="005459C3" w:rsidRDefault="00C14267" w:rsidP="00845A2F">
            <w:pPr>
              <w:tabs>
                <w:tab w:val="left" w:pos="-142"/>
              </w:tabs>
              <w:jc w:val="both"/>
              <w:rPr>
                <w:b/>
                <w:sz w:val="21"/>
                <w:szCs w:val="21"/>
              </w:rPr>
            </w:pPr>
          </w:p>
        </w:tc>
      </w:tr>
      <w:tr w:rsidR="00C14267" w:rsidRPr="005459C3" w:rsidTr="00845A2F">
        <w:tc>
          <w:tcPr>
            <w:tcW w:w="8505" w:type="dxa"/>
          </w:tcPr>
          <w:p w:rsidR="00C14267" w:rsidRPr="005459C3" w:rsidRDefault="00C14267" w:rsidP="00C416E7">
            <w:pPr>
              <w:jc w:val="both"/>
              <w:rPr>
                <w:b/>
                <w:sz w:val="21"/>
                <w:szCs w:val="21"/>
              </w:rPr>
            </w:pPr>
            <w:r w:rsidRPr="005459C3">
              <w:rPr>
                <w:sz w:val="21"/>
                <w:szCs w:val="21"/>
              </w:rPr>
              <w:t xml:space="preserve">ИНН 6671250899, КПП </w:t>
            </w:r>
            <w:r w:rsidR="00C416E7">
              <w:rPr>
                <w:sz w:val="21"/>
                <w:szCs w:val="21"/>
              </w:rPr>
              <w:t>785150001</w:t>
            </w:r>
          </w:p>
        </w:tc>
        <w:tc>
          <w:tcPr>
            <w:tcW w:w="5000" w:type="dxa"/>
          </w:tcPr>
          <w:p w:rsidR="00C14267" w:rsidRPr="005459C3" w:rsidRDefault="00C14267" w:rsidP="00845A2F">
            <w:pPr>
              <w:tabs>
                <w:tab w:val="left" w:pos="-142"/>
              </w:tabs>
              <w:jc w:val="both"/>
              <w:rPr>
                <w:sz w:val="21"/>
                <w:szCs w:val="21"/>
              </w:rPr>
            </w:pPr>
          </w:p>
        </w:tc>
      </w:tr>
      <w:tr w:rsidR="007E2665" w:rsidRPr="005459C3" w:rsidTr="00845A2F">
        <w:tc>
          <w:tcPr>
            <w:tcW w:w="8505" w:type="dxa"/>
          </w:tcPr>
          <w:p w:rsidR="007E2665" w:rsidRPr="005459C3" w:rsidRDefault="007E2665" w:rsidP="00845A2F">
            <w:pPr>
              <w:rPr>
                <w:sz w:val="21"/>
                <w:szCs w:val="21"/>
              </w:rPr>
            </w:pPr>
            <w:proofErr w:type="gramStart"/>
            <w:r w:rsidRPr="005459C3">
              <w:rPr>
                <w:sz w:val="21"/>
                <w:szCs w:val="21"/>
              </w:rPr>
              <w:t>р</w:t>
            </w:r>
            <w:proofErr w:type="gramEnd"/>
            <w:r w:rsidRPr="005459C3">
              <w:rPr>
                <w:sz w:val="21"/>
                <w:szCs w:val="21"/>
              </w:rPr>
              <w:t xml:space="preserve">/с 40702810316160030915 в Уральском банке </w:t>
            </w:r>
          </w:p>
          <w:p w:rsidR="007E2665" w:rsidRPr="005459C3" w:rsidRDefault="007E2665" w:rsidP="00845A2F">
            <w:pPr>
              <w:rPr>
                <w:sz w:val="21"/>
                <w:szCs w:val="21"/>
              </w:rPr>
            </w:pPr>
            <w:r w:rsidRPr="005459C3">
              <w:rPr>
                <w:sz w:val="21"/>
                <w:szCs w:val="21"/>
              </w:rPr>
              <w:t>ПАО Сбербанк, г. Екатеринбург</w:t>
            </w:r>
          </w:p>
        </w:tc>
        <w:tc>
          <w:tcPr>
            <w:tcW w:w="5000" w:type="dxa"/>
          </w:tcPr>
          <w:p w:rsidR="007E2665" w:rsidRDefault="007E2665" w:rsidP="00906224">
            <w:pPr>
              <w:tabs>
                <w:tab w:val="left" w:pos="-142"/>
              </w:tabs>
              <w:jc w:val="both"/>
              <w:rPr>
                <w:sz w:val="21"/>
                <w:szCs w:val="21"/>
              </w:rPr>
            </w:pPr>
            <w:r w:rsidRPr="005459C3">
              <w:rPr>
                <w:b/>
                <w:sz w:val="21"/>
                <w:szCs w:val="21"/>
              </w:rPr>
              <w:t>Место нахождения</w:t>
            </w:r>
            <w:r w:rsidRPr="005459C3">
              <w:rPr>
                <w:sz w:val="21"/>
                <w:szCs w:val="21"/>
              </w:rPr>
              <w:t xml:space="preserve">: </w:t>
            </w:r>
          </w:p>
          <w:p w:rsidR="007E2665" w:rsidRPr="005459C3" w:rsidRDefault="007E2665" w:rsidP="00906224">
            <w:pPr>
              <w:tabs>
                <w:tab w:val="left" w:pos="-142"/>
              </w:tabs>
              <w:jc w:val="both"/>
              <w:rPr>
                <w:sz w:val="21"/>
                <w:szCs w:val="21"/>
              </w:rPr>
            </w:pPr>
          </w:p>
        </w:tc>
      </w:tr>
      <w:tr w:rsidR="007E2665" w:rsidRPr="005459C3" w:rsidTr="00845A2F">
        <w:trPr>
          <w:trHeight w:val="345"/>
        </w:trPr>
        <w:tc>
          <w:tcPr>
            <w:tcW w:w="8505" w:type="dxa"/>
          </w:tcPr>
          <w:p w:rsidR="007E2665" w:rsidRPr="005459C3" w:rsidRDefault="007E2665" w:rsidP="00845A2F">
            <w:pPr>
              <w:rPr>
                <w:sz w:val="21"/>
                <w:szCs w:val="21"/>
              </w:rPr>
            </w:pPr>
            <w:proofErr w:type="gramStart"/>
            <w:r w:rsidRPr="005459C3">
              <w:rPr>
                <w:sz w:val="21"/>
                <w:szCs w:val="21"/>
              </w:rPr>
              <w:t>к</w:t>
            </w:r>
            <w:proofErr w:type="gramEnd"/>
            <w:r w:rsidRPr="005459C3">
              <w:rPr>
                <w:sz w:val="21"/>
                <w:szCs w:val="21"/>
              </w:rPr>
              <w:t xml:space="preserve">/с 30101810500000000674 в ГРКЦ ГУ </w:t>
            </w:r>
            <w:proofErr w:type="gramStart"/>
            <w:r w:rsidRPr="005459C3">
              <w:rPr>
                <w:sz w:val="21"/>
                <w:szCs w:val="21"/>
              </w:rPr>
              <w:t>Банка</w:t>
            </w:r>
            <w:proofErr w:type="gramEnd"/>
            <w:r w:rsidRPr="005459C3">
              <w:rPr>
                <w:sz w:val="21"/>
                <w:szCs w:val="21"/>
              </w:rPr>
              <w:t xml:space="preserve"> России по Свердловской области</w:t>
            </w:r>
          </w:p>
        </w:tc>
        <w:tc>
          <w:tcPr>
            <w:tcW w:w="5000" w:type="dxa"/>
          </w:tcPr>
          <w:p w:rsidR="007E2665" w:rsidRPr="005459C3" w:rsidRDefault="007E2665" w:rsidP="00906224">
            <w:pPr>
              <w:tabs>
                <w:tab w:val="left" w:pos="-142"/>
              </w:tabs>
              <w:jc w:val="both"/>
              <w:rPr>
                <w:sz w:val="21"/>
                <w:szCs w:val="21"/>
              </w:rPr>
            </w:pPr>
          </w:p>
        </w:tc>
      </w:tr>
      <w:tr w:rsidR="007E2665" w:rsidRPr="005459C3" w:rsidTr="00845A2F">
        <w:trPr>
          <w:trHeight w:val="345"/>
        </w:trPr>
        <w:tc>
          <w:tcPr>
            <w:tcW w:w="8505" w:type="dxa"/>
          </w:tcPr>
          <w:p w:rsidR="007E2665" w:rsidRPr="005459C3" w:rsidRDefault="007E2665" w:rsidP="00845A2F">
            <w:pPr>
              <w:rPr>
                <w:sz w:val="21"/>
                <w:szCs w:val="21"/>
              </w:rPr>
            </w:pPr>
            <w:r w:rsidRPr="005459C3">
              <w:rPr>
                <w:sz w:val="21"/>
                <w:szCs w:val="21"/>
              </w:rPr>
              <w:t>БИК 046577674</w:t>
            </w:r>
          </w:p>
        </w:tc>
        <w:tc>
          <w:tcPr>
            <w:tcW w:w="5000" w:type="dxa"/>
          </w:tcPr>
          <w:p w:rsidR="007E2665" w:rsidRPr="005459C3" w:rsidRDefault="007E2665" w:rsidP="00906224">
            <w:pPr>
              <w:tabs>
                <w:tab w:val="left" w:pos="-142"/>
              </w:tabs>
              <w:jc w:val="both"/>
              <w:rPr>
                <w:sz w:val="21"/>
                <w:szCs w:val="21"/>
              </w:rPr>
            </w:pPr>
          </w:p>
        </w:tc>
      </w:tr>
      <w:tr w:rsidR="007E2665" w:rsidRPr="005459C3" w:rsidTr="00845A2F">
        <w:tc>
          <w:tcPr>
            <w:tcW w:w="8505" w:type="dxa"/>
          </w:tcPr>
          <w:p w:rsidR="007E2665" w:rsidRPr="005459C3" w:rsidRDefault="007E2665" w:rsidP="00845A2F">
            <w:pPr>
              <w:rPr>
                <w:sz w:val="21"/>
                <w:szCs w:val="21"/>
              </w:rPr>
            </w:pPr>
            <w:r w:rsidRPr="005459C3">
              <w:rPr>
                <w:b/>
                <w:sz w:val="21"/>
                <w:szCs w:val="21"/>
              </w:rPr>
              <w:t>Адрес местонахождения</w:t>
            </w:r>
            <w:r w:rsidRPr="005459C3">
              <w:rPr>
                <w:sz w:val="21"/>
                <w:szCs w:val="21"/>
              </w:rPr>
              <w:t>:</w:t>
            </w:r>
          </w:p>
        </w:tc>
        <w:tc>
          <w:tcPr>
            <w:tcW w:w="5000" w:type="dxa"/>
          </w:tcPr>
          <w:p w:rsidR="007E2665" w:rsidRPr="005459C3" w:rsidRDefault="007E2665" w:rsidP="00906224">
            <w:pPr>
              <w:tabs>
                <w:tab w:val="left" w:pos="-142"/>
              </w:tabs>
              <w:jc w:val="both"/>
              <w:rPr>
                <w:sz w:val="21"/>
                <w:szCs w:val="21"/>
              </w:rPr>
            </w:pPr>
            <w:r w:rsidRPr="005459C3">
              <w:rPr>
                <w:b/>
                <w:sz w:val="21"/>
                <w:szCs w:val="21"/>
              </w:rPr>
              <w:t>Почтовый адрес:</w:t>
            </w:r>
            <w:r w:rsidRPr="005459C3">
              <w:rPr>
                <w:sz w:val="21"/>
                <w:szCs w:val="21"/>
              </w:rPr>
              <w:t xml:space="preserve"> </w:t>
            </w:r>
          </w:p>
        </w:tc>
      </w:tr>
      <w:tr w:rsidR="007E2665" w:rsidRPr="005459C3" w:rsidTr="00845A2F">
        <w:tc>
          <w:tcPr>
            <w:tcW w:w="8505" w:type="dxa"/>
          </w:tcPr>
          <w:p w:rsidR="007E2665" w:rsidRPr="005459C3" w:rsidRDefault="007E2665" w:rsidP="00845A2F">
            <w:pPr>
              <w:rPr>
                <w:sz w:val="21"/>
                <w:szCs w:val="21"/>
              </w:rPr>
            </w:pPr>
            <w:r w:rsidRPr="005459C3">
              <w:rPr>
                <w:sz w:val="21"/>
                <w:szCs w:val="21"/>
              </w:rPr>
              <w:t>620144 г. Екатеринбург, ул. Сурикова, д.48</w:t>
            </w:r>
          </w:p>
        </w:tc>
        <w:tc>
          <w:tcPr>
            <w:tcW w:w="5000" w:type="dxa"/>
          </w:tcPr>
          <w:p w:rsidR="007E2665" w:rsidRPr="005459C3" w:rsidRDefault="007E2665" w:rsidP="00906224">
            <w:pPr>
              <w:tabs>
                <w:tab w:val="left" w:pos="-142"/>
              </w:tabs>
              <w:jc w:val="both"/>
              <w:rPr>
                <w:sz w:val="21"/>
                <w:szCs w:val="21"/>
              </w:rPr>
            </w:pPr>
          </w:p>
        </w:tc>
      </w:tr>
      <w:tr w:rsidR="007E2665" w:rsidRPr="005459C3" w:rsidTr="00845A2F">
        <w:tc>
          <w:tcPr>
            <w:tcW w:w="8505" w:type="dxa"/>
          </w:tcPr>
          <w:p w:rsidR="007E2665" w:rsidRPr="005459C3" w:rsidRDefault="007E2665" w:rsidP="00845A2F">
            <w:pPr>
              <w:rPr>
                <w:sz w:val="21"/>
                <w:szCs w:val="21"/>
              </w:rPr>
            </w:pPr>
            <w:r w:rsidRPr="005459C3">
              <w:rPr>
                <w:b/>
                <w:sz w:val="21"/>
                <w:szCs w:val="21"/>
              </w:rPr>
              <w:t>Почтовый адрес</w:t>
            </w:r>
            <w:r w:rsidRPr="005459C3">
              <w:rPr>
                <w:sz w:val="21"/>
                <w:szCs w:val="21"/>
              </w:rPr>
              <w:t>:</w:t>
            </w:r>
          </w:p>
        </w:tc>
        <w:tc>
          <w:tcPr>
            <w:tcW w:w="5000" w:type="dxa"/>
          </w:tcPr>
          <w:p w:rsidR="007E2665" w:rsidRPr="005459C3" w:rsidRDefault="007E2665" w:rsidP="00C416E7">
            <w:pPr>
              <w:tabs>
                <w:tab w:val="left" w:pos="-142"/>
              </w:tabs>
              <w:jc w:val="both"/>
              <w:rPr>
                <w:sz w:val="21"/>
                <w:szCs w:val="21"/>
              </w:rPr>
            </w:pPr>
            <w:r w:rsidRPr="005459C3">
              <w:rPr>
                <w:b/>
                <w:sz w:val="21"/>
                <w:szCs w:val="21"/>
              </w:rPr>
              <w:t>ИНН/КПП</w:t>
            </w:r>
            <w:r w:rsidRPr="005459C3">
              <w:rPr>
                <w:sz w:val="21"/>
                <w:szCs w:val="21"/>
              </w:rPr>
              <w:t xml:space="preserve"> </w:t>
            </w:r>
          </w:p>
        </w:tc>
      </w:tr>
      <w:tr w:rsidR="007E2665" w:rsidRPr="005459C3" w:rsidTr="00845A2F">
        <w:tc>
          <w:tcPr>
            <w:tcW w:w="8505" w:type="dxa"/>
          </w:tcPr>
          <w:p w:rsidR="007E2665" w:rsidRPr="005459C3" w:rsidRDefault="007E2665" w:rsidP="00C416E7">
            <w:pPr>
              <w:rPr>
                <w:sz w:val="21"/>
                <w:szCs w:val="21"/>
              </w:rPr>
            </w:pPr>
            <w:r w:rsidRPr="005459C3">
              <w:rPr>
                <w:sz w:val="21"/>
                <w:szCs w:val="21"/>
              </w:rPr>
              <w:t>6200</w:t>
            </w:r>
            <w:r w:rsidR="00C416E7">
              <w:rPr>
                <w:sz w:val="21"/>
                <w:szCs w:val="21"/>
              </w:rPr>
              <w:t>26</w:t>
            </w:r>
            <w:r w:rsidRPr="005459C3">
              <w:rPr>
                <w:sz w:val="21"/>
                <w:szCs w:val="21"/>
              </w:rPr>
              <w:t xml:space="preserve">, г. Екатеринбург, </w:t>
            </w:r>
            <w:r w:rsidR="00C416E7">
              <w:rPr>
                <w:sz w:val="21"/>
                <w:szCs w:val="21"/>
              </w:rPr>
              <w:t>ул</w:t>
            </w:r>
            <w:r w:rsidRPr="005459C3">
              <w:rPr>
                <w:sz w:val="21"/>
                <w:szCs w:val="21"/>
              </w:rPr>
              <w:t xml:space="preserve">. </w:t>
            </w:r>
            <w:r w:rsidR="00C416E7">
              <w:rPr>
                <w:sz w:val="21"/>
                <w:szCs w:val="21"/>
              </w:rPr>
              <w:t>Луначарского</w:t>
            </w:r>
            <w:r w:rsidRPr="005459C3">
              <w:rPr>
                <w:sz w:val="21"/>
                <w:szCs w:val="21"/>
              </w:rPr>
              <w:t xml:space="preserve">, </w:t>
            </w:r>
            <w:r w:rsidR="00C416E7">
              <w:rPr>
                <w:sz w:val="21"/>
                <w:szCs w:val="21"/>
              </w:rPr>
              <w:t>210</w:t>
            </w:r>
            <w:r w:rsidRPr="005459C3">
              <w:rPr>
                <w:sz w:val="21"/>
                <w:szCs w:val="21"/>
              </w:rPr>
              <w:t>.</w:t>
            </w:r>
          </w:p>
        </w:tc>
        <w:tc>
          <w:tcPr>
            <w:tcW w:w="5000" w:type="dxa"/>
          </w:tcPr>
          <w:p w:rsidR="007E2665" w:rsidRPr="005459C3" w:rsidRDefault="007E2665" w:rsidP="00906224">
            <w:pPr>
              <w:tabs>
                <w:tab w:val="left" w:pos="-142"/>
              </w:tabs>
              <w:jc w:val="both"/>
              <w:rPr>
                <w:sz w:val="21"/>
                <w:szCs w:val="21"/>
              </w:rPr>
            </w:pPr>
          </w:p>
        </w:tc>
      </w:tr>
      <w:tr w:rsidR="007E2665" w:rsidRPr="005459C3" w:rsidTr="00845A2F">
        <w:tc>
          <w:tcPr>
            <w:tcW w:w="8505" w:type="dxa"/>
          </w:tcPr>
          <w:p w:rsidR="007E2665" w:rsidRPr="005459C3" w:rsidRDefault="007E2665" w:rsidP="00845A2F">
            <w:pPr>
              <w:rPr>
                <w:sz w:val="21"/>
                <w:szCs w:val="21"/>
              </w:rPr>
            </w:pPr>
            <w:r w:rsidRPr="005459C3">
              <w:rPr>
                <w:sz w:val="21"/>
                <w:szCs w:val="21"/>
              </w:rPr>
              <w:t>ОГРН 1086658002617</w:t>
            </w:r>
          </w:p>
        </w:tc>
        <w:tc>
          <w:tcPr>
            <w:tcW w:w="5000" w:type="dxa"/>
          </w:tcPr>
          <w:p w:rsidR="007E2665" w:rsidRPr="005459C3" w:rsidRDefault="007E2665" w:rsidP="00906224">
            <w:pPr>
              <w:tabs>
                <w:tab w:val="left" w:pos="-142"/>
              </w:tabs>
              <w:jc w:val="both"/>
              <w:rPr>
                <w:sz w:val="21"/>
                <w:szCs w:val="21"/>
              </w:rPr>
            </w:pPr>
          </w:p>
        </w:tc>
      </w:tr>
      <w:tr w:rsidR="007E2665" w:rsidRPr="005459C3" w:rsidTr="00845A2F">
        <w:tc>
          <w:tcPr>
            <w:tcW w:w="8505" w:type="dxa"/>
          </w:tcPr>
          <w:p w:rsidR="007E2665" w:rsidRPr="005459C3" w:rsidRDefault="007E2665" w:rsidP="00845A2F">
            <w:pPr>
              <w:rPr>
                <w:sz w:val="21"/>
                <w:szCs w:val="21"/>
              </w:rPr>
            </w:pPr>
          </w:p>
        </w:tc>
        <w:tc>
          <w:tcPr>
            <w:tcW w:w="5000" w:type="dxa"/>
          </w:tcPr>
          <w:p w:rsidR="007E2665" w:rsidRPr="005459C3" w:rsidRDefault="007E2665" w:rsidP="00C416E7">
            <w:pPr>
              <w:tabs>
                <w:tab w:val="left" w:pos="-142"/>
              </w:tabs>
              <w:jc w:val="both"/>
              <w:rPr>
                <w:sz w:val="21"/>
                <w:szCs w:val="21"/>
              </w:rPr>
            </w:pPr>
            <w:r w:rsidRPr="005459C3">
              <w:rPr>
                <w:sz w:val="21"/>
                <w:szCs w:val="21"/>
              </w:rPr>
              <w:t xml:space="preserve">БИК </w:t>
            </w:r>
          </w:p>
        </w:tc>
      </w:tr>
      <w:tr w:rsidR="007E2665" w:rsidRPr="005459C3" w:rsidTr="00845A2F">
        <w:tc>
          <w:tcPr>
            <w:tcW w:w="8505" w:type="dxa"/>
          </w:tcPr>
          <w:p w:rsidR="007E2665" w:rsidRPr="005459C3" w:rsidRDefault="007E2665" w:rsidP="00845A2F">
            <w:pPr>
              <w:rPr>
                <w:sz w:val="21"/>
                <w:szCs w:val="21"/>
              </w:rPr>
            </w:pPr>
          </w:p>
        </w:tc>
        <w:tc>
          <w:tcPr>
            <w:tcW w:w="5000" w:type="dxa"/>
          </w:tcPr>
          <w:p w:rsidR="007E2665" w:rsidRPr="005459C3" w:rsidRDefault="007E2665" w:rsidP="00C416E7">
            <w:pPr>
              <w:tabs>
                <w:tab w:val="left" w:pos="-142"/>
              </w:tabs>
              <w:jc w:val="both"/>
              <w:rPr>
                <w:sz w:val="21"/>
                <w:szCs w:val="21"/>
              </w:rPr>
            </w:pPr>
            <w:proofErr w:type="gramStart"/>
            <w:r w:rsidRPr="005459C3">
              <w:rPr>
                <w:sz w:val="21"/>
                <w:szCs w:val="21"/>
              </w:rPr>
              <w:t>р</w:t>
            </w:r>
            <w:proofErr w:type="gramEnd"/>
            <w:r w:rsidRPr="005459C3">
              <w:rPr>
                <w:sz w:val="21"/>
                <w:szCs w:val="21"/>
              </w:rPr>
              <w:t xml:space="preserve">/с </w:t>
            </w:r>
          </w:p>
        </w:tc>
      </w:tr>
      <w:tr w:rsidR="007E2665" w:rsidRPr="005459C3" w:rsidTr="00845A2F">
        <w:tc>
          <w:tcPr>
            <w:tcW w:w="8505" w:type="dxa"/>
          </w:tcPr>
          <w:p w:rsidR="007E2665" w:rsidRPr="005459C3" w:rsidRDefault="007E2665" w:rsidP="00845A2F">
            <w:pPr>
              <w:jc w:val="both"/>
              <w:rPr>
                <w:b/>
                <w:sz w:val="21"/>
                <w:szCs w:val="21"/>
              </w:rPr>
            </w:pPr>
          </w:p>
        </w:tc>
        <w:tc>
          <w:tcPr>
            <w:tcW w:w="5000" w:type="dxa"/>
          </w:tcPr>
          <w:p w:rsidR="007E2665" w:rsidRPr="005459C3" w:rsidRDefault="007E2665" w:rsidP="00C416E7">
            <w:pPr>
              <w:tabs>
                <w:tab w:val="left" w:pos="-142"/>
              </w:tabs>
              <w:jc w:val="both"/>
              <w:rPr>
                <w:sz w:val="21"/>
                <w:szCs w:val="21"/>
              </w:rPr>
            </w:pPr>
            <w:r w:rsidRPr="005459C3">
              <w:rPr>
                <w:sz w:val="21"/>
                <w:szCs w:val="21"/>
              </w:rPr>
              <w:t xml:space="preserve">к/с </w:t>
            </w:r>
          </w:p>
        </w:tc>
      </w:tr>
    </w:tbl>
    <w:p w:rsidR="00C14267" w:rsidRPr="00097C1F" w:rsidRDefault="00C14267" w:rsidP="00C14267">
      <w:pPr>
        <w:ind w:right="988"/>
        <w:jc w:val="both"/>
        <w:rPr>
          <w:b/>
          <w:sz w:val="21"/>
          <w:szCs w:val="21"/>
        </w:rPr>
      </w:pPr>
    </w:p>
    <w:p w:rsidR="00C14267" w:rsidRPr="00097C1F" w:rsidRDefault="00C14267" w:rsidP="00C14267">
      <w:pPr>
        <w:tabs>
          <w:tab w:val="left" w:pos="284"/>
        </w:tabs>
        <w:spacing w:after="120"/>
        <w:ind w:right="316"/>
        <w:jc w:val="right"/>
        <w:outlineLvl w:val="0"/>
        <w:rPr>
          <w:bCs/>
          <w:sz w:val="21"/>
          <w:szCs w:val="21"/>
        </w:rPr>
      </w:pPr>
    </w:p>
    <w:tbl>
      <w:tblPr>
        <w:tblW w:w="17480" w:type="dxa"/>
        <w:tblInd w:w="675" w:type="dxa"/>
        <w:tblLook w:val="01E0" w:firstRow="1" w:lastRow="1" w:firstColumn="1" w:lastColumn="1" w:noHBand="0" w:noVBand="0"/>
      </w:tblPr>
      <w:tblGrid>
        <w:gridCol w:w="8647"/>
        <w:gridCol w:w="8833"/>
      </w:tblGrid>
      <w:tr w:rsidR="007E2665" w:rsidRPr="00097C1F" w:rsidTr="00845A2F">
        <w:tc>
          <w:tcPr>
            <w:tcW w:w="8647" w:type="dxa"/>
          </w:tcPr>
          <w:p w:rsidR="007E2665" w:rsidRPr="00097C1F" w:rsidRDefault="007E2665" w:rsidP="00845A2F">
            <w:pPr>
              <w:tabs>
                <w:tab w:val="left" w:pos="284"/>
              </w:tabs>
              <w:ind w:right="-3"/>
              <w:outlineLvl w:val="0"/>
              <w:rPr>
                <w:b/>
                <w:bCs/>
                <w:sz w:val="21"/>
                <w:szCs w:val="21"/>
              </w:rPr>
            </w:pPr>
            <w:r>
              <w:rPr>
                <w:b/>
                <w:bCs/>
                <w:sz w:val="21"/>
                <w:szCs w:val="21"/>
              </w:rPr>
              <w:t>Директор</w:t>
            </w:r>
          </w:p>
        </w:tc>
        <w:tc>
          <w:tcPr>
            <w:tcW w:w="8833" w:type="dxa"/>
          </w:tcPr>
          <w:p w:rsidR="007E2665" w:rsidRDefault="007E2665" w:rsidP="00906224">
            <w:pPr>
              <w:tabs>
                <w:tab w:val="left" w:pos="-142"/>
              </w:tabs>
              <w:jc w:val="both"/>
              <w:rPr>
                <w:sz w:val="21"/>
                <w:szCs w:val="21"/>
              </w:rPr>
            </w:pPr>
            <w:r>
              <w:rPr>
                <w:b/>
                <w:sz w:val="21"/>
                <w:szCs w:val="21"/>
              </w:rPr>
              <w:t>Руководитель</w:t>
            </w:r>
            <w:r w:rsidRPr="007E2665">
              <w:rPr>
                <w:b/>
                <w:sz w:val="21"/>
                <w:szCs w:val="21"/>
              </w:rPr>
              <w:t xml:space="preserve"> </w:t>
            </w:r>
          </w:p>
          <w:p w:rsidR="007E2665" w:rsidRDefault="007E2665" w:rsidP="00906224">
            <w:pPr>
              <w:tabs>
                <w:tab w:val="left" w:pos="-142"/>
              </w:tabs>
              <w:jc w:val="both"/>
              <w:rPr>
                <w:sz w:val="21"/>
                <w:szCs w:val="21"/>
              </w:rPr>
            </w:pPr>
          </w:p>
          <w:p w:rsidR="007E2665" w:rsidRPr="005459C3" w:rsidRDefault="007E2665" w:rsidP="00C416E7">
            <w:pPr>
              <w:tabs>
                <w:tab w:val="left" w:pos="-142"/>
              </w:tabs>
              <w:jc w:val="both"/>
              <w:rPr>
                <w:sz w:val="21"/>
                <w:szCs w:val="21"/>
              </w:rPr>
            </w:pPr>
            <w:r w:rsidRPr="005459C3">
              <w:rPr>
                <w:sz w:val="21"/>
                <w:szCs w:val="21"/>
              </w:rPr>
              <w:t>_____________________</w:t>
            </w:r>
            <w:r>
              <w:rPr>
                <w:sz w:val="21"/>
                <w:szCs w:val="21"/>
              </w:rPr>
              <w:t xml:space="preserve">/ </w:t>
            </w:r>
            <w:r w:rsidR="00C416E7">
              <w:rPr>
                <w:b/>
                <w:sz w:val="21"/>
                <w:szCs w:val="21"/>
              </w:rPr>
              <w:t>_______________</w:t>
            </w:r>
            <w:r>
              <w:rPr>
                <w:sz w:val="21"/>
                <w:szCs w:val="21"/>
              </w:rPr>
              <w:t>/</w:t>
            </w:r>
          </w:p>
        </w:tc>
      </w:tr>
      <w:tr w:rsidR="007E2665" w:rsidRPr="00097C1F" w:rsidTr="00845A2F">
        <w:tc>
          <w:tcPr>
            <w:tcW w:w="8647" w:type="dxa"/>
          </w:tcPr>
          <w:p w:rsidR="007E2665" w:rsidRPr="00097C1F" w:rsidRDefault="007E2665" w:rsidP="00845A2F">
            <w:pPr>
              <w:tabs>
                <w:tab w:val="left" w:pos="284"/>
              </w:tabs>
              <w:ind w:right="-3"/>
              <w:outlineLvl w:val="0"/>
              <w:rPr>
                <w:b/>
                <w:bCs/>
                <w:sz w:val="21"/>
                <w:szCs w:val="21"/>
              </w:rPr>
            </w:pPr>
            <w:r w:rsidRPr="00097C1F">
              <w:rPr>
                <w:b/>
                <w:bCs/>
                <w:sz w:val="21"/>
                <w:szCs w:val="21"/>
              </w:rPr>
              <w:t>____________________/И.Ю. Мишина/</w:t>
            </w:r>
          </w:p>
        </w:tc>
        <w:tc>
          <w:tcPr>
            <w:tcW w:w="8833" w:type="dxa"/>
          </w:tcPr>
          <w:p w:rsidR="007E2665" w:rsidRPr="005459C3" w:rsidRDefault="007E2665" w:rsidP="00906224">
            <w:pPr>
              <w:tabs>
                <w:tab w:val="left" w:pos="-142"/>
              </w:tabs>
              <w:jc w:val="both"/>
              <w:rPr>
                <w:sz w:val="21"/>
                <w:szCs w:val="21"/>
              </w:rPr>
            </w:pPr>
            <w:r w:rsidRPr="005459C3">
              <w:rPr>
                <w:sz w:val="21"/>
                <w:szCs w:val="21"/>
              </w:rPr>
              <w:t>М.П.</w:t>
            </w:r>
          </w:p>
        </w:tc>
      </w:tr>
      <w:tr w:rsidR="00C14267" w:rsidRPr="00097C1F" w:rsidTr="00845A2F">
        <w:tc>
          <w:tcPr>
            <w:tcW w:w="8647" w:type="dxa"/>
          </w:tcPr>
          <w:p w:rsidR="00C14267" w:rsidRPr="00097C1F" w:rsidRDefault="00C14267" w:rsidP="00845A2F">
            <w:pPr>
              <w:tabs>
                <w:tab w:val="left" w:pos="284"/>
              </w:tabs>
              <w:ind w:right="-3"/>
              <w:outlineLvl w:val="0"/>
              <w:rPr>
                <w:bCs/>
                <w:sz w:val="21"/>
                <w:szCs w:val="21"/>
              </w:rPr>
            </w:pPr>
            <w:r w:rsidRPr="00097C1F">
              <w:rPr>
                <w:bCs/>
                <w:sz w:val="21"/>
                <w:szCs w:val="21"/>
              </w:rPr>
              <w:t>М.П.</w:t>
            </w:r>
          </w:p>
        </w:tc>
        <w:tc>
          <w:tcPr>
            <w:tcW w:w="8833" w:type="dxa"/>
          </w:tcPr>
          <w:p w:rsidR="00C14267" w:rsidRPr="00097C1F" w:rsidRDefault="00C14267" w:rsidP="00845A2F">
            <w:pPr>
              <w:tabs>
                <w:tab w:val="left" w:pos="284"/>
              </w:tabs>
              <w:ind w:right="-3"/>
              <w:outlineLvl w:val="0"/>
              <w:rPr>
                <w:bCs/>
                <w:sz w:val="21"/>
                <w:szCs w:val="21"/>
              </w:rPr>
            </w:pPr>
          </w:p>
        </w:tc>
      </w:tr>
    </w:tbl>
    <w:p w:rsidR="00C14267" w:rsidRPr="005459C3" w:rsidRDefault="00C14267" w:rsidP="00C14267">
      <w:pPr>
        <w:tabs>
          <w:tab w:val="left" w:pos="284"/>
        </w:tabs>
        <w:ind w:right="-3"/>
        <w:jc w:val="right"/>
        <w:outlineLvl w:val="0"/>
        <w:rPr>
          <w:bCs/>
          <w:sz w:val="21"/>
          <w:szCs w:val="21"/>
        </w:rPr>
      </w:pPr>
      <w:r w:rsidRPr="005459C3">
        <w:rPr>
          <w:bCs/>
          <w:szCs w:val="16"/>
        </w:rPr>
        <w:br w:type="page"/>
      </w:r>
      <w:r w:rsidRPr="005459C3">
        <w:rPr>
          <w:bCs/>
          <w:sz w:val="21"/>
          <w:szCs w:val="21"/>
        </w:rPr>
        <w:lastRenderedPageBreak/>
        <w:t>Приложение № 2</w:t>
      </w:r>
    </w:p>
    <w:p w:rsidR="00C14267" w:rsidRPr="005459C3" w:rsidRDefault="00C14267" w:rsidP="00C14267">
      <w:pPr>
        <w:tabs>
          <w:tab w:val="left" w:pos="284"/>
        </w:tabs>
        <w:ind w:left="4536"/>
        <w:jc w:val="right"/>
        <w:rPr>
          <w:bCs/>
          <w:i/>
          <w:sz w:val="21"/>
          <w:szCs w:val="21"/>
        </w:rPr>
      </w:pPr>
      <w:r w:rsidRPr="005459C3">
        <w:rPr>
          <w:b/>
          <w:bCs/>
          <w:sz w:val="21"/>
          <w:szCs w:val="21"/>
        </w:rPr>
        <w:t xml:space="preserve">                        </w:t>
      </w:r>
      <w:r w:rsidRPr="005459C3">
        <w:rPr>
          <w:bCs/>
          <w:sz w:val="21"/>
          <w:szCs w:val="21"/>
        </w:rPr>
        <w:t>к договору №  ______________</w:t>
      </w:r>
      <w:r w:rsidR="00845A2F">
        <w:rPr>
          <w:bCs/>
          <w:sz w:val="21"/>
          <w:szCs w:val="21"/>
        </w:rPr>
        <w:t xml:space="preserve"> на  поставку  продукции от «</w:t>
      </w:r>
      <w:r w:rsidR="00B94C69">
        <w:rPr>
          <w:bCs/>
          <w:sz w:val="21"/>
          <w:szCs w:val="21"/>
        </w:rPr>
        <w:t>____</w:t>
      </w:r>
      <w:r w:rsidR="00845A2F">
        <w:rPr>
          <w:bCs/>
          <w:sz w:val="21"/>
          <w:szCs w:val="21"/>
        </w:rPr>
        <w:t xml:space="preserve">»  </w:t>
      </w:r>
      <w:r w:rsidR="00B94C69">
        <w:rPr>
          <w:bCs/>
          <w:sz w:val="21"/>
          <w:szCs w:val="21"/>
        </w:rPr>
        <w:t xml:space="preserve">_________ 2019 </w:t>
      </w:r>
      <w:r w:rsidRPr="005459C3">
        <w:rPr>
          <w:bCs/>
          <w:sz w:val="21"/>
          <w:szCs w:val="21"/>
        </w:rPr>
        <w:t>г.</w:t>
      </w:r>
      <w:r w:rsidRPr="005459C3">
        <w:rPr>
          <w:bCs/>
          <w:i/>
          <w:sz w:val="21"/>
          <w:szCs w:val="21"/>
        </w:rPr>
        <w:t xml:space="preserve"> </w:t>
      </w:r>
    </w:p>
    <w:p w:rsidR="00C14267" w:rsidRPr="005459C3" w:rsidRDefault="00C14267" w:rsidP="00C14267">
      <w:pPr>
        <w:keepNext/>
        <w:spacing w:before="240" w:after="60"/>
        <w:jc w:val="center"/>
        <w:outlineLvl w:val="0"/>
        <w:rPr>
          <w:bCs/>
          <w:kern w:val="32"/>
          <w:sz w:val="20"/>
          <w:szCs w:val="20"/>
        </w:rPr>
      </w:pPr>
      <w:r w:rsidRPr="005459C3">
        <w:rPr>
          <w:b/>
          <w:bCs/>
          <w:kern w:val="32"/>
          <w:sz w:val="20"/>
          <w:szCs w:val="20"/>
        </w:rPr>
        <w:t>Форма предоставления информация в отношении всей цепочки собственников контрагента, а также сведения о составе  исполнительных органов</w:t>
      </w:r>
    </w:p>
    <w:tbl>
      <w:tblPr>
        <w:tblW w:w="1648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485"/>
      </w:tblGrid>
      <w:tr w:rsidR="00C14267" w:rsidRPr="005459C3" w:rsidTr="00845A2F">
        <w:trPr>
          <w:trHeight w:val="5347"/>
        </w:trPr>
        <w:tc>
          <w:tcPr>
            <w:tcW w:w="16485" w:type="dxa"/>
          </w:tcPr>
          <w:p w:rsidR="00C14267" w:rsidRPr="005459C3" w:rsidRDefault="00C14267" w:rsidP="00845A2F">
            <w:pPr>
              <w:ind w:left="-8505"/>
              <w:rPr>
                <w:sz w:val="20"/>
                <w:szCs w:val="20"/>
              </w:rPr>
            </w:pPr>
          </w:p>
          <w:tbl>
            <w:tblPr>
              <w:tblW w:w="16089" w:type="dxa"/>
              <w:tblInd w:w="170" w:type="dxa"/>
              <w:tblLook w:val="00A0" w:firstRow="1" w:lastRow="0" w:firstColumn="1" w:lastColumn="0" w:noHBand="0" w:noVBand="0"/>
            </w:tblPr>
            <w:tblGrid>
              <w:gridCol w:w="528"/>
              <w:gridCol w:w="800"/>
              <w:gridCol w:w="763"/>
              <w:gridCol w:w="1193"/>
              <w:gridCol w:w="895"/>
              <w:gridCol w:w="1539"/>
              <w:gridCol w:w="1591"/>
              <w:gridCol w:w="599"/>
              <w:gridCol w:w="606"/>
              <w:gridCol w:w="681"/>
              <w:gridCol w:w="1226"/>
              <w:gridCol w:w="1174"/>
              <w:gridCol w:w="1591"/>
              <w:gridCol w:w="1320"/>
              <w:gridCol w:w="1583"/>
            </w:tblGrid>
            <w:tr w:rsidR="00C14267" w:rsidRPr="005459C3" w:rsidTr="00845A2F">
              <w:trPr>
                <w:trHeight w:val="315"/>
              </w:trPr>
              <w:tc>
                <w:tcPr>
                  <w:tcW w:w="528" w:type="dxa"/>
                  <w:vMerge w:val="restart"/>
                  <w:tcBorders>
                    <w:top w:val="single" w:sz="4" w:space="0" w:color="auto"/>
                    <w:left w:val="single" w:sz="4" w:space="0" w:color="auto"/>
                    <w:bottom w:val="single" w:sz="4" w:space="0" w:color="auto"/>
                    <w:right w:val="single" w:sz="4" w:space="0" w:color="auto"/>
                  </w:tcBorders>
                  <w:noWrap/>
                  <w:vAlign w:val="center"/>
                </w:tcPr>
                <w:p w:rsidR="00C14267" w:rsidRPr="005459C3" w:rsidRDefault="00C14267" w:rsidP="00845A2F">
                  <w:pPr>
                    <w:suppressAutoHyphens/>
                    <w:jc w:val="center"/>
                    <w:rPr>
                      <w:sz w:val="18"/>
                      <w:szCs w:val="18"/>
                    </w:rPr>
                  </w:pPr>
                  <w:r w:rsidRPr="005459C3">
                    <w:rPr>
                      <w:sz w:val="18"/>
                      <w:szCs w:val="18"/>
                    </w:rPr>
                    <w:t xml:space="preserve">№ </w:t>
                  </w:r>
                  <w:proofErr w:type="gramStart"/>
                  <w:r w:rsidRPr="005459C3">
                    <w:rPr>
                      <w:sz w:val="18"/>
                      <w:szCs w:val="18"/>
                    </w:rPr>
                    <w:t>п</w:t>
                  </w:r>
                  <w:proofErr w:type="gramEnd"/>
                  <w:r w:rsidRPr="005459C3">
                    <w:rPr>
                      <w:sz w:val="18"/>
                      <w:szCs w:val="18"/>
                    </w:rPr>
                    <w:t>/п</w:t>
                  </w:r>
                </w:p>
              </w:tc>
              <w:tc>
                <w:tcPr>
                  <w:tcW w:w="6781" w:type="dxa"/>
                  <w:gridSpan w:val="6"/>
                  <w:tcBorders>
                    <w:top w:val="single" w:sz="8" w:space="0" w:color="auto"/>
                    <w:left w:val="single" w:sz="4" w:space="0" w:color="auto"/>
                    <w:bottom w:val="single" w:sz="8" w:space="0" w:color="auto"/>
                    <w:right w:val="single" w:sz="8" w:space="0" w:color="000000"/>
                  </w:tcBorders>
                  <w:noWrap/>
                  <w:vAlign w:val="center"/>
                </w:tcPr>
                <w:p w:rsidR="00C14267" w:rsidRPr="005459C3" w:rsidRDefault="00C14267" w:rsidP="00845A2F">
                  <w:pPr>
                    <w:suppressAutoHyphens/>
                    <w:jc w:val="center"/>
                    <w:rPr>
                      <w:sz w:val="18"/>
                      <w:szCs w:val="18"/>
                    </w:rPr>
                  </w:pPr>
                  <w:r w:rsidRPr="005459C3">
                    <w:rPr>
                      <w:sz w:val="18"/>
                      <w:szCs w:val="18"/>
                    </w:rPr>
                    <w:t>Наименование контрагента (ИНН, вид деятельности)</w:t>
                  </w:r>
                </w:p>
              </w:tc>
              <w:tc>
                <w:tcPr>
                  <w:tcW w:w="7197" w:type="dxa"/>
                  <w:gridSpan w:val="7"/>
                  <w:tcBorders>
                    <w:top w:val="single" w:sz="8" w:space="0" w:color="auto"/>
                    <w:left w:val="nil"/>
                    <w:bottom w:val="single" w:sz="8" w:space="0" w:color="auto"/>
                    <w:right w:val="single" w:sz="4" w:space="0" w:color="auto"/>
                  </w:tcBorders>
                  <w:noWrap/>
                  <w:vAlign w:val="center"/>
                </w:tcPr>
                <w:p w:rsidR="00C14267" w:rsidRPr="005459C3" w:rsidRDefault="00C14267" w:rsidP="00845A2F">
                  <w:pPr>
                    <w:suppressAutoHyphens/>
                    <w:jc w:val="center"/>
                    <w:rPr>
                      <w:sz w:val="18"/>
                      <w:szCs w:val="18"/>
                    </w:rPr>
                  </w:pPr>
                  <w:r w:rsidRPr="005459C3">
                    <w:rPr>
                      <w:sz w:val="18"/>
                      <w:szCs w:val="18"/>
                    </w:rPr>
                    <w:t>Информация о цепочке собственников контрагента, включая бенефициаров (в том числе, конечных)</w:t>
                  </w:r>
                  <w:r w:rsidRPr="005459C3">
                    <w:rPr>
                      <w:i/>
                      <w:sz w:val="18"/>
                      <w:szCs w:val="18"/>
                    </w:rPr>
                    <w:t xml:space="preserve"> </w:t>
                  </w:r>
                  <w:r w:rsidRPr="005459C3">
                    <w:rPr>
                      <w:sz w:val="18"/>
                      <w:szCs w:val="18"/>
                    </w:rPr>
                    <w:t>и составе исполнительных органов контрагента</w:t>
                  </w:r>
                </w:p>
              </w:tc>
              <w:tc>
                <w:tcPr>
                  <w:tcW w:w="1583" w:type="dxa"/>
                  <w:tcBorders>
                    <w:top w:val="single" w:sz="4" w:space="0" w:color="auto"/>
                    <w:left w:val="single" w:sz="4" w:space="0" w:color="auto"/>
                    <w:bottom w:val="single" w:sz="4" w:space="0" w:color="auto"/>
                    <w:right w:val="single" w:sz="4" w:space="0" w:color="auto"/>
                  </w:tcBorders>
                  <w:noWrap/>
                  <w:vAlign w:val="center"/>
                </w:tcPr>
                <w:p w:rsidR="00C14267" w:rsidRPr="005459C3" w:rsidRDefault="00C14267" w:rsidP="00845A2F">
                  <w:pPr>
                    <w:suppressAutoHyphens/>
                    <w:jc w:val="center"/>
                    <w:rPr>
                      <w:rFonts w:ascii="Calibri" w:hAnsi="Calibri"/>
                      <w:sz w:val="18"/>
                      <w:szCs w:val="18"/>
                    </w:rPr>
                  </w:pPr>
                </w:p>
              </w:tc>
            </w:tr>
            <w:tr w:rsidR="00C14267" w:rsidRPr="005459C3" w:rsidTr="00845A2F">
              <w:trPr>
                <w:trHeight w:val="1515"/>
              </w:trPr>
              <w:tc>
                <w:tcPr>
                  <w:tcW w:w="528" w:type="dxa"/>
                  <w:vMerge/>
                  <w:tcBorders>
                    <w:top w:val="single" w:sz="8" w:space="0" w:color="000000"/>
                    <w:left w:val="single" w:sz="4" w:space="0" w:color="auto"/>
                    <w:bottom w:val="single" w:sz="4" w:space="0" w:color="auto"/>
                    <w:right w:val="single" w:sz="4" w:space="0" w:color="auto"/>
                  </w:tcBorders>
                  <w:vAlign w:val="center"/>
                </w:tcPr>
                <w:p w:rsidR="00C14267" w:rsidRPr="005459C3" w:rsidRDefault="00C14267" w:rsidP="00845A2F">
                  <w:pPr>
                    <w:suppressAutoHyphens/>
                    <w:rPr>
                      <w:sz w:val="18"/>
                      <w:szCs w:val="18"/>
                    </w:rPr>
                  </w:pPr>
                </w:p>
              </w:tc>
              <w:tc>
                <w:tcPr>
                  <w:tcW w:w="800" w:type="dxa"/>
                  <w:tcBorders>
                    <w:top w:val="nil"/>
                    <w:left w:val="single" w:sz="4" w:space="0" w:color="auto"/>
                    <w:bottom w:val="single" w:sz="8" w:space="0" w:color="auto"/>
                    <w:right w:val="single" w:sz="8" w:space="0" w:color="auto"/>
                  </w:tcBorders>
                  <w:noWrap/>
                  <w:vAlign w:val="center"/>
                </w:tcPr>
                <w:p w:rsidR="00C14267" w:rsidRPr="005459C3" w:rsidRDefault="00C14267" w:rsidP="00845A2F">
                  <w:pPr>
                    <w:suppressAutoHyphens/>
                    <w:jc w:val="center"/>
                    <w:rPr>
                      <w:sz w:val="18"/>
                      <w:szCs w:val="18"/>
                    </w:rPr>
                  </w:pPr>
                  <w:r w:rsidRPr="005459C3">
                    <w:rPr>
                      <w:sz w:val="18"/>
                      <w:szCs w:val="18"/>
                    </w:rPr>
                    <w:t>ИНН</w:t>
                  </w:r>
                </w:p>
              </w:tc>
              <w:tc>
                <w:tcPr>
                  <w:tcW w:w="763" w:type="dxa"/>
                  <w:tcBorders>
                    <w:top w:val="nil"/>
                    <w:left w:val="nil"/>
                    <w:bottom w:val="single" w:sz="8" w:space="0" w:color="auto"/>
                    <w:right w:val="single" w:sz="8" w:space="0" w:color="auto"/>
                  </w:tcBorders>
                  <w:noWrap/>
                  <w:vAlign w:val="center"/>
                </w:tcPr>
                <w:p w:rsidR="00C14267" w:rsidRPr="005459C3" w:rsidRDefault="00C14267" w:rsidP="00845A2F">
                  <w:pPr>
                    <w:suppressAutoHyphens/>
                    <w:jc w:val="center"/>
                    <w:rPr>
                      <w:sz w:val="18"/>
                      <w:szCs w:val="18"/>
                    </w:rPr>
                  </w:pPr>
                  <w:r w:rsidRPr="005459C3">
                    <w:rPr>
                      <w:sz w:val="18"/>
                      <w:szCs w:val="18"/>
                    </w:rPr>
                    <w:t>ОГРН</w:t>
                  </w:r>
                </w:p>
              </w:tc>
              <w:tc>
                <w:tcPr>
                  <w:tcW w:w="1193" w:type="dxa"/>
                  <w:tcBorders>
                    <w:top w:val="nil"/>
                    <w:left w:val="nil"/>
                    <w:bottom w:val="single" w:sz="8" w:space="0" w:color="auto"/>
                    <w:right w:val="single" w:sz="8" w:space="0" w:color="auto"/>
                  </w:tcBorders>
                  <w:noWrap/>
                  <w:vAlign w:val="center"/>
                </w:tcPr>
                <w:p w:rsidR="00C14267" w:rsidRPr="005459C3" w:rsidRDefault="00C14267" w:rsidP="00845A2F">
                  <w:pPr>
                    <w:suppressAutoHyphens/>
                    <w:ind w:left="-76" w:right="-108"/>
                    <w:jc w:val="center"/>
                    <w:rPr>
                      <w:sz w:val="18"/>
                      <w:szCs w:val="18"/>
                    </w:rPr>
                  </w:pPr>
                  <w:r w:rsidRPr="005459C3">
                    <w:rPr>
                      <w:sz w:val="18"/>
                      <w:szCs w:val="18"/>
                    </w:rPr>
                    <w:t>Наименование краткое</w:t>
                  </w:r>
                </w:p>
              </w:tc>
              <w:tc>
                <w:tcPr>
                  <w:tcW w:w="895" w:type="dxa"/>
                  <w:tcBorders>
                    <w:top w:val="nil"/>
                    <w:left w:val="nil"/>
                    <w:bottom w:val="single" w:sz="8" w:space="0" w:color="auto"/>
                    <w:right w:val="single" w:sz="8" w:space="0" w:color="auto"/>
                  </w:tcBorders>
                  <w:noWrap/>
                  <w:vAlign w:val="center"/>
                </w:tcPr>
                <w:p w:rsidR="00C14267" w:rsidRPr="005459C3" w:rsidRDefault="00C14267" w:rsidP="00845A2F">
                  <w:pPr>
                    <w:suppressAutoHyphens/>
                    <w:jc w:val="center"/>
                    <w:rPr>
                      <w:sz w:val="18"/>
                      <w:szCs w:val="18"/>
                    </w:rPr>
                  </w:pPr>
                  <w:r w:rsidRPr="005459C3">
                    <w:rPr>
                      <w:sz w:val="18"/>
                      <w:szCs w:val="18"/>
                    </w:rPr>
                    <w:t>Код ОКВЭД</w:t>
                  </w:r>
                </w:p>
              </w:tc>
              <w:tc>
                <w:tcPr>
                  <w:tcW w:w="1539" w:type="dxa"/>
                  <w:tcBorders>
                    <w:top w:val="nil"/>
                    <w:left w:val="nil"/>
                    <w:bottom w:val="single" w:sz="8" w:space="0" w:color="auto"/>
                    <w:right w:val="single" w:sz="8" w:space="0" w:color="auto"/>
                  </w:tcBorders>
                  <w:vAlign w:val="center"/>
                </w:tcPr>
                <w:p w:rsidR="00C14267" w:rsidRPr="005459C3" w:rsidRDefault="00C14267" w:rsidP="00845A2F">
                  <w:pPr>
                    <w:suppressAutoHyphens/>
                    <w:jc w:val="center"/>
                    <w:rPr>
                      <w:sz w:val="18"/>
                      <w:szCs w:val="18"/>
                    </w:rPr>
                  </w:pPr>
                  <w:r w:rsidRPr="005459C3">
                    <w:rPr>
                      <w:sz w:val="18"/>
                      <w:szCs w:val="18"/>
                    </w:rPr>
                    <w:t>Фамилия, Имя, Отчество руководителя</w:t>
                  </w:r>
                </w:p>
              </w:tc>
              <w:tc>
                <w:tcPr>
                  <w:tcW w:w="1591" w:type="dxa"/>
                  <w:tcBorders>
                    <w:top w:val="nil"/>
                    <w:left w:val="nil"/>
                    <w:bottom w:val="single" w:sz="8" w:space="0" w:color="auto"/>
                    <w:right w:val="single" w:sz="8" w:space="0" w:color="auto"/>
                  </w:tcBorders>
                  <w:noWrap/>
                  <w:vAlign w:val="center"/>
                </w:tcPr>
                <w:p w:rsidR="00C14267" w:rsidRPr="005459C3" w:rsidRDefault="00C14267" w:rsidP="00845A2F">
                  <w:pPr>
                    <w:suppressAutoHyphens/>
                    <w:jc w:val="center"/>
                    <w:rPr>
                      <w:sz w:val="18"/>
                      <w:szCs w:val="18"/>
                    </w:rPr>
                  </w:pPr>
                  <w:r w:rsidRPr="005459C3">
                    <w:rPr>
                      <w:sz w:val="18"/>
                      <w:szCs w:val="18"/>
                    </w:rPr>
                    <w:t>Серия и номер документа, удостоверяющего личность руководителя</w:t>
                  </w:r>
                </w:p>
              </w:tc>
              <w:tc>
                <w:tcPr>
                  <w:tcW w:w="599" w:type="dxa"/>
                  <w:tcBorders>
                    <w:top w:val="nil"/>
                    <w:left w:val="nil"/>
                    <w:bottom w:val="single" w:sz="8" w:space="0" w:color="auto"/>
                    <w:right w:val="single" w:sz="8" w:space="0" w:color="auto"/>
                  </w:tcBorders>
                  <w:noWrap/>
                  <w:vAlign w:val="center"/>
                </w:tcPr>
                <w:p w:rsidR="00C14267" w:rsidRPr="005459C3" w:rsidRDefault="00C14267" w:rsidP="00845A2F">
                  <w:pPr>
                    <w:suppressAutoHyphens/>
                    <w:jc w:val="center"/>
                    <w:rPr>
                      <w:sz w:val="18"/>
                      <w:szCs w:val="18"/>
                    </w:rPr>
                  </w:pPr>
                  <w:r w:rsidRPr="005459C3">
                    <w:rPr>
                      <w:sz w:val="18"/>
                      <w:szCs w:val="18"/>
                    </w:rPr>
                    <w:t>№</w:t>
                  </w:r>
                </w:p>
              </w:tc>
              <w:tc>
                <w:tcPr>
                  <w:tcW w:w="606" w:type="dxa"/>
                  <w:tcBorders>
                    <w:top w:val="nil"/>
                    <w:left w:val="nil"/>
                    <w:bottom w:val="single" w:sz="8" w:space="0" w:color="auto"/>
                    <w:right w:val="single" w:sz="8" w:space="0" w:color="auto"/>
                  </w:tcBorders>
                  <w:noWrap/>
                  <w:vAlign w:val="center"/>
                </w:tcPr>
                <w:p w:rsidR="00C14267" w:rsidRPr="005459C3" w:rsidRDefault="00C14267" w:rsidP="00845A2F">
                  <w:pPr>
                    <w:suppressAutoHyphens/>
                    <w:jc w:val="center"/>
                    <w:rPr>
                      <w:sz w:val="18"/>
                      <w:szCs w:val="18"/>
                    </w:rPr>
                  </w:pPr>
                  <w:r w:rsidRPr="005459C3">
                    <w:rPr>
                      <w:sz w:val="18"/>
                      <w:szCs w:val="18"/>
                    </w:rPr>
                    <w:t>ИНН</w:t>
                  </w:r>
                </w:p>
              </w:tc>
              <w:tc>
                <w:tcPr>
                  <w:tcW w:w="681" w:type="dxa"/>
                  <w:tcBorders>
                    <w:top w:val="nil"/>
                    <w:left w:val="nil"/>
                    <w:bottom w:val="single" w:sz="8" w:space="0" w:color="auto"/>
                    <w:right w:val="single" w:sz="8" w:space="0" w:color="auto"/>
                  </w:tcBorders>
                  <w:noWrap/>
                  <w:vAlign w:val="center"/>
                </w:tcPr>
                <w:p w:rsidR="00C14267" w:rsidRPr="005459C3" w:rsidRDefault="00C14267" w:rsidP="00845A2F">
                  <w:pPr>
                    <w:suppressAutoHyphens/>
                    <w:jc w:val="center"/>
                    <w:rPr>
                      <w:sz w:val="18"/>
                      <w:szCs w:val="18"/>
                    </w:rPr>
                  </w:pPr>
                  <w:r w:rsidRPr="005459C3">
                    <w:rPr>
                      <w:sz w:val="18"/>
                      <w:szCs w:val="18"/>
                    </w:rPr>
                    <w:t>ОГРН</w:t>
                  </w:r>
                </w:p>
              </w:tc>
              <w:tc>
                <w:tcPr>
                  <w:tcW w:w="1226" w:type="dxa"/>
                  <w:tcBorders>
                    <w:top w:val="nil"/>
                    <w:left w:val="nil"/>
                    <w:bottom w:val="single" w:sz="8" w:space="0" w:color="auto"/>
                    <w:right w:val="single" w:sz="8" w:space="0" w:color="auto"/>
                  </w:tcBorders>
                  <w:noWrap/>
                  <w:vAlign w:val="center"/>
                </w:tcPr>
                <w:p w:rsidR="00C14267" w:rsidRPr="005459C3" w:rsidRDefault="00C14267" w:rsidP="00845A2F">
                  <w:pPr>
                    <w:suppressAutoHyphens/>
                    <w:ind w:left="-149" w:right="-141"/>
                    <w:jc w:val="center"/>
                    <w:rPr>
                      <w:sz w:val="18"/>
                      <w:szCs w:val="18"/>
                    </w:rPr>
                  </w:pPr>
                  <w:r w:rsidRPr="005459C3">
                    <w:rPr>
                      <w:sz w:val="18"/>
                      <w:szCs w:val="18"/>
                    </w:rPr>
                    <w:t>Наименование/</w:t>
                  </w:r>
                </w:p>
                <w:p w:rsidR="00C14267" w:rsidRPr="005459C3" w:rsidRDefault="00C14267" w:rsidP="00845A2F">
                  <w:pPr>
                    <w:suppressAutoHyphens/>
                    <w:jc w:val="center"/>
                    <w:rPr>
                      <w:sz w:val="18"/>
                      <w:szCs w:val="18"/>
                    </w:rPr>
                  </w:pPr>
                  <w:r w:rsidRPr="005459C3">
                    <w:rPr>
                      <w:sz w:val="18"/>
                      <w:szCs w:val="18"/>
                    </w:rPr>
                    <w:t>Ф.И.О.</w:t>
                  </w:r>
                </w:p>
              </w:tc>
              <w:tc>
                <w:tcPr>
                  <w:tcW w:w="1174" w:type="dxa"/>
                  <w:tcBorders>
                    <w:top w:val="nil"/>
                    <w:left w:val="nil"/>
                    <w:bottom w:val="single" w:sz="8" w:space="0" w:color="auto"/>
                    <w:right w:val="single" w:sz="8" w:space="0" w:color="auto"/>
                  </w:tcBorders>
                  <w:noWrap/>
                  <w:vAlign w:val="center"/>
                </w:tcPr>
                <w:p w:rsidR="00C14267" w:rsidRPr="005459C3" w:rsidRDefault="00C14267" w:rsidP="00845A2F">
                  <w:pPr>
                    <w:suppressAutoHyphens/>
                    <w:jc w:val="center"/>
                    <w:rPr>
                      <w:sz w:val="18"/>
                      <w:szCs w:val="18"/>
                    </w:rPr>
                  </w:pPr>
                  <w:r w:rsidRPr="005459C3">
                    <w:rPr>
                      <w:sz w:val="18"/>
                      <w:szCs w:val="18"/>
                    </w:rPr>
                    <w:t>Адрес регистрации</w:t>
                  </w:r>
                </w:p>
              </w:tc>
              <w:tc>
                <w:tcPr>
                  <w:tcW w:w="1591" w:type="dxa"/>
                  <w:tcBorders>
                    <w:top w:val="nil"/>
                    <w:left w:val="nil"/>
                    <w:bottom w:val="single" w:sz="8" w:space="0" w:color="auto"/>
                    <w:right w:val="single" w:sz="8" w:space="0" w:color="auto"/>
                  </w:tcBorders>
                  <w:vAlign w:val="center"/>
                </w:tcPr>
                <w:p w:rsidR="00C14267" w:rsidRPr="005459C3" w:rsidRDefault="00C14267" w:rsidP="00845A2F">
                  <w:pPr>
                    <w:suppressAutoHyphens/>
                    <w:jc w:val="center"/>
                    <w:rPr>
                      <w:sz w:val="18"/>
                      <w:szCs w:val="18"/>
                    </w:rPr>
                  </w:pPr>
                  <w:r w:rsidRPr="005459C3">
                    <w:rPr>
                      <w:sz w:val="18"/>
                      <w:szCs w:val="18"/>
                    </w:rPr>
                    <w:t>Серия и номер документа, удостоверяющего личность (для физического лица)</w:t>
                  </w:r>
                </w:p>
              </w:tc>
              <w:tc>
                <w:tcPr>
                  <w:tcW w:w="1320" w:type="dxa"/>
                  <w:tcBorders>
                    <w:top w:val="nil"/>
                    <w:left w:val="nil"/>
                    <w:bottom w:val="single" w:sz="8" w:space="0" w:color="auto"/>
                    <w:right w:val="single" w:sz="8" w:space="0" w:color="auto"/>
                  </w:tcBorders>
                  <w:vAlign w:val="center"/>
                </w:tcPr>
                <w:p w:rsidR="00C14267" w:rsidRPr="005459C3" w:rsidRDefault="00C14267" w:rsidP="00845A2F">
                  <w:pPr>
                    <w:suppressAutoHyphens/>
                    <w:jc w:val="center"/>
                    <w:rPr>
                      <w:sz w:val="18"/>
                      <w:szCs w:val="18"/>
                    </w:rPr>
                  </w:pPr>
                  <w:r w:rsidRPr="005459C3">
                    <w:rPr>
                      <w:sz w:val="18"/>
                      <w:szCs w:val="18"/>
                    </w:rPr>
                    <w:t>Руководитель / участник / акционер / бенефициар</w:t>
                  </w:r>
                </w:p>
              </w:tc>
              <w:tc>
                <w:tcPr>
                  <w:tcW w:w="1583" w:type="dxa"/>
                  <w:tcBorders>
                    <w:top w:val="single" w:sz="4" w:space="0" w:color="auto"/>
                    <w:left w:val="nil"/>
                    <w:bottom w:val="single" w:sz="8" w:space="0" w:color="auto"/>
                    <w:right w:val="single" w:sz="8" w:space="0" w:color="auto"/>
                  </w:tcBorders>
                  <w:vAlign w:val="center"/>
                </w:tcPr>
                <w:p w:rsidR="00C14267" w:rsidRPr="005459C3" w:rsidRDefault="00C14267" w:rsidP="00845A2F">
                  <w:pPr>
                    <w:suppressAutoHyphens/>
                    <w:jc w:val="center"/>
                    <w:rPr>
                      <w:sz w:val="18"/>
                      <w:szCs w:val="18"/>
                    </w:rPr>
                  </w:pPr>
                  <w:r w:rsidRPr="005459C3">
                    <w:rPr>
                      <w:sz w:val="18"/>
                      <w:szCs w:val="18"/>
                    </w:rPr>
                    <w:t>Информация о подтверждающих документах (наименование, реквизиты и т.д.)</w:t>
                  </w:r>
                </w:p>
              </w:tc>
            </w:tr>
            <w:tr w:rsidR="00C14267" w:rsidRPr="005459C3" w:rsidTr="00845A2F">
              <w:trPr>
                <w:cantSplit/>
                <w:trHeight w:val="1388"/>
              </w:trPr>
              <w:tc>
                <w:tcPr>
                  <w:tcW w:w="528" w:type="dxa"/>
                  <w:tcBorders>
                    <w:top w:val="single" w:sz="4" w:space="0" w:color="auto"/>
                    <w:left w:val="single" w:sz="4" w:space="0" w:color="auto"/>
                    <w:bottom w:val="single" w:sz="4" w:space="0" w:color="auto"/>
                    <w:right w:val="single" w:sz="4" w:space="0" w:color="auto"/>
                  </w:tcBorders>
                  <w:noWrap/>
                  <w:vAlign w:val="center"/>
                </w:tcPr>
                <w:p w:rsidR="00C14267" w:rsidRPr="005459C3" w:rsidRDefault="00C14267" w:rsidP="00845A2F">
                  <w:pPr>
                    <w:suppressAutoHyphens/>
                    <w:jc w:val="center"/>
                    <w:rPr>
                      <w:rFonts w:ascii="Calibri" w:hAnsi="Calibri"/>
                      <w:sz w:val="16"/>
                      <w:szCs w:val="16"/>
                    </w:rPr>
                  </w:pPr>
                </w:p>
              </w:tc>
              <w:tc>
                <w:tcPr>
                  <w:tcW w:w="800" w:type="dxa"/>
                  <w:tcBorders>
                    <w:top w:val="nil"/>
                    <w:left w:val="nil"/>
                    <w:bottom w:val="single" w:sz="4" w:space="0" w:color="auto"/>
                    <w:right w:val="single" w:sz="4" w:space="0" w:color="auto"/>
                  </w:tcBorders>
                  <w:noWrap/>
                  <w:textDirection w:val="btLr"/>
                  <w:vAlign w:val="center"/>
                </w:tcPr>
                <w:p w:rsidR="00C14267" w:rsidRPr="005459C3" w:rsidRDefault="00C14267" w:rsidP="00845A2F">
                  <w:pPr>
                    <w:suppressAutoHyphens/>
                    <w:ind w:left="113" w:right="113"/>
                    <w:jc w:val="center"/>
                    <w:rPr>
                      <w:rFonts w:ascii="Calibri" w:hAnsi="Calibri"/>
                      <w:sz w:val="18"/>
                      <w:szCs w:val="18"/>
                    </w:rPr>
                  </w:pPr>
                </w:p>
              </w:tc>
              <w:tc>
                <w:tcPr>
                  <w:tcW w:w="763" w:type="dxa"/>
                  <w:tcBorders>
                    <w:top w:val="nil"/>
                    <w:left w:val="nil"/>
                    <w:bottom w:val="single" w:sz="4" w:space="0" w:color="auto"/>
                    <w:right w:val="single" w:sz="4" w:space="0" w:color="auto"/>
                  </w:tcBorders>
                  <w:noWrap/>
                  <w:textDirection w:val="btLr"/>
                  <w:vAlign w:val="center"/>
                </w:tcPr>
                <w:p w:rsidR="00C14267" w:rsidRPr="005459C3" w:rsidRDefault="00C14267" w:rsidP="00845A2F">
                  <w:pPr>
                    <w:suppressAutoHyphens/>
                    <w:ind w:left="113" w:right="113"/>
                    <w:jc w:val="center"/>
                    <w:rPr>
                      <w:rFonts w:ascii="Calibri" w:hAnsi="Calibri"/>
                      <w:sz w:val="18"/>
                      <w:szCs w:val="18"/>
                    </w:rPr>
                  </w:pPr>
                </w:p>
              </w:tc>
              <w:tc>
                <w:tcPr>
                  <w:tcW w:w="1193" w:type="dxa"/>
                  <w:tcBorders>
                    <w:top w:val="nil"/>
                    <w:left w:val="nil"/>
                    <w:bottom w:val="single" w:sz="4" w:space="0" w:color="auto"/>
                    <w:right w:val="single" w:sz="4" w:space="0" w:color="auto"/>
                  </w:tcBorders>
                  <w:noWrap/>
                  <w:textDirection w:val="btLr"/>
                  <w:vAlign w:val="center"/>
                </w:tcPr>
                <w:p w:rsidR="00C14267" w:rsidRPr="005459C3" w:rsidRDefault="00C14267" w:rsidP="00845A2F">
                  <w:pPr>
                    <w:suppressAutoHyphens/>
                    <w:ind w:left="113" w:right="113"/>
                    <w:jc w:val="center"/>
                    <w:rPr>
                      <w:rFonts w:ascii="Calibri" w:hAnsi="Calibri"/>
                      <w:sz w:val="18"/>
                      <w:szCs w:val="18"/>
                    </w:rPr>
                  </w:pPr>
                </w:p>
              </w:tc>
              <w:tc>
                <w:tcPr>
                  <w:tcW w:w="895" w:type="dxa"/>
                  <w:tcBorders>
                    <w:top w:val="nil"/>
                    <w:left w:val="nil"/>
                    <w:bottom w:val="single" w:sz="4" w:space="0" w:color="auto"/>
                    <w:right w:val="single" w:sz="4" w:space="0" w:color="auto"/>
                  </w:tcBorders>
                  <w:noWrap/>
                  <w:textDirection w:val="btLr"/>
                  <w:vAlign w:val="bottom"/>
                </w:tcPr>
                <w:p w:rsidR="00C14267" w:rsidRPr="005459C3" w:rsidRDefault="00C14267" w:rsidP="00845A2F">
                  <w:pPr>
                    <w:suppressAutoHyphens/>
                    <w:ind w:left="113" w:right="113"/>
                    <w:jc w:val="center"/>
                    <w:rPr>
                      <w:rFonts w:ascii="Calibri" w:hAnsi="Calibri"/>
                      <w:sz w:val="16"/>
                      <w:szCs w:val="16"/>
                    </w:rPr>
                  </w:pPr>
                </w:p>
              </w:tc>
              <w:tc>
                <w:tcPr>
                  <w:tcW w:w="1539" w:type="dxa"/>
                  <w:tcBorders>
                    <w:top w:val="nil"/>
                    <w:left w:val="nil"/>
                    <w:bottom w:val="single" w:sz="4" w:space="0" w:color="auto"/>
                    <w:right w:val="single" w:sz="4" w:space="0" w:color="auto"/>
                  </w:tcBorders>
                  <w:noWrap/>
                  <w:textDirection w:val="btLr"/>
                  <w:vAlign w:val="center"/>
                </w:tcPr>
                <w:p w:rsidR="00C14267" w:rsidRPr="005459C3" w:rsidRDefault="00C14267" w:rsidP="00845A2F">
                  <w:pPr>
                    <w:suppressAutoHyphens/>
                    <w:ind w:left="113" w:right="113"/>
                    <w:jc w:val="center"/>
                    <w:rPr>
                      <w:rFonts w:ascii="Calibri" w:hAnsi="Calibri"/>
                      <w:sz w:val="18"/>
                      <w:szCs w:val="18"/>
                    </w:rPr>
                  </w:pPr>
                </w:p>
              </w:tc>
              <w:tc>
                <w:tcPr>
                  <w:tcW w:w="1591" w:type="dxa"/>
                  <w:tcBorders>
                    <w:top w:val="nil"/>
                    <w:left w:val="nil"/>
                    <w:bottom w:val="single" w:sz="4" w:space="0" w:color="auto"/>
                    <w:right w:val="single" w:sz="4" w:space="0" w:color="auto"/>
                  </w:tcBorders>
                  <w:noWrap/>
                  <w:textDirection w:val="btLr"/>
                  <w:vAlign w:val="center"/>
                </w:tcPr>
                <w:p w:rsidR="00C14267" w:rsidRPr="005459C3" w:rsidRDefault="00C14267" w:rsidP="00845A2F">
                  <w:pPr>
                    <w:suppressAutoHyphens/>
                    <w:ind w:left="113" w:right="113"/>
                    <w:jc w:val="center"/>
                    <w:rPr>
                      <w:rFonts w:ascii="Calibri" w:hAnsi="Calibri"/>
                      <w:sz w:val="18"/>
                      <w:szCs w:val="18"/>
                    </w:rPr>
                  </w:pPr>
                </w:p>
              </w:tc>
              <w:tc>
                <w:tcPr>
                  <w:tcW w:w="599" w:type="dxa"/>
                  <w:tcBorders>
                    <w:top w:val="nil"/>
                    <w:left w:val="nil"/>
                    <w:bottom w:val="single" w:sz="4" w:space="0" w:color="auto"/>
                    <w:right w:val="single" w:sz="4" w:space="0" w:color="auto"/>
                  </w:tcBorders>
                  <w:noWrap/>
                  <w:vAlign w:val="center"/>
                </w:tcPr>
                <w:p w:rsidR="00C14267" w:rsidRPr="005459C3" w:rsidRDefault="00C14267" w:rsidP="00845A2F">
                  <w:pPr>
                    <w:suppressAutoHyphens/>
                    <w:jc w:val="center"/>
                    <w:rPr>
                      <w:sz w:val="18"/>
                      <w:szCs w:val="18"/>
                    </w:rPr>
                  </w:pPr>
                </w:p>
              </w:tc>
              <w:tc>
                <w:tcPr>
                  <w:tcW w:w="606" w:type="dxa"/>
                  <w:tcBorders>
                    <w:top w:val="nil"/>
                    <w:left w:val="nil"/>
                    <w:bottom w:val="single" w:sz="4" w:space="0" w:color="auto"/>
                    <w:right w:val="single" w:sz="4" w:space="0" w:color="auto"/>
                  </w:tcBorders>
                  <w:noWrap/>
                  <w:textDirection w:val="btLr"/>
                  <w:vAlign w:val="bottom"/>
                </w:tcPr>
                <w:p w:rsidR="00C14267" w:rsidRPr="005459C3" w:rsidRDefault="00C14267" w:rsidP="00845A2F">
                  <w:pPr>
                    <w:suppressAutoHyphens/>
                    <w:ind w:left="113" w:right="113"/>
                    <w:rPr>
                      <w:sz w:val="18"/>
                      <w:szCs w:val="18"/>
                    </w:rPr>
                  </w:pPr>
                </w:p>
              </w:tc>
              <w:tc>
                <w:tcPr>
                  <w:tcW w:w="681" w:type="dxa"/>
                  <w:tcBorders>
                    <w:top w:val="nil"/>
                    <w:left w:val="nil"/>
                    <w:bottom w:val="single" w:sz="4" w:space="0" w:color="auto"/>
                    <w:right w:val="single" w:sz="4" w:space="0" w:color="auto"/>
                  </w:tcBorders>
                  <w:noWrap/>
                  <w:textDirection w:val="btLr"/>
                  <w:vAlign w:val="center"/>
                </w:tcPr>
                <w:p w:rsidR="00C14267" w:rsidRPr="005459C3" w:rsidRDefault="00C14267" w:rsidP="00845A2F">
                  <w:pPr>
                    <w:suppressAutoHyphens/>
                    <w:ind w:left="113" w:right="113"/>
                    <w:jc w:val="center"/>
                    <w:rPr>
                      <w:sz w:val="18"/>
                      <w:szCs w:val="18"/>
                    </w:rPr>
                  </w:pPr>
                </w:p>
              </w:tc>
              <w:tc>
                <w:tcPr>
                  <w:tcW w:w="1226" w:type="dxa"/>
                  <w:tcBorders>
                    <w:top w:val="nil"/>
                    <w:left w:val="nil"/>
                    <w:bottom w:val="single" w:sz="4" w:space="0" w:color="auto"/>
                    <w:right w:val="single" w:sz="4" w:space="0" w:color="auto"/>
                  </w:tcBorders>
                  <w:noWrap/>
                  <w:textDirection w:val="btLr"/>
                  <w:vAlign w:val="center"/>
                </w:tcPr>
                <w:p w:rsidR="00C14267" w:rsidRPr="005459C3" w:rsidRDefault="00C14267" w:rsidP="00845A2F">
                  <w:pPr>
                    <w:suppressAutoHyphens/>
                    <w:ind w:left="113" w:right="113"/>
                    <w:jc w:val="center"/>
                    <w:rPr>
                      <w:sz w:val="18"/>
                      <w:szCs w:val="18"/>
                    </w:rPr>
                  </w:pPr>
                </w:p>
              </w:tc>
              <w:tc>
                <w:tcPr>
                  <w:tcW w:w="1174" w:type="dxa"/>
                  <w:tcBorders>
                    <w:top w:val="nil"/>
                    <w:left w:val="nil"/>
                    <w:bottom w:val="single" w:sz="4" w:space="0" w:color="auto"/>
                    <w:right w:val="single" w:sz="4" w:space="0" w:color="auto"/>
                  </w:tcBorders>
                  <w:noWrap/>
                  <w:textDirection w:val="btLr"/>
                  <w:vAlign w:val="center"/>
                </w:tcPr>
                <w:p w:rsidR="00C14267" w:rsidRPr="005459C3" w:rsidRDefault="00C14267" w:rsidP="00845A2F">
                  <w:pPr>
                    <w:suppressAutoHyphens/>
                    <w:ind w:left="113" w:right="113"/>
                    <w:jc w:val="center"/>
                    <w:rPr>
                      <w:sz w:val="18"/>
                      <w:szCs w:val="18"/>
                    </w:rPr>
                  </w:pPr>
                </w:p>
              </w:tc>
              <w:tc>
                <w:tcPr>
                  <w:tcW w:w="1591" w:type="dxa"/>
                  <w:tcBorders>
                    <w:top w:val="nil"/>
                    <w:left w:val="nil"/>
                    <w:bottom w:val="single" w:sz="4" w:space="0" w:color="auto"/>
                    <w:right w:val="single" w:sz="4" w:space="0" w:color="auto"/>
                  </w:tcBorders>
                  <w:noWrap/>
                  <w:textDirection w:val="btLr"/>
                  <w:vAlign w:val="center"/>
                </w:tcPr>
                <w:p w:rsidR="00C14267" w:rsidRPr="005459C3" w:rsidRDefault="00C14267" w:rsidP="00845A2F">
                  <w:pPr>
                    <w:suppressAutoHyphens/>
                    <w:ind w:left="113" w:right="113"/>
                    <w:jc w:val="center"/>
                    <w:rPr>
                      <w:sz w:val="18"/>
                      <w:szCs w:val="18"/>
                    </w:rPr>
                  </w:pPr>
                </w:p>
              </w:tc>
              <w:tc>
                <w:tcPr>
                  <w:tcW w:w="1320" w:type="dxa"/>
                  <w:tcBorders>
                    <w:top w:val="nil"/>
                    <w:left w:val="nil"/>
                    <w:bottom w:val="single" w:sz="4" w:space="0" w:color="auto"/>
                    <w:right w:val="single" w:sz="4" w:space="0" w:color="auto"/>
                  </w:tcBorders>
                  <w:noWrap/>
                  <w:textDirection w:val="btLr"/>
                  <w:vAlign w:val="center"/>
                </w:tcPr>
                <w:p w:rsidR="00C14267" w:rsidRPr="005459C3" w:rsidRDefault="00C14267" w:rsidP="00845A2F">
                  <w:pPr>
                    <w:suppressAutoHyphens/>
                    <w:ind w:left="113" w:right="113"/>
                    <w:jc w:val="center"/>
                    <w:rPr>
                      <w:sz w:val="18"/>
                      <w:szCs w:val="18"/>
                    </w:rPr>
                  </w:pPr>
                </w:p>
              </w:tc>
              <w:tc>
                <w:tcPr>
                  <w:tcW w:w="1583" w:type="dxa"/>
                  <w:tcBorders>
                    <w:top w:val="nil"/>
                    <w:left w:val="nil"/>
                    <w:bottom w:val="single" w:sz="4" w:space="0" w:color="auto"/>
                    <w:right w:val="single" w:sz="4" w:space="0" w:color="auto"/>
                  </w:tcBorders>
                  <w:noWrap/>
                  <w:textDirection w:val="btLr"/>
                  <w:vAlign w:val="center"/>
                </w:tcPr>
                <w:p w:rsidR="00C14267" w:rsidRPr="005459C3" w:rsidRDefault="00C14267" w:rsidP="00845A2F">
                  <w:pPr>
                    <w:suppressAutoHyphens/>
                    <w:ind w:left="113" w:right="113"/>
                    <w:jc w:val="center"/>
                    <w:rPr>
                      <w:rFonts w:ascii="Calibri" w:hAnsi="Calibri"/>
                      <w:sz w:val="18"/>
                      <w:szCs w:val="18"/>
                    </w:rPr>
                  </w:pPr>
                </w:p>
              </w:tc>
            </w:tr>
          </w:tbl>
          <w:p w:rsidR="00C14267" w:rsidRPr="005459C3" w:rsidRDefault="00C14267" w:rsidP="00845A2F">
            <w:pPr>
              <w:tabs>
                <w:tab w:val="left" w:pos="8250"/>
              </w:tabs>
              <w:suppressAutoHyphens/>
              <w:ind w:left="754"/>
              <w:rPr>
                <w:sz w:val="20"/>
                <w:szCs w:val="20"/>
              </w:rPr>
            </w:pPr>
            <w:r w:rsidRPr="005459C3">
              <w:rPr>
                <w:sz w:val="20"/>
                <w:szCs w:val="20"/>
              </w:rPr>
              <w:t>Справочно:</w:t>
            </w:r>
          </w:p>
          <w:p w:rsidR="00C14267" w:rsidRPr="005459C3" w:rsidRDefault="00C14267" w:rsidP="00C14267">
            <w:pPr>
              <w:numPr>
                <w:ilvl w:val="0"/>
                <w:numId w:val="1"/>
              </w:numPr>
              <w:suppressAutoHyphens/>
              <w:spacing w:after="200" w:line="276" w:lineRule="auto"/>
              <w:rPr>
                <w:sz w:val="20"/>
                <w:szCs w:val="20"/>
              </w:rPr>
            </w:pPr>
            <w:r w:rsidRPr="005459C3">
              <w:rPr>
                <w:sz w:val="20"/>
                <w:szCs w:val="20"/>
              </w:rPr>
              <w:t>Указывается порядковый номер.</w:t>
            </w:r>
          </w:p>
          <w:p w:rsidR="00C14267" w:rsidRPr="005459C3" w:rsidRDefault="00C14267" w:rsidP="00C14267">
            <w:pPr>
              <w:numPr>
                <w:ilvl w:val="0"/>
                <w:numId w:val="1"/>
              </w:numPr>
              <w:suppressAutoHyphens/>
              <w:spacing w:after="200" w:line="276" w:lineRule="auto"/>
              <w:rPr>
                <w:sz w:val="20"/>
                <w:szCs w:val="20"/>
              </w:rPr>
            </w:pPr>
            <w:r w:rsidRPr="005459C3">
              <w:rPr>
                <w:sz w:val="20"/>
                <w:szCs w:val="20"/>
              </w:rPr>
              <w:t>Указывается полное наименование контрагента, ИНН, вид деятельности и иная необходимая информация.</w:t>
            </w:r>
          </w:p>
          <w:p w:rsidR="00C14267" w:rsidRPr="005459C3" w:rsidRDefault="00C14267" w:rsidP="00C14267">
            <w:pPr>
              <w:numPr>
                <w:ilvl w:val="0"/>
                <w:numId w:val="1"/>
              </w:numPr>
              <w:suppressAutoHyphens/>
              <w:spacing w:after="200" w:line="276" w:lineRule="auto"/>
              <w:rPr>
                <w:sz w:val="20"/>
                <w:szCs w:val="20"/>
              </w:rPr>
            </w:pPr>
            <w:r w:rsidRPr="005459C3">
              <w:rPr>
                <w:sz w:val="20"/>
                <w:szCs w:val="20"/>
              </w:rPr>
              <w:t>Указывается подробная информация о цепочке собственников контрагента (данные об участниках;  в отношении участников, являющихся юридическими лицами - данные об их участниках и т.д.), включая бенефициаров (в том числе конечных) и составе исполнительных органов контрагента.</w:t>
            </w:r>
          </w:p>
          <w:p w:rsidR="00C14267" w:rsidRPr="005459C3" w:rsidRDefault="00C14267" w:rsidP="00C14267">
            <w:pPr>
              <w:numPr>
                <w:ilvl w:val="0"/>
                <w:numId w:val="1"/>
              </w:numPr>
              <w:suppressAutoHyphens/>
              <w:spacing w:after="200" w:line="276" w:lineRule="auto"/>
              <w:rPr>
                <w:sz w:val="20"/>
                <w:szCs w:val="20"/>
              </w:rPr>
            </w:pPr>
            <w:r w:rsidRPr="005459C3">
              <w:rPr>
                <w:sz w:val="20"/>
                <w:szCs w:val="20"/>
              </w:rPr>
              <w:t>Указывается информация о документах (наименование, реквизиты и т.д.), подтверждающих сведения о цепочке собственников контрагента и составе исполнительных органов контрагента.</w:t>
            </w:r>
          </w:p>
          <w:p w:rsidR="00C14267" w:rsidRPr="005459C3" w:rsidRDefault="00C14267" w:rsidP="00845A2F">
            <w:pPr>
              <w:rPr>
                <w:sz w:val="20"/>
                <w:szCs w:val="20"/>
              </w:rPr>
            </w:pPr>
          </w:p>
          <w:p w:rsidR="00C14267" w:rsidRPr="005459C3" w:rsidRDefault="00C14267" w:rsidP="00845A2F">
            <w:pPr>
              <w:tabs>
                <w:tab w:val="left" w:pos="904"/>
              </w:tabs>
              <w:rPr>
                <w:sz w:val="20"/>
                <w:szCs w:val="20"/>
              </w:rPr>
            </w:pPr>
            <w:r w:rsidRPr="005459C3">
              <w:rPr>
                <w:sz w:val="20"/>
                <w:szCs w:val="20"/>
              </w:rPr>
              <w:tab/>
            </w:r>
            <w:r w:rsidRPr="005459C3">
              <w:tab/>
            </w:r>
            <w:r w:rsidRPr="005459C3">
              <w:rPr>
                <w:sz w:val="20"/>
                <w:szCs w:val="20"/>
              </w:rPr>
              <w:tab/>
            </w:r>
            <w:r w:rsidRPr="005459C3">
              <w:rPr>
                <w:sz w:val="20"/>
                <w:szCs w:val="20"/>
              </w:rPr>
              <w:tab/>
            </w:r>
            <w:r w:rsidRPr="005459C3">
              <w:rPr>
                <w:sz w:val="20"/>
                <w:szCs w:val="20"/>
              </w:rPr>
              <w:tab/>
            </w:r>
            <w:r w:rsidRPr="005459C3">
              <w:rPr>
                <w:sz w:val="20"/>
                <w:szCs w:val="20"/>
              </w:rPr>
              <w:tab/>
            </w:r>
            <w:r w:rsidRPr="005459C3">
              <w:rPr>
                <w:sz w:val="20"/>
                <w:szCs w:val="20"/>
              </w:rPr>
              <w:tab/>
            </w:r>
            <w:r w:rsidRPr="005459C3">
              <w:rPr>
                <w:sz w:val="20"/>
                <w:szCs w:val="20"/>
              </w:rPr>
              <w:tab/>
            </w:r>
            <w:r w:rsidRPr="005459C3">
              <w:rPr>
                <w:sz w:val="20"/>
                <w:szCs w:val="20"/>
              </w:rPr>
              <w:tab/>
            </w:r>
            <w:r w:rsidRPr="005459C3">
              <w:rPr>
                <w:sz w:val="20"/>
                <w:szCs w:val="20"/>
              </w:rPr>
              <w:tab/>
            </w:r>
          </w:p>
          <w:p w:rsidR="00C14267" w:rsidRPr="005459C3" w:rsidRDefault="00C14267" w:rsidP="00845A2F">
            <w:pPr>
              <w:rPr>
                <w:sz w:val="20"/>
                <w:szCs w:val="20"/>
              </w:rPr>
            </w:pPr>
            <w:r w:rsidRPr="005459C3">
              <w:rPr>
                <w:sz w:val="20"/>
                <w:szCs w:val="20"/>
              </w:rPr>
              <w:t>Руководитель организации                                                           _________________                                                                         _____________________</w:t>
            </w:r>
          </w:p>
          <w:p w:rsidR="00C14267" w:rsidRPr="005459C3" w:rsidRDefault="00C14267" w:rsidP="00845A2F">
            <w:pPr>
              <w:jc w:val="center"/>
              <w:rPr>
                <w:b/>
                <w:sz w:val="20"/>
                <w:szCs w:val="20"/>
              </w:rPr>
            </w:pPr>
          </w:p>
          <w:p w:rsidR="00C14267" w:rsidRPr="005459C3" w:rsidRDefault="00C14267" w:rsidP="00845A2F">
            <w:pPr>
              <w:jc w:val="center"/>
              <w:rPr>
                <w:b/>
                <w:sz w:val="22"/>
                <w:szCs w:val="22"/>
              </w:rPr>
            </w:pPr>
          </w:p>
          <w:p w:rsidR="00C14267" w:rsidRPr="005459C3" w:rsidRDefault="00C14267" w:rsidP="00845A2F">
            <w:pPr>
              <w:jc w:val="center"/>
              <w:rPr>
                <w:b/>
                <w:sz w:val="22"/>
                <w:szCs w:val="22"/>
              </w:rPr>
            </w:pPr>
          </w:p>
          <w:p w:rsidR="00C14267" w:rsidRPr="005459C3" w:rsidRDefault="00C14267" w:rsidP="00845A2F">
            <w:pPr>
              <w:jc w:val="center"/>
              <w:rPr>
                <w:b/>
                <w:sz w:val="22"/>
                <w:szCs w:val="22"/>
              </w:rPr>
            </w:pPr>
          </w:p>
          <w:p w:rsidR="00C14267" w:rsidRPr="005459C3" w:rsidRDefault="00C14267" w:rsidP="00845A2F">
            <w:pPr>
              <w:jc w:val="center"/>
              <w:rPr>
                <w:b/>
                <w:sz w:val="22"/>
                <w:szCs w:val="22"/>
              </w:rPr>
            </w:pPr>
          </w:p>
          <w:p w:rsidR="00C14267" w:rsidRPr="005459C3" w:rsidRDefault="00C14267" w:rsidP="00845A2F">
            <w:pPr>
              <w:jc w:val="center"/>
              <w:rPr>
                <w:b/>
                <w:sz w:val="22"/>
                <w:szCs w:val="22"/>
              </w:rPr>
            </w:pPr>
            <w:r w:rsidRPr="005459C3">
              <w:rPr>
                <w:b/>
                <w:sz w:val="22"/>
                <w:szCs w:val="22"/>
              </w:rPr>
              <w:t>Форма утверждена:</w:t>
            </w:r>
          </w:p>
          <w:p w:rsidR="00C14267" w:rsidRPr="005459C3" w:rsidRDefault="00C14267" w:rsidP="00845A2F">
            <w:pPr>
              <w:tabs>
                <w:tab w:val="left" w:pos="904"/>
              </w:tabs>
              <w:rPr>
                <w:sz w:val="20"/>
                <w:szCs w:val="20"/>
              </w:rPr>
            </w:pPr>
          </w:p>
        </w:tc>
      </w:tr>
    </w:tbl>
    <w:p w:rsidR="00C14267" w:rsidRPr="005459C3" w:rsidRDefault="00C14267" w:rsidP="00C14267">
      <w:pPr>
        <w:rPr>
          <w:sz w:val="20"/>
          <w:szCs w:val="20"/>
        </w:rPr>
      </w:pPr>
    </w:p>
    <w:p w:rsidR="00C14267" w:rsidRPr="005459C3" w:rsidRDefault="00C14267" w:rsidP="00C14267">
      <w:pPr>
        <w:rPr>
          <w:sz w:val="20"/>
          <w:szCs w:val="20"/>
        </w:rPr>
      </w:pPr>
    </w:p>
    <w:p w:rsidR="00C14267" w:rsidRPr="005459C3" w:rsidRDefault="00C14267" w:rsidP="00C14267">
      <w:pPr>
        <w:rPr>
          <w:sz w:val="20"/>
          <w:szCs w:val="20"/>
        </w:rPr>
      </w:pPr>
    </w:p>
    <w:p w:rsidR="00C14267" w:rsidRPr="005459C3" w:rsidRDefault="00C14267" w:rsidP="00C14267">
      <w:pPr>
        <w:rPr>
          <w:sz w:val="20"/>
          <w:szCs w:val="20"/>
        </w:rPr>
        <w:sectPr w:rsidR="00C14267" w:rsidRPr="005459C3" w:rsidSect="00845A2F">
          <w:headerReference w:type="even" r:id="rId8"/>
          <w:headerReference w:type="default" r:id="rId9"/>
          <w:footerReference w:type="even" r:id="rId10"/>
          <w:footerReference w:type="default" r:id="rId11"/>
          <w:pgSz w:w="16838" w:h="11906" w:orient="landscape" w:code="9"/>
          <w:pgMar w:top="426" w:right="397" w:bottom="284" w:left="284" w:header="0" w:footer="252" w:gutter="0"/>
          <w:cols w:space="708"/>
          <w:docGrid w:linePitch="360"/>
        </w:sectPr>
      </w:pPr>
    </w:p>
    <w:p w:rsidR="00C14267" w:rsidRPr="005459C3" w:rsidRDefault="00C14267" w:rsidP="00C14267">
      <w:pPr>
        <w:jc w:val="right"/>
        <w:rPr>
          <w:sz w:val="20"/>
          <w:szCs w:val="20"/>
        </w:rPr>
      </w:pPr>
      <w:r w:rsidRPr="005459C3">
        <w:rPr>
          <w:sz w:val="20"/>
          <w:szCs w:val="20"/>
        </w:rPr>
        <w:lastRenderedPageBreak/>
        <w:t>Приложение № 3</w:t>
      </w:r>
    </w:p>
    <w:p w:rsidR="00C14267" w:rsidRPr="005459C3" w:rsidRDefault="00C14267" w:rsidP="00C14267">
      <w:pPr>
        <w:jc w:val="right"/>
        <w:rPr>
          <w:sz w:val="20"/>
          <w:szCs w:val="20"/>
        </w:rPr>
      </w:pPr>
      <w:r w:rsidRPr="005459C3">
        <w:rPr>
          <w:bCs/>
          <w:sz w:val="20"/>
          <w:szCs w:val="20"/>
        </w:rPr>
        <w:t>к договору №  ______________</w:t>
      </w:r>
      <w:r w:rsidR="00845A2F">
        <w:rPr>
          <w:bCs/>
          <w:sz w:val="20"/>
          <w:szCs w:val="20"/>
        </w:rPr>
        <w:t xml:space="preserve"> на  поставку  продукции от «</w:t>
      </w:r>
      <w:r w:rsidR="00B94C69">
        <w:rPr>
          <w:bCs/>
          <w:sz w:val="20"/>
          <w:szCs w:val="20"/>
        </w:rPr>
        <w:t>____</w:t>
      </w:r>
      <w:r w:rsidR="00845A2F">
        <w:rPr>
          <w:bCs/>
          <w:sz w:val="20"/>
          <w:szCs w:val="20"/>
        </w:rPr>
        <w:t xml:space="preserve">» </w:t>
      </w:r>
      <w:r w:rsidR="00B94C69">
        <w:rPr>
          <w:bCs/>
          <w:sz w:val="20"/>
          <w:szCs w:val="20"/>
        </w:rPr>
        <w:t>__________</w:t>
      </w:r>
      <w:r w:rsidR="00845A2F">
        <w:rPr>
          <w:bCs/>
          <w:sz w:val="20"/>
          <w:szCs w:val="20"/>
        </w:rPr>
        <w:t xml:space="preserve"> 201</w:t>
      </w:r>
      <w:r w:rsidR="00B94C69">
        <w:rPr>
          <w:bCs/>
          <w:sz w:val="20"/>
          <w:szCs w:val="20"/>
        </w:rPr>
        <w:t xml:space="preserve">9 </w:t>
      </w:r>
      <w:r w:rsidRPr="005459C3">
        <w:rPr>
          <w:bCs/>
          <w:sz w:val="20"/>
          <w:szCs w:val="20"/>
        </w:rPr>
        <w:t>г</w:t>
      </w:r>
    </w:p>
    <w:p w:rsidR="00C14267" w:rsidRPr="005459C3" w:rsidRDefault="00C14267" w:rsidP="00C14267">
      <w:pPr>
        <w:rPr>
          <w:sz w:val="20"/>
          <w:szCs w:val="20"/>
        </w:rPr>
      </w:pPr>
    </w:p>
    <w:tbl>
      <w:tblPr>
        <w:tblW w:w="9982" w:type="dxa"/>
        <w:jc w:val="center"/>
        <w:tblInd w:w="-318" w:type="dxa"/>
        <w:tblLook w:val="0000" w:firstRow="0" w:lastRow="0" w:firstColumn="0" w:lastColumn="0" w:noHBand="0" w:noVBand="0"/>
      </w:tblPr>
      <w:tblGrid>
        <w:gridCol w:w="9716"/>
        <w:gridCol w:w="266"/>
      </w:tblGrid>
      <w:tr w:rsidR="00C14267" w:rsidRPr="005459C3" w:rsidTr="00845A2F">
        <w:trPr>
          <w:trHeight w:val="9860"/>
          <w:jc w:val="center"/>
        </w:trPr>
        <w:tc>
          <w:tcPr>
            <w:tcW w:w="9716" w:type="dxa"/>
            <w:tcBorders>
              <w:top w:val="single" w:sz="4" w:space="0" w:color="auto"/>
              <w:left w:val="single" w:sz="4" w:space="0" w:color="auto"/>
              <w:bottom w:val="single" w:sz="4" w:space="0" w:color="auto"/>
              <w:right w:val="single" w:sz="4" w:space="0" w:color="auto"/>
            </w:tcBorders>
          </w:tcPr>
          <w:p w:rsidR="00C14267" w:rsidRPr="005459C3" w:rsidRDefault="00C14267" w:rsidP="00845A2F">
            <w:pPr>
              <w:spacing w:after="120" w:line="276" w:lineRule="auto"/>
              <w:ind w:left="283" w:hanging="1102"/>
              <w:jc w:val="both"/>
              <w:rPr>
                <w:rFonts w:eastAsia="Calibri"/>
                <w:b/>
                <w:bCs/>
                <w:lang w:eastAsia="en-US"/>
              </w:rPr>
            </w:pPr>
            <w:proofErr w:type="spellStart"/>
            <w:r w:rsidRPr="005459C3">
              <w:rPr>
                <w:rFonts w:eastAsia="Calibri"/>
                <w:b/>
                <w:bCs/>
                <w:lang w:eastAsia="en-US"/>
              </w:rPr>
              <w:t>Зака</w:t>
            </w:r>
            <w:proofErr w:type="spellEnd"/>
          </w:p>
          <w:p w:rsidR="00C14267" w:rsidRPr="005459C3" w:rsidRDefault="00C14267" w:rsidP="00845A2F">
            <w:pPr>
              <w:widowControl w:val="0"/>
              <w:tabs>
                <w:tab w:val="left" w:pos="0"/>
              </w:tabs>
              <w:spacing w:after="400"/>
              <w:ind w:left="360"/>
              <w:jc w:val="center"/>
              <w:outlineLvl w:val="1"/>
              <w:rPr>
                <w:b/>
                <w:bCs/>
                <w:i/>
                <w:sz w:val="20"/>
                <w:szCs w:val="20"/>
              </w:rPr>
            </w:pPr>
            <w:r w:rsidRPr="005459C3">
              <w:rPr>
                <w:b/>
                <w:bCs/>
                <w:sz w:val="20"/>
                <w:szCs w:val="20"/>
              </w:rPr>
              <w:t>Форма согласия на обработку персональных данных</w:t>
            </w:r>
          </w:p>
          <w:p w:rsidR="00C14267" w:rsidRPr="005459C3" w:rsidRDefault="00C14267" w:rsidP="00845A2F">
            <w:pPr>
              <w:tabs>
                <w:tab w:val="left" w:pos="0"/>
              </w:tabs>
              <w:jc w:val="center"/>
              <w:rPr>
                <w:b/>
                <w:snapToGrid w:val="0"/>
                <w:sz w:val="20"/>
                <w:szCs w:val="20"/>
              </w:rPr>
            </w:pPr>
            <w:r w:rsidRPr="005459C3">
              <w:rPr>
                <w:b/>
                <w:snapToGrid w:val="0"/>
                <w:sz w:val="20"/>
                <w:szCs w:val="20"/>
              </w:rPr>
              <w:t>от __________________</w:t>
            </w:r>
          </w:p>
          <w:p w:rsidR="00C14267" w:rsidRPr="005459C3" w:rsidRDefault="00C14267" w:rsidP="00845A2F">
            <w:pPr>
              <w:jc w:val="both"/>
              <w:rPr>
                <w:sz w:val="20"/>
                <w:szCs w:val="20"/>
              </w:rPr>
            </w:pPr>
          </w:p>
          <w:p w:rsidR="00C14267" w:rsidRPr="005459C3" w:rsidRDefault="00C14267" w:rsidP="00845A2F">
            <w:pPr>
              <w:widowControl w:val="0"/>
              <w:autoSpaceDE w:val="0"/>
              <w:autoSpaceDN w:val="0"/>
              <w:adjustRightInd w:val="0"/>
              <w:ind w:firstLine="709"/>
              <w:jc w:val="both"/>
              <w:rPr>
                <w:b/>
                <w:i/>
                <w:sz w:val="20"/>
                <w:szCs w:val="20"/>
              </w:rPr>
            </w:pPr>
            <w:r w:rsidRPr="005459C3">
              <w:rPr>
                <w:sz w:val="20"/>
                <w:szCs w:val="20"/>
              </w:rPr>
              <w:t>Настоящим</w:t>
            </w:r>
            <w:r w:rsidRPr="005459C3">
              <w:rPr>
                <w:sz w:val="20"/>
                <w:szCs w:val="20"/>
              </w:rPr>
              <w:softHyphen/>
            </w:r>
            <w:r w:rsidRPr="005459C3">
              <w:rPr>
                <w:sz w:val="20"/>
                <w:szCs w:val="20"/>
              </w:rPr>
              <w:softHyphen/>
            </w:r>
            <w:r w:rsidRPr="005459C3">
              <w:rPr>
                <w:sz w:val="20"/>
                <w:szCs w:val="20"/>
              </w:rPr>
              <w:softHyphen/>
            </w:r>
            <w:r w:rsidRPr="005459C3">
              <w:rPr>
                <w:sz w:val="20"/>
                <w:szCs w:val="20"/>
              </w:rPr>
              <w:softHyphen/>
            </w:r>
            <w:r w:rsidRPr="005459C3">
              <w:rPr>
                <w:sz w:val="20"/>
                <w:szCs w:val="20"/>
              </w:rPr>
              <w:softHyphen/>
            </w:r>
            <w:r w:rsidRPr="005459C3">
              <w:rPr>
                <w:sz w:val="20"/>
                <w:szCs w:val="20"/>
              </w:rPr>
              <w:softHyphen/>
            </w:r>
            <w:r w:rsidRPr="005459C3">
              <w:rPr>
                <w:sz w:val="20"/>
                <w:szCs w:val="20"/>
              </w:rPr>
              <w:softHyphen/>
            </w:r>
            <w:r w:rsidRPr="005459C3">
              <w:rPr>
                <w:sz w:val="20"/>
                <w:szCs w:val="20"/>
              </w:rPr>
              <w:softHyphen/>
            </w:r>
            <w:r w:rsidRPr="005459C3">
              <w:rPr>
                <w:sz w:val="20"/>
                <w:szCs w:val="20"/>
              </w:rPr>
              <w:softHyphen/>
            </w:r>
            <w:r w:rsidRPr="005459C3">
              <w:rPr>
                <w:sz w:val="20"/>
                <w:szCs w:val="20"/>
              </w:rPr>
              <w:softHyphen/>
            </w:r>
            <w:r w:rsidRPr="005459C3">
              <w:rPr>
                <w:sz w:val="20"/>
                <w:szCs w:val="20"/>
              </w:rPr>
              <w:softHyphen/>
            </w:r>
            <w:r w:rsidRPr="005459C3">
              <w:rPr>
                <w:sz w:val="20"/>
                <w:szCs w:val="20"/>
              </w:rPr>
              <w:softHyphen/>
            </w:r>
            <w:r w:rsidRPr="005459C3">
              <w:rPr>
                <w:sz w:val="20"/>
                <w:szCs w:val="20"/>
              </w:rPr>
              <w:softHyphen/>
              <w:t xml:space="preserve">_______________________________________________________________________________________________ </w:t>
            </w:r>
            <w:r w:rsidRPr="005459C3">
              <w:rPr>
                <w:b/>
                <w:i/>
                <w:sz w:val="20"/>
                <w:szCs w:val="20"/>
              </w:rPr>
              <w:t>(указывается полное наименование участника закупочной процедуры (потенциального контрагента), контрагента, его место нахождения, ИНН, КПП и ОГРН),</w:t>
            </w:r>
          </w:p>
          <w:p w:rsidR="00C14267" w:rsidRPr="005459C3" w:rsidRDefault="00C14267" w:rsidP="00845A2F">
            <w:pPr>
              <w:widowControl w:val="0"/>
              <w:autoSpaceDE w:val="0"/>
              <w:autoSpaceDN w:val="0"/>
              <w:adjustRightInd w:val="0"/>
              <w:ind w:firstLine="709"/>
              <w:jc w:val="both"/>
              <w:rPr>
                <w:sz w:val="20"/>
                <w:szCs w:val="20"/>
              </w:rPr>
            </w:pPr>
            <w:r w:rsidRPr="005459C3">
              <w:rPr>
                <w:b/>
                <w:i/>
                <w:sz w:val="20"/>
                <w:szCs w:val="20"/>
              </w:rPr>
              <w:t xml:space="preserve"> </w:t>
            </w:r>
            <w:proofErr w:type="gramStart"/>
            <w:r w:rsidRPr="005459C3">
              <w:rPr>
                <w:b/>
                <w:i/>
                <w:sz w:val="20"/>
                <w:szCs w:val="20"/>
              </w:rPr>
              <w:t>в лице ______________________</w:t>
            </w:r>
            <w:r w:rsidRPr="005459C3">
              <w:rPr>
                <w:sz w:val="20"/>
                <w:szCs w:val="20"/>
              </w:rPr>
              <w:t>,</w:t>
            </w:r>
            <w:r w:rsidRPr="005459C3">
              <w:rPr>
                <w:b/>
                <w:i/>
                <w:sz w:val="20"/>
                <w:szCs w:val="20"/>
              </w:rPr>
              <w:t xml:space="preserve"> действующего на основании _________</w:t>
            </w:r>
            <w:r w:rsidRPr="005459C3">
              <w:rPr>
                <w:i/>
                <w:sz w:val="20"/>
                <w:szCs w:val="20"/>
              </w:rPr>
              <w:t>_,</w:t>
            </w:r>
            <w:r w:rsidRPr="005459C3">
              <w:rPr>
                <w:b/>
                <w:i/>
                <w:sz w:val="20"/>
                <w:szCs w:val="20"/>
              </w:rPr>
              <w:t xml:space="preserve"> </w:t>
            </w:r>
            <w:r w:rsidRPr="005459C3">
              <w:rPr>
                <w:sz w:val="20"/>
                <w:szCs w:val="20"/>
              </w:rPr>
              <w:t xml:space="preserve">дает свое согласие на </w:t>
            </w:r>
            <w:r w:rsidRPr="005459C3">
              <w:rPr>
                <w:snapToGrid w:val="0"/>
                <w:sz w:val="20"/>
                <w:szCs w:val="20"/>
              </w:rPr>
              <w:t xml:space="preserve">совершение </w:t>
            </w:r>
            <w:r w:rsidRPr="005459C3">
              <w:rPr>
                <w:b/>
                <w:snapToGrid w:val="0"/>
                <w:sz w:val="20"/>
                <w:szCs w:val="20"/>
              </w:rPr>
              <w:t>А</w:t>
            </w:r>
            <w:r w:rsidRPr="005459C3">
              <w:rPr>
                <w:rFonts w:eastAsia="Calibri"/>
                <w:b/>
                <w:sz w:val="20"/>
                <w:szCs w:val="20"/>
              </w:rPr>
              <w:t>кционерным обществом «Екатеринбургэнергосбыт», Открытым</w:t>
            </w:r>
            <w:r w:rsidRPr="005459C3">
              <w:rPr>
                <w:b/>
                <w:sz w:val="20"/>
                <w:szCs w:val="20"/>
              </w:rPr>
              <w:t xml:space="preserve"> </w:t>
            </w:r>
            <w:r w:rsidRPr="005459C3">
              <w:rPr>
                <w:rFonts w:eastAsia="Calibri"/>
                <w:b/>
                <w:sz w:val="20"/>
                <w:szCs w:val="20"/>
              </w:rPr>
              <w:t>акционерн</w:t>
            </w:r>
            <w:r w:rsidRPr="005459C3">
              <w:rPr>
                <w:b/>
                <w:sz w:val="20"/>
                <w:szCs w:val="20"/>
              </w:rPr>
              <w:t xml:space="preserve">ым </w:t>
            </w:r>
            <w:r w:rsidRPr="005459C3">
              <w:rPr>
                <w:rFonts w:eastAsia="Calibri"/>
                <w:b/>
                <w:sz w:val="20"/>
                <w:szCs w:val="20"/>
              </w:rPr>
              <w:t>обществ</w:t>
            </w:r>
            <w:r w:rsidRPr="005459C3">
              <w:rPr>
                <w:b/>
                <w:sz w:val="20"/>
                <w:szCs w:val="20"/>
              </w:rPr>
              <w:t xml:space="preserve">ом </w:t>
            </w:r>
            <w:r w:rsidRPr="005459C3">
              <w:rPr>
                <w:rFonts w:eastAsia="Calibri"/>
                <w:b/>
                <w:sz w:val="20"/>
                <w:szCs w:val="20"/>
              </w:rPr>
              <w:t xml:space="preserve">«Межрегиональная распределительная сетевая компания Урала» </w:t>
            </w:r>
            <w:r w:rsidRPr="005459C3">
              <w:rPr>
                <w:b/>
                <w:sz w:val="20"/>
                <w:szCs w:val="20"/>
              </w:rPr>
              <w:t xml:space="preserve">и Публичным акционерным обществом «Россети» </w:t>
            </w:r>
            <w:r w:rsidRPr="005459C3">
              <w:rPr>
                <w:snapToGrid w:val="0"/>
                <w:sz w:val="20"/>
                <w:szCs w:val="20"/>
              </w:rPr>
              <w:t>действий, предусмотренных п. 3 ст. 3 ФЗ «О персональных данных» от 27.07.2006 № 152-ФЗ, в отношении</w:t>
            </w:r>
            <w:r w:rsidRPr="005459C3">
              <w:rPr>
                <w:sz w:val="20"/>
                <w:szCs w:val="20"/>
              </w:rPr>
              <w:t xml:space="preserve"> персональных данных участника закупки (потенциального контрагента) / контрагента/планируемых к привлечению </w:t>
            </w:r>
            <w:proofErr w:type="spellStart"/>
            <w:r w:rsidRPr="005459C3">
              <w:rPr>
                <w:sz w:val="20"/>
                <w:szCs w:val="20"/>
              </w:rPr>
              <w:t>субконтрагентов</w:t>
            </w:r>
            <w:proofErr w:type="spellEnd"/>
            <w:r w:rsidRPr="005459C3">
              <w:rPr>
                <w:sz w:val="20"/>
                <w:szCs w:val="20"/>
              </w:rPr>
              <w:t xml:space="preserve"> и их собственников (участников, учредителей, акционеров), в том</w:t>
            </w:r>
            <w:proofErr w:type="gramEnd"/>
            <w:r w:rsidRPr="005459C3">
              <w:rPr>
                <w:sz w:val="20"/>
                <w:szCs w:val="20"/>
              </w:rPr>
              <w:t xml:space="preserve"> </w:t>
            </w:r>
            <w:proofErr w:type="gramStart"/>
            <w:r w:rsidRPr="005459C3">
              <w:rPr>
                <w:sz w:val="20"/>
                <w:szCs w:val="20"/>
              </w:rPr>
              <w:t>числе конечных бенефициаров (</w:t>
            </w:r>
            <w:r w:rsidRPr="005459C3">
              <w:rPr>
                <w:snapToGrid w:val="0"/>
                <w:sz w:val="20"/>
                <w:szCs w:val="20"/>
              </w:rPr>
              <w:t xml:space="preserve">фамилия, имя, отчество; серия и номер документа, удостоверяющего личность; ИНН </w:t>
            </w:r>
            <w:r w:rsidRPr="005459C3">
              <w:rPr>
                <w:sz w:val="20"/>
                <w:szCs w:val="20"/>
              </w:rPr>
              <w:t xml:space="preserve">(участников, учредителей, акционеров) ОАО «Россети», в том числе с использованием информационных систем, а также на представление указанной информации в уполномоченные государственные органы (Минэнерго России, </w:t>
            </w:r>
            <w:proofErr w:type="spellStart"/>
            <w:r w:rsidRPr="005459C3">
              <w:rPr>
                <w:sz w:val="20"/>
                <w:szCs w:val="20"/>
              </w:rPr>
              <w:t>Росфинмониторинг</w:t>
            </w:r>
            <w:proofErr w:type="spellEnd"/>
            <w:r w:rsidRPr="005459C3">
              <w:rPr>
                <w:sz w:val="20"/>
                <w:szCs w:val="20"/>
              </w:rPr>
              <w:t xml:space="preserve"> России, ФНС России) и подтверждает, что получил согласие на обработку персональных данных от всех своих собственников (участников, учредителей, акционеров) и бенефициаров. </w:t>
            </w:r>
            <w:proofErr w:type="gramEnd"/>
          </w:p>
          <w:p w:rsidR="00C14267" w:rsidRPr="005459C3" w:rsidRDefault="00C14267" w:rsidP="00845A2F">
            <w:pPr>
              <w:widowControl w:val="0"/>
              <w:autoSpaceDE w:val="0"/>
              <w:autoSpaceDN w:val="0"/>
              <w:adjustRightInd w:val="0"/>
              <w:ind w:firstLine="709"/>
              <w:jc w:val="both"/>
              <w:rPr>
                <w:sz w:val="20"/>
                <w:szCs w:val="20"/>
              </w:rPr>
            </w:pPr>
          </w:p>
          <w:p w:rsidR="00C14267" w:rsidRPr="005459C3" w:rsidRDefault="00C14267" w:rsidP="00845A2F">
            <w:pPr>
              <w:ind w:firstLine="709"/>
              <w:jc w:val="both"/>
              <w:rPr>
                <w:snapToGrid w:val="0"/>
                <w:sz w:val="20"/>
                <w:szCs w:val="20"/>
              </w:rPr>
            </w:pPr>
            <w:proofErr w:type="gramStart"/>
            <w:r w:rsidRPr="005459C3">
              <w:rPr>
                <w:snapToGrid w:val="0"/>
                <w:sz w:val="20"/>
                <w:szCs w:val="20"/>
              </w:rPr>
              <w:t xml:space="preserve">- Цель обработки персональных данных: выполнение поручений Правительства Российской Федерации от 28.12.2011 № ВП-П13-9308, протокольного решения Комиссии при Президенте Российской Федерации по вопросам стратегии развития топливно-энергетического комплекса и экологической безопасности (протокол от 10.07.2012 </w:t>
            </w:r>
            <w:r w:rsidRPr="005459C3">
              <w:rPr>
                <w:snapToGrid w:val="0"/>
                <w:sz w:val="20"/>
                <w:szCs w:val="20"/>
              </w:rPr>
              <w:br/>
              <w:t>№ А-60-26-8), а также связанных с ними иных поручений Правительства Российской Федерации и решений Комиссии при Президенте Российской Федерации по вопросам стратегии развития топливно-энергетического комплекса и экологической безопасности.</w:t>
            </w:r>
            <w:proofErr w:type="gramEnd"/>
          </w:p>
          <w:p w:rsidR="00C14267" w:rsidRPr="005459C3" w:rsidRDefault="00C14267" w:rsidP="00845A2F">
            <w:pPr>
              <w:ind w:firstLine="709"/>
              <w:jc w:val="both"/>
              <w:rPr>
                <w:snapToGrid w:val="0"/>
                <w:sz w:val="20"/>
                <w:szCs w:val="20"/>
              </w:rPr>
            </w:pPr>
            <w:proofErr w:type="gramStart"/>
            <w:r w:rsidRPr="005459C3">
              <w:rPr>
                <w:snapToGrid w:val="0"/>
                <w:sz w:val="20"/>
                <w:szCs w:val="20"/>
              </w:rPr>
              <w:t>Срок, в течение которого действует настоящее согласие субъекта персональных данных: со дня его подписания до момента фактического выполнения / отмены действия поручений Правительства Российской Федерации, решений Комиссии при Президенте Российской Федерации по вопросам стратегии развития топливно-энергетического комплекса и экологической безопасности, либо до истечения сроков хранения представленной информации, определяемых в соответствии с законодательством Российской Федерации, либо отзыва настоящего согласия.</w:t>
            </w:r>
            <w:proofErr w:type="gramEnd"/>
          </w:p>
          <w:p w:rsidR="00C14267" w:rsidRPr="005459C3" w:rsidRDefault="00C14267" w:rsidP="00845A2F">
            <w:pPr>
              <w:ind w:firstLine="709"/>
              <w:jc w:val="both"/>
              <w:rPr>
                <w:snapToGrid w:val="0"/>
                <w:sz w:val="20"/>
                <w:szCs w:val="20"/>
              </w:rPr>
            </w:pPr>
          </w:p>
          <w:p w:rsidR="00C14267" w:rsidRPr="005459C3" w:rsidRDefault="00C14267" w:rsidP="00845A2F">
            <w:pPr>
              <w:jc w:val="both"/>
              <w:rPr>
                <w:color w:val="000000"/>
                <w:sz w:val="20"/>
                <w:szCs w:val="20"/>
              </w:rPr>
            </w:pPr>
            <w:r w:rsidRPr="005459C3">
              <w:rPr>
                <w:color w:val="000000"/>
                <w:sz w:val="20"/>
                <w:szCs w:val="20"/>
              </w:rPr>
              <w:t xml:space="preserve">____________                                                 </w:t>
            </w:r>
          </w:p>
          <w:p w:rsidR="00C14267" w:rsidRPr="005459C3" w:rsidRDefault="00C14267" w:rsidP="00845A2F">
            <w:pPr>
              <w:jc w:val="both"/>
              <w:rPr>
                <w:color w:val="000000"/>
                <w:sz w:val="20"/>
                <w:szCs w:val="20"/>
              </w:rPr>
            </w:pPr>
            <w:r w:rsidRPr="005459C3">
              <w:rPr>
                <w:sz w:val="20"/>
                <w:szCs w:val="20"/>
              </w:rPr>
              <w:t>(Подпись)</w:t>
            </w:r>
          </w:p>
          <w:p w:rsidR="00C14267" w:rsidRPr="005459C3" w:rsidRDefault="00C14267" w:rsidP="00845A2F">
            <w:pPr>
              <w:jc w:val="both"/>
              <w:rPr>
                <w:b/>
                <w:bCs/>
                <w:sz w:val="20"/>
                <w:szCs w:val="20"/>
              </w:rPr>
            </w:pPr>
            <w:r w:rsidRPr="005459C3">
              <w:rPr>
                <w:b/>
                <w:bCs/>
                <w:sz w:val="20"/>
                <w:szCs w:val="20"/>
              </w:rPr>
              <w:t>М.П.</w:t>
            </w:r>
          </w:p>
          <w:p w:rsidR="00C14267" w:rsidRPr="005459C3" w:rsidRDefault="00C14267" w:rsidP="00845A2F">
            <w:pPr>
              <w:jc w:val="both"/>
              <w:rPr>
                <w:sz w:val="16"/>
                <w:szCs w:val="16"/>
              </w:rPr>
            </w:pPr>
            <w:proofErr w:type="gramStart"/>
            <w:r w:rsidRPr="005459C3">
              <w:rPr>
                <w:sz w:val="16"/>
                <w:szCs w:val="16"/>
              </w:rPr>
              <w:t xml:space="preserve">* Заполнение участником закупки (потенциальным контрагентом) / контрагентом на сайте электронной торговой площадки / на бумажном носителе согласия на обработку его данных и информации о его собственниках (участниках, учредителях, акционерах) и бенефициарах исключает ответственность Общества перед собственником (участником, учредителем, акционером), а также бенефициаром участника закупки / контрагента / их </w:t>
            </w:r>
            <w:proofErr w:type="spellStart"/>
            <w:r w:rsidRPr="005459C3">
              <w:rPr>
                <w:sz w:val="16"/>
                <w:szCs w:val="16"/>
              </w:rPr>
              <w:t>субконтрагентов</w:t>
            </w:r>
            <w:proofErr w:type="spellEnd"/>
            <w:r w:rsidRPr="005459C3">
              <w:rPr>
                <w:sz w:val="16"/>
                <w:szCs w:val="16"/>
              </w:rPr>
              <w:t xml:space="preserve"> за предоставление Обществу данных о своих собственниках (участниках, учредителях, акционерах), в том числе бенефициарах и</w:t>
            </w:r>
            <w:proofErr w:type="gramEnd"/>
            <w:r w:rsidRPr="005459C3">
              <w:rPr>
                <w:sz w:val="16"/>
                <w:szCs w:val="16"/>
              </w:rPr>
              <w:t xml:space="preserve"> </w:t>
            </w:r>
            <w:proofErr w:type="gramStart"/>
            <w:r w:rsidRPr="005459C3">
              <w:rPr>
                <w:sz w:val="16"/>
                <w:szCs w:val="16"/>
              </w:rPr>
              <w:t>бенефициарах</w:t>
            </w:r>
            <w:proofErr w:type="gramEnd"/>
            <w:r w:rsidRPr="005459C3">
              <w:rPr>
                <w:sz w:val="16"/>
                <w:szCs w:val="16"/>
              </w:rPr>
              <w:t xml:space="preserve"> своего </w:t>
            </w:r>
            <w:proofErr w:type="spellStart"/>
            <w:r w:rsidRPr="005459C3">
              <w:rPr>
                <w:sz w:val="16"/>
                <w:szCs w:val="16"/>
              </w:rPr>
              <w:t>субконтрагента</w:t>
            </w:r>
            <w:proofErr w:type="spellEnd"/>
            <w:r w:rsidRPr="005459C3">
              <w:rPr>
                <w:sz w:val="16"/>
                <w:szCs w:val="16"/>
              </w:rPr>
              <w:t xml:space="preserve">, и предполагает, что участник закупки (потенциальный контрагент) / контрагент получил у своих бенефициаров и бенефициаров своих </w:t>
            </w:r>
            <w:proofErr w:type="spellStart"/>
            <w:r w:rsidRPr="005459C3">
              <w:rPr>
                <w:sz w:val="16"/>
                <w:szCs w:val="16"/>
              </w:rPr>
              <w:t>субконтрагентов</w:t>
            </w:r>
            <w:proofErr w:type="spellEnd"/>
            <w:r w:rsidRPr="005459C3">
              <w:rPr>
                <w:sz w:val="16"/>
                <w:szCs w:val="16"/>
              </w:rPr>
              <w:t xml:space="preserve"> согласие на представление (обработку) Обществу и в уполномоченные государственные органы указанных сведений.</w:t>
            </w:r>
          </w:p>
          <w:p w:rsidR="00C14267" w:rsidRPr="005459C3" w:rsidRDefault="00C14267" w:rsidP="00845A2F">
            <w:pPr>
              <w:jc w:val="both"/>
              <w:rPr>
                <w:rFonts w:eastAsia="Calibri"/>
                <w:b/>
                <w:bCs/>
                <w:lang w:eastAsia="en-US"/>
              </w:rPr>
            </w:pPr>
          </w:p>
        </w:tc>
        <w:tc>
          <w:tcPr>
            <w:tcW w:w="0" w:type="auto"/>
            <w:tcBorders>
              <w:left w:val="single" w:sz="4" w:space="0" w:color="auto"/>
            </w:tcBorders>
          </w:tcPr>
          <w:p w:rsidR="00C14267" w:rsidRPr="005459C3" w:rsidRDefault="00C14267" w:rsidP="00845A2F">
            <w:pPr>
              <w:spacing w:after="120" w:line="276" w:lineRule="auto"/>
              <w:ind w:left="50"/>
              <w:rPr>
                <w:rFonts w:eastAsia="Calibri"/>
                <w:b/>
                <w:bCs/>
                <w:lang w:eastAsia="en-US"/>
              </w:rPr>
            </w:pPr>
          </w:p>
          <w:p w:rsidR="00C14267" w:rsidRPr="005459C3" w:rsidRDefault="00C14267" w:rsidP="00845A2F">
            <w:pPr>
              <w:spacing w:after="120" w:line="276" w:lineRule="auto"/>
              <w:ind w:left="50"/>
              <w:rPr>
                <w:rFonts w:eastAsia="Calibri"/>
                <w:b/>
                <w:bCs/>
                <w:lang w:eastAsia="en-US"/>
              </w:rPr>
            </w:pPr>
          </w:p>
          <w:p w:rsidR="00C14267" w:rsidRPr="005459C3" w:rsidRDefault="00C14267" w:rsidP="00845A2F">
            <w:pPr>
              <w:spacing w:after="120" w:line="276" w:lineRule="auto"/>
              <w:ind w:left="50"/>
              <w:rPr>
                <w:rFonts w:eastAsia="Calibri"/>
                <w:b/>
                <w:bCs/>
                <w:lang w:eastAsia="en-US"/>
              </w:rPr>
            </w:pPr>
          </w:p>
          <w:p w:rsidR="00C14267" w:rsidRPr="005459C3" w:rsidRDefault="00C14267" w:rsidP="00845A2F">
            <w:pPr>
              <w:spacing w:after="120" w:line="276" w:lineRule="auto"/>
              <w:ind w:left="50"/>
              <w:rPr>
                <w:rFonts w:eastAsia="Calibri"/>
                <w:b/>
                <w:bCs/>
                <w:lang w:eastAsia="en-US"/>
              </w:rPr>
            </w:pPr>
          </w:p>
          <w:p w:rsidR="00C14267" w:rsidRPr="005459C3" w:rsidRDefault="00C14267" w:rsidP="00845A2F">
            <w:pPr>
              <w:spacing w:after="120" w:line="276" w:lineRule="auto"/>
              <w:rPr>
                <w:rFonts w:eastAsia="Calibri"/>
                <w:b/>
                <w:bCs/>
                <w:lang w:eastAsia="en-US"/>
              </w:rPr>
            </w:pPr>
          </w:p>
          <w:p w:rsidR="00C14267" w:rsidRPr="005459C3" w:rsidRDefault="00C14267" w:rsidP="00845A2F">
            <w:pPr>
              <w:spacing w:after="120" w:line="276" w:lineRule="auto"/>
              <w:ind w:left="51"/>
              <w:jc w:val="both"/>
              <w:outlineLvl w:val="0"/>
              <w:rPr>
                <w:rFonts w:eastAsia="Calibri"/>
                <w:b/>
                <w:bCs/>
                <w:lang w:eastAsia="en-US"/>
              </w:rPr>
            </w:pPr>
          </w:p>
        </w:tc>
      </w:tr>
    </w:tbl>
    <w:p w:rsidR="00C14267" w:rsidRDefault="00C14267" w:rsidP="00C14267">
      <w:pPr>
        <w:rPr>
          <w:b/>
          <w:sz w:val="22"/>
          <w:szCs w:val="22"/>
        </w:rPr>
        <w:sectPr w:rsidR="00C14267" w:rsidSect="00845A2F">
          <w:headerReference w:type="even" r:id="rId12"/>
          <w:headerReference w:type="default" r:id="rId13"/>
          <w:footerReference w:type="even" r:id="rId14"/>
          <w:footerReference w:type="default" r:id="rId15"/>
          <w:pgSz w:w="11906" w:h="16838" w:code="9"/>
          <w:pgMar w:top="709" w:right="851" w:bottom="1134" w:left="992" w:header="720" w:footer="720" w:gutter="0"/>
          <w:cols w:space="708"/>
          <w:titlePg/>
          <w:docGrid w:linePitch="381"/>
        </w:sectPr>
      </w:pPr>
    </w:p>
    <w:p w:rsidR="00AF615F" w:rsidRDefault="00AF615F" w:rsidP="00593D29">
      <w:pPr>
        <w:keepNext/>
        <w:widowControl w:val="0"/>
        <w:tabs>
          <w:tab w:val="num" w:pos="1134"/>
        </w:tabs>
      </w:pPr>
    </w:p>
    <w:sectPr w:rsidR="00AF615F" w:rsidSect="00593D29">
      <w:headerReference w:type="default" r:id="rId16"/>
      <w:pgSz w:w="16838" w:h="11906" w:orient="landscape" w:code="9"/>
      <w:pgMar w:top="992" w:right="709" w:bottom="851" w:left="1134" w:header="720" w:footer="720"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B0B26" w:rsidRDefault="002B0B26" w:rsidP="00593D29">
      <w:r>
        <w:separator/>
      </w:r>
    </w:p>
  </w:endnote>
  <w:endnote w:type="continuationSeparator" w:id="0">
    <w:p w:rsidR="002B0B26" w:rsidRDefault="002B0B26" w:rsidP="00593D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555D" w:rsidRDefault="00A0555D" w:rsidP="00845A2F">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rsidR="00A0555D" w:rsidRDefault="00A0555D">
    <w:pPr>
      <w:pStyle w:val="a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555D" w:rsidRDefault="00A0555D" w:rsidP="00845A2F">
    <w:pPr>
      <w:pStyle w:val="a5"/>
      <w:framePr w:wrap="around" w:vAnchor="text" w:hAnchor="margin" w:xAlign="center" w:y="1"/>
      <w:rPr>
        <w:rStyle w:val="a7"/>
      </w:rPr>
    </w:pPr>
  </w:p>
  <w:p w:rsidR="00A0555D" w:rsidRDefault="00A0555D" w:rsidP="00845A2F">
    <w:pPr>
      <w:pStyle w:val="a5"/>
    </w:pPr>
  </w:p>
  <w:p w:rsidR="00A0555D" w:rsidRDefault="00A0555D">
    <w:pPr>
      <w:pStyle w:val="a5"/>
    </w:pPr>
    <w:r>
      <w:t xml:space="preserve">                  Покупатель_____________ /</w:t>
    </w:r>
    <w:r>
      <w:rPr>
        <w:lang w:val="ru-RU"/>
      </w:rPr>
      <w:t>И.</w:t>
    </w:r>
    <w:r w:rsidR="0056285D">
      <w:rPr>
        <w:lang w:val="ru-RU"/>
      </w:rPr>
      <w:t xml:space="preserve"> </w:t>
    </w:r>
    <w:r>
      <w:rPr>
        <w:lang w:val="ru-RU"/>
      </w:rPr>
      <w:t>Ю. Мишина</w:t>
    </w:r>
    <w:r>
      <w:t>/</w:t>
    </w:r>
    <w:r>
      <w:tab/>
      <w:t xml:space="preserve">              Поставщик ________________ /</w:t>
    </w:r>
    <w:r w:rsidR="0056285D">
      <w:rPr>
        <w:lang w:val="ru-RU"/>
      </w:rPr>
      <w:t>_______________</w:t>
    </w:r>
    <w:r>
      <w:t>/</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555D" w:rsidRDefault="00A0555D" w:rsidP="00845A2F">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rsidR="00A0555D" w:rsidRDefault="00A0555D">
    <w:pPr>
      <w:pStyle w:val="a5"/>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555D" w:rsidRPr="008C5027" w:rsidRDefault="00A0555D" w:rsidP="00845A2F">
    <w:pPr>
      <w:pStyle w:val="a5"/>
      <w:rPr>
        <w:lang w:val="ru-RU"/>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B0B26" w:rsidRDefault="002B0B26" w:rsidP="00593D29">
      <w:r>
        <w:separator/>
      </w:r>
    </w:p>
  </w:footnote>
  <w:footnote w:type="continuationSeparator" w:id="0">
    <w:p w:rsidR="002B0B26" w:rsidRDefault="002B0B26" w:rsidP="00593D2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555D" w:rsidRDefault="00A0555D">
    <w:pPr>
      <w:pStyle w:val="a3"/>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A0555D" w:rsidRDefault="00A0555D">
    <w:pPr>
      <w:pStyle w:val="a3"/>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555D" w:rsidRDefault="00A0555D">
    <w:pPr>
      <w:pStyle w:val="a3"/>
      <w:framePr w:wrap="around" w:vAnchor="text" w:hAnchor="margin" w:xAlign="right" w:y="1"/>
      <w:rPr>
        <w:rStyle w:val="a7"/>
      </w:rPr>
    </w:pPr>
  </w:p>
  <w:p w:rsidR="00A0555D" w:rsidRDefault="00A0555D" w:rsidP="004B71F7">
    <w:pPr>
      <w:pStyle w:val="a3"/>
      <w:ind w:left="-567" w:right="-1"/>
      <w:rPr>
        <w:i/>
        <w:iCs/>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555D" w:rsidRDefault="00A0555D">
    <w:pPr>
      <w:pStyle w:val="a3"/>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A0555D" w:rsidRDefault="00A0555D">
    <w:pPr>
      <w:pStyle w:val="a3"/>
      <w:ind w:right="360"/>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555D" w:rsidRDefault="00A0555D" w:rsidP="00845A2F"/>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555D" w:rsidRDefault="00A0555D">
    <w:pPr>
      <w:pStyle w:val="a3"/>
      <w:framePr w:w="262" w:wrap="auto" w:vAnchor="text" w:hAnchor="page" w:x="6481" w:y="1"/>
      <w:pBdr>
        <w:bottom w:val="none" w:sz="0" w:space="0" w:color="auto"/>
      </w:pBdr>
      <w:rPr>
        <w:rStyle w:val="a7"/>
        <w:i/>
        <w:iCs/>
        <w:sz w:val="24"/>
        <w:szCs w:val="24"/>
      </w:rPr>
    </w:pPr>
    <w:r>
      <w:rPr>
        <w:rStyle w:val="a7"/>
        <w:i/>
        <w:iCs/>
        <w:sz w:val="24"/>
        <w:szCs w:val="24"/>
      </w:rPr>
      <w:fldChar w:fldCharType="begin"/>
    </w:r>
    <w:r>
      <w:rPr>
        <w:rStyle w:val="a7"/>
        <w:i/>
        <w:iCs/>
        <w:sz w:val="24"/>
        <w:szCs w:val="24"/>
      </w:rPr>
      <w:instrText xml:space="preserve">PAGE  </w:instrText>
    </w:r>
    <w:r>
      <w:rPr>
        <w:rStyle w:val="a7"/>
        <w:i/>
        <w:iCs/>
        <w:sz w:val="24"/>
        <w:szCs w:val="24"/>
      </w:rPr>
      <w:fldChar w:fldCharType="separate"/>
    </w:r>
    <w:r>
      <w:rPr>
        <w:rStyle w:val="a7"/>
        <w:i/>
        <w:iCs/>
        <w:noProof/>
        <w:sz w:val="24"/>
        <w:szCs w:val="24"/>
      </w:rPr>
      <w:t>27</w:t>
    </w:r>
    <w:r>
      <w:rPr>
        <w:rStyle w:val="a7"/>
        <w:i/>
        <w:iCs/>
        <w:sz w:val="24"/>
        <w:szCs w:val="24"/>
      </w:rPr>
      <w:fldChar w:fldCharType="end"/>
    </w:r>
  </w:p>
  <w:p w:rsidR="00A0555D" w:rsidRDefault="00A0555D">
    <w:pPr>
      <w:pStyle w:val="a3"/>
      <w:framePr w:wrap="auto" w:vAnchor="page" w:hAnchor="page" w:x="1522" w:y="1135"/>
      <w:pBdr>
        <w:bottom w:val="none" w:sz="0" w:space="0"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65A01C3"/>
    <w:multiLevelType w:val="multilevel"/>
    <w:tmpl w:val="D6A620BA"/>
    <w:lvl w:ilvl="0">
      <w:start w:val="1"/>
      <w:numFmt w:val="decimal"/>
      <w:lvlText w:val="%1."/>
      <w:lvlJc w:val="left"/>
      <w:pPr>
        <w:ind w:left="720" w:hanging="360"/>
      </w:pPr>
      <w:rPr>
        <w:rFonts w:cs="Times New Roman" w:hint="default"/>
      </w:rPr>
    </w:lvl>
    <w:lvl w:ilvl="1">
      <w:start w:val="6"/>
      <w:numFmt w:val="decimal"/>
      <w:isLgl/>
      <w:lvlText w:val="%1.%2."/>
      <w:lvlJc w:val="left"/>
      <w:pPr>
        <w:ind w:left="720" w:hanging="360"/>
      </w:pPr>
      <w:rPr>
        <w:rFonts w:hint="default"/>
        <w:color w:val="FF0000"/>
      </w:rPr>
    </w:lvl>
    <w:lvl w:ilvl="2">
      <w:start w:val="1"/>
      <w:numFmt w:val="decimal"/>
      <w:isLgl/>
      <w:lvlText w:val="%1.%2.%3."/>
      <w:lvlJc w:val="left"/>
      <w:pPr>
        <w:ind w:left="1080" w:hanging="720"/>
      </w:pPr>
      <w:rPr>
        <w:rFonts w:hint="default"/>
        <w:color w:val="FF0000"/>
      </w:rPr>
    </w:lvl>
    <w:lvl w:ilvl="3">
      <w:start w:val="1"/>
      <w:numFmt w:val="decimal"/>
      <w:isLgl/>
      <w:lvlText w:val="%1.%2.%3.%4."/>
      <w:lvlJc w:val="left"/>
      <w:pPr>
        <w:ind w:left="1080" w:hanging="720"/>
      </w:pPr>
      <w:rPr>
        <w:rFonts w:hint="default"/>
        <w:color w:val="FF0000"/>
      </w:rPr>
    </w:lvl>
    <w:lvl w:ilvl="4">
      <w:start w:val="1"/>
      <w:numFmt w:val="decimal"/>
      <w:isLgl/>
      <w:lvlText w:val="%1.%2.%3.%4.%5."/>
      <w:lvlJc w:val="left"/>
      <w:pPr>
        <w:ind w:left="1440" w:hanging="1080"/>
      </w:pPr>
      <w:rPr>
        <w:rFonts w:hint="default"/>
        <w:color w:val="FF0000"/>
      </w:rPr>
    </w:lvl>
    <w:lvl w:ilvl="5">
      <w:start w:val="1"/>
      <w:numFmt w:val="decimal"/>
      <w:isLgl/>
      <w:lvlText w:val="%1.%2.%3.%4.%5.%6."/>
      <w:lvlJc w:val="left"/>
      <w:pPr>
        <w:ind w:left="1440" w:hanging="1080"/>
      </w:pPr>
      <w:rPr>
        <w:rFonts w:hint="default"/>
        <w:color w:val="FF0000"/>
      </w:rPr>
    </w:lvl>
    <w:lvl w:ilvl="6">
      <w:start w:val="1"/>
      <w:numFmt w:val="decimal"/>
      <w:isLgl/>
      <w:lvlText w:val="%1.%2.%3.%4.%5.%6.%7."/>
      <w:lvlJc w:val="left"/>
      <w:pPr>
        <w:ind w:left="1440" w:hanging="1080"/>
      </w:pPr>
      <w:rPr>
        <w:rFonts w:hint="default"/>
        <w:color w:val="FF0000"/>
      </w:rPr>
    </w:lvl>
    <w:lvl w:ilvl="7">
      <w:start w:val="1"/>
      <w:numFmt w:val="decimal"/>
      <w:isLgl/>
      <w:lvlText w:val="%1.%2.%3.%4.%5.%6.%7.%8."/>
      <w:lvlJc w:val="left"/>
      <w:pPr>
        <w:ind w:left="1800" w:hanging="1440"/>
      </w:pPr>
      <w:rPr>
        <w:rFonts w:hint="default"/>
        <w:color w:val="FF0000"/>
      </w:rPr>
    </w:lvl>
    <w:lvl w:ilvl="8">
      <w:start w:val="1"/>
      <w:numFmt w:val="decimal"/>
      <w:isLgl/>
      <w:lvlText w:val="%1.%2.%3.%4.%5.%6.%7.%8.%9."/>
      <w:lvlJc w:val="left"/>
      <w:pPr>
        <w:ind w:left="1800" w:hanging="1440"/>
      </w:pPr>
      <w:rPr>
        <w:rFonts w:hint="default"/>
        <w:color w:val="FF0000"/>
      </w:rPr>
    </w:lvl>
  </w:abstractNum>
  <w:abstractNum w:abstractNumId="1">
    <w:nsid w:val="339A5511"/>
    <w:multiLevelType w:val="multilevel"/>
    <w:tmpl w:val="80D4E5FC"/>
    <w:lvl w:ilvl="0">
      <w:start w:val="6"/>
      <w:numFmt w:val="decimal"/>
      <w:lvlText w:val="%1."/>
      <w:lvlJc w:val="left"/>
      <w:pPr>
        <w:ind w:left="540" w:hanging="540"/>
      </w:pPr>
      <w:rPr>
        <w:rFonts w:hint="default"/>
      </w:rPr>
    </w:lvl>
    <w:lvl w:ilvl="1">
      <w:start w:val="4"/>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nsid w:val="48A078DC"/>
    <w:multiLevelType w:val="multilevel"/>
    <w:tmpl w:val="9F76F2E2"/>
    <w:lvl w:ilvl="0">
      <w:start w:val="6"/>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nsid w:val="493A706A"/>
    <w:multiLevelType w:val="multilevel"/>
    <w:tmpl w:val="1C2ADD2A"/>
    <w:lvl w:ilvl="0">
      <w:start w:val="1"/>
      <w:numFmt w:val="decimal"/>
      <w:lvlText w:val="%1."/>
      <w:lvlJc w:val="left"/>
      <w:pPr>
        <w:tabs>
          <w:tab w:val="num" w:pos="1440"/>
        </w:tabs>
        <w:ind w:left="1440" w:hanging="1440"/>
      </w:pPr>
      <w:rPr>
        <w:rFonts w:hint="default"/>
      </w:rPr>
    </w:lvl>
    <w:lvl w:ilvl="1">
      <w:start w:val="1"/>
      <w:numFmt w:val="decimal"/>
      <w:lvlText w:val="%1.%2."/>
      <w:lvlJc w:val="left"/>
      <w:pPr>
        <w:tabs>
          <w:tab w:val="num" w:pos="1582"/>
        </w:tabs>
        <w:ind w:left="1582" w:hanging="1440"/>
      </w:pPr>
      <w:rPr>
        <w:rFonts w:hint="default"/>
        <w:color w:val="auto"/>
      </w:rPr>
    </w:lvl>
    <w:lvl w:ilvl="2">
      <w:start w:val="1"/>
      <w:numFmt w:val="decimal"/>
      <w:lvlText w:val="%1.%2.%3."/>
      <w:lvlJc w:val="left"/>
      <w:pPr>
        <w:tabs>
          <w:tab w:val="num" w:pos="2880"/>
        </w:tabs>
        <w:ind w:left="2880" w:hanging="1440"/>
      </w:pPr>
      <w:rPr>
        <w:rFonts w:hint="default"/>
      </w:rPr>
    </w:lvl>
    <w:lvl w:ilvl="3">
      <w:start w:val="1"/>
      <w:numFmt w:val="decimal"/>
      <w:lvlText w:val="%1.%2.%3.%4."/>
      <w:lvlJc w:val="left"/>
      <w:pPr>
        <w:tabs>
          <w:tab w:val="num" w:pos="3600"/>
        </w:tabs>
        <w:ind w:left="3600" w:hanging="1440"/>
      </w:pPr>
      <w:rPr>
        <w:rFonts w:hint="default"/>
      </w:rPr>
    </w:lvl>
    <w:lvl w:ilvl="4">
      <w:start w:val="1"/>
      <w:numFmt w:val="decimal"/>
      <w:lvlText w:val="%1.%2.%3.%4.%5."/>
      <w:lvlJc w:val="left"/>
      <w:pPr>
        <w:tabs>
          <w:tab w:val="num" w:pos="4320"/>
        </w:tabs>
        <w:ind w:left="4320" w:hanging="144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4">
    <w:nsid w:val="4AB8347B"/>
    <w:multiLevelType w:val="multilevel"/>
    <w:tmpl w:val="22D48206"/>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nsid w:val="51392C9B"/>
    <w:multiLevelType w:val="multilevel"/>
    <w:tmpl w:val="DAEC2A86"/>
    <w:lvl w:ilvl="0">
      <w:start w:val="6"/>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nsid w:val="56F65EF3"/>
    <w:multiLevelType w:val="multilevel"/>
    <w:tmpl w:val="47527CB4"/>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nsid w:val="61605897"/>
    <w:multiLevelType w:val="multilevel"/>
    <w:tmpl w:val="A62A3756"/>
    <w:lvl w:ilvl="0">
      <w:start w:val="1"/>
      <w:numFmt w:val="decimal"/>
      <w:lvlText w:val="%1."/>
      <w:lvlJc w:val="left"/>
      <w:pPr>
        <w:ind w:left="900" w:hanging="360"/>
      </w:pPr>
      <w:rPr>
        <w:rFonts w:hint="default"/>
        <w:b w:val="0"/>
      </w:rPr>
    </w:lvl>
    <w:lvl w:ilvl="1">
      <w:start w:val="1"/>
      <w:numFmt w:val="decimal"/>
      <w:isLgl/>
      <w:lvlText w:val="%1.%2."/>
      <w:lvlJc w:val="left"/>
      <w:pPr>
        <w:ind w:left="900" w:hanging="360"/>
      </w:pPr>
      <w:rPr>
        <w:rFonts w:hint="default"/>
      </w:rPr>
    </w:lvl>
    <w:lvl w:ilvl="2">
      <w:start w:val="1"/>
      <w:numFmt w:val="decimal"/>
      <w:isLgl/>
      <w:lvlText w:val="%1.%2.%3."/>
      <w:lvlJc w:val="left"/>
      <w:pPr>
        <w:ind w:left="1260" w:hanging="720"/>
      </w:pPr>
      <w:rPr>
        <w:rFonts w:hint="default"/>
      </w:rPr>
    </w:lvl>
    <w:lvl w:ilvl="3">
      <w:start w:val="1"/>
      <w:numFmt w:val="decimal"/>
      <w:isLgl/>
      <w:lvlText w:val="%1.%2.%3.%4."/>
      <w:lvlJc w:val="left"/>
      <w:pPr>
        <w:ind w:left="1260" w:hanging="720"/>
      </w:pPr>
      <w:rPr>
        <w:rFonts w:hint="default"/>
      </w:rPr>
    </w:lvl>
    <w:lvl w:ilvl="4">
      <w:start w:val="1"/>
      <w:numFmt w:val="decimal"/>
      <w:isLgl/>
      <w:lvlText w:val="%1.%2.%3.%4.%5."/>
      <w:lvlJc w:val="left"/>
      <w:pPr>
        <w:ind w:left="1620" w:hanging="1080"/>
      </w:pPr>
      <w:rPr>
        <w:rFonts w:hint="default"/>
      </w:rPr>
    </w:lvl>
    <w:lvl w:ilvl="5">
      <w:start w:val="1"/>
      <w:numFmt w:val="decimal"/>
      <w:isLgl/>
      <w:lvlText w:val="%1.%2.%3.%4.%5.%6."/>
      <w:lvlJc w:val="left"/>
      <w:pPr>
        <w:ind w:left="1620" w:hanging="1080"/>
      </w:pPr>
      <w:rPr>
        <w:rFonts w:hint="default"/>
      </w:rPr>
    </w:lvl>
    <w:lvl w:ilvl="6">
      <w:start w:val="1"/>
      <w:numFmt w:val="decimal"/>
      <w:isLgl/>
      <w:lvlText w:val="%1.%2.%3.%4.%5.%6.%7."/>
      <w:lvlJc w:val="left"/>
      <w:pPr>
        <w:ind w:left="1620" w:hanging="1080"/>
      </w:pPr>
      <w:rPr>
        <w:rFonts w:hint="default"/>
      </w:rPr>
    </w:lvl>
    <w:lvl w:ilvl="7">
      <w:start w:val="1"/>
      <w:numFmt w:val="decimal"/>
      <w:isLgl/>
      <w:lvlText w:val="%1.%2.%3.%4.%5.%6.%7.%8."/>
      <w:lvlJc w:val="left"/>
      <w:pPr>
        <w:ind w:left="1980" w:hanging="1440"/>
      </w:pPr>
      <w:rPr>
        <w:rFonts w:hint="default"/>
      </w:rPr>
    </w:lvl>
    <w:lvl w:ilvl="8">
      <w:start w:val="1"/>
      <w:numFmt w:val="decimal"/>
      <w:isLgl/>
      <w:lvlText w:val="%1.%2.%3.%4.%5.%6.%7.%8.%9."/>
      <w:lvlJc w:val="left"/>
      <w:pPr>
        <w:ind w:left="1980" w:hanging="1440"/>
      </w:pPr>
      <w:rPr>
        <w:rFonts w:hint="default"/>
      </w:rPr>
    </w:lvl>
  </w:abstractNum>
  <w:abstractNum w:abstractNumId="8">
    <w:nsid w:val="78E25652"/>
    <w:multiLevelType w:val="multilevel"/>
    <w:tmpl w:val="A91897C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
    <w:nsid w:val="7D9B649A"/>
    <w:multiLevelType w:val="multilevel"/>
    <w:tmpl w:val="47527CB4"/>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0"/>
  </w:num>
  <w:num w:numId="2">
    <w:abstractNumId w:val="3"/>
  </w:num>
  <w:num w:numId="3">
    <w:abstractNumId w:val="8"/>
  </w:num>
  <w:num w:numId="4">
    <w:abstractNumId w:val="4"/>
  </w:num>
  <w:num w:numId="5">
    <w:abstractNumId w:val="2"/>
  </w:num>
  <w:num w:numId="6">
    <w:abstractNumId w:val="5"/>
  </w:num>
  <w:num w:numId="7">
    <w:abstractNumId w:val="1"/>
  </w:num>
  <w:num w:numId="8">
    <w:abstractNumId w:val="9"/>
  </w:num>
  <w:num w:numId="9">
    <w:abstractNumId w:val="7"/>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trackRevisions/>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5472C"/>
    <w:rsid w:val="000A3B2B"/>
    <w:rsid w:val="000D3BC0"/>
    <w:rsid w:val="002B0B26"/>
    <w:rsid w:val="00496630"/>
    <w:rsid w:val="004A03EA"/>
    <w:rsid w:val="004B71F7"/>
    <w:rsid w:val="004C4ED6"/>
    <w:rsid w:val="00557DBE"/>
    <w:rsid w:val="0056285D"/>
    <w:rsid w:val="00593D29"/>
    <w:rsid w:val="0068695A"/>
    <w:rsid w:val="007A5351"/>
    <w:rsid w:val="007E2665"/>
    <w:rsid w:val="007F122E"/>
    <w:rsid w:val="007F717B"/>
    <w:rsid w:val="00845A2F"/>
    <w:rsid w:val="00906224"/>
    <w:rsid w:val="0095323E"/>
    <w:rsid w:val="00996E94"/>
    <w:rsid w:val="009B75EC"/>
    <w:rsid w:val="00A0555D"/>
    <w:rsid w:val="00A5472C"/>
    <w:rsid w:val="00AE22C7"/>
    <w:rsid w:val="00AF615F"/>
    <w:rsid w:val="00B94C69"/>
    <w:rsid w:val="00C10F3A"/>
    <w:rsid w:val="00C14267"/>
    <w:rsid w:val="00C33D6D"/>
    <w:rsid w:val="00C416E7"/>
    <w:rsid w:val="00C44F37"/>
    <w:rsid w:val="00C84E3D"/>
    <w:rsid w:val="00D37218"/>
    <w:rsid w:val="00E40C79"/>
    <w:rsid w:val="00E52DE1"/>
    <w:rsid w:val="00EC707E"/>
    <w:rsid w:val="00F46414"/>
    <w:rsid w:val="00FD70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14267"/>
    <w:pPr>
      <w:spacing w:after="0" w:line="240" w:lineRule="auto"/>
    </w:pPr>
    <w:rPr>
      <w:rFonts w:ascii="Times New Roman" w:eastAsia="Times New Roman" w:hAnsi="Times New Roman" w:cs="Times New Roman"/>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C14267"/>
    <w:pPr>
      <w:pBdr>
        <w:bottom w:val="single" w:sz="4" w:space="1" w:color="auto"/>
      </w:pBdr>
      <w:tabs>
        <w:tab w:val="center" w:pos="4153"/>
        <w:tab w:val="right" w:pos="8306"/>
      </w:tabs>
      <w:jc w:val="center"/>
    </w:pPr>
    <w:rPr>
      <w:lang w:val="x-none" w:eastAsia="x-none"/>
    </w:rPr>
  </w:style>
  <w:style w:type="character" w:customStyle="1" w:styleId="a4">
    <w:name w:val="Верхний колонтитул Знак"/>
    <w:basedOn w:val="a0"/>
    <w:link w:val="a3"/>
    <w:uiPriority w:val="99"/>
    <w:rsid w:val="00C14267"/>
    <w:rPr>
      <w:rFonts w:ascii="Times New Roman" w:eastAsia="Times New Roman" w:hAnsi="Times New Roman" w:cs="Times New Roman"/>
      <w:sz w:val="28"/>
      <w:szCs w:val="28"/>
      <w:lang w:val="x-none" w:eastAsia="x-none"/>
    </w:rPr>
  </w:style>
  <w:style w:type="paragraph" w:styleId="a5">
    <w:name w:val="footer"/>
    <w:basedOn w:val="a"/>
    <w:link w:val="a6"/>
    <w:uiPriority w:val="99"/>
    <w:rsid w:val="00C14267"/>
    <w:pPr>
      <w:tabs>
        <w:tab w:val="center" w:pos="4253"/>
        <w:tab w:val="right" w:pos="9356"/>
      </w:tabs>
    </w:pPr>
    <w:rPr>
      <w:lang w:val="x-none" w:eastAsia="x-none"/>
    </w:rPr>
  </w:style>
  <w:style w:type="character" w:customStyle="1" w:styleId="a6">
    <w:name w:val="Нижний колонтитул Знак"/>
    <w:basedOn w:val="a0"/>
    <w:link w:val="a5"/>
    <w:uiPriority w:val="99"/>
    <w:rsid w:val="00C14267"/>
    <w:rPr>
      <w:rFonts w:ascii="Times New Roman" w:eastAsia="Times New Roman" w:hAnsi="Times New Roman" w:cs="Times New Roman"/>
      <w:sz w:val="28"/>
      <w:szCs w:val="28"/>
      <w:lang w:val="x-none" w:eastAsia="x-none"/>
    </w:rPr>
  </w:style>
  <w:style w:type="character" w:styleId="a7">
    <w:name w:val="page number"/>
    <w:uiPriority w:val="99"/>
    <w:rsid w:val="00C14267"/>
    <w:rPr>
      <w:rFonts w:ascii="Times New Roman" w:hAnsi="Times New Roman" w:cs="Times New Roman"/>
      <w:sz w:val="20"/>
      <w:szCs w:val="20"/>
    </w:rPr>
  </w:style>
  <w:style w:type="paragraph" w:styleId="a8">
    <w:name w:val="No Spacing"/>
    <w:uiPriority w:val="1"/>
    <w:qFormat/>
    <w:rsid w:val="00845A2F"/>
    <w:pPr>
      <w:spacing w:after="0" w:line="240" w:lineRule="auto"/>
    </w:pPr>
    <w:rPr>
      <w:rFonts w:ascii="Times New Roman" w:eastAsia="Times New Roman" w:hAnsi="Times New Roman" w:cs="Times New Roman"/>
      <w:sz w:val="24"/>
      <w:szCs w:val="24"/>
      <w:lang w:eastAsia="ru-RU"/>
    </w:rPr>
  </w:style>
  <w:style w:type="paragraph" w:styleId="a9">
    <w:name w:val="List Paragraph"/>
    <w:basedOn w:val="a"/>
    <w:uiPriority w:val="34"/>
    <w:qFormat/>
    <w:rsid w:val="00906224"/>
    <w:pPr>
      <w:ind w:left="720"/>
      <w:contextualSpacing/>
    </w:pPr>
  </w:style>
  <w:style w:type="paragraph" w:styleId="aa">
    <w:name w:val="Balloon Text"/>
    <w:basedOn w:val="a"/>
    <w:link w:val="ab"/>
    <w:uiPriority w:val="99"/>
    <w:semiHidden/>
    <w:unhideWhenUsed/>
    <w:rsid w:val="00EC707E"/>
    <w:rPr>
      <w:rFonts w:ascii="Tahoma" w:hAnsi="Tahoma" w:cs="Tahoma"/>
      <w:sz w:val="16"/>
      <w:szCs w:val="16"/>
    </w:rPr>
  </w:style>
  <w:style w:type="character" w:customStyle="1" w:styleId="ab">
    <w:name w:val="Текст выноски Знак"/>
    <w:basedOn w:val="a0"/>
    <w:link w:val="aa"/>
    <w:uiPriority w:val="99"/>
    <w:semiHidden/>
    <w:rsid w:val="00EC707E"/>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14267"/>
    <w:pPr>
      <w:spacing w:after="0" w:line="240" w:lineRule="auto"/>
    </w:pPr>
    <w:rPr>
      <w:rFonts w:ascii="Times New Roman" w:eastAsia="Times New Roman" w:hAnsi="Times New Roman" w:cs="Times New Roman"/>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C14267"/>
    <w:pPr>
      <w:pBdr>
        <w:bottom w:val="single" w:sz="4" w:space="1" w:color="auto"/>
      </w:pBdr>
      <w:tabs>
        <w:tab w:val="center" w:pos="4153"/>
        <w:tab w:val="right" w:pos="8306"/>
      </w:tabs>
      <w:jc w:val="center"/>
    </w:pPr>
    <w:rPr>
      <w:lang w:val="x-none" w:eastAsia="x-none"/>
    </w:rPr>
  </w:style>
  <w:style w:type="character" w:customStyle="1" w:styleId="a4">
    <w:name w:val="Верхний колонтитул Знак"/>
    <w:basedOn w:val="a0"/>
    <w:link w:val="a3"/>
    <w:uiPriority w:val="99"/>
    <w:rsid w:val="00C14267"/>
    <w:rPr>
      <w:rFonts w:ascii="Times New Roman" w:eastAsia="Times New Roman" w:hAnsi="Times New Roman" w:cs="Times New Roman"/>
      <w:sz w:val="28"/>
      <w:szCs w:val="28"/>
      <w:lang w:val="x-none" w:eastAsia="x-none"/>
    </w:rPr>
  </w:style>
  <w:style w:type="paragraph" w:styleId="a5">
    <w:name w:val="footer"/>
    <w:basedOn w:val="a"/>
    <w:link w:val="a6"/>
    <w:uiPriority w:val="99"/>
    <w:rsid w:val="00C14267"/>
    <w:pPr>
      <w:tabs>
        <w:tab w:val="center" w:pos="4253"/>
        <w:tab w:val="right" w:pos="9356"/>
      </w:tabs>
    </w:pPr>
    <w:rPr>
      <w:lang w:val="x-none" w:eastAsia="x-none"/>
    </w:rPr>
  </w:style>
  <w:style w:type="character" w:customStyle="1" w:styleId="a6">
    <w:name w:val="Нижний колонтитул Знак"/>
    <w:basedOn w:val="a0"/>
    <w:link w:val="a5"/>
    <w:uiPriority w:val="99"/>
    <w:rsid w:val="00C14267"/>
    <w:rPr>
      <w:rFonts w:ascii="Times New Roman" w:eastAsia="Times New Roman" w:hAnsi="Times New Roman" w:cs="Times New Roman"/>
      <w:sz w:val="28"/>
      <w:szCs w:val="28"/>
      <w:lang w:val="x-none" w:eastAsia="x-none"/>
    </w:rPr>
  </w:style>
  <w:style w:type="character" w:styleId="a7">
    <w:name w:val="page number"/>
    <w:uiPriority w:val="99"/>
    <w:rsid w:val="00C14267"/>
    <w:rPr>
      <w:rFonts w:ascii="Times New Roman" w:hAnsi="Times New Roman" w:cs="Times New Roman"/>
      <w:sz w:val="20"/>
      <w:szCs w:val="20"/>
    </w:rPr>
  </w:style>
  <w:style w:type="paragraph" w:styleId="a8">
    <w:name w:val="No Spacing"/>
    <w:uiPriority w:val="1"/>
    <w:qFormat/>
    <w:rsid w:val="00845A2F"/>
    <w:pPr>
      <w:spacing w:after="0" w:line="240" w:lineRule="auto"/>
    </w:pPr>
    <w:rPr>
      <w:rFonts w:ascii="Times New Roman" w:eastAsia="Times New Roman" w:hAnsi="Times New Roman" w:cs="Times New Roman"/>
      <w:sz w:val="24"/>
      <w:szCs w:val="24"/>
      <w:lang w:eastAsia="ru-RU"/>
    </w:rPr>
  </w:style>
  <w:style w:type="paragraph" w:styleId="a9">
    <w:name w:val="List Paragraph"/>
    <w:basedOn w:val="a"/>
    <w:uiPriority w:val="34"/>
    <w:qFormat/>
    <w:rsid w:val="00906224"/>
    <w:pPr>
      <w:ind w:left="720"/>
      <w:contextualSpacing/>
    </w:pPr>
  </w:style>
  <w:style w:type="paragraph" w:styleId="aa">
    <w:name w:val="Balloon Text"/>
    <w:basedOn w:val="a"/>
    <w:link w:val="ab"/>
    <w:uiPriority w:val="99"/>
    <w:semiHidden/>
    <w:unhideWhenUsed/>
    <w:rsid w:val="00EC707E"/>
    <w:rPr>
      <w:rFonts w:ascii="Tahoma" w:hAnsi="Tahoma" w:cs="Tahoma"/>
      <w:sz w:val="16"/>
      <w:szCs w:val="16"/>
    </w:rPr>
  </w:style>
  <w:style w:type="character" w:customStyle="1" w:styleId="ab">
    <w:name w:val="Текст выноски Знак"/>
    <w:basedOn w:val="a0"/>
    <w:link w:val="aa"/>
    <w:uiPriority w:val="99"/>
    <w:semiHidden/>
    <w:rsid w:val="00EC707E"/>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400</TotalTime>
  <Pages>29</Pages>
  <Words>11070</Words>
  <Characters>63101</Characters>
  <Application>Microsoft Office Word</Application>
  <DocSecurity>0</DocSecurity>
  <Lines>525</Lines>
  <Paragraphs>148</Paragraphs>
  <ScaleCrop>false</ScaleCrop>
  <HeadingPairs>
    <vt:vector size="2" baseType="variant">
      <vt:variant>
        <vt:lpstr>Название</vt:lpstr>
      </vt:variant>
      <vt:variant>
        <vt:i4>1</vt:i4>
      </vt:variant>
    </vt:vector>
  </HeadingPairs>
  <TitlesOfParts>
    <vt:vector size="1" baseType="lpstr">
      <vt:lpstr/>
    </vt:vector>
  </TitlesOfParts>
  <Company>Eens</Company>
  <LinksUpToDate>false</LinksUpToDate>
  <CharactersWithSpaces>74023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Мартьянов Андрей Николаевич</dc:creator>
  <cp:keywords/>
  <dc:description/>
  <cp:lastModifiedBy>Пьянков Владимир Ильич</cp:lastModifiedBy>
  <cp:revision>26</cp:revision>
  <dcterms:created xsi:type="dcterms:W3CDTF">2018-03-20T08:09:00Z</dcterms:created>
  <dcterms:modified xsi:type="dcterms:W3CDTF">2019-03-19T10:27:00Z</dcterms:modified>
</cp:coreProperties>
</file>