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6355" w14:textId="77777777" w:rsidR="005819DB" w:rsidRPr="006E01F5" w:rsidRDefault="005819DB" w:rsidP="00581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bookmarkStart w:id="0" w:name="_Toc410729939"/>
      <w:bookmarkStart w:id="1" w:name="_Toc410813231"/>
      <w:bookmarkStart w:id="2" w:name="_Toc413328894"/>
      <w:r w:rsidRPr="005819DB">
        <w:rPr>
          <w:rFonts w:ascii="Times New Roman" w:eastAsia="Times New Roman" w:hAnsi="Times New Roman" w:cs="Times New Roman"/>
          <w:b/>
          <w:lang w:val="x-none" w:eastAsia="x-none"/>
        </w:rPr>
        <w:t xml:space="preserve">СУБЛИЦЕНЗИОННЫЙ ДОГОВОР № </w:t>
      </w:r>
      <w:bookmarkEnd w:id="0"/>
      <w:bookmarkEnd w:id="1"/>
      <w:bookmarkEnd w:id="2"/>
      <w:r w:rsidR="004418D6">
        <w:rPr>
          <w:rFonts w:ascii="Times New Roman" w:eastAsia="Times New Roman" w:hAnsi="Times New Roman" w:cs="Times New Roman"/>
          <w:b/>
          <w:lang w:eastAsia="x-none"/>
        </w:rPr>
        <w:t>__________</w:t>
      </w:r>
    </w:p>
    <w:p w14:paraId="465E6356" w14:textId="77777777" w:rsidR="005819DB" w:rsidRPr="005819DB" w:rsidRDefault="005819DB" w:rsidP="00581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3" w:name="_Toc410729940"/>
      <w:bookmarkStart w:id="4" w:name="_Toc410813232"/>
      <w:bookmarkStart w:id="5" w:name="_Toc413328895"/>
      <w:r w:rsidRPr="005819DB">
        <w:rPr>
          <w:rFonts w:ascii="Times New Roman" w:eastAsia="Times New Roman" w:hAnsi="Times New Roman" w:cs="Times New Roman"/>
          <w:b/>
          <w:lang w:val="x-none" w:eastAsia="x-none"/>
        </w:rPr>
        <w:t>о предоставлении прав на использование программ для ЭВМ</w:t>
      </w:r>
      <w:bookmarkEnd w:id="3"/>
      <w:bookmarkEnd w:id="4"/>
      <w:bookmarkEnd w:id="5"/>
    </w:p>
    <w:p w14:paraId="465E6358" w14:textId="7CBF91CE" w:rsidR="005819DB" w:rsidRPr="005819DB" w:rsidRDefault="005819DB" w:rsidP="005819D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9DB">
        <w:rPr>
          <w:rFonts w:ascii="Times New Roman" w:eastAsia="Times New Roman" w:hAnsi="Times New Roman" w:cs="Times New Roman"/>
          <w:b/>
          <w:lang w:eastAsia="ru-RU"/>
        </w:rPr>
        <w:t>г. Екатеринбург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ab/>
        <w:t>«</w:t>
      </w:r>
      <w:r w:rsidR="006E01F5" w:rsidRPr="006E01F5">
        <w:rPr>
          <w:rFonts w:ascii="Times New Roman" w:eastAsia="Times New Roman" w:hAnsi="Times New Roman" w:cs="Times New Roman"/>
          <w:b/>
          <w:lang w:eastAsia="ru-RU"/>
        </w:rPr>
        <w:t>__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2699D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6E01F5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B2699D">
        <w:rPr>
          <w:rFonts w:ascii="Times New Roman" w:eastAsia="Times New Roman" w:hAnsi="Times New Roman" w:cs="Times New Roman"/>
          <w:b/>
          <w:lang w:eastAsia="ru-RU"/>
        </w:rPr>
        <w:t>7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465E6359" w14:textId="77777777" w:rsidR="005819DB" w:rsidRPr="005819DB" w:rsidRDefault="005819DB" w:rsidP="005819DB">
      <w:pPr>
        <w:tabs>
          <w:tab w:val="left" w:pos="949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5E635A" w14:textId="71D5C102" w:rsidR="005819DB" w:rsidRPr="005819DB" w:rsidRDefault="00B2699D" w:rsidP="005819D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  <w:r w:rsidR="005819DB" w:rsidRPr="005819DB">
        <w:rPr>
          <w:rFonts w:ascii="Times New Roman" w:eastAsia="Times New Roman" w:hAnsi="Times New Roman" w:cs="Times New Roman"/>
          <w:b/>
          <w:lang w:eastAsia="ru-RU"/>
        </w:rPr>
        <w:t>,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«Сублицензиар», в лице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5819DB" w:rsidRPr="00062E7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="005819DB" w:rsidRPr="00062E7E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5671F1" w:rsidRPr="005671F1">
        <w:rPr>
          <w:rFonts w:ascii="Times New Roman" w:eastAsia="Times New Roman" w:hAnsi="Times New Roman" w:cs="Times New Roman"/>
          <w:b/>
          <w:lang w:eastAsia="ru-RU"/>
        </w:rPr>
        <w:t>А</w:t>
      </w:r>
      <w:r w:rsidR="005819DB" w:rsidRPr="00062E7E">
        <w:rPr>
          <w:rFonts w:ascii="Times New Roman" w:eastAsia="Times New Roman" w:hAnsi="Times New Roman" w:cs="Times New Roman"/>
          <w:b/>
          <w:bCs/>
          <w:lang w:eastAsia="ru-RU"/>
        </w:rPr>
        <w:t>кционерное общество «</w:t>
      </w:r>
      <w:proofErr w:type="spellStart"/>
      <w:r w:rsidR="005819DB" w:rsidRPr="00062E7E">
        <w:rPr>
          <w:rFonts w:ascii="Times New Roman" w:eastAsia="Times New Roman" w:hAnsi="Times New Roman" w:cs="Times New Roman"/>
          <w:b/>
          <w:bCs/>
          <w:lang w:eastAsia="ru-RU"/>
        </w:rPr>
        <w:t>Екатеринбургэнергосбыт</w:t>
      </w:r>
      <w:proofErr w:type="spellEnd"/>
      <w:r w:rsidR="005819DB" w:rsidRPr="00062E7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5819DB" w:rsidRPr="00062E7E">
        <w:rPr>
          <w:rFonts w:ascii="Times New Roman" w:eastAsia="Times New Roman" w:hAnsi="Times New Roman" w:cs="Times New Roman"/>
          <w:b/>
          <w:lang w:eastAsia="ru-RU"/>
        </w:rPr>
        <w:t>,</w:t>
      </w:r>
      <w:r w:rsidR="005819DB" w:rsidRPr="00062E7E">
        <w:rPr>
          <w:rFonts w:ascii="Times New Roman" w:eastAsia="Times New Roman" w:hAnsi="Times New Roman" w:cs="Times New Roman"/>
          <w:lang w:eastAsia="ru-RU"/>
        </w:rPr>
        <w:t xml:space="preserve"> именуемое в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дальнейшем «Сублицензиат», в лице директора </w:t>
      </w:r>
      <w:r w:rsidR="006E01F5">
        <w:rPr>
          <w:rFonts w:ascii="Times New Roman" w:eastAsia="Times New Roman" w:hAnsi="Times New Roman" w:cs="Times New Roman"/>
          <w:lang w:eastAsia="ru-RU"/>
        </w:rPr>
        <w:t>Мишиной Ирины Юрьевны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>, действующе</w:t>
      </w:r>
      <w:r w:rsidR="00854641">
        <w:rPr>
          <w:rFonts w:ascii="Times New Roman" w:eastAsia="Times New Roman" w:hAnsi="Times New Roman" w:cs="Times New Roman"/>
          <w:lang w:eastAsia="ru-RU"/>
        </w:rPr>
        <w:t>й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на основании Устава, совместно именуемые «Стороны», заключили настоящий Договор (далее - «Договор») о нижеследующем:</w:t>
      </w:r>
      <w:proofErr w:type="gramEnd"/>
    </w:p>
    <w:p w14:paraId="465E635B" w14:textId="77777777" w:rsidR="005819DB" w:rsidRPr="005819DB" w:rsidRDefault="005819DB" w:rsidP="005819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" w:name="_Toc410729941"/>
      <w:bookmarkStart w:id="7" w:name="_Toc410813233"/>
      <w:bookmarkStart w:id="8" w:name="_Toc413328896"/>
      <w:r w:rsidRPr="005819DB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  <w:bookmarkEnd w:id="6"/>
      <w:bookmarkEnd w:id="7"/>
      <w:bookmarkEnd w:id="8"/>
    </w:p>
    <w:p w14:paraId="465E635C" w14:textId="77777777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1.1.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По настоящему Договору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обязуется предоставить (передать)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на условиях простой (неисключительной) лицензии права на использование 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программ для электронно-вычи</w:t>
      </w:r>
      <w:r w:rsidRPr="005819DB">
        <w:rPr>
          <w:rFonts w:ascii="Times New Roman" w:eastAsia="Times New Roman" w:hAnsi="Times New Roman" w:cs="Times New Roman"/>
          <w:lang w:eastAsia="ru-RU"/>
        </w:rPr>
        <w:t>слительных машин (ЭВМ) в соответствии со Спецификацией №1 (Приложение №1 к Договору) в пределах и способами, указанными в п. 1.2 настоящего Договора.</w:t>
      </w:r>
    </w:p>
    <w:p w14:paraId="465E635D" w14:textId="77777777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1.2.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Право на использование программы для ЭВМ, предоставляемое (передаваемое)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в соответствии с настоящим Договором, включает использование следующими способами: неисключительное право на воспроизведение программы для ЭВМ, ограниченное правом инсталляции, копирования и запуска программы для ЭВМ</w:t>
      </w:r>
      <w:r w:rsidRPr="005819DB">
        <w:rPr>
          <w:rFonts w:ascii="Times New Roman" w:eastAsia="Times New Roman" w:hAnsi="Times New Roman" w:cs="Times New Roman"/>
          <w:lang w:eastAsia="ru-RU"/>
        </w:rPr>
        <w:t>.</w:t>
      </w:r>
    </w:p>
    <w:p w14:paraId="465E635E" w14:textId="77777777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1.3.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ab/>
        <w:t>Настоящим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Сублицензиар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подтверждает, что он действует в пределах прав и полномочий, предоставленных ему правообладателем программ для ЭВМ, и на момент предоставления (передачи)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 на использование программ для ЭВМ обладает ими в необходимом объеме.</w:t>
      </w:r>
    </w:p>
    <w:p w14:paraId="465E635F" w14:textId="56598EBA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1.4.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Использование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Сублицензиатом</w:t>
      </w:r>
      <w:r w:rsidR="008D386E">
        <w:rPr>
          <w:rFonts w:ascii="Times New Roman" w:eastAsia="Times New Roman" w:hAnsi="Times New Roman" w:cs="Times New Roman"/>
          <w:snapToGrid w:val="0"/>
          <w:lang w:eastAsia="ru-RU"/>
        </w:rPr>
        <w:t xml:space="preserve"> программ для ЭВМ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в объеме и пределах, предусмотренных настоящим Договором, допускается на всей территории Российской Федерации.</w:t>
      </w:r>
    </w:p>
    <w:p w14:paraId="465E6360" w14:textId="32AAE220" w:rsidR="005819DB" w:rsidRPr="005819DB" w:rsidRDefault="005819DB" w:rsidP="008141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1.</w:t>
      </w:r>
      <w:r w:rsidRPr="0066007D">
        <w:rPr>
          <w:rFonts w:ascii="Times New Roman" w:eastAsia="Times New Roman" w:hAnsi="Times New Roman" w:cs="Times New Roman"/>
          <w:snapToGrid w:val="0"/>
          <w:lang w:eastAsia="ru-RU"/>
        </w:rPr>
        <w:t>5.</w:t>
      </w:r>
      <w:r w:rsidRPr="0066007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66007D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Сублицензиар</w:t>
      </w:r>
      <w:r w:rsidRPr="0066007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E4512C" w:rsidRPr="0066007D">
        <w:rPr>
          <w:rFonts w:ascii="Times New Roman" w:eastAsia="Times New Roman" w:hAnsi="Times New Roman" w:cs="Times New Roman"/>
          <w:snapToGrid w:val="0"/>
          <w:lang w:eastAsia="ru-RU"/>
        </w:rPr>
        <w:t>обязуется лично выполнить условия настоящего договора</w:t>
      </w:r>
      <w:r w:rsidR="005E2688" w:rsidRPr="0066007D">
        <w:rPr>
          <w:rFonts w:ascii="Times New Roman" w:eastAsia="Times New Roman" w:hAnsi="Times New Roman" w:cs="Times New Roman"/>
          <w:snapToGrid w:val="0"/>
          <w:lang w:eastAsia="ru-RU"/>
        </w:rPr>
        <w:t>, т.е</w:t>
      </w:r>
      <w:r w:rsidRPr="0066007D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5E2688" w:rsidRPr="0066007D">
        <w:rPr>
          <w:rFonts w:ascii="Times New Roman" w:eastAsia="Times New Roman" w:hAnsi="Times New Roman" w:cs="Times New Roman"/>
          <w:snapToGrid w:val="0"/>
          <w:lang w:eastAsia="ru-RU"/>
        </w:rPr>
        <w:t xml:space="preserve"> не вправе привлекать </w:t>
      </w:r>
      <w:r w:rsidR="00854641" w:rsidRPr="0066007D">
        <w:rPr>
          <w:rFonts w:ascii="Times New Roman" w:eastAsia="Times New Roman" w:hAnsi="Times New Roman" w:cs="Times New Roman"/>
          <w:snapToGrid w:val="0"/>
          <w:lang w:eastAsia="ru-RU"/>
        </w:rPr>
        <w:t>третьих лиц</w:t>
      </w:r>
      <w:r w:rsidR="005E2688" w:rsidRPr="0066007D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465E6361" w14:textId="133E984A" w:rsidR="005819DB" w:rsidRPr="005819DB" w:rsidRDefault="005819DB" w:rsidP="008141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9" w:name="_Toc410729942"/>
      <w:bookmarkStart w:id="10" w:name="_Toc410813234"/>
      <w:bookmarkStart w:id="11" w:name="_Toc413328897"/>
      <w:r w:rsidRPr="005819DB">
        <w:rPr>
          <w:rFonts w:ascii="Times New Roman" w:eastAsia="Times New Roman" w:hAnsi="Times New Roman" w:cs="Times New Roman"/>
          <w:b/>
          <w:lang w:eastAsia="ru-RU"/>
        </w:rPr>
        <w:t>2. СРОК ДЕЙСТВИЯ ДОГОВОРА</w:t>
      </w:r>
      <w:bookmarkEnd w:id="9"/>
      <w:bookmarkEnd w:id="10"/>
      <w:bookmarkEnd w:id="11"/>
    </w:p>
    <w:p w14:paraId="465E6362" w14:textId="6CC8DDDE" w:rsidR="005819DB" w:rsidRPr="005819DB" w:rsidRDefault="0066007D" w:rsidP="008141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66007D">
        <w:rPr>
          <w:rFonts w:ascii="Times New Roman" w:eastAsia="Times New Roman" w:hAnsi="Times New Roman" w:cs="Times New Roman"/>
          <w:lang w:eastAsia="ru-RU"/>
        </w:rPr>
        <w:tab/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подписания его Сторонами и действует </w:t>
      </w:r>
      <w:r w:rsidR="003B4658">
        <w:rPr>
          <w:rFonts w:ascii="Times New Roman" w:eastAsia="Times New Roman" w:hAnsi="Times New Roman" w:cs="Times New Roman"/>
          <w:lang w:eastAsia="ru-RU"/>
        </w:rPr>
        <w:t xml:space="preserve">в течение 1 календарного года с даты </w:t>
      </w:r>
      <w:proofErr w:type="gramStart"/>
      <w:r w:rsidR="003B4658">
        <w:rPr>
          <w:rFonts w:ascii="Times New Roman" w:eastAsia="Times New Roman" w:hAnsi="Times New Roman" w:cs="Times New Roman"/>
          <w:lang w:eastAsia="ru-RU"/>
        </w:rPr>
        <w:t xml:space="preserve">подписания Акта </w:t>
      </w:r>
      <w:r w:rsidR="003B4658" w:rsidRPr="005819DB">
        <w:rPr>
          <w:rFonts w:ascii="Times New Roman" w:eastAsia="Times New Roman" w:hAnsi="Times New Roman" w:cs="Times New Roman"/>
          <w:snapToGrid w:val="0"/>
          <w:lang w:eastAsia="ru-RU"/>
        </w:rPr>
        <w:t>приема-передачи неисключительных прав пользования</w:t>
      </w:r>
      <w:proofErr w:type="gramEnd"/>
      <w:r w:rsidR="003B4658"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программным обеспечением</w:t>
      </w:r>
      <w:r w:rsidR="003B4658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465E6363" w14:textId="77777777" w:rsidR="005819DB" w:rsidRPr="005819DB" w:rsidRDefault="005819DB" w:rsidP="005819D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2.2.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Срок, на который передаются права на использование Программного обеспечения, определяется в Приложении №1 к Договору, а также в Акте приема-передачи неисключительных прав пользования программным обеспечением. Срок, на который передается право на использование Программного обеспечения, исчисляется </w:t>
      </w:r>
      <w:proofErr w:type="gramStart"/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с даты подписания</w:t>
      </w:r>
      <w:proofErr w:type="gramEnd"/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 Сторонами Акта приема-передачи неисключительных прав пользования программным обеспечением.</w:t>
      </w:r>
    </w:p>
    <w:p w14:paraId="465E6364" w14:textId="77777777" w:rsidR="005819DB" w:rsidRPr="005819DB" w:rsidRDefault="005819DB" w:rsidP="005819DB">
      <w:pPr>
        <w:spacing w:before="120"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2" w:name="_Toc410729943"/>
      <w:bookmarkStart w:id="13" w:name="_Toc410813235"/>
      <w:bookmarkStart w:id="14" w:name="_Toc413328898"/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3. УСЛОВИЯ ОПЛАТЫ</w:t>
      </w:r>
      <w:bookmarkEnd w:id="12"/>
      <w:bookmarkEnd w:id="13"/>
      <w:bookmarkEnd w:id="14"/>
    </w:p>
    <w:p w14:paraId="465E6365" w14:textId="05CD993A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3.1.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За предоставляемые по настоящему Договору права на использование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обязуется уплачивать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вознаграждение, размер которого определяется в соответствии со Спецификацией №1. Цена договора составляет </w:t>
      </w:r>
      <w:r w:rsidR="00B2699D">
        <w:rPr>
          <w:rFonts w:ascii="Times New Roman" w:eastAsia="Times New Roman" w:hAnsi="Times New Roman" w:cs="Times New Roman"/>
          <w:b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B2699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B2699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коп.), </w:t>
      </w:r>
      <w:r w:rsidRPr="005819DB">
        <w:rPr>
          <w:rFonts w:ascii="Times New Roman" w:eastAsia="Times New Roman" w:hAnsi="Times New Roman" w:cs="Times New Roman"/>
          <w:lang w:eastAsia="ru-RU"/>
        </w:rPr>
        <w:t>НДС</w:t>
      </w:r>
      <w:r>
        <w:rPr>
          <w:rFonts w:ascii="Times New Roman" w:eastAsia="Times New Roman" w:hAnsi="Times New Roman" w:cs="Times New Roman"/>
          <w:lang w:eastAsia="ru-RU"/>
        </w:rPr>
        <w:t xml:space="preserve"> не облагается</w:t>
      </w:r>
      <w:r w:rsidRPr="005819DB">
        <w:rPr>
          <w:rFonts w:ascii="Times New Roman" w:eastAsia="Times New Roman" w:hAnsi="Times New Roman" w:cs="Times New Roman"/>
          <w:lang w:eastAsia="ru-RU"/>
        </w:rPr>
        <w:t>.</w:t>
      </w:r>
    </w:p>
    <w:p w14:paraId="465E6366" w14:textId="3E9A9212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3.2.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Уплата вознаграждения, указанного в п. 3.1 настоящего Договора, осуществляется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на основании счета и подписанного акта приема-передачи, переданных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, в течение </w:t>
      </w:r>
      <w:r w:rsidR="002D30AE">
        <w:rPr>
          <w:rFonts w:ascii="Times New Roman" w:eastAsia="Times New Roman" w:hAnsi="Times New Roman" w:cs="Times New Roman"/>
          <w:lang w:eastAsia="ru-RU"/>
        </w:rPr>
        <w:t>6</w:t>
      </w:r>
      <w:r w:rsidRPr="005819DB">
        <w:rPr>
          <w:rFonts w:ascii="Times New Roman" w:eastAsia="Times New Roman" w:hAnsi="Times New Roman" w:cs="Times New Roman"/>
          <w:lang w:eastAsia="ru-RU"/>
        </w:rPr>
        <w:t>0 (</w:t>
      </w:r>
      <w:r w:rsidR="002D30AE">
        <w:rPr>
          <w:rFonts w:ascii="Times New Roman" w:eastAsia="Times New Roman" w:hAnsi="Times New Roman" w:cs="Times New Roman"/>
          <w:lang w:eastAsia="ru-RU"/>
        </w:rPr>
        <w:t>шестидесяти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D30AE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дней с момента подписания акта приема-передачи неисключительных прав на использование программ для ЭВМ согласно Спецификации №1.</w:t>
      </w:r>
    </w:p>
    <w:p w14:paraId="465E6367" w14:textId="77777777" w:rsidR="005819DB" w:rsidRPr="005819DB" w:rsidRDefault="005819DB" w:rsidP="005819DB">
      <w:pPr>
        <w:tabs>
          <w:tab w:val="num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Все платежи осуществляются в рублях РФ путем перечисления денежных средств на расчетный счет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Сублицензиара</w:t>
      </w:r>
      <w:r w:rsidRPr="005819D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6007D">
        <w:rPr>
          <w:rFonts w:ascii="Times New Roman" w:eastAsia="Times New Roman" w:hAnsi="Times New Roman" w:cs="Times New Roman"/>
          <w:bCs/>
          <w:lang w:eastAsia="ru-RU"/>
        </w:rPr>
        <w:t xml:space="preserve">указанный в </w:t>
      </w:r>
      <w:r w:rsidR="00F4079C" w:rsidRPr="0066007D">
        <w:rPr>
          <w:rFonts w:ascii="Times New Roman" w:eastAsia="Times New Roman" w:hAnsi="Times New Roman" w:cs="Times New Roman"/>
          <w:lang w:eastAsia="ru-RU"/>
        </w:rPr>
        <w:t>п. 1</w:t>
      </w:r>
      <w:r w:rsidR="00136076" w:rsidRPr="0066007D">
        <w:rPr>
          <w:rFonts w:ascii="Times New Roman" w:eastAsia="Times New Roman" w:hAnsi="Times New Roman" w:cs="Times New Roman"/>
          <w:lang w:eastAsia="ru-RU"/>
        </w:rPr>
        <w:t>1</w:t>
      </w:r>
      <w:r w:rsidR="00F4079C" w:rsidRPr="0066007D">
        <w:rPr>
          <w:rFonts w:ascii="Times New Roman" w:eastAsia="Times New Roman" w:hAnsi="Times New Roman" w:cs="Times New Roman"/>
          <w:lang w:eastAsia="ru-RU"/>
        </w:rPr>
        <w:t xml:space="preserve"> настоящего</w:t>
      </w:r>
      <w:r w:rsidR="00F4079C" w:rsidRPr="005819DB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. Днем оплаты считается дата совершения платежа, понимаемая как дата, указанная на отметке банка об исполнении платежного поручения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. Обязанность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по уплате вознаграждения считается исполненной с момента зачисления денежных средств на расчетный счет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5819DB">
        <w:rPr>
          <w:rFonts w:ascii="Times New Roman" w:eastAsia="Times New Roman" w:hAnsi="Times New Roman" w:cs="Times New Roman"/>
          <w:lang w:eastAsia="ru-RU"/>
        </w:rPr>
        <w:t>.</w:t>
      </w:r>
    </w:p>
    <w:p w14:paraId="465E6368" w14:textId="77777777" w:rsidR="005819DB" w:rsidRPr="005819DB" w:rsidRDefault="005819DB" w:rsidP="005819DB">
      <w:pPr>
        <w:keepNext/>
        <w:tabs>
          <w:tab w:val="num" w:pos="426"/>
        </w:tabs>
        <w:spacing w:before="120"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5" w:name="_Toc410729944"/>
      <w:bookmarkStart w:id="16" w:name="_Toc410813236"/>
      <w:bookmarkStart w:id="17" w:name="_Toc413328899"/>
      <w:r w:rsidRPr="005819DB">
        <w:rPr>
          <w:rFonts w:ascii="Times New Roman" w:eastAsia="Times New Roman" w:hAnsi="Times New Roman" w:cs="Times New Roman"/>
          <w:b/>
          <w:lang w:eastAsia="ru-RU"/>
        </w:rPr>
        <w:lastRenderedPageBreak/>
        <w:t>4. УСЛОВИЯ ПРЕДОСТАВЛЕНИЯ ПРАВ</w:t>
      </w:r>
      <w:bookmarkEnd w:id="15"/>
      <w:bookmarkEnd w:id="16"/>
      <w:bookmarkEnd w:id="17"/>
    </w:p>
    <w:p w14:paraId="465E6369" w14:textId="1D64C33D" w:rsidR="005819DB" w:rsidRPr="005819DB" w:rsidRDefault="005819DB" w:rsidP="009E6FDF">
      <w:pPr>
        <w:tabs>
          <w:tab w:val="left" w:pos="54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4.1.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Сублицензиар 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обязан 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предоставить </w:t>
      </w:r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Сублицензиат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право на использование программы для ЭВМ</w:t>
      </w:r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18" w:name="_GoBack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в течение 1</w:t>
      </w:r>
      <w:r w:rsidR="002D30A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2D30AE">
        <w:rPr>
          <w:rFonts w:ascii="Times New Roman" w:eastAsia="Times New Roman" w:hAnsi="Times New Roman" w:cs="Times New Roman"/>
          <w:color w:val="000000"/>
          <w:lang w:eastAsia="ru-RU"/>
        </w:rPr>
        <w:t>десяти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) календарных дней с </w:t>
      </w:r>
      <w:r w:rsidRPr="005819DB">
        <w:rPr>
          <w:rFonts w:ascii="Times New Roman" w:eastAsia="Times New Roman" w:hAnsi="Times New Roman" w:cs="Times New Roman"/>
          <w:lang w:eastAsia="ru-RU"/>
        </w:rPr>
        <w:t>момента заключения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</w:t>
      </w:r>
      <w:bookmarkEnd w:id="18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65E636A" w14:textId="77777777" w:rsidR="005819DB" w:rsidRPr="005819DB" w:rsidRDefault="005819DB" w:rsidP="009E6FDF">
      <w:pPr>
        <w:tabs>
          <w:tab w:val="left" w:pos="567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Лицензионный сертификат, а также ключи/файлы для активации программ для ЭВМ, в отношении которых предоставляются права на использование по настоящему Договору, если они требуются для использования программ для ЭВМ и стоимость которых включена в вознаграждение, передаются </w:t>
      </w:r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каналам электронных сре</w:t>
      </w:r>
      <w:proofErr w:type="gramStart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язи и, в случае необходимости, на ином носителе.</w:t>
      </w:r>
    </w:p>
    <w:p w14:paraId="465E636B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4.3.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Факт предоставления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права на использование программы для ЭВМ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оформляется Актом приема-передачи неисключительных прав на использование программ для ЭВМ.</w:t>
      </w:r>
    </w:p>
    <w:p w14:paraId="465E636C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4.4.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Права на использование программ для ЭВМ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считаются предоставленными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 момент подписания Сторонами Акта приема-передачи неисключительных прав на использование программ для ЭВМ. </w:t>
      </w:r>
      <w:proofErr w:type="gramStart"/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оформляет в двух экземплярах Акт приема-передачи неисключительных прав на использование программ для ЭВМ  и направляет их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, который обязан подписать полученные экземпляры Акта приема-передачи неисключительных прав на использование программ для ЭВМ и вернуть один экземпляр Акта приема-передачи неисключительных прав на использование программ для ЭВМ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 пятидневный срок с момента получения, либо в указанный срок представить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мотивированные и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обоснованные возражения против подписания Акта неисключительных прав на использование программ для ЭВМ. В случае </w:t>
      </w:r>
      <w:proofErr w:type="gramStart"/>
      <w:r w:rsidRPr="005819DB">
        <w:rPr>
          <w:rFonts w:ascii="Times New Roman" w:eastAsia="Times New Roman" w:hAnsi="Times New Roman" w:cs="Times New Roman"/>
          <w:lang w:eastAsia="ru-RU"/>
        </w:rPr>
        <w:t>не получения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Сублицензиаром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 установленный настоящим пунктом срок мотивированных возражений от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, права использования программ для ЭВМ, указанные в таком Акте, считаются предоставленными (переданными)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надлежащим образом и принятыми им в полном объеме.</w:t>
      </w:r>
    </w:p>
    <w:p w14:paraId="465E636D" w14:textId="77777777" w:rsid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4.5.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>Проверка наименования, конфигурации, иных данных, касающихся предоставляемых прав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на использование программ для ЭВМ, осуществляется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в момент предоставления указанных прав. В случае выявления каких-либо несоответствий Стороны составляют соответствующий акт.</w:t>
      </w:r>
    </w:p>
    <w:p w14:paraId="465E636E" w14:textId="77777777" w:rsidR="00992676" w:rsidRPr="00992676" w:rsidRDefault="00992676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819DB">
        <w:rPr>
          <w:rFonts w:ascii="Times New Roman" w:eastAsia="Times New Roman" w:hAnsi="Times New Roman" w:cs="Times New Roman"/>
          <w:lang w:eastAsia="ru-RU"/>
        </w:rPr>
        <w:t>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92676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тороны пришли к соглашению о том, что в рамках настоящего договора по отношению к денежному обязательству 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Сублицензиат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а</w:t>
      </w:r>
      <w:r w:rsidRPr="0099267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проценты, предусмотренные ст.317.1. ГК РФ, не </w:t>
      </w:r>
      <w:proofErr w:type="gramStart"/>
      <w:r w:rsidRPr="00992676">
        <w:rPr>
          <w:rFonts w:ascii="Times New Roman" w:eastAsia="Times New Roman" w:hAnsi="Times New Roman" w:cs="Times New Roman"/>
          <w:color w:val="000000"/>
          <w:lang w:eastAsia="ru-RU"/>
        </w:rPr>
        <w:t>нач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исляются и не подлежат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оплате.</w:t>
      </w:r>
    </w:p>
    <w:p w14:paraId="465E636F" w14:textId="77777777" w:rsidR="005819DB" w:rsidRPr="005819DB" w:rsidRDefault="005819DB" w:rsidP="005819DB">
      <w:pPr>
        <w:tabs>
          <w:tab w:val="num" w:pos="0"/>
        </w:tabs>
        <w:spacing w:before="120"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9" w:name="_Toc410729945"/>
      <w:bookmarkStart w:id="20" w:name="_Toc410813237"/>
      <w:bookmarkStart w:id="21" w:name="_Toc413328900"/>
      <w:r w:rsidRPr="005819DB">
        <w:rPr>
          <w:rFonts w:ascii="Times New Roman" w:eastAsia="Times New Roman" w:hAnsi="Times New Roman" w:cs="Times New Roman"/>
          <w:b/>
          <w:lang w:eastAsia="ru-RU"/>
        </w:rPr>
        <w:t>5. ИЗМЕНЕНИЯ В ЗАКАЗЕ</w:t>
      </w:r>
      <w:bookmarkEnd w:id="19"/>
      <w:bookmarkEnd w:id="20"/>
      <w:bookmarkEnd w:id="21"/>
    </w:p>
    <w:p w14:paraId="465E6370" w14:textId="77777777" w:rsidR="005819DB" w:rsidRPr="005819DB" w:rsidRDefault="005819DB" w:rsidP="009E6FD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5.1.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819DB">
        <w:rPr>
          <w:rFonts w:ascii="Times New Roman" w:eastAsia="Times New Roman" w:hAnsi="Times New Roman" w:cs="Times New Roman"/>
          <w:lang w:eastAsia="ru-RU"/>
        </w:rPr>
        <w:t xml:space="preserve">В случае возникновения обстоятельств, не находящихся под контролем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, таких как (но не исключительно) прекращение производства, модификация или модернизация программы для ЭВМ и/или изменение или прекращение исключительного права на программу для ЭВМ, и исключающих возможность выполнения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обязательств на условиях, указанных в настоящем Договоре,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имеет право аннулировать заказ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Сублицензиата </w:t>
      </w:r>
      <w:r w:rsidRPr="005819DB">
        <w:rPr>
          <w:rFonts w:ascii="Times New Roman" w:eastAsia="Times New Roman" w:hAnsi="Times New Roman" w:cs="Times New Roman"/>
          <w:lang w:eastAsia="ru-RU"/>
        </w:rPr>
        <w:t>в отношении указанной программы для ЭВМ и, с согласия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Pr="005819DB">
        <w:rPr>
          <w:rFonts w:ascii="Times New Roman" w:eastAsia="Times New Roman" w:hAnsi="Times New Roman" w:cs="Times New Roman"/>
          <w:lang w:eastAsia="ru-RU"/>
        </w:rPr>
        <w:t>, предоставить права на аналогичное программное обеспечение (предоставить аналогичные права) на условиях, оговоренных настоящим Договором.</w:t>
      </w:r>
    </w:p>
    <w:p w14:paraId="7AA92F7D" w14:textId="36F1D2DE" w:rsidR="00B307B6" w:rsidRPr="00B307B6" w:rsidRDefault="005819DB" w:rsidP="00B307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5.2.</w:t>
      </w:r>
      <w:r w:rsidR="00B307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Сублицензиар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 обязан немедленно направить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 письменное извещение о наступлении обстоятельств, указанных в п.5.1 настоящего Договора, и об условиях предоставления прав на аналогичное программное обеспечение (предоставления аналогичных неисключительных прав). </w:t>
      </w:r>
      <w:proofErr w:type="gramStart"/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В случае если предлагаемое изменение не принимается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Сублицензиатом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, то обязательства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Сублицензиара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 в отношении предоставления прав на использование программ для ЭВМ, относительно которых наступили указанные в п.5.1 обстоятельства, считаются прекращенными, при этом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Сублицензиар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, в течение 5 (пяти) дней после получения требования от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, возвращает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 полученное вознаграждение в фактическом объеме не исполненных обязательств путем перечисления денежных средств на расчетный счет</w:t>
      </w:r>
      <w:proofErr w:type="gramEnd"/>
      <w:r w:rsidR="00B307B6" w:rsidRPr="00B307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7B6" w:rsidRPr="00B307B6">
        <w:rPr>
          <w:rFonts w:ascii="Times New Roman" w:eastAsia="Times New Roman" w:hAnsi="Times New Roman" w:cs="Times New Roman"/>
          <w:b/>
          <w:lang w:eastAsia="ru-RU"/>
        </w:rPr>
        <w:t>Сублицензиата</w:t>
      </w:r>
      <w:r w:rsidR="00B307B6" w:rsidRPr="00B307B6">
        <w:rPr>
          <w:rFonts w:ascii="Times New Roman" w:eastAsia="Times New Roman" w:hAnsi="Times New Roman" w:cs="Times New Roman"/>
          <w:lang w:eastAsia="ru-RU"/>
        </w:rPr>
        <w:t>.</w:t>
      </w:r>
    </w:p>
    <w:p w14:paraId="465E6372" w14:textId="77777777" w:rsidR="005819DB" w:rsidRPr="005819DB" w:rsidRDefault="005819DB" w:rsidP="005819DB">
      <w:pPr>
        <w:suppressAutoHyphens/>
        <w:spacing w:beforeLines="40" w:before="96" w:afterLines="40" w:after="96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14:paraId="465E6373" w14:textId="77777777" w:rsidR="005819DB" w:rsidRPr="005819DB" w:rsidRDefault="005819DB" w:rsidP="009E6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6.1.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За невыполнение или ненадлежащее выполнение обязательств по Договору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Сублицензиат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14:paraId="465E6374" w14:textId="77777777" w:rsidR="005819DB" w:rsidRPr="005819DB" w:rsidRDefault="005819DB" w:rsidP="009E6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6.2.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срока поставки, предусмотренного в п.4.1. Договора, 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Сублицензиат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вправе взыскать с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неустойку в размере 0,01 % от цены Договора за каждый день просрочки.</w:t>
      </w:r>
    </w:p>
    <w:p w14:paraId="465E6375" w14:textId="77777777" w:rsidR="005819DB" w:rsidRPr="005819DB" w:rsidRDefault="005819DB" w:rsidP="009E6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При нарушении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Сублицензиатом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срока оплаты, предусмотренного п.3.2. Договора,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вправе взыскать с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Сублицензиата</w:t>
      </w:r>
      <w:r w:rsidRPr="005819DB">
        <w:rPr>
          <w:rFonts w:ascii="Times New Roman" w:eastAsia="Times New Roman" w:hAnsi="Times New Roman" w:cs="Times New Roman"/>
          <w:lang w:eastAsia="ru-RU"/>
        </w:rPr>
        <w:t xml:space="preserve"> неустойку в размере 0,01% от цены Договора за каждый день просрочки платежа.</w:t>
      </w:r>
    </w:p>
    <w:p w14:paraId="465E6376" w14:textId="77777777" w:rsidR="005819DB" w:rsidRPr="005819DB" w:rsidRDefault="005819DB" w:rsidP="005819DB">
      <w:pPr>
        <w:spacing w:before="120" w:after="0" w:line="240" w:lineRule="auto"/>
        <w:ind w:right="2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2" w:name="_Toc410729946"/>
      <w:bookmarkStart w:id="23" w:name="_Toc410813238"/>
      <w:bookmarkStart w:id="24" w:name="_Toc413328901"/>
      <w:r w:rsidRPr="005819DB">
        <w:rPr>
          <w:rFonts w:ascii="Times New Roman" w:eastAsia="Times New Roman" w:hAnsi="Times New Roman" w:cs="Times New Roman"/>
          <w:b/>
          <w:lang w:eastAsia="ru-RU"/>
        </w:rPr>
        <w:t>7. ФОРС-МАЖОР</w:t>
      </w:r>
      <w:bookmarkEnd w:id="22"/>
      <w:bookmarkEnd w:id="23"/>
      <w:bookmarkEnd w:id="24"/>
    </w:p>
    <w:p w14:paraId="465E6377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7.1.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</w:t>
      </w:r>
      <w:proofErr w:type="gramStart"/>
      <w:r w:rsidRPr="005819DB">
        <w:rPr>
          <w:rFonts w:ascii="Times New Roman" w:eastAsia="Times New Roman" w:hAnsi="Times New Roman" w:cs="Times New Roman"/>
          <w:lang w:eastAsia="ru-RU"/>
        </w:rPr>
        <w:t>предвидеть и предотвратить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разумными мерами, - стихийных бедствий, пожаров, землетрясений, военных действий, забастовок и т.д.</w:t>
      </w:r>
    </w:p>
    <w:p w14:paraId="465E6378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7.2.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при наличии такой возможности, к извещению справку соответствующего уполномоченного государственного органа.</w:t>
      </w:r>
    </w:p>
    <w:p w14:paraId="465E6379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7.3.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 возвратить предоставленные права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14:paraId="465E637A" w14:textId="77777777" w:rsidR="005819DB" w:rsidRPr="005819DB" w:rsidRDefault="005819DB" w:rsidP="005819DB">
      <w:pPr>
        <w:spacing w:before="120" w:after="0" w:line="240" w:lineRule="auto"/>
        <w:ind w:right="2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10729947"/>
      <w:bookmarkStart w:id="26" w:name="_Toc410813239"/>
      <w:bookmarkStart w:id="27" w:name="_Toc413328902"/>
      <w:r w:rsidRPr="005819DB">
        <w:rPr>
          <w:rFonts w:ascii="Times New Roman" w:eastAsia="Times New Roman" w:hAnsi="Times New Roman" w:cs="Times New Roman"/>
          <w:b/>
          <w:lang w:eastAsia="ru-RU"/>
        </w:rPr>
        <w:t>8. ПОРЯДОК РАСТОРЖЕНИЯ ДОГОВОРА</w:t>
      </w:r>
      <w:bookmarkEnd w:id="25"/>
      <w:bookmarkEnd w:id="26"/>
      <w:bookmarkEnd w:id="27"/>
    </w:p>
    <w:p w14:paraId="465E637B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8.1.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Односторонний отказ от исполнения настоящего Договора (полностью или частично) или одностороннее его изменение одной Стороной допускаются в случае существенного нарушения Договора другой Стороной.</w:t>
      </w:r>
    </w:p>
    <w:p w14:paraId="465E637C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8.2.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 xml:space="preserve">Нарушение настоящего Договора </w:t>
      </w:r>
      <w:r w:rsidRPr="005819D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Сублицензиаром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предполагается существенным, е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сли </w:t>
      </w:r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не выполнил условия п.4.1 настоящего Договора о </w:t>
      </w:r>
      <w:r w:rsidRPr="005819DB">
        <w:rPr>
          <w:rFonts w:ascii="Times New Roman" w:eastAsia="Times New Roman" w:hAnsi="Times New Roman" w:cs="Times New Roman"/>
          <w:lang w:eastAsia="ru-RU"/>
        </w:rPr>
        <w:t>предоставлении неисключительных прав.</w:t>
      </w:r>
    </w:p>
    <w:p w14:paraId="465E637D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8.3.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 xml:space="preserve">Нарушение настоящего Договора </w:t>
      </w:r>
      <w:r w:rsidRPr="005819D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Сублицензиатом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предполагается существенным в случае несоблюдения им п.3.2. настоящего Договора о сроках уплаты вознаграждения за предоставляемые права на использование программ для ЭВМ</w:t>
      </w:r>
      <w:r w:rsidRPr="005819DB">
        <w:rPr>
          <w:rFonts w:ascii="Times New Roman" w:eastAsia="Times New Roman" w:hAnsi="Times New Roman" w:cs="Times New Roman"/>
          <w:lang w:eastAsia="ru-RU"/>
        </w:rPr>
        <w:t>.</w:t>
      </w:r>
    </w:p>
    <w:p w14:paraId="465E637E" w14:textId="77777777" w:rsidR="005819DB" w:rsidRP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8.4.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Настоящий Договор считается измененным или расторгнутым с момента получения Стороной, допустившей существенное нарушение настоящего Договора, уведомления от другой Стороны об одностороннем отказе от исполнения Договора полностью или частично или его изменении, если иной срок не указан в таком уведомлении.</w:t>
      </w:r>
    </w:p>
    <w:p w14:paraId="465E637F" w14:textId="77777777" w:rsidR="005819DB" w:rsidRDefault="005819DB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8.5.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В случаях, не предусмотренных настоящим Договором, настоящий </w:t>
      </w:r>
      <w:proofErr w:type="gramStart"/>
      <w:r w:rsidRPr="005819DB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в судебном порядке.</w:t>
      </w:r>
    </w:p>
    <w:p w14:paraId="465E6380" w14:textId="77777777" w:rsidR="00136076" w:rsidRPr="0066007D" w:rsidRDefault="0066007D" w:rsidP="00136076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8.6.</w:t>
      </w:r>
      <w:r w:rsidRPr="0066007D">
        <w:rPr>
          <w:rFonts w:ascii="Times New Roman" w:eastAsia="Times New Roman" w:hAnsi="Times New Roman" w:cs="Times New Roman"/>
          <w:lang w:eastAsia="ru-RU"/>
        </w:rPr>
        <w:tab/>
      </w:r>
      <w:r w:rsidR="00136076" w:rsidRPr="0066007D">
        <w:rPr>
          <w:rFonts w:ascii="Times New Roman" w:eastAsia="Times New Roman" w:hAnsi="Times New Roman" w:cs="Times New Roman"/>
          <w:b/>
          <w:lang w:eastAsia="ru-RU"/>
        </w:rPr>
        <w:t>Сублицензиар</w:t>
      </w:r>
      <w:r w:rsidR="00136076" w:rsidRPr="0066007D">
        <w:rPr>
          <w:rFonts w:ascii="Times New Roman" w:eastAsia="Times New Roman" w:hAnsi="Times New Roman" w:cs="Times New Roman"/>
          <w:lang w:eastAsia="ru-RU"/>
        </w:rPr>
        <w:t xml:space="preserve"> не вправе осуществлять уступку прав требования к </w:t>
      </w:r>
      <w:r w:rsidR="00136076" w:rsidRPr="0066007D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136076" w:rsidRPr="0066007D">
        <w:rPr>
          <w:rFonts w:ascii="Times New Roman" w:eastAsia="Times New Roman" w:hAnsi="Times New Roman" w:cs="Times New Roman"/>
          <w:lang w:eastAsia="ru-RU"/>
        </w:rPr>
        <w:t xml:space="preserve">, возникших из настоящего договора, без письменного согласия последнего. Уступка прав требования к </w:t>
      </w:r>
      <w:r w:rsidR="00136076" w:rsidRPr="0066007D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136076" w:rsidRPr="0066007D">
        <w:rPr>
          <w:rFonts w:ascii="Times New Roman" w:eastAsia="Times New Roman" w:hAnsi="Times New Roman" w:cs="Times New Roman"/>
          <w:lang w:eastAsia="ru-RU"/>
        </w:rPr>
        <w:t xml:space="preserve"> оформляется трехсторонним договором. </w:t>
      </w:r>
    </w:p>
    <w:p w14:paraId="465E6381" w14:textId="77777777" w:rsidR="00136076" w:rsidRPr="005819DB" w:rsidRDefault="00136076" w:rsidP="009E6FDF">
      <w:pPr>
        <w:tabs>
          <w:tab w:val="left" w:pos="54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66007D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</w:t>
      </w:r>
      <w:r w:rsidRPr="0066007D">
        <w:rPr>
          <w:rFonts w:ascii="Times New Roman" w:eastAsia="Times New Roman" w:hAnsi="Times New Roman" w:cs="Times New Roman"/>
          <w:b/>
          <w:lang w:eastAsia="ru-RU"/>
        </w:rPr>
        <w:t>Сублицензиаром</w:t>
      </w:r>
      <w:r w:rsidRPr="0066007D">
        <w:rPr>
          <w:rFonts w:ascii="Times New Roman" w:eastAsia="Times New Roman" w:hAnsi="Times New Roman" w:cs="Times New Roman"/>
          <w:lang w:eastAsia="ru-RU"/>
        </w:rPr>
        <w:t xml:space="preserve"> требований настоящего пункта, </w:t>
      </w:r>
      <w:r w:rsidRPr="0066007D">
        <w:rPr>
          <w:rFonts w:ascii="Times New Roman" w:eastAsia="Times New Roman" w:hAnsi="Times New Roman" w:cs="Times New Roman"/>
          <w:b/>
          <w:lang w:eastAsia="ru-RU"/>
        </w:rPr>
        <w:t>Сублицензиат</w:t>
      </w:r>
      <w:r w:rsidRPr="0066007D">
        <w:rPr>
          <w:rFonts w:ascii="Times New Roman" w:eastAsia="Times New Roman" w:hAnsi="Times New Roman" w:cs="Times New Roman"/>
          <w:lang w:eastAsia="ru-RU"/>
        </w:rPr>
        <w:t xml:space="preserve"> имеет право взыскать с </w:t>
      </w:r>
      <w:r w:rsidRPr="0066007D">
        <w:rPr>
          <w:rFonts w:ascii="Times New Roman" w:eastAsia="Times New Roman" w:hAnsi="Times New Roman" w:cs="Times New Roman"/>
          <w:b/>
          <w:lang w:eastAsia="ru-RU"/>
        </w:rPr>
        <w:t>Сублицензиара</w:t>
      </w:r>
      <w:r w:rsidRPr="0066007D">
        <w:rPr>
          <w:rFonts w:ascii="Times New Roman" w:eastAsia="Times New Roman" w:hAnsi="Times New Roman" w:cs="Times New Roman"/>
          <w:lang w:eastAsia="ru-RU"/>
        </w:rPr>
        <w:t xml:space="preserve"> штраф в размере суммы денежных средств, равной денежному требованию, уступка которого произведена.</w:t>
      </w:r>
    </w:p>
    <w:p w14:paraId="465E6382" w14:textId="77777777" w:rsidR="005819DB" w:rsidRPr="005819DB" w:rsidRDefault="005819DB" w:rsidP="005819DB">
      <w:pPr>
        <w:spacing w:before="120" w:after="0" w:line="240" w:lineRule="auto"/>
        <w:ind w:right="2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8" w:name="_Toc410729948"/>
      <w:bookmarkStart w:id="29" w:name="_Toc410813240"/>
      <w:bookmarkStart w:id="30" w:name="_Toc413328903"/>
      <w:r w:rsidRPr="005819DB">
        <w:rPr>
          <w:rFonts w:ascii="Times New Roman" w:eastAsia="Times New Roman" w:hAnsi="Times New Roman" w:cs="Times New Roman"/>
          <w:b/>
          <w:lang w:eastAsia="ru-RU"/>
        </w:rPr>
        <w:t>9. ПОРЯДОК РАЗРЕШЕНИЯ СПОРОВ</w:t>
      </w:r>
      <w:bookmarkEnd w:id="28"/>
      <w:bookmarkEnd w:id="29"/>
      <w:bookmarkEnd w:id="30"/>
    </w:p>
    <w:p w14:paraId="465E6383" w14:textId="77777777" w:rsidR="00136076" w:rsidRPr="00136076" w:rsidRDefault="005819DB" w:rsidP="00136076">
      <w:pPr>
        <w:tabs>
          <w:tab w:val="left" w:pos="540"/>
          <w:tab w:val="num" w:pos="709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9.1.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bookmarkStart w:id="31" w:name="_Toc410729949"/>
      <w:bookmarkStart w:id="32" w:name="_Toc410813241"/>
      <w:bookmarkStart w:id="33" w:name="_Toc413328904"/>
      <w:r w:rsidR="00136076" w:rsidRPr="0066007D">
        <w:rPr>
          <w:rFonts w:ascii="Times New Roman" w:eastAsia="Times New Roman" w:hAnsi="Times New Roman" w:cs="Times New Roman"/>
          <w:lang w:eastAsia="ru-RU"/>
        </w:rPr>
        <w:t>Все споры и разногласия, возникающие между сторонами из настоящего Договора или в связи с ним, разрешаются в претензионном порядке. Направление претензии Стороны признают обязательным до обращения в суд. Заинтересованная сторона обязана направить другой стороне претензию в письменной форме. Срок рассмотрения и ответа на претензию – 10 (десять) дней с момента получения претензии Стороной, которой она адресована. Неполучение ответа на претензию в установленный настоящим Договором срок рассматривается как отказ в удовлетворении претензии. В случае отказа в удовлетворении претензии, неполучения ответа на претензию либо получение ответа после истечения срока, указанного в настоящем пункте Договора, Сторона, направившая претензию, вправе передать спор на разрешение в Арбитражный суд в соответствии с действующим законодательством.</w:t>
      </w:r>
    </w:p>
    <w:p w14:paraId="465E6384" w14:textId="77777777" w:rsidR="005819DB" w:rsidRPr="005819DB" w:rsidRDefault="005819DB" w:rsidP="00136076">
      <w:pPr>
        <w:tabs>
          <w:tab w:val="left" w:pos="540"/>
        </w:tabs>
        <w:spacing w:before="120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10. ПРОЧИЕ УСЛОВИЯ</w:t>
      </w:r>
      <w:bookmarkEnd w:id="31"/>
      <w:bookmarkEnd w:id="32"/>
      <w:bookmarkEnd w:id="33"/>
    </w:p>
    <w:p w14:paraId="465E6385" w14:textId="77777777" w:rsidR="005819DB" w:rsidRPr="005819DB" w:rsidRDefault="005819DB" w:rsidP="005819DB">
      <w:pPr>
        <w:tabs>
          <w:tab w:val="left" w:pos="540"/>
          <w:tab w:val="left" w:pos="9498"/>
          <w:tab w:val="left" w:pos="9639"/>
        </w:tabs>
        <w:spacing w:before="120"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10.1.</w:t>
      </w:r>
      <w:r w:rsidRPr="005819DB">
        <w:rPr>
          <w:rFonts w:ascii="Times New Roman" w:eastAsia="Times New Roman" w:hAnsi="Times New Roman" w:cs="Times New Roman"/>
          <w:lang w:eastAsia="ru-RU"/>
        </w:rPr>
        <w:tab/>
        <w:t xml:space="preserve">Изменения и дополнения к настоящему Договору имеют силу в том случае, если они </w:t>
      </w:r>
      <w:proofErr w:type="gramStart"/>
      <w:r w:rsidRPr="005819DB">
        <w:rPr>
          <w:rFonts w:ascii="Times New Roman" w:eastAsia="Times New Roman" w:hAnsi="Times New Roman" w:cs="Times New Roman"/>
          <w:lang w:eastAsia="ru-RU"/>
        </w:rPr>
        <w:t>оформлены в письменной форме и подписаны</w:t>
      </w:r>
      <w:proofErr w:type="gramEnd"/>
      <w:r w:rsidRPr="005819DB">
        <w:rPr>
          <w:rFonts w:ascii="Times New Roman" w:eastAsia="Times New Roman" w:hAnsi="Times New Roman" w:cs="Times New Roman"/>
          <w:lang w:eastAsia="ru-RU"/>
        </w:rPr>
        <w:t xml:space="preserve"> уполномоченными представителями Сторон.</w:t>
      </w:r>
    </w:p>
    <w:p w14:paraId="465E6386" w14:textId="77777777" w:rsidR="005819DB" w:rsidRPr="005819DB" w:rsidRDefault="005819DB" w:rsidP="005819DB">
      <w:pPr>
        <w:tabs>
          <w:tab w:val="left" w:pos="540"/>
          <w:tab w:val="left" w:pos="9498"/>
          <w:tab w:val="left" w:pos="963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>10.2.</w:t>
      </w:r>
      <w:r w:rsidRPr="005819D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Стороны обязуются обеспечить конфиденциальность всех сведений, касающихся предмета настоящего Договора, порядка и процесса его исполнения, а также сведений полученных одной Стороной от другой Стороны без ограничения во времени.</w:t>
      </w:r>
    </w:p>
    <w:p w14:paraId="465E6387" w14:textId="77777777" w:rsidR="00301BAA" w:rsidRPr="00301BAA" w:rsidRDefault="005819DB" w:rsidP="00301BA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10.3.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1BAA">
        <w:rPr>
          <w:rFonts w:ascii="Times New Roman" w:eastAsia="Times New Roman" w:hAnsi="Times New Roman" w:cs="Times New Roman"/>
          <w:lang w:eastAsia="ru-RU"/>
        </w:rPr>
        <w:t>обязуется в</w:t>
      </w:r>
      <w:r w:rsidR="00301BAA" w:rsidRPr="00301BAA">
        <w:rPr>
          <w:rFonts w:ascii="Times New Roman" w:eastAsia="Times New Roman" w:hAnsi="Times New Roman" w:cs="Times New Roman"/>
          <w:lang w:eastAsia="ru-RU"/>
        </w:rPr>
        <w:t xml:space="preserve"> течение 10 (десяти) календарных дней с даты заключения Договора пр</w:t>
      </w:r>
      <w:r w:rsidR="00301BAA">
        <w:rPr>
          <w:rFonts w:ascii="Times New Roman" w:eastAsia="Times New Roman" w:hAnsi="Times New Roman" w:cs="Times New Roman"/>
          <w:lang w:eastAsia="ru-RU"/>
        </w:rPr>
        <w:t xml:space="preserve">едставить </w:t>
      </w:r>
      <w:r w:rsidR="00301BAA" w:rsidRPr="00301BAA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301BAA" w:rsidRPr="00301BAA">
        <w:rPr>
          <w:rFonts w:ascii="Times New Roman" w:eastAsia="Times New Roman" w:hAnsi="Times New Roman" w:cs="Times New Roman"/>
          <w:lang w:eastAsia="ru-RU"/>
        </w:rPr>
        <w:t xml:space="preserve">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301BAA"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="00301BA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301BAA" w:rsidRPr="00301BAA">
        <w:rPr>
          <w:rFonts w:ascii="Times New Roman" w:eastAsia="Times New Roman" w:hAnsi="Times New Roman" w:cs="Times New Roman"/>
          <w:lang w:eastAsia="ru-RU"/>
        </w:rPr>
        <w:t xml:space="preserve"> по форме, указанной в Приложении № 3 к Договору.</w:t>
      </w:r>
      <w:proofErr w:type="gramEnd"/>
      <w:r w:rsidR="00301B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BAA" w:rsidRPr="00301BAA">
        <w:rPr>
          <w:rFonts w:ascii="Times New Roman" w:eastAsia="Times New Roman" w:hAnsi="Times New Roman" w:cs="Times New Roman"/>
          <w:lang w:eastAsia="ru-RU"/>
        </w:rPr>
        <w:t>Указанная информация предоставляется с приложением копий подтверждающих документов.</w:t>
      </w:r>
    </w:p>
    <w:p w14:paraId="465E6388" w14:textId="77777777" w:rsidR="00301BAA" w:rsidRPr="00301BAA" w:rsidRDefault="00301BAA" w:rsidP="00301BA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10.4</w:t>
      </w:r>
      <w:r w:rsidRPr="00301BAA">
        <w:rPr>
          <w:rFonts w:ascii="Times New Roman" w:eastAsia="Times New Roman" w:hAnsi="Times New Roman" w:cs="Times New Roman"/>
          <w:lang w:eastAsia="ru-RU"/>
        </w:rPr>
        <w:t>.</w:t>
      </w:r>
      <w:r w:rsidRPr="00301BA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обязуется п</w:t>
      </w:r>
      <w:r w:rsidRPr="00301BAA">
        <w:rPr>
          <w:rFonts w:ascii="Times New Roman" w:eastAsia="Times New Roman" w:hAnsi="Times New Roman" w:cs="Times New Roman"/>
          <w:lang w:eastAsia="ru-RU"/>
        </w:rPr>
        <w:t xml:space="preserve">редставить </w:t>
      </w:r>
      <w:r w:rsidRPr="00301BAA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1BAA">
        <w:rPr>
          <w:rFonts w:ascii="Times New Roman" w:eastAsia="Times New Roman" w:hAnsi="Times New Roman" w:cs="Times New Roman"/>
          <w:lang w:eastAsia="ru-RU"/>
        </w:rPr>
        <w:t xml:space="preserve">информацию об изменении состава (по сравнению с существовавшим на дату заключения настоящего договора) собственников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301BAA">
        <w:rPr>
          <w:rFonts w:ascii="Times New Roman" w:eastAsia="Times New Roman" w:hAnsi="Times New Roman" w:cs="Times New Roman"/>
          <w:lang w:eastAsia="ru-RU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01BAA">
        <w:rPr>
          <w:rFonts w:ascii="Times New Roman" w:eastAsia="Times New Roman" w:hAnsi="Times New Roman" w:cs="Times New Roman"/>
          <w:lang w:eastAsia="ru-RU"/>
        </w:rPr>
        <w:t xml:space="preserve"> Информация представляется по форме, указанной в Приложении № 3 к Договору, не позднее 3-х календарных дней </w:t>
      </w:r>
      <w:proofErr w:type="gramStart"/>
      <w:r w:rsidRPr="00301BAA">
        <w:rPr>
          <w:rFonts w:ascii="Times New Roman" w:eastAsia="Times New Roman" w:hAnsi="Times New Roman" w:cs="Times New Roman"/>
          <w:lang w:eastAsia="ru-RU"/>
        </w:rPr>
        <w:t>с даты наступления</w:t>
      </w:r>
      <w:proofErr w:type="gramEnd"/>
      <w:r w:rsidRPr="00301BAA">
        <w:rPr>
          <w:rFonts w:ascii="Times New Roman" w:eastAsia="Times New Roman" w:hAnsi="Times New Roman" w:cs="Times New Roman"/>
          <w:lang w:eastAsia="ru-RU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465E6389" w14:textId="77777777" w:rsidR="005819DB" w:rsidRPr="005819DB" w:rsidRDefault="00301BAA" w:rsidP="00301BA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10.5.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 w:rsidRPr="00BF774A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Pr="00BF7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1BAA">
        <w:rPr>
          <w:rFonts w:ascii="Times New Roman" w:eastAsia="Times New Roman" w:hAnsi="Times New Roman" w:cs="Times New Roman"/>
          <w:lang w:eastAsia="ru-RU"/>
        </w:rPr>
        <w:t>принимает на себя обязанность по получению согласия на обработку персональных данных вышеуказанных лиц по форме, ука</w:t>
      </w:r>
      <w:r>
        <w:rPr>
          <w:rFonts w:ascii="Times New Roman" w:eastAsia="Times New Roman" w:hAnsi="Times New Roman" w:cs="Times New Roman"/>
          <w:lang w:eastAsia="ru-RU"/>
        </w:rPr>
        <w:t>занной в Приложении № 2</w:t>
      </w:r>
      <w:r w:rsidRPr="00301BAA">
        <w:rPr>
          <w:rFonts w:ascii="Times New Roman" w:eastAsia="Times New Roman" w:hAnsi="Times New Roman" w:cs="Times New Roman"/>
          <w:lang w:eastAsia="ru-RU"/>
        </w:rPr>
        <w:t xml:space="preserve"> к Договору.</w:t>
      </w:r>
    </w:p>
    <w:p w14:paraId="465E638A" w14:textId="77777777" w:rsidR="005819DB" w:rsidRPr="009E6FDF" w:rsidRDefault="005819DB" w:rsidP="00BF774A">
      <w:pPr>
        <w:tabs>
          <w:tab w:val="left" w:pos="540"/>
          <w:tab w:val="left" w:pos="9498"/>
          <w:tab w:val="left" w:pos="9639"/>
        </w:tabs>
        <w:spacing w:before="120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10.4.</w:t>
      </w:r>
      <w:r w:rsidRPr="005819DB">
        <w:rPr>
          <w:rFonts w:ascii="Times New Roman" w:eastAsia="Times New Roman" w:hAnsi="Times New Roman" w:cs="Times New Roman"/>
          <w:lang w:eastAsia="ru-RU"/>
        </w:rPr>
        <w:tab/>
      </w:r>
      <w:r w:rsidR="00BF774A" w:rsidRPr="00BF774A">
        <w:rPr>
          <w:rFonts w:ascii="Times New Roman" w:eastAsia="Times New Roman" w:hAnsi="Times New Roman" w:cs="Times New Roman"/>
          <w:b/>
          <w:bCs/>
          <w:lang w:eastAsia="ru-RU"/>
        </w:rPr>
        <w:t>Сублицензиар</w:t>
      </w:r>
      <w:r w:rsidR="00BF774A" w:rsidRPr="00BF774A">
        <w:rPr>
          <w:rFonts w:ascii="Times New Roman" w:eastAsia="Times New Roman" w:hAnsi="Times New Roman" w:cs="Times New Roman"/>
          <w:lang w:eastAsia="ru-RU"/>
        </w:rPr>
        <w:t xml:space="preserve"> не вправе осуществлять уступку прав требования к </w:t>
      </w:r>
      <w:r w:rsidR="00BF774A" w:rsidRPr="00BF774A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BF774A" w:rsidRPr="00BF774A">
        <w:rPr>
          <w:rFonts w:ascii="Times New Roman" w:eastAsia="Times New Roman" w:hAnsi="Times New Roman" w:cs="Times New Roman"/>
          <w:lang w:eastAsia="ru-RU"/>
        </w:rPr>
        <w:t xml:space="preserve">, возникших из </w:t>
      </w:r>
      <w:r w:rsidR="00BF774A" w:rsidRPr="009E6FDF">
        <w:rPr>
          <w:rFonts w:ascii="Times New Roman" w:eastAsia="Times New Roman" w:hAnsi="Times New Roman" w:cs="Times New Roman"/>
          <w:lang w:eastAsia="ru-RU"/>
        </w:rPr>
        <w:t xml:space="preserve">настоящего договора, без письменного согласия последнего. Уступка прав требования к </w:t>
      </w:r>
      <w:r w:rsidR="00BF774A" w:rsidRPr="009E6FDF">
        <w:rPr>
          <w:rFonts w:ascii="Times New Roman" w:eastAsia="Times New Roman" w:hAnsi="Times New Roman" w:cs="Times New Roman"/>
          <w:b/>
          <w:lang w:eastAsia="ru-RU"/>
        </w:rPr>
        <w:t>Сублицензиату</w:t>
      </w:r>
      <w:r w:rsidR="00BF774A" w:rsidRPr="009E6FDF">
        <w:rPr>
          <w:rFonts w:ascii="Times New Roman" w:eastAsia="Times New Roman" w:hAnsi="Times New Roman" w:cs="Times New Roman"/>
          <w:lang w:eastAsia="ru-RU"/>
        </w:rPr>
        <w:t xml:space="preserve"> оформляется трехсторонним договором. В случае нарушения </w:t>
      </w:r>
      <w:r w:rsidR="00BF774A" w:rsidRPr="009E6FDF">
        <w:rPr>
          <w:rFonts w:ascii="Times New Roman" w:eastAsia="Times New Roman" w:hAnsi="Times New Roman" w:cs="Times New Roman"/>
          <w:b/>
          <w:lang w:eastAsia="ru-RU"/>
        </w:rPr>
        <w:t>Сублицензиаром</w:t>
      </w:r>
      <w:r w:rsidR="00BF774A" w:rsidRPr="009E6FDF">
        <w:rPr>
          <w:rFonts w:ascii="Times New Roman" w:eastAsia="Times New Roman" w:hAnsi="Times New Roman" w:cs="Times New Roman"/>
          <w:lang w:eastAsia="ru-RU"/>
        </w:rPr>
        <w:t xml:space="preserve"> требований настоящего пункта, </w:t>
      </w:r>
      <w:r w:rsidR="00BF774A" w:rsidRPr="009E6FDF">
        <w:rPr>
          <w:rFonts w:ascii="Times New Roman" w:eastAsia="Times New Roman" w:hAnsi="Times New Roman" w:cs="Times New Roman"/>
          <w:b/>
          <w:lang w:eastAsia="ru-RU"/>
        </w:rPr>
        <w:t>Сублицензиат</w:t>
      </w:r>
      <w:r w:rsidR="00BF774A" w:rsidRPr="009E6FDF">
        <w:rPr>
          <w:rFonts w:ascii="Times New Roman" w:eastAsia="Times New Roman" w:hAnsi="Times New Roman" w:cs="Times New Roman"/>
          <w:lang w:eastAsia="ru-RU"/>
        </w:rPr>
        <w:t xml:space="preserve"> имеет право взыскать с </w:t>
      </w:r>
      <w:r w:rsidR="00BF774A" w:rsidRPr="009E6FDF">
        <w:rPr>
          <w:rFonts w:ascii="Times New Roman" w:eastAsia="Times New Roman" w:hAnsi="Times New Roman" w:cs="Times New Roman"/>
          <w:b/>
          <w:lang w:eastAsia="ru-RU"/>
        </w:rPr>
        <w:t>Сублицензиара</w:t>
      </w:r>
      <w:r w:rsidR="00BF774A" w:rsidRPr="009E6FDF">
        <w:rPr>
          <w:rFonts w:ascii="Times New Roman" w:eastAsia="Times New Roman" w:hAnsi="Times New Roman" w:cs="Times New Roman"/>
          <w:lang w:eastAsia="ru-RU"/>
        </w:rPr>
        <w:t xml:space="preserve"> штраф в размере суммы денежных средств, равной денежному требованию, уступка которого произведена</w:t>
      </w:r>
      <w:r w:rsidRPr="009E6FDF">
        <w:rPr>
          <w:rFonts w:ascii="Times New Roman" w:eastAsia="Times New Roman" w:hAnsi="Times New Roman" w:cs="Times New Roman"/>
          <w:lang w:eastAsia="ru-RU"/>
        </w:rPr>
        <w:t>.</w:t>
      </w:r>
    </w:p>
    <w:p w14:paraId="1F5F6B0D" w14:textId="3DFE224C" w:rsidR="00C57BC7" w:rsidRPr="00302767" w:rsidRDefault="005819DB" w:rsidP="00C57BC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E6FDF">
        <w:rPr>
          <w:rFonts w:ascii="Times New Roman" w:eastAsia="Times New Roman" w:hAnsi="Times New Roman" w:cs="Times New Roman"/>
          <w:lang w:eastAsia="ru-RU"/>
        </w:rPr>
        <w:t>10.5.</w:t>
      </w:r>
      <w:r w:rsidR="00661E20" w:rsidRPr="009E6FD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C57BC7" w:rsidRPr="00302767">
        <w:rPr>
          <w:rFonts w:ascii="Times New Roman" w:eastAsia="Times New Roman" w:hAnsi="Times New Roman"/>
          <w:b/>
          <w:lang w:eastAsia="ru-RU"/>
        </w:rPr>
        <w:t>Сублицензиару</w:t>
      </w:r>
      <w:r w:rsidR="00C57BC7" w:rsidRPr="00302767">
        <w:rPr>
          <w:rFonts w:ascii="Times New Roman" w:eastAsia="Times New Roman" w:hAnsi="Times New Roman"/>
          <w:lang w:eastAsia="ru-RU"/>
        </w:rPr>
        <w:t xml:space="preserve"> известно о том, что </w:t>
      </w:r>
      <w:r w:rsidR="00C57BC7" w:rsidRPr="00302767">
        <w:rPr>
          <w:rFonts w:ascii="Times New Roman" w:eastAsia="Times New Roman" w:hAnsi="Times New Roman"/>
          <w:b/>
          <w:lang w:eastAsia="ru-RU"/>
        </w:rPr>
        <w:t>Сублицензиат</w:t>
      </w:r>
      <w:r w:rsidR="00C57BC7" w:rsidRPr="00302767">
        <w:rPr>
          <w:rFonts w:ascii="Times New Roman" w:eastAsia="Times New Roman" w:hAnsi="Times New Roman"/>
          <w:lang w:eastAsia="ru-RU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</w:t>
      </w:r>
      <w:proofErr w:type="gramEnd"/>
      <w:r w:rsidR="00C57BC7" w:rsidRPr="00302767">
        <w:rPr>
          <w:rFonts w:ascii="Times New Roman" w:eastAsia="Times New Roman" w:hAnsi="Times New Roman"/>
          <w:lang w:eastAsia="ru-RU"/>
        </w:rPr>
        <w:t xml:space="preserve"> антикоррупционные стандарты ведения бизнеса.</w:t>
      </w:r>
    </w:p>
    <w:p w14:paraId="2A9A8C65" w14:textId="3AAA26BF" w:rsidR="00C57BC7" w:rsidRPr="00302767" w:rsidRDefault="00C57BC7" w:rsidP="00C57BC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02767">
        <w:rPr>
          <w:rFonts w:ascii="Times New Roman" w:eastAsia="Times New Roman" w:hAnsi="Times New Roman"/>
          <w:lang w:eastAsia="ru-RU"/>
        </w:rPr>
        <w:t>10.6.</w:t>
      </w:r>
      <w:r w:rsidRPr="00302767">
        <w:rPr>
          <w:rFonts w:ascii="Times New Roman" w:eastAsia="Times New Roman" w:hAnsi="Times New Roman"/>
          <w:lang w:eastAsia="ru-RU"/>
        </w:rPr>
        <w:tab/>
      </w:r>
      <w:proofErr w:type="gramStart"/>
      <w:r w:rsidRPr="00302767">
        <w:rPr>
          <w:rFonts w:ascii="Times New Roman" w:eastAsia="Times New Roman" w:hAnsi="Times New Roman"/>
          <w:b/>
          <w:lang w:eastAsia="ru-RU"/>
        </w:rPr>
        <w:t>Сублицензиар</w:t>
      </w:r>
      <w:r w:rsidRPr="00302767">
        <w:rPr>
          <w:rFonts w:ascii="Times New Roman" w:eastAsia="Times New Roman" w:hAnsi="Times New Roman"/>
          <w:lang w:eastAsia="ru-RU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30276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302767">
        <w:rPr>
          <w:rFonts w:ascii="Times New Roman" w:eastAsia="Times New Roman" w:hAnsi="Times New Roman"/>
          <w:lang w:eastAsia="ru-RU"/>
        </w:rPr>
        <w:t>» и ДЗО ПАО «</w:t>
      </w:r>
      <w:proofErr w:type="spellStart"/>
      <w:r w:rsidRPr="0030276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302767">
        <w:rPr>
          <w:rFonts w:ascii="Times New Roman" w:eastAsia="Times New Roman" w:hAnsi="Times New Roman"/>
          <w:lang w:eastAsia="ru-RU"/>
        </w:rPr>
        <w:t xml:space="preserve">» (представленных в разделе «Антикоррупционная политика» на официальном сайте </w:t>
      </w:r>
      <w:r w:rsidRPr="00302767">
        <w:rPr>
          <w:rFonts w:ascii="Times New Roman" w:eastAsia="Times New Roman" w:hAnsi="Times New Roman"/>
          <w:b/>
          <w:lang w:eastAsia="ru-RU"/>
        </w:rPr>
        <w:t>Сублицензиата</w:t>
      </w:r>
      <w:r w:rsidRPr="00302767">
        <w:rPr>
          <w:rFonts w:ascii="Times New Roman" w:eastAsia="Times New Roman" w:hAnsi="Times New Roman"/>
          <w:lang w:eastAsia="ru-RU"/>
        </w:rPr>
        <w:t xml:space="preserve"> по адресу: </w:t>
      </w:r>
      <w:hyperlink r:id="rId12" w:history="1">
        <w:r w:rsidRPr="00302767">
          <w:rPr>
            <w:rFonts w:ascii="Times New Roman" w:eastAsia="Times New Roman" w:hAnsi="Times New Roman"/>
            <w:lang w:eastAsia="ru-RU"/>
          </w:rPr>
          <w:t>http://www.eens.ru/o_kompanii/dokumenty/</w:t>
        </w:r>
      </w:hyperlink>
      <w:r w:rsidRPr="00302767">
        <w:rPr>
          <w:rFonts w:ascii="Times New Roman" w:eastAsia="Times New Roman" w:hAnsi="Times New Roman"/>
          <w:lang w:eastAsia="ru-RU"/>
        </w:rPr>
        <w:t>), полностью принимает положения Антикоррупционной политики ПАО «</w:t>
      </w:r>
      <w:proofErr w:type="spellStart"/>
      <w:r w:rsidRPr="0030276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302767">
        <w:rPr>
          <w:rFonts w:ascii="Times New Roman" w:eastAsia="Times New Roman" w:hAnsi="Times New Roman"/>
          <w:lang w:eastAsia="ru-RU"/>
        </w:rPr>
        <w:t>» и ДЗО «ПАО «</w:t>
      </w:r>
      <w:proofErr w:type="spellStart"/>
      <w:r w:rsidRPr="0030276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302767">
        <w:rPr>
          <w:rFonts w:ascii="Times New Roman" w:eastAsia="Times New Roman" w:hAnsi="Times New Roman"/>
          <w:lang w:eastAsia="ru-RU"/>
        </w:rPr>
        <w:t>» и обязуется обеспечивать соблюдение ее требований как со своей стороны, так</w:t>
      </w:r>
      <w:proofErr w:type="gramEnd"/>
      <w:r w:rsidRPr="00302767">
        <w:rPr>
          <w:rFonts w:ascii="Times New Roman" w:eastAsia="Times New Roman" w:hAnsi="Times New Roman"/>
          <w:lang w:eastAsia="ru-RU"/>
        </w:rPr>
        <w:t xml:space="preserve">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608BACA" w14:textId="11C8C836" w:rsidR="00C57BC7" w:rsidRPr="00302767" w:rsidRDefault="00C57BC7" w:rsidP="00C57BC7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02767">
        <w:rPr>
          <w:rFonts w:ascii="Times New Roman" w:eastAsia="Times New Roman" w:hAnsi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17F27E6C" w14:textId="30303EF5" w:rsidR="00C57BC7" w:rsidRPr="00302767" w:rsidRDefault="00C57BC7" w:rsidP="00C57BC7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02767">
        <w:rPr>
          <w:rFonts w:ascii="Times New Roman" w:eastAsia="Times New Roman" w:hAnsi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(Подрядчика и Заказчика).</w:t>
      </w:r>
      <w:proofErr w:type="gramEnd"/>
    </w:p>
    <w:p w14:paraId="4CE8C110" w14:textId="4B51ED41" w:rsidR="00C57BC7" w:rsidRPr="00302767" w:rsidRDefault="00C57BC7" w:rsidP="00C57BC7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302767">
        <w:rPr>
          <w:rFonts w:ascii="Times New Roman" w:eastAsia="Times New Roman" w:hAnsi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пунктов 1</w:t>
      </w:r>
      <w:r w:rsidR="00302767">
        <w:rPr>
          <w:rFonts w:ascii="Times New Roman" w:eastAsia="Times New Roman" w:hAnsi="Times New Roman"/>
          <w:lang w:eastAsia="ru-RU"/>
        </w:rPr>
        <w:t>0</w:t>
      </w:r>
      <w:r w:rsidRPr="00302767">
        <w:rPr>
          <w:rFonts w:ascii="Times New Roman" w:eastAsia="Times New Roman" w:hAnsi="Times New Roman"/>
          <w:lang w:eastAsia="ru-RU"/>
        </w:rPr>
        <w:t>.</w:t>
      </w:r>
      <w:r w:rsidR="00302767">
        <w:rPr>
          <w:rFonts w:ascii="Times New Roman" w:eastAsia="Times New Roman" w:hAnsi="Times New Roman"/>
          <w:lang w:eastAsia="ru-RU"/>
        </w:rPr>
        <w:t>7</w:t>
      </w:r>
      <w:r w:rsidRPr="00302767">
        <w:rPr>
          <w:rFonts w:ascii="Times New Roman" w:eastAsia="Times New Roman" w:hAnsi="Times New Roman"/>
          <w:lang w:eastAsia="ru-RU"/>
        </w:rPr>
        <w:t>., 1</w:t>
      </w:r>
      <w:r w:rsidR="00302767">
        <w:rPr>
          <w:rFonts w:ascii="Times New Roman" w:eastAsia="Times New Roman" w:hAnsi="Times New Roman"/>
          <w:lang w:eastAsia="ru-RU"/>
        </w:rPr>
        <w:t>0.8</w:t>
      </w:r>
      <w:r w:rsidRPr="00302767">
        <w:rPr>
          <w:rFonts w:ascii="Times New Roman" w:eastAsia="Times New Roman" w:hAnsi="Times New Roman"/>
          <w:lang w:eastAsia="ru-RU"/>
        </w:rPr>
        <w:t xml:space="preserve">. </w:t>
      </w:r>
      <w:r w:rsidR="00302767">
        <w:rPr>
          <w:rFonts w:ascii="Times New Roman" w:eastAsia="Times New Roman" w:hAnsi="Times New Roman"/>
          <w:lang w:eastAsia="ru-RU"/>
        </w:rPr>
        <w:t>Договора</w:t>
      </w:r>
      <w:r w:rsidRPr="00302767">
        <w:rPr>
          <w:rFonts w:ascii="Times New Roman" w:eastAsia="Times New Roman" w:hAnsi="Times New Roman"/>
          <w:lang w:eastAsia="ru-RU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02767">
        <w:rPr>
          <w:rFonts w:ascii="Times New Roman" w:eastAsia="Times New Roman" w:hAnsi="Times New Roman"/>
          <w:lang w:eastAsia="ru-RU"/>
        </w:rPr>
        <w:t>с даты направления</w:t>
      </w:r>
      <w:proofErr w:type="gramEnd"/>
      <w:r w:rsidRPr="00302767">
        <w:rPr>
          <w:rFonts w:ascii="Times New Roman" w:eastAsia="Times New Roman" w:hAnsi="Times New Roman"/>
          <w:lang w:eastAsia="ru-RU"/>
        </w:rPr>
        <w:t xml:space="preserve"> письменного уведомления.</w:t>
      </w:r>
    </w:p>
    <w:p w14:paraId="184355C3" w14:textId="6C74F3E2" w:rsidR="00C57BC7" w:rsidRPr="00302767" w:rsidRDefault="00C57BC7" w:rsidP="00C57BC7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302767">
        <w:rPr>
          <w:rFonts w:ascii="Times New Roman" w:eastAsia="Times New Roman" w:hAnsi="Times New Roman"/>
          <w:lang w:eastAsia="ru-RU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</w:t>
      </w:r>
      <w:r w:rsidRPr="00302767">
        <w:rPr>
          <w:rFonts w:ascii="Times New Roman" w:eastAsia="Times New Roman" w:hAnsi="Times New Roman"/>
          <w:lang w:eastAsia="ru-RU"/>
        </w:rPr>
        <w:lastRenderedPageBreak/>
        <w:t xml:space="preserve">может произойти нарушение каких-либо положений пунктов </w:t>
      </w:r>
      <w:r w:rsidR="00302767">
        <w:rPr>
          <w:rFonts w:ascii="Times New Roman" w:eastAsia="Times New Roman" w:hAnsi="Times New Roman"/>
          <w:lang w:eastAsia="ru-RU"/>
        </w:rPr>
        <w:t>10</w:t>
      </w:r>
      <w:r w:rsidRPr="00302767">
        <w:rPr>
          <w:rFonts w:ascii="Times New Roman" w:eastAsia="Times New Roman" w:hAnsi="Times New Roman"/>
          <w:lang w:eastAsia="ru-RU"/>
        </w:rPr>
        <w:t>.</w:t>
      </w:r>
      <w:r w:rsidR="00302767">
        <w:rPr>
          <w:rFonts w:ascii="Times New Roman" w:eastAsia="Times New Roman" w:hAnsi="Times New Roman"/>
          <w:lang w:eastAsia="ru-RU"/>
        </w:rPr>
        <w:t>7</w:t>
      </w:r>
      <w:r w:rsidRPr="00302767">
        <w:rPr>
          <w:rFonts w:ascii="Times New Roman" w:eastAsia="Times New Roman" w:hAnsi="Times New Roman"/>
          <w:lang w:eastAsia="ru-RU"/>
        </w:rPr>
        <w:t xml:space="preserve">., </w:t>
      </w:r>
      <w:r w:rsidR="00302767">
        <w:rPr>
          <w:rFonts w:ascii="Times New Roman" w:eastAsia="Times New Roman" w:hAnsi="Times New Roman"/>
          <w:lang w:eastAsia="ru-RU"/>
        </w:rPr>
        <w:t>10</w:t>
      </w:r>
      <w:r w:rsidRPr="00302767">
        <w:rPr>
          <w:rFonts w:ascii="Times New Roman" w:eastAsia="Times New Roman" w:hAnsi="Times New Roman"/>
          <w:lang w:eastAsia="ru-RU"/>
        </w:rPr>
        <w:t>.</w:t>
      </w:r>
      <w:r w:rsidR="00302767">
        <w:rPr>
          <w:rFonts w:ascii="Times New Roman" w:eastAsia="Times New Roman" w:hAnsi="Times New Roman"/>
          <w:lang w:eastAsia="ru-RU"/>
        </w:rPr>
        <w:t>8</w:t>
      </w:r>
      <w:r w:rsidRPr="00302767">
        <w:rPr>
          <w:rFonts w:ascii="Times New Roman" w:eastAsia="Times New Roman" w:hAnsi="Times New Roman"/>
          <w:lang w:eastAsia="ru-RU"/>
        </w:rPr>
        <w:t>. Антикоррупционной оговорки любой из Сторон, аффилированными лицами, работниками или посредниками.</w:t>
      </w:r>
    </w:p>
    <w:p w14:paraId="465E63A2" w14:textId="38598C41" w:rsidR="005819DB" w:rsidRPr="009E6FDF" w:rsidRDefault="00C57BC7" w:rsidP="00C57BC7">
      <w:pPr>
        <w:tabs>
          <w:tab w:val="left" w:pos="567"/>
        </w:tabs>
        <w:overflowPunct w:val="0"/>
        <w:autoSpaceDE w:val="0"/>
        <w:autoSpaceDN w:val="0"/>
        <w:adjustRightInd w:val="0"/>
        <w:snapToGri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2767">
        <w:rPr>
          <w:rFonts w:ascii="Times New Roman" w:eastAsia="Times New Roman" w:hAnsi="Times New Roman"/>
          <w:lang w:eastAsia="ru-RU"/>
        </w:rPr>
        <w:t>В случае нарушения одной из Сторон обязательств по соблюдению требований Антикоррупционной политики, предусмотренных пунктами 1</w:t>
      </w:r>
      <w:r w:rsidR="00302767">
        <w:rPr>
          <w:rFonts w:ascii="Times New Roman" w:eastAsia="Times New Roman" w:hAnsi="Times New Roman"/>
          <w:lang w:eastAsia="ru-RU"/>
        </w:rPr>
        <w:t>0</w:t>
      </w:r>
      <w:r w:rsidRPr="00302767">
        <w:rPr>
          <w:rFonts w:ascii="Times New Roman" w:eastAsia="Times New Roman" w:hAnsi="Times New Roman"/>
          <w:lang w:eastAsia="ru-RU"/>
        </w:rPr>
        <w:t>.</w:t>
      </w:r>
      <w:r w:rsidR="00302767">
        <w:rPr>
          <w:rFonts w:ascii="Times New Roman" w:eastAsia="Times New Roman" w:hAnsi="Times New Roman"/>
          <w:lang w:eastAsia="ru-RU"/>
        </w:rPr>
        <w:t>7</w:t>
      </w:r>
      <w:r w:rsidRPr="00302767">
        <w:rPr>
          <w:rFonts w:ascii="Times New Roman" w:eastAsia="Times New Roman" w:hAnsi="Times New Roman"/>
          <w:lang w:eastAsia="ru-RU"/>
        </w:rPr>
        <w:t>., 1</w:t>
      </w:r>
      <w:r w:rsidR="00302767">
        <w:rPr>
          <w:rFonts w:ascii="Times New Roman" w:eastAsia="Times New Roman" w:hAnsi="Times New Roman"/>
          <w:lang w:eastAsia="ru-RU"/>
        </w:rPr>
        <w:t>0</w:t>
      </w:r>
      <w:r w:rsidRPr="00302767">
        <w:rPr>
          <w:rFonts w:ascii="Times New Roman" w:eastAsia="Times New Roman" w:hAnsi="Times New Roman"/>
          <w:lang w:eastAsia="ru-RU"/>
        </w:rPr>
        <w:t>.</w:t>
      </w:r>
      <w:r w:rsidR="00302767">
        <w:rPr>
          <w:rFonts w:ascii="Times New Roman" w:eastAsia="Times New Roman" w:hAnsi="Times New Roman"/>
          <w:lang w:eastAsia="ru-RU"/>
        </w:rPr>
        <w:t>8</w:t>
      </w:r>
      <w:r w:rsidRPr="00302767">
        <w:rPr>
          <w:rFonts w:ascii="Times New Roman" w:eastAsia="Times New Roman" w:hAnsi="Times New Roman"/>
          <w:lang w:eastAsia="ru-RU"/>
        </w:rPr>
        <w:t xml:space="preserve">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302767">
        <w:rPr>
          <w:rFonts w:ascii="Times New Roman" w:eastAsia="Times New Roman" w:hAnsi="Times New Roman"/>
          <w:lang w:eastAsia="ru-RU"/>
        </w:rPr>
        <w:t>был</w:t>
      </w:r>
      <w:proofErr w:type="gramEnd"/>
      <w:r w:rsidRPr="00302767">
        <w:rPr>
          <w:rFonts w:ascii="Times New Roman" w:eastAsia="Times New Roman" w:hAnsi="Times New Roman"/>
          <w:lang w:eastAsia="ru-RU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465E63A3" w14:textId="3CE03FF1" w:rsidR="005819DB" w:rsidRPr="005819DB" w:rsidRDefault="005819DB" w:rsidP="005819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FDF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9E6FD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57BC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E6F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E6FDF">
        <w:rPr>
          <w:rFonts w:ascii="Times New Roman" w:eastAsia="Times New Roman" w:hAnsi="Times New Roman" w:cs="Times New Roman"/>
          <w:color w:val="000000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65E63A4" w14:textId="77777777" w:rsidR="005819DB" w:rsidRPr="005819DB" w:rsidRDefault="0066007D" w:rsidP="005819DB">
      <w:pPr>
        <w:spacing w:before="120"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4" w:name="_Toc410729950"/>
      <w:bookmarkStart w:id="35" w:name="_Toc410813242"/>
      <w:bookmarkStart w:id="36" w:name="_Toc413328905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66007D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5819DB" w:rsidRPr="005819DB">
        <w:rPr>
          <w:rFonts w:ascii="Times New Roman" w:eastAsia="Times New Roman" w:hAnsi="Times New Roman" w:cs="Times New Roman"/>
          <w:b/>
          <w:color w:val="000000"/>
          <w:lang w:eastAsia="ru-RU"/>
        </w:rPr>
        <w:t>. АДРЕСА, РЕКВИЗИТЫ И ПОДПИСИ СТОРОН</w:t>
      </w:r>
      <w:bookmarkEnd w:id="34"/>
      <w:bookmarkEnd w:id="35"/>
      <w:bookmarkEnd w:id="36"/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935"/>
        <w:gridCol w:w="20"/>
        <w:gridCol w:w="4956"/>
        <w:gridCol w:w="34"/>
      </w:tblGrid>
      <w:tr w:rsidR="005819DB" w:rsidRPr="005819DB" w14:paraId="465E63BA" w14:textId="77777777" w:rsidTr="00062E7E">
        <w:trPr>
          <w:gridBefore w:val="1"/>
          <w:gridAfter w:val="1"/>
          <w:wBefore w:w="34" w:type="dxa"/>
          <w:wAfter w:w="34" w:type="dxa"/>
          <w:trHeight w:val="3815"/>
        </w:trPr>
        <w:tc>
          <w:tcPr>
            <w:tcW w:w="4979" w:type="dxa"/>
          </w:tcPr>
          <w:p w14:paraId="465E63A5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Сублицензиар: </w:t>
            </w:r>
          </w:p>
          <w:p w14:paraId="465E63AF" w14:textId="290D2762" w:rsidR="005819DB" w:rsidRPr="005819DB" w:rsidRDefault="005819DB" w:rsidP="0081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8" w:type="dxa"/>
            <w:gridSpan w:val="2"/>
          </w:tcPr>
          <w:p w14:paraId="465E63B0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Сублицензиат: </w:t>
            </w:r>
          </w:p>
          <w:p w14:paraId="465E63B1" w14:textId="0FDCEA1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АО «</w:t>
            </w:r>
            <w:proofErr w:type="spellStart"/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ЕЭнС</w:t>
            </w:r>
            <w:proofErr w:type="spellEnd"/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65E63B2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B3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14:paraId="465E63B4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620144, г. Екатеринбург, ул. Сурикова, 48</w:t>
            </w:r>
          </w:p>
          <w:p w14:paraId="465E63B5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14:paraId="465E63B6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620017, г. Екатеринбург, </w:t>
            </w:r>
            <w:proofErr w:type="spellStart"/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Космонавтов, 17 а</w:t>
            </w:r>
          </w:p>
          <w:p w14:paraId="465E63B7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B8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ИНН 6671250899, КПП 660850001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br/>
              <w:t>Банк: Уральский банк ОАО «Сбербанк России» 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br/>
              <w:t>БИК: 046577674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/счет: 40702810316160030915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br/>
              <w:t>к/счет: 30101810500000000674</w:t>
            </w:r>
          </w:p>
          <w:p w14:paraId="465E63B9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19DB" w:rsidRPr="005819DB" w14:paraId="465E63C7" w14:textId="77777777" w:rsidTr="007D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33" w:type="dxa"/>
            <w:gridSpan w:val="3"/>
          </w:tcPr>
          <w:p w14:paraId="465E63BB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Сублицензиар:</w:t>
            </w:r>
          </w:p>
          <w:p w14:paraId="465E63BC" w14:textId="2752899F" w:rsidR="00062E7E" w:rsidRPr="00062E7E" w:rsidRDefault="00960F43" w:rsidP="00062E7E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14:paraId="465E63BD" w14:textId="33326994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_____________________ /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3BE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BF" w14:textId="6771D0FA" w:rsidR="005819DB" w:rsidRPr="005819DB" w:rsidRDefault="00651C7A" w:rsidP="00960F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 201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032" w:type="dxa"/>
            <w:gridSpan w:val="2"/>
          </w:tcPr>
          <w:p w14:paraId="465E63C0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Сублицензиат:</w:t>
            </w:r>
          </w:p>
          <w:p w14:paraId="465E63C1" w14:textId="77777777" w:rsidR="005819DB" w:rsidRPr="00960F43" w:rsidRDefault="005819DB" w:rsidP="00960F43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960F4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14:paraId="465E63C4" w14:textId="77777777" w:rsidR="005819DB" w:rsidRPr="005819DB" w:rsidRDefault="00651C7A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 / И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Мишина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3C5" w14:textId="77777777" w:rsid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C6" w14:textId="6375E259" w:rsidR="005819DB" w:rsidRPr="005819DB" w:rsidRDefault="00651C7A" w:rsidP="00960F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____________ 201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465E63C8" w14:textId="77777777" w:rsidR="005819DB" w:rsidRPr="005819DB" w:rsidRDefault="005819DB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14:paraId="465E63C9" w14:textId="77777777" w:rsidR="005819DB" w:rsidRPr="004418D6" w:rsidRDefault="005819DB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spellStart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Сублицензионному</w:t>
      </w:r>
      <w:proofErr w:type="spellEnd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№</w:t>
      </w:r>
      <w:r w:rsidR="004418D6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14:paraId="465E63CA" w14:textId="1ADD8982" w:rsidR="005819DB" w:rsidRPr="005819DB" w:rsidRDefault="005819DB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от «</w:t>
      </w:r>
      <w:r w:rsidR="0087105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80D33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960F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14:paraId="465E63CB" w14:textId="77777777" w:rsidR="005819DB" w:rsidRPr="005819DB" w:rsidRDefault="005819DB" w:rsidP="005819D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65E63CC" w14:textId="77777777" w:rsidR="005819DB" w:rsidRPr="005819DB" w:rsidRDefault="005819DB" w:rsidP="005819D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65E63CD" w14:textId="77777777" w:rsidR="005819DB" w:rsidRPr="005819DB" w:rsidRDefault="005819DB" w:rsidP="005819D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E63CE" w14:textId="77777777" w:rsidR="005819DB" w:rsidRPr="005819DB" w:rsidRDefault="005819DB" w:rsidP="005819D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№1</w:t>
      </w:r>
    </w:p>
    <w:p w14:paraId="465E63CF" w14:textId="77777777" w:rsidR="005819DB" w:rsidRPr="005819DB" w:rsidRDefault="005819DB" w:rsidP="005819D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89"/>
        <w:gridCol w:w="1162"/>
        <w:gridCol w:w="1259"/>
        <w:gridCol w:w="1359"/>
        <w:gridCol w:w="1341"/>
      </w:tblGrid>
      <w:tr w:rsidR="005819DB" w:rsidRPr="005819DB" w14:paraId="465E63D6" w14:textId="77777777" w:rsidTr="00062E7E">
        <w:trPr>
          <w:trHeight w:val="567"/>
          <w:tblHeader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14:paraId="465E63D0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RANGE!A4:G47"/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37"/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14:paraId="465E63D1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5E63D2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14:paraId="465E63D3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14:paraId="465E63D4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14:paraId="465E63D5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819DB" w:rsidRPr="005819DB" w14:paraId="465E63DD" w14:textId="77777777" w:rsidTr="00062E7E">
        <w:trPr>
          <w:trHeight w:val="398"/>
          <w:jc w:val="center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7" w14:textId="77777777" w:rsidR="005819DB" w:rsidRPr="005819DB" w:rsidRDefault="005819DB" w:rsidP="00581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8" w14:textId="77777777" w:rsidR="005819DB" w:rsidRPr="005819DB" w:rsidRDefault="00651C7A" w:rsidP="0023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MFE Data Loss </w:t>
            </w:r>
            <w:proofErr w:type="spellStart"/>
            <w:r w:rsidRPr="00651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Prvtn</w:t>
            </w:r>
            <w:proofErr w:type="spellEnd"/>
            <w:r w:rsidRPr="00651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Endpoint 1 YR G[P+]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5E63D9" w14:textId="77777777" w:rsidR="005819DB" w:rsidRPr="005819DB" w:rsidRDefault="00651C7A" w:rsidP="0065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A" w14:textId="77777777" w:rsidR="005819DB" w:rsidRPr="005819DB" w:rsidRDefault="005819DB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B" w14:textId="023344B2" w:rsidR="005819DB" w:rsidRPr="005819DB" w:rsidRDefault="005819DB" w:rsidP="005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C" w14:textId="03DF0888" w:rsidR="005819DB" w:rsidRPr="005819DB" w:rsidRDefault="005819DB" w:rsidP="005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A6" w:rsidRPr="005819DB" w14:paraId="7A26D7D6" w14:textId="77777777" w:rsidTr="00062E7E">
        <w:trPr>
          <w:trHeight w:val="398"/>
          <w:jc w:val="center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A83F38B" w14:textId="3F331BB6" w:rsidR="00584BA6" w:rsidRPr="005819DB" w:rsidRDefault="00584BA6" w:rsidP="00581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322F45D" w14:textId="0D23EA7B" w:rsidR="00584BA6" w:rsidRPr="00651C7A" w:rsidRDefault="00584BA6" w:rsidP="0023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MFE DLP Prevent SW P:1 GL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055799" w14:textId="555577EA" w:rsidR="00584BA6" w:rsidRDefault="00584BA6" w:rsidP="0065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B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AFE4AD1" w14:textId="6DFDE3CD" w:rsidR="00584BA6" w:rsidRPr="005819DB" w:rsidRDefault="00584BA6" w:rsidP="005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88923A4" w14:textId="77777777" w:rsidR="00584BA6" w:rsidRPr="005819DB" w:rsidRDefault="00584BA6" w:rsidP="005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029441C" w14:textId="77777777" w:rsidR="00584BA6" w:rsidRPr="005819DB" w:rsidRDefault="00584BA6" w:rsidP="005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7E" w:rsidRPr="005819DB" w14:paraId="465E63E0" w14:textId="77777777" w:rsidTr="005C588A">
        <w:trPr>
          <w:trHeight w:val="37"/>
          <w:jc w:val="center"/>
        </w:trPr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5E63DE" w14:textId="77777777" w:rsidR="00062E7E" w:rsidRPr="005819DB" w:rsidRDefault="00062E7E" w:rsidP="00581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3DF" w14:textId="1E56EECD" w:rsidR="00062E7E" w:rsidRPr="005819DB" w:rsidRDefault="00062E7E" w:rsidP="0058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5E63E1" w14:textId="77777777" w:rsidR="005819DB" w:rsidRPr="005819DB" w:rsidRDefault="005819DB" w:rsidP="005819DB">
      <w:pPr>
        <w:tabs>
          <w:tab w:val="num" w:pos="157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65E63E2" w14:textId="48AC8F98" w:rsidR="005819DB" w:rsidRPr="005819DB" w:rsidRDefault="005819DB" w:rsidP="005819DB">
      <w:pPr>
        <w:tabs>
          <w:tab w:val="num" w:pos="157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9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стоимость </w:t>
      </w:r>
      <w:r w:rsidRPr="005819DB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лицензий на право использования программ для ЭВМ</w:t>
      </w:r>
      <w:r w:rsidRPr="005819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спецификации составляет:</w:t>
      </w:r>
      <w:r w:rsidR="00584BA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9DB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584B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 </w:t>
      </w:r>
      <w:r w:rsidR="0087105B" w:rsidRPr="005819DB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584BA6">
        <w:rPr>
          <w:rFonts w:ascii="Times New Roman" w:eastAsia="Times New Roman" w:hAnsi="Times New Roman" w:cs="Times New Roman"/>
          <w:lang w:eastAsia="ru-RU"/>
        </w:rPr>
        <w:t>__</w:t>
      </w:r>
      <w:r w:rsidR="0087105B"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Pr="005819DB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19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НДС не облагается.</w:t>
      </w:r>
    </w:p>
    <w:p w14:paraId="465E63E3" w14:textId="77777777" w:rsidR="005819DB" w:rsidRPr="005819DB" w:rsidRDefault="005819DB" w:rsidP="005819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34" w:type="pct"/>
        <w:tblInd w:w="-34" w:type="dxa"/>
        <w:tblLook w:val="0000" w:firstRow="0" w:lastRow="0" w:firstColumn="0" w:lastColumn="0" w:noHBand="0" w:noVBand="0"/>
      </w:tblPr>
      <w:tblGrid>
        <w:gridCol w:w="4989"/>
        <w:gridCol w:w="4990"/>
      </w:tblGrid>
      <w:tr w:rsidR="005819DB" w:rsidRPr="005819DB" w14:paraId="465E63F0" w14:textId="77777777" w:rsidTr="007D1FA2">
        <w:tc>
          <w:tcPr>
            <w:tcW w:w="5033" w:type="dxa"/>
          </w:tcPr>
          <w:p w14:paraId="465E63E4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Сублицензиар:</w:t>
            </w:r>
          </w:p>
          <w:p w14:paraId="465E63E5" w14:textId="453C3EC5" w:rsidR="00062E7E" w:rsidRPr="00062E7E" w:rsidRDefault="00960F43" w:rsidP="00062E7E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14:paraId="465E63E6" w14:textId="7831B0AC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_____________________ /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3E7" w14:textId="77777777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E8" w14:textId="180D0A41" w:rsidR="005819DB" w:rsidRPr="005819DB" w:rsidRDefault="00062E7E" w:rsidP="00960F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 201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5032" w:type="dxa"/>
          </w:tcPr>
          <w:p w14:paraId="465E63E9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Сублицензиат:</w:t>
            </w:r>
          </w:p>
          <w:p w14:paraId="465E63EA" w14:textId="77777777" w:rsidR="005819DB" w:rsidRPr="00960F43" w:rsidRDefault="005819DB" w:rsidP="00960F43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960F4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14:paraId="465E63ED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 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 xml:space="preserve"> Мишина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3EE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3EF" w14:textId="4364DF72" w:rsidR="005819DB" w:rsidRPr="005819DB" w:rsidRDefault="005819DB" w:rsidP="00960F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465E63F1" w14:textId="77777777" w:rsidR="005819DB" w:rsidRPr="005819DB" w:rsidRDefault="005819DB" w:rsidP="005819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65E63F2" w14:textId="77777777" w:rsidR="005819DB" w:rsidRPr="005819DB" w:rsidRDefault="005819DB" w:rsidP="005819DB">
      <w:pPr>
        <w:tabs>
          <w:tab w:val="left" w:pos="3375"/>
        </w:tabs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Courier New" w:eastAsia="Calibri" w:hAnsi="Courier New" w:cs="Courier New"/>
        </w:rPr>
        <w:br w:type="page"/>
      </w:r>
      <w:r w:rsidR="00301BA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14:paraId="465E63F3" w14:textId="77777777" w:rsidR="005819DB" w:rsidRPr="004418D6" w:rsidRDefault="005819DB" w:rsidP="005819DB">
      <w:pPr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spellStart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Сублицензионному</w:t>
      </w:r>
      <w:proofErr w:type="spellEnd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№</w:t>
      </w:r>
      <w:r w:rsidR="004418D6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14:paraId="465E63F4" w14:textId="3AEF6DDF" w:rsidR="005819DB" w:rsidRPr="005819DB" w:rsidRDefault="005819DB" w:rsidP="005819DB">
      <w:pPr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от «</w:t>
      </w:r>
      <w:r w:rsidR="0087105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671F1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7105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5671F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14:paraId="465E63F6" w14:textId="77777777" w:rsidR="005819DB" w:rsidRPr="005819DB" w:rsidRDefault="005819DB" w:rsidP="005819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E63F7" w14:textId="77777777" w:rsidR="005819DB" w:rsidRPr="005819DB" w:rsidRDefault="005819DB" w:rsidP="005819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8" w:name="_Toc384029020"/>
      <w:bookmarkStart w:id="39" w:name="_Toc410729951"/>
      <w:bookmarkStart w:id="40" w:name="_Toc410813243"/>
      <w:bookmarkStart w:id="41" w:name="_Toc413328906"/>
      <w:r w:rsidRPr="005819D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  <w:bookmarkEnd w:id="38"/>
      <w:bookmarkEnd w:id="39"/>
      <w:bookmarkEnd w:id="40"/>
      <w:bookmarkEnd w:id="41"/>
      <w:r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5E63F8" w14:textId="1DA09DC8" w:rsidR="005819DB" w:rsidRPr="005819DB" w:rsidRDefault="005819DB" w:rsidP="005819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>от «</w:t>
      </w:r>
      <w:r w:rsidR="0087105B">
        <w:rPr>
          <w:rFonts w:ascii="Times New Roman" w:eastAsia="Times New Roman" w:hAnsi="Times New Roman" w:cs="Times New Roman"/>
          <w:b/>
          <w:snapToGrid w:val="0"/>
          <w:lang w:eastAsia="ru-RU"/>
        </w:rPr>
        <w:t>__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» </w:t>
      </w:r>
      <w:r w:rsidR="005671F1">
        <w:rPr>
          <w:rFonts w:ascii="Times New Roman" w:eastAsia="Times New Roman" w:hAnsi="Times New Roman" w:cs="Times New Roman"/>
          <w:b/>
          <w:snapToGrid w:val="0"/>
          <w:lang w:eastAsia="ru-RU"/>
        </w:rPr>
        <w:t>_________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201</w:t>
      </w:r>
      <w:r w:rsidR="005671F1"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Pr="005819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г. </w:t>
      </w:r>
    </w:p>
    <w:p w14:paraId="465E63F9" w14:textId="77777777" w:rsidR="005819DB" w:rsidRP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65E63FA" w14:textId="48C10F7A" w:rsidR="005819DB" w:rsidRPr="005819DB" w:rsidRDefault="00C47D99" w:rsidP="00581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Настоящим </w:t>
      </w:r>
      <w:r w:rsidR="005671F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</w:t>
      </w:r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, зарегистрированное по адресу </w:t>
      </w:r>
      <w:r w:rsidR="005671F1">
        <w:rPr>
          <w:rFonts w:ascii="Times New Roman" w:eastAsia="Times New Roman" w:hAnsi="Times New Roman" w:cs="Times New Roman"/>
          <w:snapToGrid w:val="0"/>
          <w:lang w:eastAsia="ru-RU"/>
        </w:rPr>
        <w:t>_______________________</w:t>
      </w:r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, ИНН </w:t>
      </w:r>
      <w:r w:rsidR="005671F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, КПП </w:t>
      </w:r>
      <w:r w:rsidR="005671F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 и ОГРН </w:t>
      </w:r>
      <w:r w:rsidR="005671F1">
        <w:rPr>
          <w:rFonts w:ascii="Times New Roman" w:eastAsia="Times New Roman" w:hAnsi="Times New Roman" w:cs="Times New Roman"/>
          <w:snapToGrid w:val="0"/>
          <w:lang w:eastAsia="ru-RU"/>
        </w:rPr>
        <w:t>______________</w:t>
      </w:r>
      <w:r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, в лице </w:t>
      </w:r>
      <w:r w:rsidR="005671F1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062E7E" w:rsidRPr="00062E7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5671F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5819DB" w:rsidRPr="0087105B">
        <w:rPr>
          <w:rFonts w:ascii="Times New Roman" w:eastAsia="Times New Roman" w:hAnsi="Times New Roman" w:cs="Times New Roman"/>
          <w:snapToGrid w:val="0"/>
          <w:lang w:eastAsia="ru-RU"/>
        </w:rPr>
        <w:t xml:space="preserve">, дает свое согласие на </w:t>
      </w:r>
      <w:r w:rsidR="005819DB"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совершение </w:t>
      </w:r>
      <w:r w:rsidR="005671F1">
        <w:rPr>
          <w:rFonts w:ascii="Times New Roman" w:eastAsia="Times New Roman" w:hAnsi="Times New Roman" w:cs="Courier New"/>
          <w:b/>
          <w:lang w:eastAsia="ru-RU"/>
        </w:rPr>
        <w:t>А</w:t>
      </w:r>
      <w:r w:rsidR="005819DB" w:rsidRPr="005819DB">
        <w:rPr>
          <w:rFonts w:ascii="Times New Roman" w:eastAsia="Calibri" w:hAnsi="Times New Roman" w:cs="Times New Roman"/>
          <w:b/>
          <w:lang w:eastAsia="ru-RU"/>
        </w:rPr>
        <w:t>кционерн</w:t>
      </w:r>
      <w:r w:rsidR="005819DB" w:rsidRPr="005819DB">
        <w:rPr>
          <w:rFonts w:ascii="Times New Roman" w:eastAsia="Times New Roman" w:hAnsi="Times New Roman" w:cs="Courier New"/>
          <w:b/>
          <w:lang w:eastAsia="ru-RU"/>
        </w:rPr>
        <w:t xml:space="preserve">ым </w:t>
      </w:r>
      <w:r w:rsidR="005819DB" w:rsidRPr="005819DB">
        <w:rPr>
          <w:rFonts w:ascii="Times New Roman" w:eastAsia="Calibri" w:hAnsi="Times New Roman" w:cs="Times New Roman"/>
          <w:b/>
          <w:lang w:eastAsia="ru-RU"/>
        </w:rPr>
        <w:t>обществ</w:t>
      </w:r>
      <w:r w:rsidR="005819DB" w:rsidRPr="005819DB">
        <w:rPr>
          <w:rFonts w:ascii="Times New Roman" w:eastAsia="Times New Roman" w:hAnsi="Times New Roman" w:cs="Courier New"/>
          <w:b/>
          <w:lang w:eastAsia="ru-RU"/>
        </w:rPr>
        <w:t xml:space="preserve">ом </w:t>
      </w:r>
      <w:r w:rsidR="005819DB" w:rsidRPr="005819DB">
        <w:rPr>
          <w:rFonts w:ascii="Times New Roman" w:eastAsia="Calibri" w:hAnsi="Times New Roman" w:cs="Times New Roman"/>
          <w:b/>
          <w:lang w:eastAsia="ru-RU"/>
        </w:rPr>
        <w:t>«</w:t>
      </w:r>
      <w:proofErr w:type="spellStart"/>
      <w:r w:rsidR="005819DB" w:rsidRPr="005819DB">
        <w:rPr>
          <w:rFonts w:ascii="Times New Roman" w:eastAsia="Calibri" w:hAnsi="Times New Roman" w:cs="Times New Roman"/>
          <w:b/>
          <w:lang w:eastAsia="ru-RU"/>
        </w:rPr>
        <w:t>Екатеринбургэнергосбыт</w:t>
      </w:r>
      <w:proofErr w:type="spellEnd"/>
      <w:r w:rsidR="005819DB" w:rsidRPr="005819DB">
        <w:rPr>
          <w:rFonts w:ascii="Times New Roman" w:eastAsia="Calibri" w:hAnsi="Times New Roman" w:cs="Times New Roman"/>
          <w:b/>
          <w:lang w:eastAsia="ru-RU"/>
        </w:rPr>
        <w:t>»</w:t>
      </w:r>
      <w:r w:rsidR="00960F43">
        <w:rPr>
          <w:rFonts w:ascii="Times New Roman" w:eastAsia="Calibri" w:hAnsi="Times New Roman" w:cs="Times New Roman"/>
          <w:b/>
          <w:lang w:eastAsia="ru-RU"/>
        </w:rPr>
        <w:t xml:space="preserve"> (далее – Обществом)</w:t>
      </w:r>
      <w:r w:rsidR="005819DB" w:rsidRPr="005819D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5671F1">
        <w:rPr>
          <w:rFonts w:ascii="Times New Roman" w:eastAsia="Times New Roman" w:hAnsi="Times New Roman" w:cs="Times New Roman"/>
          <w:b/>
          <w:lang w:eastAsia="ru-RU"/>
        </w:rPr>
        <w:t>и П</w:t>
      </w:r>
      <w:r w:rsidR="005819DB" w:rsidRPr="005819DB">
        <w:rPr>
          <w:rFonts w:ascii="Times New Roman" w:eastAsia="Times New Roman" w:hAnsi="Times New Roman" w:cs="Times New Roman"/>
          <w:b/>
          <w:lang w:eastAsia="ru-RU"/>
        </w:rPr>
        <w:t>АО «</w:t>
      </w:r>
      <w:proofErr w:type="spellStart"/>
      <w:r w:rsidR="005819DB" w:rsidRPr="005819DB">
        <w:rPr>
          <w:rFonts w:ascii="Times New Roman" w:eastAsia="Times New Roman" w:hAnsi="Times New Roman" w:cs="Times New Roman"/>
          <w:b/>
          <w:lang w:eastAsia="ru-RU"/>
        </w:rPr>
        <w:t>Россети</w:t>
      </w:r>
      <w:proofErr w:type="spellEnd"/>
      <w:r w:rsidR="005819DB" w:rsidRPr="005819D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819DB" w:rsidRPr="005819DB">
        <w:rPr>
          <w:rFonts w:ascii="Times New Roman" w:eastAsia="Times New Roman" w:hAnsi="Times New Roman" w:cs="Times New Roman"/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="005819DB" w:rsidRPr="005819DB">
        <w:rPr>
          <w:rFonts w:ascii="Times New Roman" w:eastAsia="Times New Roman" w:hAnsi="Times New Roman" w:cs="Times New Roman"/>
          <w:lang w:eastAsia="ru-RU"/>
        </w:rPr>
        <w:t>субконтрагентов</w:t>
      </w:r>
      <w:proofErr w:type="spellEnd"/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и их собственников (участников, учредителей, акционеров), в том</w:t>
      </w:r>
      <w:proofErr w:type="gramEnd"/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819DB" w:rsidRPr="005819DB">
        <w:rPr>
          <w:rFonts w:ascii="Times New Roman" w:eastAsia="Times New Roman" w:hAnsi="Times New Roman" w:cs="Times New Roman"/>
          <w:lang w:eastAsia="ru-RU"/>
        </w:rPr>
        <w:t>числе конечных бенефициаров (</w:t>
      </w:r>
      <w:r w:rsidR="005819DB"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фамилия, имя, отчество; серия и номер документа, удостоверяющего личность; ИНН 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>(участн</w:t>
      </w:r>
      <w:r w:rsidR="005671F1">
        <w:rPr>
          <w:rFonts w:ascii="Times New Roman" w:eastAsia="Times New Roman" w:hAnsi="Times New Roman" w:cs="Times New Roman"/>
          <w:lang w:eastAsia="ru-RU"/>
        </w:rPr>
        <w:t>иков, учредителей, акционеров) П</w:t>
      </w:r>
      <w:r w:rsidR="005819DB" w:rsidRPr="005819DB">
        <w:rPr>
          <w:rFonts w:ascii="Times New Roman" w:eastAsia="Times New Roman" w:hAnsi="Times New Roman" w:cs="Times New Roman"/>
          <w:lang w:eastAsia="ru-RU"/>
        </w:rPr>
        <w:t>АО «</w:t>
      </w:r>
      <w:proofErr w:type="spellStart"/>
      <w:r w:rsidR="005819DB" w:rsidRPr="005819DB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="005819DB" w:rsidRPr="005819DB">
        <w:rPr>
          <w:rFonts w:ascii="Times New Roman" w:eastAsia="Times New Roman" w:hAnsi="Times New Roman" w:cs="Times New Roman"/>
          <w:lang w:eastAsia="ru-RU"/>
        </w:rPr>
        <w:t>Росфинмониторинг</w:t>
      </w:r>
      <w:proofErr w:type="spellEnd"/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="005819DB" w:rsidRPr="005819D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5819DB" w:rsidRPr="00581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14:paraId="465E63FB" w14:textId="77777777" w:rsidR="005819DB" w:rsidRP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65E63FC" w14:textId="77777777" w:rsid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5819DB">
        <w:rPr>
          <w:rFonts w:ascii="Times New Roman" w:eastAsia="Times New Roman" w:hAnsi="Times New Roman" w:cs="Times New Roman"/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65E63FD" w14:textId="77777777" w:rsidR="00C47D99" w:rsidRPr="0090093B" w:rsidRDefault="005819DB" w:rsidP="00C47D99">
      <w:pPr>
        <w:pStyle w:val="1"/>
        <w:tabs>
          <w:tab w:val="left" w:pos="142"/>
        </w:tabs>
        <w:spacing w:line="23" w:lineRule="atLeast"/>
        <w:ind w:left="567"/>
        <w:jc w:val="both"/>
        <w:rPr>
          <w:sz w:val="22"/>
          <w:szCs w:val="22"/>
        </w:rPr>
      </w:pPr>
      <w:r w:rsidRPr="005819DB">
        <w:rPr>
          <w:rFonts w:eastAsia="Times New Roman"/>
          <w:color w:val="000000"/>
        </w:rPr>
        <w:t xml:space="preserve">_______________________                 </w:t>
      </w:r>
      <w:r w:rsidR="00C47D99">
        <w:rPr>
          <w:rFonts w:eastAsia="Times New Roman"/>
          <w:color w:val="000000"/>
        </w:rPr>
        <w:t xml:space="preserve">                      </w:t>
      </w:r>
      <w:r w:rsidRPr="005819DB">
        <w:rPr>
          <w:rFonts w:eastAsia="Times New Roman"/>
          <w:color w:val="000000"/>
        </w:rPr>
        <w:t xml:space="preserve">  </w:t>
      </w:r>
      <w:r w:rsidR="00136076">
        <w:rPr>
          <w:sz w:val="22"/>
          <w:szCs w:val="22"/>
        </w:rPr>
        <w:t>_______________________________</w:t>
      </w:r>
    </w:p>
    <w:p w14:paraId="465E63FE" w14:textId="77777777" w:rsidR="005819DB" w:rsidRP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5E63FF" w14:textId="77777777" w:rsidR="005819DB" w:rsidRP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14:paraId="465E6400" w14:textId="77777777" w:rsidR="005819DB" w:rsidRPr="005819DB" w:rsidRDefault="005819DB" w:rsidP="005819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819DB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p w14:paraId="465E6401" w14:textId="77777777" w:rsidR="005819DB" w:rsidRPr="00C47D99" w:rsidRDefault="005819DB" w:rsidP="00C47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819DB">
        <w:rPr>
          <w:rFonts w:ascii="Times New Roman" w:eastAsia="Times New Roman" w:hAnsi="Times New Roman" w:cs="Times New Roman"/>
          <w:lang w:eastAsia="ru-RU"/>
        </w:rPr>
        <w:t xml:space="preserve">* </w:t>
      </w:r>
    </w:p>
    <w:p w14:paraId="465E6402" w14:textId="77777777" w:rsidR="005819DB" w:rsidRPr="005819DB" w:rsidRDefault="005819DB" w:rsidP="005819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утверждена:</w:t>
      </w:r>
    </w:p>
    <w:p w14:paraId="465E6403" w14:textId="77777777" w:rsidR="005819DB" w:rsidRPr="005819DB" w:rsidRDefault="005819DB" w:rsidP="00C47D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4" w:type="pct"/>
        <w:tblInd w:w="-34" w:type="dxa"/>
        <w:tblLook w:val="0000" w:firstRow="0" w:lastRow="0" w:firstColumn="0" w:lastColumn="0" w:noHBand="0" w:noVBand="0"/>
      </w:tblPr>
      <w:tblGrid>
        <w:gridCol w:w="4989"/>
        <w:gridCol w:w="4990"/>
      </w:tblGrid>
      <w:tr w:rsidR="005819DB" w:rsidRPr="005819DB" w14:paraId="465E6410" w14:textId="77777777" w:rsidTr="007D1FA2">
        <w:tc>
          <w:tcPr>
            <w:tcW w:w="5033" w:type="dxa"/>
          </w:tcPr>
          <w:p w14:paraId="465E6404" w14:textId="77777777" w:rsidR="005819DB" w:rsidRP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Сублицензиар:</w:t>
            </w:r>
          </w:p>
          <w:p w14:paraId="465E6405" w14:textId="0BB47FF3" w:rsidR="00062E7E" w:rsidRPr="00062E7E" w:rsidRDefault="005671F1" w:rsidP="00062E7E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</w:t>
            </w:r>
          </w:p>
          <w:p w14:paraId="465E6406" w14:textId="0245F0C2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_____________________ /</w:t>
            </w:r>
            <w:r w:rsidR="005671F1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407" w14:textId="77777777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408" w14:textId="3C4F15D9" w:rsidR="005819DB" w:rsidRPr="005819DB" w:rsidRDefault="00960F43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 2017</w:t>
            </w:r>
            <w:r w:rsidR="00062E7E"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5032" w:type="dxa"/>
          </w:tcPr>
          <w:p w14:paraId="465E6409" w14:textId="77777777" w:rsidR="005819DB" w:rsidRDefault="005819DB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Сублицензиат:</w:t>
            </w:r>
          </w:p>
          <w:p w14:paraId="465E640A" w14:textId="77777777" w:rsidR="005819DB" w:rsidRPr="00960F43" w:rsidRDefault="005819DB" w:rsidP="00960F43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960F4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14:paraId="465E640D" w14:textId="77777777" w:rsidR="005819DB" w:rsidRPr="005819DB" w:rsidRDefault="00651C7A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 / И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7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Мишина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40E" w14:textId="77777777" w:rsidR="00062E7E" w:rsidRDefault="00062E7E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40F" w14:textId="76992E7E" w:rsidR="005819DB" w:rsidRPr="005819DB" w:rsidRDefault="00960F43" w:rsidP="00581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_____________ 2017</w:t>
            </w:r>
            <w:r w:rsidR="005819DB"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465E6411" w14:textId="77777777" w:rsidR="005819DB" w:rsidRPr="005819DB" w:rsidRDefault="005819DB" w:rsidP="005819DB">
      <w:pPr>
        <w:keepLines/>
        <w:spacing w:after="0" w:line="240" w:lineRule="auto"/>
        <w:jc w:val="right"/>
        <w:rPr>
          <w:rFonts w:ascii="Courier New" w:eastAsia="Calibri" w:hAnsi="Courier New" w:cs="Courier New"/>
        </w:rPr>
        <w:sectPr w:rsidR="005819DB" w:rsidRPr="005819DB" w:rsidSect="00302767">
          <w:footerReference w:type="default" r:id="rId13"/>
          <w:footerReference w:type="first" r:id="rId14"/>
          <w:pgSz w:w="11906" w:h="16838"/>
          <w:pgMar w:top="851" w:right="849" w:bottom="1135" w:left="1361" w:header="708" w:footer="281" w:gutter="0"/>
          <w:cols w:space="708"/>
          <w:titlePg/>
          <w:docGrid w:linePitch="360"/>
        </w:sectPr>
      </w:pPr>
    </w:p>
    <w:p w14:paraId="465E6412" w14:textId="77777777" w:rsidR="005819DB" w:rsidRPr="005819DB" w:rsidRDefault="00301BAA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№3</w:t>
      </w:r>
    </w:p>
    <w:p w14:paraId="465E6413" w14:textId="77777777" w:rsidR="005819DB" w:rsidRPr="00061180" w:rsidRDefault="005819DB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spellStart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Сублицензионному</w:t>
      </w:r>
      <w:proofErr w:type="spellEnd"/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№</w:t>
      </w:r>
      <w:r w:rsidR="004418D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14:paraId="465E6414" w14:textId="231B578C" w:rsidR="005819DB" w:rsidRPr="005819DB" w:rsidRDefault="005819DB" w:rsidP="005819DB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от «</w:t>
      </w:r>
      <w:r w:rsidR="004418D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960F4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960F4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819D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14:paraId="465E6415" w14:textId="77777777" w:rsidR="005819DB" w:rsidRPr="005819DB" w:rsidRDefault="005819DB" w:rsidP="005819D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2" w:name="_Toc384029019"/>
      <w:bookmarkStart w:id="43" w:name="_Toc323827812"/>
      <w:bookmarkStart w:id="44" w:name="_Toc323827179"/>
      <w:bookmarkStart w:id="45" w:name="_Toc410729952"/>
      <w:bookmarkStart w:id="46" w:name="_Toc410813244"/>
      <w:bookmarkStart w:id="47" w:name="_Toc413328907"/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Форма представления информации в отношении всей цепочки </w:t>
      </w:r>
      <w:r w:rsidRPr="005819DB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собственников</w:t>
      </w:r>
      <w:r w:rsidRPr="005819DB">
        <w:rPr>
          <w:rFonts w:ascii="Times New Roman" w:eastAsia="Times New Roman" w:hAnsi="Times New Roman" w:cs="Times New Roman"/>
          <w:b/>
          <w:lang w:eastAsia="ru-RU"/>
        </w:rPr>
        <w:t xml:space="preserve"> контрагента, а также сведения о составе  исполнительных органов</w:t>
      </w:r>
      <w:bookmarkEnd w:id="42"/>
      <w:bookmarkEnd w:id="43"/>
      <w:bookmarkEnd w:id="44"/>
      <w:bookmarkEnd w:id="45"/>
      <w:bookmarkEnd w:id="46"/>
      <w:bookmarkEnd w:id="47"/>
    </w:p>
    <w:tbl>
      <w:tblPr>
        <w:tblW w:w="16440" w:type="dxa"/>
        <w:jc w:val="center"/>
        <w:tblLayout w:type="fixed"/>
        <w:tblLook w:val="00A0" w:firstRow="1" w:lastRow="0" w:firstColumn="1" w:lastColumn="0" w:noHBand="0" w:noVBand="0"/>
      </w:tblPr>
      <w:tblGrid>
        <w:gridCol w:w="532"/>
        <w:gridCol w:w="804"/>
        <w:gridCol w:w="840"/>
        <w:gridCol w:w="1451"/>
        <w:gridCol w:w="926"/>
        <w:gridCol w:w="1200"/>
        <w:gridCol w:w="1634"/>
        <w:gridCol w:w="442"/>
        <w:gridCol w:w="803"/>
        <w:gridCol w:w="848"/>
        <w:gridCol w:w="1487"/>
        <w:gridCol w:w="1063"/>
        <w:gridCol w:w="1604"/>
        <w:gridCol w:w="1448"/>
        <w:gridCol w:w="1358"/>
      </w:tblGrid>
      <w:tr w:rsidR="005819DB" w:rsidRPr="005819DB" w14:paraId="465E641A" w14:textId="77777777" w:rsidTr="007D1FA2">
        <w:trPr>
          <w:trHeight w:val="31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65E6416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65E6417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5E6418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581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составе исполнительных органов контрагента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19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819DB" w:rsidRPr="005819DB" w14:paraId="465E642B" w14:textId="77777777" w:rsidTr="007D1FA2">
        <w:trPr>
          <w:trHeight w:val="151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641B" w14:textId="77777777" w:rsidR="005819DB" w:rsidRPr="005819DB" w:rsidRDefault="005819DB" w:rsidP="00581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1C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1D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1E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ind w:left="-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1F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6420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1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документа, </w:t>
            </w:r>
            <w:proofErr w:type="gramStart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удостоверяю-</w:t>
            </w:r>
            <w:proofErr w:type="spellStart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2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3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4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5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ind w:left="-149" w:right="-14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Наименование/</w:t>
            </w:r>
          </w:p>
          <w:p w14:paraId="465E6426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6427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6428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6429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642A" w14:textId="77777777" w:rsidR="005819DB" w:rsidRPr="005819DB" w:rsidRDefault="005819DB" w:rsidP="005819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C47D99" w:rsidRPr="005819DB" w14:paraId="465E643B" w14:textId="77777777" w:rsidTr="00960F43">
        <w:trPr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642C" w14:textId="77777777" w:rsidR="00C47D99" w:rsidRPr="005819DB" w:rsidRDefault="00C47D99" w:rsidP="00C47D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819D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2D" w14:textId="7C7F28CE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2E" w14:textId="2FB98DBC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2F" w14:textId="41D1FBE6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0" w14:textId="0144A747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1" w14:textId="573E04A2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2" w14:textId="589B41F4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3" w14:textId="02497F0A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4" w14:textId="1461AD7E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5" w14:textId="6D5942B9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6" w14:textId="21199441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7" w14:textId="7DE6FA34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8" w14:textId="18D6A790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9" w14:textId="21857B44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643A" w14:textId="6AFA5B17" w:rsidR="00C47D99" w:rsidRPr="002849A7" w:rsidRDefault="00C47D99" w:rsidP="00C47D9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5E643C" w14:textId="77777777" w:rsidR="005819DB" w:rsidRPr="005819DB" w:rsidRDefault="005819DB" w:rsidP="005819DB">
      <w:pPr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4" w:type="pct"/>
        <w:tblInd w:w="-34" w:type="dxa"/>
        <w:tblLook w:val="04A0" w:firstRow="1" w:lastRow="0" w:firstColumn="1" w:lastColumn="0" w:noHBand="0" w:noVBand="1"/>
      </w:tblPr>
      <w:tblGrid>
        <w:gridCol w:w="8015"/>
        <w:gridCol w:w="8013"/>
      </w:tblGrid>
      <w:tr w:rsidR="005819DB" w:rsidRPr="005819DB" w14:paraId="465E6447" w14:textId="77777777" w:rsidTr="007D1FA2">
        <w:tc>
          <w:tcPr>
            <w:tcW w:w="8015" w:type="dxa"/>
          </w:tcPr>
          <w:p w14:paraId="465E643D" w14:textId="77777777" w:rsidR="005819DB" w:rsidRPr="005819DB" w:rsidRDefault="005819DB" w:rsidP="005819D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Сублицензиар:</w:t>
            </w:r>
          </w:p>
          <w:p w14:paraId="465E643E" w14:textId="050072DD" w:rsidR="00062E7E" w:rsidRPr="00062E7E" w:rsidRDefault="00960F43" w:rsidP="00062E7E">
            <w:pPr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14:paraId="465E643F" w14:textId="23A1EB18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_____________________ /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440" w14:textId="77777777" w:rsidR="00062E7E" w:rsidRPr="005819DB" w:rsidRDefault="00062E7E" w:rsidP="00062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441" w14:textId="415D7F46" w:rsidR="005819DB" w:rsidRPr="005819DB" w:rsidRDefault="00960F43" w:rsidP="00062E7E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 2017</w:t>
            </w:r>
            <w:r w:rsidR="00062E7E"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8013" w:type="dxa"/>
          </w:tcPr>
          <w:p w14:paraId="465E6442" w14:textId="77777777" w:rsidR="005819DB" w:rsidRPr="005819DB" w:rsidRDefault="005819DB" w:rsidP="005819D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b/>
                <w:lang w:eastAsia="ru-RU"/>
              </w:rPr>
              <w:t>Сублицензиат:</w:t>
            </w:r>
          </w:p>
          <w:p w14:paraId="465E6443" w14:textId="77777777" w:rsidR="005819DB" w:rsidRPr="005819DB" w:rsidRDefault="005819DB" w:rsidP="005819DB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465E6444" w14:textId="77777777" w:rsidR="005819DB" w:rsidRDefault="005819DB" w:rsidP="005819D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 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1C7A">
              <w:rPr>
                <w:rFonts w:ascii="Times New Roman" w:eastAsia="Times New Roman" w:hAnsi="Times New Roman" w:cs="Times New Roman"/>
                <w:lang w:eastAsia="ru-RU"/>
              </w:rPr>
              <w:t xml:space="preserve"> Мишина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65E6445" w14:textId="77777777" w:rsidR="00062E7E" w:rsidRPr="005819DB" w:rsidRDefault="00062E7E" w:rsidP="005819D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E6446" w14:textId="0484D0C9" w:rsidR="005819DB" w:rsidRPr="005819DB" w:rsidRDefault="005819DB" w:rsidP="00651C7A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>«____» _____________ 201</w:t>
            </w:r>
            <w:r w:rsidR="00960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819D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465E6448" w14:textId="77777777" w:rsidR="005819DB" w:rsidRPr="005819DB" w:rsidRDefault="005819DB" w:rsidP="005819DB">
      <w:pPr>
        <w:shd w:val="clear" w:color="auto" w:fill="FFFFFF"/>
        <w:tabs>
          <w:tab w:val="left" w:pos="9000"/>
        </w:tabs>
        <w:spacing w:line="240" w:lineRule="auto"/>
        <w:ind w:left="5103"/>
        <w:jc w:val="both"/>
        <w:rPr>
          <w:rFonts w:ascii="Courier New" w:eastAsia="Calibri" w:hAnsi="Courier New" w:cs="Courier New"/>
        </w:rPr>
      </w:pPr>
    </w:p>
    <w:p w14:paraId="465E6449" w14:textId="77777777" w:rsidR="00004EA3" w:rsidRDefault="00004EA3"/>
    <w:sectPr w:rsidR="00004EA3" w:rsidSect="009A14B8">
      <w:pgSz w:w="16838" w:h="11906" w:orient="landscape" w:code="9"/>
      <w:pgMar w:top="851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2884" w14:textId="77777777" w:rsidR="00645934" w:rsidRDefault="00645934" w:rsidP="005819DB">
      <w:pPr>
        <w:spacing w:after="0" w:line="240" w:lineRule="auto"/>
      </w:pPr>
      <w:r>
        <w:separator/>
      </w:r>
    </w:p>
  </w:endnote>
  <w:endnote w:type="continuationSeparator" w:id="0">
    <w:p w14:paraId="570BAA3C" w14:textId="77777777" w:rsidR="00645934" w:rsidRDefault="00645934" w:rsidP="0058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644E" w14:textId="77777777" w:rsidR="005819DB" w:rsidRPr="008D5A0D" w:rsidRDefault="005819DB" w:rsidP="00340A30">
    <w:pPr>
      <w:shd w:val="clear" w:color="auto" w:fill="FFFFFF"/>
      <w:tabs>
        <w:tab w:val="left" w:pos="9180"/>
      </w:tabs>
      <w:spacing w:line="240" w:lineRule="auto"/>
      <w:jc w:val="right"/>
      <w:rPr>
        <w:rFonts w:cs="Calibri"/>
        <w:i/>
        <w:sz w:val="16"/>
        <w:szCs w:val="16"/>
      </w:rPr>
    </w:pPr>
    <w:r w:rsidRPr="008D5A0D">
      <w:rPr>
        <w:rFonts w:cs="Calibri"/>
        <w:i/>
        <w:sz w:val="16"/>
        <w:szCs w:val="16"/>
      </w:rPr>
      <w:t xml:space="preserve"> Стр.</w:t>
    </w:r>
    <w:r w:rsidRPr="008D5A0D">
      <w:rPr>
        <w:rFonts w:cs="Calibri"/>
        <w:i/>
        <w:sz w:val="16"/>
        <w:szCs w:val="16"/>
      </w:rPr>
      <w:fldChar w:fldCharType="begin"/>
    </w:r>
    <w:r w:rsidRPr="008D5A0D">
      <w:rPr>
        <w:rFonts w:cs="Calibri"/>
        <w:i/>
        <w:sz w:val="16"/>
        <w:szCs w:val="16"/>
      </w:rPr>
      <w:instrText>PAGE   \* MERGEFORMAT</w:instrText>
    </w:r>
    <w:r w:rsidRPr="008D5A0D">
      <w:rPr>
        <w:rFonts w:cs="Calibri"/>
        <w:i/>
        <w:sz w:val="16"/>
        <w:szCs w:val="16"/>
      </w:rPr>
      <w:fldChar w:fldCharType="separate"/>
    </w:r>
    <w:r w:rsidR="00780D33">
      <w:rPr>
        <w:rFonts w:cs="Calibri"/>
        <w:i/>
        <w:noProof/>
        <w:sz w:val="16"/>
        <w:szCs w:val="16"/>
      </w:rPr>
      <w:t>2</w:t>
    </w:r>
    <w:r w:rsidRPr="008D5A0D">
      <w:rPr>
        <w:rFonts w:cs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644F" w14:textId="59D8E26C" w:rsidR="005819DB" w:rsidRPr="00E127CB" w:rsidRDefault="005819DB" w:rsidP="00E127CB">
    <w:pPr>
      <w:pStyle w:val="a4"/>
      <w:jc w:val="center"/>
      <w:rPr>
        <w:rFonts w:ascii="Courier New" w:hAnsi="Courier New" w:cs="Courier New"/>
      </w:rPr>
    </w:pPr>
    <w:r w:rsidRPr="00E127CB">
      <w:rPr>
        <w:rFonts w:ascii="Courier New" w:hAnsi="Courier New" w:cs="Courier New"/>
      </w:rPr>
      <w:t>Екатеринбург 201</w:t>
    </w:r>
    <w:r w:rsidR="00D81DFB">
      <w:rPr>
        <w:rFonts w:ascii="Courier New" w:hAnsi="Courier New" w:cs="Courier New"/>
      </w:rPr>
      <w:t>7</w:t>
    </w:r>
    <w:r w:rsidRPr="00E127CB">
      <w:rPr>
        <w:rFonts w:ascii="Courier New" w:hAnsi="Courier New" w:cs="Courier New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63AFE" w14:textId="77777777" w:rsidR="00645934" w:rsidRDefault="00645934" w:rsidP="005819DB">
      <w:pPr>
        <w:spacing w:after="0" w:line="240" w:lineRule="auto"/>
      </w:pPr>
      <w:r>
        <w:separator/>
      </w:r>
    </w:p>
  </w:footnote>
  <w:footnote w:type="continuationSeparator" w:id="0">
    <w:p w14:paraId="63EDBC78" w14:textId="77777777" w:rsidR="00645934" w:rsidRDefault="00645934" w:rsidP="005819DB">
      <w:pPr>
        <w:spacing w:after="0" w:line="240" w:lineRule="auto"/>
      </w:pPr>
      <w:r>
        <w:continuationSeparator/>
      </w:r>
    </w:p>
  </w:footnote>
  <w:footnote w:id="1">
    <w:p w14:paraId="465E6450" w14:textId="77777777" w:rsidR="005819DB" w:rsidRPr="00DC4DC5" w:rsidRDefault="005819DB" w:rsidP="005819DB">
      <w:pPr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DC4DC5">
        <w:rPr>
          <w:sz w:val="18"/>
          <w:szCs w:val="18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DC4DC5">
        <w:rPr>
          <w:sz w:val="18"/>
          <w:szCs w:val="18"/>
        </w:rPr>
        <w:t>субконтрагентов</w:t>
      </w:r>
      <w:proofErr w:type="spellEnd"/>
      <w:r w:rsidRPr="00DC4DC5">
        <w:rPr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DC4DC5">
        <w:rPr>
          <w:sz w:val="18"/>
          <w:szCs w:val="18"/>
        </w:rPr>
        <w:t xml:space="preserve"> </w:t>
      </w:r>
      <w:proofErr w:type="gramStart"/>
      <w:r w:rsidRPr="00DC4DC5">
        <w:rPr>
          <w:sz w:val="18"/>
          <w:szCs w:val="18"/>
        </w:rPr>
        <w:t>бенефициарах</w:t>
      </w:r>
      <w:proofErr w:type="gramEnd"/>
      <w:r w:rsidRPr="00DC4DC5">
        <w:rPr>
          <w:sz w:val="18"/>
          <w:szCs w:val="18"/>
        </w:rPr>
        <w:t xml:space="preserve"> своего </w:t>
      </w:r>
      <w:proofErr w:type="spellStart"/>
      <w:r w:rsidRPr="00DC4DC5">
        <w:rPr>
          <w:sz w:val="18"/>
          <w:szCs w:val="18"/>
        </w:rPr>
        <w:t>субконтрагента</w:t>
      </w:r>
      <w:proofErr w:type="spellEnd"/>
      <w:r w:rsidRPr="00DC4DC5">
        <w:rPr>
          <w:sz w:val="18"/>
          <w:szCs w:val="18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DC4DC5">
        <w:rPr>
          <w:sz w:val="18"/>
          <w:szCs w:val="18"/>
        </w:rPr>
        <w:t>субконтрагентов</w:t>
      </w:r>
      <w:proofErr w:type="spellEnd"/>
      <w:r w:rsidRPr="00DC4DC5">
        <w:rPr>
          <w:sz w:val="18"/>
          <w:szCs w:val="18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465E6451" w14:textId="77777777" w:rsidR="005819DB" w:rsidRPr="00DC4DC5" w:rsidRDefault="005819DB" w:rsidP="005819DB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B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0C306B"/>
    <w:multiLevelType w:val="multilevel"/>
    <w:tmpl w:val="544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">
    <w:nsid w:val="265A01C3"/>
    <w:multiLevelType w:val="hybridMultilevel"/>
    <w:tmpl w:val="087254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242CD"/>
    <w:multiLevelType w:val="hybridMultilevel"/>
    <w:tmpl w:val="D7AA3D8E"/>
    <w:lvl w:ilvl="0" w:tplc="1EB0C8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7E2E"/>
    <w:multiLevelType w:val="hybridMultilevel"/>
    <w:tmpl w:val="DE9457D2"/>
    <w:lvl w:ilvl="0" w:tplc="B67406D6">
      <w:start w:val="1"/>
      <w:numFmt w:val="bullet"/>
      <w:suff w:val="space"/>
      <w:lvlText w:val=""/>
      <w:lvlJc w:val="righ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74A4"/>
    <w:multiLevelType w:val="multilevel"/>
    <w:tmpl w:val="016CD0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2F"/>
    <w:rsid w:val="00004EA3"/>
    <w:rsid w:val="00061180"/>
    <w:rsid w:val="00062E7E"/>
    <w:rsid w:val="00136076"/>
    <w:rsid w:val="002377EA"/>
    <w:rsid w:val="002D30AE"/>
    <w:rsid w:val="002D3B2F"/>
    <w:rsid w:val="00301BAA"/>
    <w:rsid w:val="00302767"/>
    <w:rsid w:val="003631FF"/>
    <w:rsid w:val="00367306"/>
    <w:rsid w:val="003778DC"/>
    <w:rsid w:val="003B4658"/>
    <w:rsid w:val="003E7A64"/>
    <w:rsid w:val="004418D6"/>
    <w:rsid w:val="004C641B"/>
    <w:rsid w:val="004E3A25"/>
    <w:rsid w:val="004F5614"/>
    <w:rsid w:val="005671F1"/>
    <w:rsid w:val="005819DB"/>
    <w:rsid w:val="00584BA6"/>
    <w:rsid w:val="005E2688"/>
    <w:rsid w:val="005F7409"/>
    <w:rsid w:val="00645934"/>
    <w:rsid w:val="00651C7A"/>
    <w:rsid w:val="0066007D"/>
    <w:rsid w:val="00661E20"/>
    <w:rsid w:val="006E01F5"/>
    <w:rsid w:val="006E2E78"/>
    <w:rsid w:val="007208E0"/>
    <w:rsid w:val="00780D33"/>
    <w:rsid w:val="007F41C0"/>
    <w:rsid w:val="00801F9E"/>
    <w:rsid w:val="00814182"/>
    <w:rsid w:val="0082369B"/>
    <w:rsid w:val="008472CD"/>
    <w:rsid w:val="00854641"/>
    <w:rsid w:val="00864D89"/>
    <w:rsid w:val="0087105B"/>
    <w:rsid w:val="008862D5"/>
    <w:rsid w:val="008B2BFD"/>
    <w:rsid w:val="008D386E"/>
    <w:rsid w:val="008D508D"/>
    <w:rsid w:val="00932864"/>
    <w:rsid w:val="00943FFC"/>
    <w:rsid w:val="00960F43"/>
    <w:rsid w:val="00992676"/>
    <w:rsid w:val="009E6FDF"/>
    <w:rsid w:val="009F368D"/>
    <w:rsid w:val="00A15802"/>
    <w:rsid w:val="00A826B1"/>
    <w:rsid w:val="00B2699D"/>
    <w:rsid w:val="00B307B6"/>
    <w:rsid w:val="00BC047B"/>
    <w:rsid w:val="00BF774A"/>
    <w:rsid w:val="00C15A5B"/>
    <w:rsid w:val="00C47D99"/>
    <w:rsid w:val="00C57BC7"/>
    <w:rsid w:val="00D579D0"/>
    <w:rsid w:val="00D81DFB"/>
    <w:rsid w:val="00DC07D2"/>
    <w:rsid w:val="00E4512C"/>
    <w:rsid w:val="00E8058A"/>
    <w:rsid w:val="00EE4CE8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6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58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5819DB"/>
  </w:style>
  <w:style w:type="paragraph" w:styleId="a6">
    <w:name w:val="footnote text"/>
    <w:basedOn w:val="a0"/>
    <w:link w:val="a7"/>
    <w:uiPriority w:val="99"/>
    <w:semiHidden/>
    <w:unhideWhenUsed/>
    <w:rsid w:val="005819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5819DB"/>
    <w:rPr>
      <w:sz w:val="20"/>
      <w:szCs w:val="20"/>
    </w:rPr>
  </w:style>
  <w:style w:type="character" w:styleId="a8">
    <w:name w:val="footnote reference"/>
    <w:rsid w:val="005819DB"/>
    <w:rPr>
      <w:vertAlign w:val="superscript"/>
    </w:rPr>
  </w:style>
  <w:style w:type="paragraph" w:customStyle="1" w:styleId="a">
    <w:name w:val="Знак Знак Знак Знак"/>
    <w:basedOn w:val="a0"/>
    <w:rsid w:val="005819DB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">
    <w:name w:val="Абзац списка1"/>
    <w:basedOn w:val="a0"/>
    <w:rsid w:val="00C47D9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44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18D6"/>
  </w:style>
  <w:style w:type="paragraph" w:styleId="ab">
    <w:name w:val="List Paragraph"/>
    <w:basedOn w:val="a0"/>
    <w:link w:val="ac"/>
    <w:uiPriority w:val="99"/>
    <w:qFormat/>
    <w:rsid w:val="009E6FDF"/>
    <w:pPr>
      <w:ind w:left="720"/>
      <w:contextualSpacing/>
    </w:pPr>
  </w:style>
  <w:style w:type="paragraph" w:styleId="ad">
    <w:name w:val="Normal (Web)"/>
    <w:basedOn w:val="a0"/>
    <w:uiPriority w:val="99"/>
    <w:semiHidden/>
    <w:unhideWhenUsed/>
    <w:rsid w:val="00136076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Абзац списка Знак"/>
    <w:link w:val="ab"/>
    <w:uiPriority w:val="99"/>
    <w:locked/>
    <w:rsid w:val="00C5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58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5819DB"/>
  </w:style>
  <w:style w:type="paragraph" w:styleId="a6">
    <w:name w:val="footnote text"/>
    <w:basedOn w:val="a0"/>
    <w:link w:val="a7"/>
    <w:uiPriority w:val="99"/>
    <w:semiHidden/>
    <w:unhideWhenUsed/>
    <w:rsid w:val="005819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5819DB"/>
    <w:rPr>
      <w:sz w:val="20"/>
      <w:szCs w:val="20"/>
    </w:rPr>
  </w:style>
  <w:style w:type="character" w:styleId="a8">
    <w:name w:val="footnote reference"/>
    <w:rsid w:val="005819DB"/>
    <w:rPr>
      <w:vertAlign w:val="superscript"/>
    </w:rPr>
  </w:style>
  <w:style w:type="paragraph" w:customStyle="1" w:styleId="a">
    <w:name w:val="Знак Знак Знак Знак"/>
    <w:basedOn w:val="a0"/>
    <w:rsid w:val="005819DB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">
    <w:name w:val="Абзац списка1"/>
    <w:basedOn w:val="a0"/>
    <w:rsid w:val="00C47D9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44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18D6"/>
  </w:style>
  <w:style w:type="paragraph" w:styleId="ab">
    <w:name w:val="List Paragraph"/>
    <w:basedOn w:val="a0"/>
    <w:link w:val="ac"/>
    <w:uiPriority w:val="99"/>
    <w:qFormat/>
    <w:rsid w:val="009E6FDF"/>
    <w:pPr>
      <w:ind w:left="720"/>
      <w:contextualSpacing/>
    </w:pPr>
  </w:style>
  <w:style w:type="paragraph" w:styleId="ad">
    <w:name w:val="Normal (Web)"/>
    <w:basedOn w:val="a0"/>
    <w:uiPriority w:val="99"/>
    <w:semiHidden/>
    <w:unhideWhenUsed/>
    <w:rsid w:val="00136076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Абзац списка Знак"/>
    <w:link w:val="ab"/>
    <w:uiPriority w:val="99"/>
    <w:locked/>
    <w:rsid w:val="00C5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/o_kompanii/dokumen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>НЕ ОБЛАГАЕТСЯ НДС</nds>
    <depcust xmlns="524f98cb-a21d-48ed-8a3e-1fdb9b16c647">СБ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Казарин Д.</otvlic>
    <bdr xmlns="524f98cb-a21d-48ed-8a3e-1fdb9b16c647" xsi:nil="true"/>
    <prpaym xmlns="524f98cb-a21d-48ed-8a3e-1fdb9b16c647">Разовые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 xsi:nil="true"/>
    <ndop xmlns="524f98cb-a21d-48ed-8a3e-1fdb9b16c647" xsi:nil="true"/>
    <DGV_NDS_RENT_PAY_NP xmlns="ee269d3b-294c-4172-8502-9076785d5ba3" xsi:nil="true"/>
    <_x0066_p2013 xmlns="ee269d3b-294c-4172-8502-9076785d5ba3">232</_x0066_p2013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 xsi:nil="true"/>
    <dat xmlns="524f98cb-a21d-48ed-8a3e-1fdb9b16c647">2017-03-09T19:00:00+00:00</dat>
    <srok xmlns="524f98cb-a21d-48ed-8a3e-1fdb9b16c647">2018-03-29T19:00:00+00:00</srok>
    <vid_own xmlns="ee269d3b-294c-4172-8502-9076785d5ba3">Частная</vid_own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предоставление на условиях простой (неисключительной) лицензии права на использование программ для электронно-вычислительных машин (ЭВМ) (По по защите от утечек инф-ии)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W3XH6RW5D23D-17-7137</_dlc_DocId>
    <_dlc_DocIdUrl xmlns="2065c287-4663-49e4-b729-97ac76fe80cb">
      <Url>http://portal/docs/_layouts/DocIdRedir.aspx?ID=W3XH6RW5D23D-17-7137</Url>
      <Description>W3XH6RW5D23D-17-7137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C6193-C0B8-4BB2-B06D-2E815E137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153C0-DB41-439E-906A-E6D48D76C5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60892F-1C84-4007-89CD-46E8EC189845}">
  <ds:schemaRefs>
    <ds:schemaRef ds:uri="http://purl.org/dc/dcmitype/"/>
    <ds:schemaRef ds:uri="http://www.w3.org/XML/1998/namespace"/>
    <ds:schemaRef ds:uri="524f98cb-a21d-48ed-8a3e-1fdb9b16c647"/>
    <ds:schemaRef ds:uri="2065c287-4663-49e4-b729-97ac76fe80cb"/>
    <ds:schemaRef ds:uri="http://schemas.microsoft.com/office/infopath/2007/PartnerControls"/>
    <ds:schemaRef ds:uri="ee269d3b-294c-4172-8502-9076785d5ba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6A1CF1-6388-4915-96C0-193E31867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сублицензионного договора</vt:lpstr>
    </vt:vector>
  </TitlesOfParts>
  <Company>Eens</Company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сублицензионного договора</dc:title>
  <dc:creator>Тимошенко Елена Валерьевна</dc:creator>
  <cp:keywords>Конфиденциально</cp:keywords>
  <cp:lastModifiedBy>Осколкова Анна Андреевна</cp:lastModifiedBy>
  <cp:revision>3</cp:revision>
  <dcterms:created xsi:type="dcterms:W3CDTF">2017-03-23T09:24:00Z</dcterms:created>
  <dcterms:modified xsi:type="dcterms:W3CDTF">2017-03-24T09:07:00Z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f15165b2-45ea-44b1-9d23-7587656be6a0</vt:lpwstr>
  </property>
</Properties>
</file>