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82C" w:rsidRPr="0078282C" w:rsidRDefault="0078282C" w:rsidP="00BA7BC1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>ИЗВЕЩЕНИЕ</w:t>
      </w:r>
    </w:p>
    <w:p w:rsidR="0078282C" w:rsidRDefault="00BA7BC1" w:rsidP="00BA7BC1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 w:rsidRPr="0078282C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 xml:space="preserve">о проведении закупки у единственного поставщика </w:t>
      </w:r>
    </w:p>
    <w:p w:rsidR="00BA7BC1" w:rsidRPr="0078282C" w:rsidRDefault="00BA7BC1" w:rsidP="00BA7BC1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 w:rsidRPr="0078282C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 xml:space="preserve">(исполнителя, </w:t>
      </w:r>
      <w:r w:rsidR="0078282C" w:rsidRPr="0078282C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>п</w:t>
      </w:r>
      <w:r w:rsidRPr="0078282C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>одрядчика)</w:t>
      </w:r>
    </w:p>
    <w:p w:rsidR="0078282C" w:rsidRPr="0078282C" w:rsidRDefault="0078282C" w:rsidP="00BA7BC1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5"/>
          <w:szCs w:val="25"/>
        </w:rPr>
      </w:pPr>
    </w:p>
    <w:p w:rsidR="00EF3A50" w:rsidRPr="0078282C" w:rsidRDefault="00EF3A50" w:rsidP="00EF3A50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>№</w:t>
      </w:r>
      <w:r w:rsidR="00D412C9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 xml:space="preserve"> </w:t>
      </w:r>
      <w:r w:rsidR="00F745E7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en-US"/>
        </w:rPr>
        <w:t>35</w:t>
      </w:r>
      <w:r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 xml:space="preserve">                                                                                                        </w:t>
      </w:r>
      <w:r w:rsidR="00F745E7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en-US"/>
        </w:rPr>
        <w:t>31</w:t>
      </w:r>
      <w:r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>.12.201</w:t>
      </w:r>
      <w:r w:rsidR="0078282C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en-US"/>
        </w:rPr>
        <w:t>5</w:t>
      </w:r>
    </w:p>
    <w:p w:rsidR="00BA7BC1" w:rsidRPr="000E57F1" w:rsidRDefault="00BA7BC1" w:rsidP="00BA7BC1">
      <w:pPr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Ref55337964"/>
    </w:p>
    <w:p w:rsidR="009F56E1" w:rsidRPr="009F56E1" w:rsidRDefault="00EF3A50" w:rsidP="009F56E1">
      <w:pPr>
        <w:numPr>
          <w:ilvl w:val="0"/>
          <w:numId w:val="2"/>
        </w:numPr>
        <w:tabs>
          <w:tab w:val="clear" w:pos="1134"/>
          <w:tab w:val="num" w:pos="709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Заказчик, являющийся Организатором закупки, Открытое акционерное общество «Екатеринбургэнергосбыт», [Юридический адрес: 620144, г. Екатеринбург, ул. Сурикова, 48, почтовый адрес: 620017, г. Екатеринбург, пр.</w:t>
      </w:r>
      <w:proofErr w:type="gramEnd"/>
      <w:r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Космонавтов, 17а] (далее — Организатор, ОАО «</w:t>
      </w:r>
      <w:proofErr w:type="spellStart"/>
      <w:r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>ЕЭнС</w:t>
      </w:r>
      <w:proofErr w:type="spellEnd"/>
      <w:r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»), </w:t>
      </w:r>
      <w:r w:rsidR="00BA7BC1"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настоящим извещает о проведении закупки способом – «закупка у единственного поставщика (исполнителя, подрядчика)»</w:t>
      </w:r>
      <w:r w:rsidR="00914C32"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</w:t>
      </w:r>
      <w:r w:rsidR="00BA7BC1"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заключения</w:t>
      </w:r>
      <w:r w:rsidR="00BA7BC1"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</w:t>
      </w:r>
      <w:r w:rsid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BA7BC1"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736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оказание услуг по приему франкировальной корреспонденции.</w:t>
      </w:r>
      <w:proofErr w:type="gramEnd"/>
    </w:p>
    <w:p w:rsidR="00BA7BC1" w:rsidRPr="009F56E1" w:rsidRDefault="00BA7BC1" w:rsidP="0094363C">
      <w:pPr>
        <w:numPr>
          <w:ilvl w:val="0"/>
          <w:numId w:val="2"/>
        </w:numPr>
        <w:tabs>
          <w:tab w:val="clear" w:pos="1134"/>
          <w:tab w:val="num" w:pos="709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извещение о проведении закупки у единственного поставщика (исполнителя, подрядчика) </w:t>
      </w:r>
      <w:r w:rsidR="004B5079"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одновременно </w:t>
      </w:r>
      <w:proofErr w:type="gramStart"/>
      <w:r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является документацией о закупке</w:t>
      </w:r>
      <w:r w:rsidR="004B5079"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именуется</w:t>
      </w:r>
      <w:proofErr w:type="gramEnd"/>
      <w:r w:rsidR="004B5079"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дальнейшем «документация»</w:t>
      </w:r>
      <w:r w:rsidRPr="009F56E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B5079" w:rsidRPr="0094363C" w:rsidRDefault="004B507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Документация опубликована:</w:t>
      </w:r>
    </w:p>
    <w:p w:rsidR="004B5079" w:rsidRPr="0094363C" w:rsidRDefault="004B507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официальном сайте www.zakupki.gov.ru, извещение №________от </w:t>
      </w:r>
      <w:r w:rsidR="009E5C54" w:rsidRPr="009E5C54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.12.2015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г.,  </w:t>
      </w:r>
    </w:p>
    <w:p w:rsidR="004B5079" w:rsidRPr="0094363C" w:rsidRDefault="004B507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сайте ОАО «</w:t>
      </w:r>
      <w:proofErr w:type="spell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ЕЭнС</w:t>
      </w:r>
      <w:proofErr w:type="spell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» www.eens.ru в разделе</w:t>
      </w:r>
      <w:proofErr w:type="gram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proofErr w:type="gram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компании/Закупки/Информация о закупках, закупка  № 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1-168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9E5C54" w:rsidRPr="009E5C54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bookmarkStart w:id="1" w:name="_GoBack"/>
      <w:bookmarkEnd w:id="1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.12.201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D412C9" w:rsidRPr="0094363C" w:rsidRDefault="00D412C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Срок, место и порядок предоставления документации – не предусмотрен данным способом закупки.</w:t>
      </w:r>
    </w:p>
    <w:p w:rsidR="004B5079" w:rsidRPr="0094363C" w:rsidRDefault="004B5079" w:rsidP="0094363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 поведения закупки: 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лан закуп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</w:t>
      </w:r>
      <w:proofErr w:type="spell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ЕЭнС</w:t>
      </w:r>
      <w:proofErr w:type="spell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201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год, протокол ЗК от 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.10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64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Закупка № 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, лот №</w:t>
      </w:r>
      <w:r w:rsid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:rsidR="004B5079" w:rsidRPr="004B5079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B5079">
        <w:rPr>
          <w:rFonts w:ascii="Times New Roman" w:eastAsia="Times New Roman" w:hAnsi="Times New Roman" w:cs="Times New Roman"/>
          <w:sz w:val="26"/>
          <w:szCs w:val="26"/>
          <w:lang w:eastAsia="ru-RU"/>
        </w:rPr>
        <w:t>. Сведения о начальной (максимальной) цене договора (цене лота)</w:t>
      </w:r>
    </w:p>
    <w:p w:rsidR="004B5079" w:rsidRPr="004B5079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B507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Начальная (максимальная) цена договора (цена лота):</w:t>
      </w:r>
      <w:r w:rsidRPr="004B5079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 </w:t>
      </w:r>
      <w:r w:rsidR="00A73650" w:rsidRPr="00A7365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1 </w:t>
      </w:r>
      <w:r w:rsidR="0078282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370</w:t>
      </w:r>
      <w:r w:rsidR="00A73650" w:rsidRPr="00A7365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</w:t>
      </w:r>
      <w:r w:rsidR="0078282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0</w:t>
      </w:r>
      <w:r w:rsidR="00A73650" w:rsidRPr="00A7365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00,00 руб</w:t>
      </w:r>
      <w:r w:rsidR="00A7365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  <w:r w:rsidR="00A73650" w:rsidRPr="00A7365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(без НДС) / 1 </w:t>
      </w:r>
      <w:r w:rsidR="0078282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617</w:t>
      </w:r>
      <w:r w:rsidR="00A73650" w:rsidRPr="00A7365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</w:t>
      </w:r>
      <w:r w:rsidR="0078282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000</w:t>
      </w:r>
      <w:r w:rsidR="00A73650" w:rsidRPr="00A7365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,00</w:t>
      </w:r>
      <w:r w:rsidRPr="00A7365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,00 руб. (с НДС</w:t>
      </w:r>
      <w:r w:rsidR="00A7365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)</w:t>
      </w:r>
      <w:r w:rsidRPr="00A7365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</w:t>
      </w:r>
      <w:r w:rsidRPr="004B507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 цену включены все затраты, включая налоги</w:t>
      </w:r>
      <w:r w:rsidRPr="004B50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B507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 другие обязательные платежи, а также все прочие расходы.</w:t>
      </w:r>
    </w:p>
    <w:p w:rsidR="00A73650" w:rsidRPr="00DB5883" w:rsidRDefault="00A73650" w:rsidP="00A73650">
      <w:pPr>
        <w:pStyle w:val="a5"/>
        <w:numPr>
          <w:ilvl w:val="0"/>
          <w:numId w:val="9"/>
        </w:numPr>
        <w:spacing w:line="240" w:lineRule="auto"/>
        <w:rPr>
          <w:sz w:val="26"/>
          <w:szCs w:val="26"/>
        </w:rPr>
      </w:pPr>
      <w:r w:rsidRPr="00DB5883">
        <w:rPr>
          <w:sz w:val="26"/>
          <w:szCs w:val="26"/>
        </w:rPr>
        <w:t xml:space="preserve">По результатам </w:t>
      </w:r>
      <w:r>
        <w:rPr>
          <w:sz w:val="26"/>
          <w:szCs w:val="26"/>
        </w:rPr>
        <w:t>закупки</w:t>
      </w:r>
      <w:r w:rsidRPr="00DB5883">
        <w:rPr>
          <w:sz w:val="26"/>
          <w:szCs w:val="26"/>
        </w:rPr>
        <w:t xml:space="preserve"> Заказчик заключит два договора:</w:t>
      </w:r>
    </w:p>
    <w:p w:rsidR="00A73650" w:rsidRPr="00DB5883" w:rsidRDefault="00A73650" w:rsidP="00A73650">
      <w:pPr>
        <w:pStyle w:val="a5"/>
        <w:numPr>
          <w:ilvl w:val="0"/>
          <w:numId w:val="7"/>
        </w:numPr>
        <w:spacing w:line="240" w:lineRule="auto"/>
        <w:rPr>
          <w:sz w:val="26"/>
          <w:szCs w:val="26"/>
        </w:rPr>
      </w:pPr>
      <w:r w:rsidRPr="00DB5883">
        <w:rPr>
          <w:sz w:val="26"/>
          <w:szCs w:val="26"/>
        </w:rPr>
        <w:t xml:space="preserve">договор </w:t>
      </w:r>
      <w:r w:rsidR="0078282C">
        <w:rPr>
          <w:sz w:val="26"/>
          <w:szCs w:val="26"/>
        </w:rPr>
        <w:t xml:space="preserve">на </w:t>
      </w:r>
      <w:r>
        <w:rPr>
          <w:sz w:val="26"/>
          <w:szCs w:val="26"/>
        </w:rPr>
        <w:t>оказание услуг почтовой связи</w:t>
      </w:r>
      <w:r w:rsidR="00535D05">
        <w:rPr>
          <w:sz w:val="26"/>
          <w:szCs w:val="26"/>
        </w:rPr>
        <w:t xml:space="preserve"> (пролонгация договора №10-2/370 от 01.01.2015)</w:t>
      </w:r>
      <w:r w:rsidRPr="00DB5883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проект договора в </w:t>
      </w:r>
      <w:r w:rsidRPr="00DB5883">
        <w:rPr>
          <w:sz w:val="26"/>
          <w:szCs w:val="26"/>
        </w:rPr>
        <w:t>приложени</w:t>
      </w:r>
      <w:r>
        <w:rPr>
          <w:sz w:val="26"/>
          <w:szCs w:val="26"/>
        </w:rPr>
        <w:t>и</w:t>
      </w:r>
      <w:r w:rsidRPr="00DB5883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Pr="00DB5883">
        <w:rPr>
          <w:sz w:val="26"/>
          <w:szCs w:val="26"/>
        </w:rPr>
        <w:t xml:space="preserve">1 </w:t>
      </w:r>
      <w:r>
        <w:rPr>
          <w:sz w:val="26"/>
          <w:szCs w:val="26"/>
        </w:rPr>
        <w:t>к документации);</w:t>
      </w:r>
    </w:p>
    <w:p w:rsidR="00A73650" w:rsidRPr="00DB5883" w:rsidRDefault="00A73650" w:rsidP="00A73650">
      <w:pPr>
        <w:pStyle w:val="a5"/>
        <w:numPr>
          <w:ilvl w:val="0"/>
          <w:numId w:val="7"/>
        </w:numPr>
        <w:spacing w:line="240" w:lineRule="auto"/>
        <w:rPr>
          <w:sz w:val="26"/>
          <w:szCs w:val="26"/>
        </w:rPr>
      </w:pPr>
      <w:r w:rsidRPr="00DB5883">
        <w:rPr>
          <w:sz w:val="26"/>
          <w:szCs w:val="26"/>
        </w:rPr>
        <w:t xml:space="preserve">договор на </w:t>
      </w:r>
      <w:r>
        <w:rPr>
          <w:sz w:val="26"/>
          <w:szCs w:val="26"/>
        </w:rPr>
        <w:t>предоставление услуг, связанных с эксплуатацией франкировальных машин</w:t>
      </w:r>
      <w:r w:rsidR="00535D05">
        <w:rPr>
          <w:sz w:val="26"/>
          <w:szCs w:val="26"/>
        </w:rPr>
        <w:t xml:space="preserve"> (пролонгация договора №10-2/367 от 15.12.2014)</w:t>
      </w:r>
      <w:r w:rsidRPr="00326220">
        <w:rPr>
          <w:sz w:val="26"/>
          <w:szCs w:val="26"/>
        </w:rPr>
        <w:t xml:space="preserve"> </w:t>
      </w:r>
      <w:r w:rsidRPr="00DB5883">
        <w:rPr>
          <w:sz w:val="26"/>
          <w:szCs w:val="26"/>
        </w:rPr>
        <w:t>(</w:t>
      </w:r>
      <w:r>
        <w:rPr>
          <w:sz w:val="26"/>
          <w:szCs w:val="26"/>
        </w:rPr>
        <w:t xml:space="preserve">проект договора в </w:t>
      </w:r>
      <w:r w:rsidRPr="00DB5883">
        <w:rPr>
          <w:sz w:val="26"/>
          <w:szCs w:val="26"/>
        </w:rPr>
        <w:t>приложени</w:t>
      </w:r>
      <w:r>
        <w:rPr>
          <w:sz w:val="26"/>
          <w:szCs w:val="26"/>
        </w:rPr>
        <w:t>и</w:t>
      </w:r>
      <w:r w:rsidRPr="00DB5883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2</w:t>
      </w:r>
      <w:r w:rsidRPr="00DB5883">
        <w:rPr>
          <w:sz w:val="26"/>
          <w:szCs w:val="26"/>
        </w:rPr>
        <w:t xml:space="preserve"> </w:t>
      </w:r>
      <w:r>
        <w:rPr>
          <w:sz w:val="26"/>
          <w:szCs w:val="26"/>
        </w:rPr>
        <w:t>к документации</w:t>
      </w:r>
      <w:r w:rsidRPr="00DB5883">
        <w:rPr>
          <w:sz w:val="26"/>
          <w:szCs w:val="26"/>
        </w:rPr>
        <w:t>)</w:t>
      </w:r>
    </w:p>
    <w:p w:rsidR="00BA7BC1" w:rsidRPr="00A73650" w:rsidRDefault="00BA7BC1" w:rsidP="00A73650">
      <w:pPr>
        <w:pStyle w:val="a3"/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Основные условия </w:t>
      </w:r>
      <w:r w:rsidR="004B5079" w:rsidRP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заключаем</w:t>
      </w:r>
      <w:r w:rsidR="00A73650" w:rsidRP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4B5079" w:rsidRP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результатам закупки д</w:t>
      </w:r>
      <w:r w:rsidRP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оговор</w:t>
      </w:r>
      <w:r w:rsidR="00A73650" w:rsidRP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состоят в следующем: </w:t>
      </w:r>
    </w:p>
    <w:p w:rsidR="00BA7BC1" w:rsidRPr="0094363C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сполнитель по договору </w:t>
      </w:r>
      <w:r w:rsidR="00EF3A50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ФГУП «Почта России»</w:t>
      </w:r>
      <w:r w:rsidR="009F56E1" w:rsidRPr="000E57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F3A50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(юридический адрес:</w:t>
      </w:r>
      <w:r w:rsidR="00EF3A50" w:rsidRPr="0094363C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A7365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131000, г. Москва, Варшавское шоссе, 37</w:t>
      </w:r>
      <w:r w:rsidR="009F56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F3A50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 ИНН </w:t>
      </w:r>
      <w:r w:rsidR="00A7365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7724261610</w:t>
      </w:r>
      <w:r w:rsidR="00EF3A50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B5079" w:rsidRPr="0094363C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Объем поставки (работ/услуг) – в соответствии с проект</w:t>
      </w:r>
      <w:r w:rsid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</w:t>
      </w:r>
      <w:r w:rsid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B5079" w:rsidRPr="0094363C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Место поставки (выполнения работ / оказания услуг): </w:t>
      </w:r>
      <w:r w:rsidR="00A73650" w:rsidRP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проектами договоров</w:t>
      </w:r>
      <w:r w:rsid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A7BC1" w:rsidRPr="0094363C" w:rsidRDefault="00D412C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рок 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поставки (выполнения работ / оказания услуг)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</w:t>
      </w:r>
      <w:r w:rsidR="00A03D3C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B4A7E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01.01.201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AB4A7E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  31.12.201</w:t>
      </w:r>
      <w:r w:rsidR="0078282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г.;</w:t>
      </w:r>
    </w:p>
    <w:p w:rsidR="004B5079" w:rsidRPr="0094363C" w:rsidRDefault="00D412C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Подробные требования к выполняемым поставкам (работам, услугам); ф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орма, сроки и порядок оплаты изложены в проект</w:t>
      </w:r>
      <w:r w:rsid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ах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</w:t>
      </w:r>
      <w:r w:rsidR="00A73650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4363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</w:p>
    <w:p w:rsidR="00D412C9" w:rsidRPr="0094363C" w:rsidRDefault="00D412C9" w:rsidP="00A73650">
      <w:pPr>
        <w:pStyle w:val="a3"/>
        <w:numPr>
          <w:ilvl w:val="0"/>
          <w:numId w:val="9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Требования к содержанию, форме, оформлению и составу заявки на участие в закупке, требования к описанию участниками закупки поставляемого товара (работ/услуг) - не предусмотрены данным способом закупки</w:t>
      </w:r>
      <w:r w:rsid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412C9" w:rsidRPr="0094363C" w:rsidRDefault="0094363C" w:rsidP="00A73650">
      <w:pPr>
        <w:pStyle w:val="a3"/>
        <w:numPr>
          <w:ilvl w:val="0"/>
          <w:numId w:val="9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Порядок, м</w:t>
      </w:r>
      <w:r w:rsidR="00D412C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есто и дата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окончания срока подачи заявок на участие в закупке; место и дата </w:t>
      </w:r>
      <w:r w:rsidR="00D412C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рассмотрения предложений участников закупки и подведения итогов закупки - не предусмотрен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D412C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данным способом закупки.</w:t>
      </w:r>
    </w:p>
    <w:p w:rsidR="00D412C9" w:rsidRPr="0094363C" w:rsidRDefault="0094363C" w:rsidP="00A73650">
      <w:pPr>
        <w:pStyle w:val="a3"/>
        <w:numPr>
          <w:ilvl w:val="0"/>
          <w:numId w:val="9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Требования к участникам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закупки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перечень документов, предоставляемых участниками закупки для подтверждения соответствия этим требованиям - не предусмотрены данным способом закупки.</w:t>
      </w:r>
    </w:p>
    <w:p w:rsidR="0094363C" w:rsidRPr="0094363C" w:rsidRDefault="0094363C" w:rsidP="00A73650">
      <w:pPr>
        <w:pStyle w:val="a3"/>
        <w:numPr>
          <w:ilvl w:val="0"/>
          <w:numId w:val="9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Формы, порядок, дата начала и дата окончания срока предоставления участникам разъяснений положений документации - не предусмотрены данным способом закупки.</w:t>
      </w:r>
    </w:p>
    <w:p w:rsidR="0094363C" w:rsidRPr="0094363C" w:rsidRDefault="0094363C" w:rsidP="00A73650">
      <w:pPr>
        <w:pStyle w:val="a3"/>
        <w:numPr>
          <w:ilvl w:val="0"/>
          <w:numId w:val="9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Критерии  и порядок оценки и сопоставления заявок на участи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закупке - не предусмотрены данным способом закупки.</w:t>
      </w:r>
    </w:p>
    <w:p w:rsidR="00914C32" w:rsidRPr="0094363C" w:rsidRDefault="0094363C" w:rsidP="009436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78282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BA7BC1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BA7BC1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bookmarkEnd w:id="0"/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Данная закупка у единственного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поставщика (исполнителя, подрядчика)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у единственного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поставщика (исполнителя, подрядчика)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у единственного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поставщика (исполнителя, подрядчика)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любой момент, не неся при этом никакой ответственности перед </w:t>
      </w:r>
      <w:r w:rsidR="00FF5B4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частниками.</w:t>
      </w:r>
    </w:p>
    <w:p w:rsidR="00BA7BC1" w:rsidRDefault="00FF5B4A" w:rsidP="0094363C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  <w:r>
        <w:rPr>
          <w:color w:val="000000"/>
          <w:sz w:val="26"/>
          <w:szCs w:val="26"/>
        </w:rPr>
        <w:t>1</w:t>
      </w:r>
      <w:r w:rsidR="0078282C">
        <w:rPr>
          <w:color w:val="000000"/>
          <w:sz w:val="26"/>
          <w:szCs w:val="26"/>
        </w:rPr>
        <w:t>3</w:t>
      </w:r>
      <w:r w:rsidR="0094363C" w:rsidRPr="0094363C">
        <w:rPr>
          <w:color w:val="000000"/>
          <w:sz w:val="26"/>
          <w:szCs w:val="26"/>
        </w:rPr>
        <w:t xml:space="preserve">. Для справок обращаться к ответственному лицу – </w:t>
      </w:r>
      <w:r w:rsidR="0094363C" w:rsidRPr="0094363C">
        <w:rPr>
          <w:sz w:val="26"/>
          <w:szCs w:val="26"/>
        </w:rPr>
        <w:t xml:space="preserve">Тимошенко Елене Валерьевне, тел. (343) 215-77-06, </w:t>
      </w:r>
      <w:hyperlink r:id="rId6" w:history="1">
        <w:r w:rsidR="0094363C" w:rsidRPr="0094363C">
          <w:rPr>
            <w:rStyle w:val="a4"/>
            <w:sz w:val="26"/>
            <w:szCs w:val="26"/>
          </w:rPr>
          <w:t>TimoshenkoEV@eens.ru</w:t>
        </w:r>
      </w:hyperlink>
    </w:p>
    <w:p w:rsidR="00FF5B4A" w:rsidRDefault="00FF5B4A" w:rsidP="0094363C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FF5B4A" w:rsidRDefault="00FF5B4A" w:rsidP="0094363C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FF5B4A" w:rsidRDefault="00FF5B4A" w:rsidP="00FF5B4A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Приложение: Приложение №1. Проект договора</w:t>
      </w:r>
      <w:r w:rsidR="00A73650" w:rsidRPr="00A73650">
        <w:rPr>
          <w:sz w:val="26"/>
          <w:szCs w:val="26"/>
        </w:rPr>
        <w:t xml:space="preserve"> </w:t>
      </w:r>
      <w:r w:rsidR="00A73650">
        <w:rPr>
          <w:sz w:val="26"/>
          <w:szCs w:val="26"/>
        </w:rPr>
        <w:t>на оказание услуг почтовой связи</w:t>
      </w:r>
      <w:r>
        <w:rPr>
          <w:sz w:val="26"/>
          <w:szCs w:val="26"/>
        </w:rPr>
        <w:t>.</w:t>
      </w:r>
    </w:p>
    <w:p w:rsidR="00A73650" w:rsidRPr="0094363C" w:rsidRDefault="00A73650" w:rsidP="00FF5B4A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Приложение №2. Проект договора </w:t>
      </w:r>
      <w:r w:rsidRPr="00DB5883">
        <w:rPr>
          <w:sz w:val="26"/>
          <w:szCs w:val="26"/>
        </w:rPr>
        <w:t xml:space="preserve">на </w:t>
      </w:r>
      <w:r>
        <w:rPr>
          <w:sz w:val="26"/>
          <w:szCs w:val="26"/>
        </w:rPr>
        <w:t>предоставление услуг, связанных с эксплуатацией франкировальных машин.</w:t>
      </w:r>
    </w:p>
    <w:p w:rsidR="00675110" w:rsidRDefault="00675110" w:rsidP="000E57F1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675110" w:rsidRPr="000E57F1" w:rsidRDefault="00675110" w:rsidP="000E57F1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BA7BC1" w:rsidRPr="000E57F1" w:rsidRDefault="000E57F1" w:rsidP="000E57F1">
      <w:pPr>
        <w:widowControl w:val="0"/>
        <w:adjustRightInd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Председатель Закупочной комиссии</w:t>
      </w:r>
    </w:p>
    <w:p w:rsidR="00BA7BC1" w:rsidRPr="000E57F1" w:rsidRDefault="00BA7BC1" w:rsidP="000E57F1">
      <w:pPr>
        <w:widowControl w:val="0"/>
        <w:tabs>
          <w:tab w:val="left" w:pos="8010"/>
        </w:tabs>
        <w:adjustRightInd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ОАО «</w:t>
      </w:r>
      <w:proofErr w:type="spellStart"/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ЕЭнС</w:t>
      </w:r>
      <w:proofErr w:type="spellEnd"/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      </w:t>
      </w:r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</w:t>
      </w:r>
      <w:r w:rsid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</w:t>
      </w:r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А.И. Смык</w:t>
      </w:r>
    </w:p>
    <w:p w:rsidR="00BA7BC1" w:rsidRPr="000E57F1" w:rsidRDefault="00BA7BC1" w:rsidP="000E57F1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i/>
          <w:sz w:val="26"/>
          <w:szCs w:val="26"/>
        </w:rPr>
      </w:pPr>
    </w:p>
    <w:p w:rsidR="00E8211A" w:rsidRPr="000E57F1" w:rsidRDefault="00E8211A" w:rsidP="000E57F1">
      <w:pPr>
        <w:spacing w:after="0" w:line="240" w:lineRule="auto"/>
        <w:ind w:firstLine="567"/>
        <w:jc w:val="both"/>
        <w:rPr>
          <w:sz w:val="26"/>
          <w:szCs w:val="26"/>
        </w:rPr>
      </w:pPr>
    </w:p>
    <w:sectPr w:rsidR="00E8211A" w:rsidRPr="000E57F1" w:rsidSect="0078282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23A12"/>
    <w:multiLevelType w:val="hybridMultilevel"/>
    <w:tmpl w:val="4988480C"/>
    <w:lvl w:ilvl="0" w:tplc="7BDAD6E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EC74F83"/>
    <w:multiLevelType w:val="hybridMultilevel"/>
    <w:tmpl w:val="766A3412"/>
    <w:lvl w:ilvl="0" w:tplc="7BDAD6E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2D5587F"/>
    <w:multiLevelType w:val="hybridMultilevel"/>
    <w:tmpl w:val="7F4AD956"/>
    <w:lvl w:ilvl="0" w:tplc="36BC488C">
      <w:start w:val="1"/>
      <w:numFmt w:val="decimal"/>
      <w:lvlText w:val="%1."/>
      <w:lvlJc w:val="left"/>
      <w:pPr>
        <w:ind w:left="2273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56A5FCE"/>
    <w:multiLevelType w:val="multilevel"/>
    <w:tmpl w:val="F55EA29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4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C5E7160"/>
    <w:multiLevelType w:val="multilevel"/>
    <w:tmpl w:val="79FAD648"/>
    <w:lvl w:ilvl="0">
      <w:start w:val="1"/>
      <w:numFmt w:val="decimal"/>
      <w:pStyle w:val="1"/>
      <w:lvlText w:val="%1."/>
      <w:lvlJc w:val="center"/>
      <w:pPr>
        <w:tabs>
          <w:tab w:val="num" w:pos="568"/>
        </w:tabs>
        <w:ind w:left="568" w:hanging="568"/>
      </w:pPr>
    </w:lvl>
    <w:lvl w:ilvl="1">
      <w:start w:val="1"/>
      <w:numFmt w:val="decimal"/>
      <w:pStyle w:val="2"/>
      <w:lvlText w:val="%1.%2."/>
      <w:lvlJc w:val="left"/>
      <w:pPr>
        <w:tabs>
          <w:tab w:val="num" w:pos="1134"/>
        </w:tabs>
        <w:ind w:left="1134" w:hanging="1133"/>
      </w:pPr>
    </w:lvl>
    <w:lvl w:ilvl="2">
      <w:start w:val="1"/>
      <w:numFmt w:val="decimal"/>
      <w:pStyle w:val="3"/>
      <w:lvlText w:val="%1.%2.%3."/>
      <w:lvlJc w:val="left"/>
      <w:pPr>
        <w:tabs>
          <w:tab w:val="num" w:pos="1134"/>
        </w:tabs>
        <w:ind w:left="1134" w:hanging="1133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418"/>
        </w:tabs>
        <w:ind w:left="1418" w:hanging="1134"/>
      </w:pPr>
    </w:lvl>
    <w:lvl w:ilvl="4">
      <w:start w:val="1"/>
      <w:numFmt w:val="lowerLetter"/>
      <w:pStyle w:val="5ABCD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</w:lvl>
  </w:abstractNum>
  <w:abstractNum w:abstractNumId="6">
    <w:nsid w:val="69116DD4"/>
    <w:multiLevelType w:val="hybridMultilevel"/>
    <w:tmpl w:val="AD4605CA"/>
    <w:lvl w:ilvl="0" w:tplc="C0C2589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ED"/>
    <w:rsid w:val="0007102C"/>
    <w:rsid w:val="000E57F1"/>
    <w:rsid w:val="004150D8"/>
    <w:rsid w:val="004B5079"/>
    <w:rsid w:val="00520BF4"/>
    <w:rsid w:val="00535D05"/>
    <w:rsid w:val="0062113C"/>
    <w:rsid w:val="00640D6C"/>
    <w:rsid w:val="00675110"/>
    <w:rsid w:val="006B3777"/>
    <w:rsid w:val="006E64ED"/>
    <w:rsid w:val="0078282C"/>
    <w:rsid w:val="00914C32"/>
    <w:rsid w:val="0094363C"/>
    <w:rsid w:val="009E5C54"/>
    <w:rsid w:val="009F56E1"/>
    <w:rsid w:val="00A03D3C"/>
    <w:rsid w:val="00A73650"/>
    <w:rsid w:val="00A84461"/>
    <w:rsid w:val="00AB4A7E"/>
    <w:rsid w:val="00BA7BC1"/>
    <w:rsid w:val="00BF2D70"/>
    <w:rsid w:val="00C23464"/>
    <w:rsid w:val="00C40542"/>
    <w:rsid w:val="00D412C9"/>
    <w:rsid w:val="00E8211A"/>
    <w:rsid w:val="00EF3A50"/>
    <w:rsid w:val="00F00B39"/>
    <w:rsid w:val="00F745E7"/>
    <w:rsid w:val="00FF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BC1"/>
    <w:pPr>
      <w:ind w:left="720"/>
      <w:contextualSpacing/>
    </w:pPr>
  </w:style>
  <w:style w:type="paragraph" w:customStyle="1" w:styleId="2">
    <w:name w:val="Пункт_2"/>
    <w:basedOn w:val="a"/>
    <w:uiPriority w:val="99"/>
    <w:rsid w:val="00BA7BC1"/>
    <w:pPr>
      <w:numPr>
        <w:ilvl w:val="1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Пункт_3"/>
    <w:basedOn w:val="2"/>
    <w:uiPriority w:val="99"/>
    <w:rsid w:val="00BA7BC1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BA7BC1"/>
    <w:pPr>
      <w:numPr>
        <w:ilvl w:val="3"/>
      </w:numPr>
      <w:snapToGrid/>
    </w:pPr>
  </w:style>
  <w:style w:type="paragraph" w:customStyle="1" w:styleId="5ABCD">
    <w:name w:val="Пункт_5_ABCD"/>
    <w:basedOn w:val="a"/>
    <w:rsid w:val="00BA7BC1"/>
    <w:pPr>
      <w:numPr>
        <w:ilvl w:val="4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_1"/>
    <w:basedOn w:val="a"/>
    <w:rsid w:val="00BA7BC1"/>
    <w:pPr>
      <w:keepNext/>
      <w:numPr>
        <w:numId w:val="1"/>
      </w:numPr>
      <w:snapToGrid w:val="0"/>
      <w:spacing w:before="480" w:after="240" w:line="240" w:lineRule="auto"/>
      <w:ind w:left="567" w:hanging="567"/>
      <w:jc w:val="center"/>
      <w:outlineLvl w:val="0"/>
    </w:pPr>
    <w:rPr>
      <w:rFonts w:ascii="Arial" w:eastAsia="Times New Roman" w:hAnsi="Arial" w:cs="Times New Roman"/>
      <w:b/>
      <w:sz w:val="32"/>
      <w:szCs w:val="28"/>
      <w:lang w:eastAsia="ru-RU"/>
    </w:rPr>
  </w:style>
  <w:style w:type="character" w:styleId="a4">
    <w:name w:val="Hyperlink"/>
    <w:uiPriority w:val="99"/>
    <w:rsid w:val="0094363C"/>
    <w:rPr>
      <w:color w:val="0000FF"/>
      <w:u w:val="single"/>
    </w:rPr>
  </w:style>
  <w:style w:type="paragraph" w:styleId="a5">
    <w:name w:val="List Number"/>
    <w:basedOn w:val="a"/>
    <w:rsid w:val="00A73650"/>
    <w:pPr>
      <w:tabs>
        <w:tab w:val="num" w:pos="1134"/>
      </w:tabs>
      <w:autoSpaceDE w:val="0"/>
      <w:autoSpaceDN w:val="0"/>
      <w:spacing w:before="60"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5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5D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BC1"/>
    <w:pPr>
      <w:ind w:left="720"/>
      <w:contextualSpacing/>
    </w:pPr>
  </w:style>
  <w:style w:type="paragraph" w:customStyle="1" w:styleId="2">
    <w:name w:val="Пункт_2"/>
    <w:basedOn w:val="a"/>
    <w:uiPriority w:val="99"/>
    <w:rsid w:val="00BA7BC1"/>
    <w:pPr>
      <w:numPr>
        <w:ilvl w:val="1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Пункт_3"/>
    <w:basedOn w:val="2"/>
    <w:uiPriority w:val="99"/>
    <w:rsid w:val="00BA7BC1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BA7BC1"/>
    <w:pPr>
      <w:numPr>
        <w:ilvl w:val="3"/>
      </w:numPr>
      <w:snapToGrid/>
    </w:pPr>
  </w:style>
  <w:style w:type="paragraph" w:customStyle="1" w:styleId="5ABCD">
    <w:name w:val="Пункт_5_ABCD"/>
    <w:basedOn w:val="a"/>
    <w:rsid w:val="00BA7BC1"/>
    <w:pPr>
      <w:numPr>
        <w:ilvl w:val="4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_1"/>
    <w:basedOn w:val="a"/>
    <w:rsid w:val="00BA7BC1"/>
    <w:pPr>
      <w:keepNext/>
      <w:numPr>
        <w:numId w:val="1"/>
      </w:numPr>
      <w:snapToGrid w:val="0"/>
      <w:spacing w:before="480" w:after="240" w:line="240" w:lineRule="auto"/>
      <w:ind w:left="567" w:hanging="567"/>
      <w:jc w:val="center"/>
      <w:outlineLvl w:val="0"/>
    </w:pPr>
    <w:rPr>
      <w:rFonts w:ascii="Arial" w:eastAsia="Times New Roman" w:hAnsi="Arial" w:cs="Times New Roman"/>
      <w:b/>
      <w:sz w:val="32"/>
      <w:szCs w:val="28"/>
      <w:lang w:eastAsia="ru-RU"/>
    </w:rPr>
  </w:style>
  <w:style w:type="character" w:styleId="a4">
    <w:name w:val="Hyperlink"/>
    <w:uiPriority w:val="99"/>
    <w:rsid w:val="0094363C"/>
    <w:rPr>
      <w:color w:val="0000FF"/>
      <w:u w:val="single"/>
    </w:rPr>
  </w:style>
  <w:style w:type="paragraph" w:styleId="a5">
    <w:name w:val="List Number"/>
    <w:basedOn w:val="a"/>
    <w:rsid w:val="00A73650"/>
    <w:pPr>
      <w:tabs>
        <w:tab w:val="num" w:pos="1134"/>
      </w:tabs>
      <w:autoSpaceDE w:val="0"/>
      <w:autoSpaceDN w:val="0"/>
      <w:spacing w:before="60"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5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5D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3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moshenkoEV@eens.ru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5E95DE-8676-46DF-8AE3-2EDA1AF692DB}"/>
</file>

<file path=customXml/itemProps2.xml><?xml version="1.0" encoding="utf-8"?>
<ds:datastoreItem xmlns:ds="http://schemas.openxmlformats.org/officeDocument/2006/customXml" ds:itemID="{69BFCEEE-6F75-4893-AB20-472093AE65EB}"/>
</file>

<file path=customXml/itemProps3.xml><?xml version="1.0" encoding="utf-8"?>
<ds:datastoreItem xmlns:ds="http://schemas.openxmlformats.org/officeDocument/2006/customXml" ds:itemID="{04B13091-E09C-4D8B-A2E5-EA82E2386C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19</cp:revision>
  <cp:lastPrinted>2015-12-25T06:48:00Z</cp:lastPrinted>
  <dcterms:created xsi:type="dcterms:W3CDTF">2014-01-13T02:33:00Z</dcterms:created>
  <dcterms:modified xsi:type="dcterms:W3CDTF">2015-12-31T03:30:00Z</dcterms:modified>
</cp:coreProperties>
</file>