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41E0E0" w14:textId="77777777" w:rsidR="004B690D" w:rsidRPr="004B690D" w:rsidRDefault="004B690D">
      <w:pPr>
        <w:pStyle w:val="ConsPlusTitle"/>
        <w:jc w:val="center"/>
        <w:outlineLvl w:val="0"/>
        <w:rPr>
          <w:rFonts w:ascii="Liberation Serif" w:hAnsi="Liberation Serif" w:cs="Liberation Serif"/>
        </w:rPr>
      </w:pPr>
      <w:bookmarkStart w:id="0" w:name="_GoBack"/>
      <w:bookmarkEnd w:id="0"/>
      <w:r w:rsidRPr="004B690D">
        <w:rPr>
          <w:rFonts w:ascii="Liberation Serif" w:hAnsi="Liberation Serif" w:cs="Liberation Serif"/>
        </w:rPr>
        <w:t>РЕГИОНАЛЬНАЯ ЭНЕРГЕТИЧЕСКАЯ КОМИССИЯ СВЕРДЛОВСКОЙ ОБЛАСТИ</w:t>
      </w:r>
    </w:p>
    <w:p w14:paraId="3441E0E1" w14:textId="77777777" w:rsidR="004B690D" w:rsidRPr="004B690D" w:rsidRDefault="004B690D">
      <w:pPr>
        <w:pStyle w:val="ConsPlusTitle"/>
        <w:jc w:val="center"/>
        <w:rPr>
          <w:rFonts w:ascii="Liberation Serif" w:hAnsi="Liberation Serif" w:cs="Liberation Serif"/>
        </w:rPr>
      </w:pPr>
    </w:p>
    <w:p w14:paraId="3441E0E2" w14:textId="77777777" w:rsidR="004B690D" w:rsidRPr="004B690D" w:rsidRDefault="004B690D">
      <w:pPr>
        <w:pStyle w:val="ConsPlusTitle"/>
        <w:jc w:val="center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ПОСТАНОВЛЕНИЕ</w:t>
      </w:r>
    </w:p>
    <w:p w14:paraId="3441E0E3" w14:textId="77777777" w:rsidR="004B690D" w:rsidRPr="004B690D" w:rsidRDefault="004B690D">
      <w:pPr>
        <w:pStyle w:val="ConsPlusTitle"/>
        <w:jc w:val="center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от 28 ноября 2022 г. N 240-ПК</w:t>
      </w:r>
    </w:p>
    <w:p w14:paraId="3441E0E4" w14:textId="77777777" w:rsidR="004B690D" w:rsidRPr="004B690D" w:rsidRDefault="004B690D">
      <w:pPr>
        <w:pStyle w:val="ConsPlusTitle"/>
        <w:jc w:val="center"/>
        <w:rPr>
          <w:rFonts w:ascii="Liberation Serif" w:hAnsi="Liberation Serif" w:cs="Liberation Serif"/>
        </w:rPr>
      </w:pPr>
    </w:p>
    <w:p w14:paraId="3441E0E5" w14:textId="77777777" w:rsidR="004B690D" w:rsidRPr="004B690D" w:rsidRDefault="004B690D">
      <w:pPr>
        <w:pStyle w:val="ConsPlusTitle"/>
        <w:jc w:val="center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ОБ УСТАНОВЛЕНИИ ЕДИНЫХ (КОТЛОВЫХ) ТАРИФОВ</w:t>
      </w:r>
    </w:p>
    <w:p w14:paraId="3441E0E6" w14:textId="77777777" w:rsidR="004B690D" w:rsidRPr="004B690D" w:rsidRDefault="004B690D">
      <w:pPr>
        <w:pStyle w:val="ConsPlusTitle"/>
        <w:jc w:val="center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НА УСЛУГИ ПО ПЕРЕДАЧЕ ЭЛЕКТРИЧЕСКОЙ ЭНЕРГИИ</w:t>
      </w:r>
    </w:p>
    <w:p w14:paraId="3441E0E7" w14:textId="77777777" w:rsidR="004B690D" w:rsidRPr="004B690D" w:rsidRDefault="004B690D">
      <w:pPr>
        <w:pStyle w:val="ConsPlusTitle"/>
        <w:jc w:val="center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ПО СЕТЯМ СВЕРДЛОВСКОЙ ОБЛАСТИ</w:t>
      </w:r>
    </w:p>
    <w:p w14:paraId="3441E0E8" w14:textId="77777777" w:rsidR="004B690D" w:rsidRPr="004B690D" w:rsidRDefault="004B690D">
      <w:pPr>
        <w:pStyle w:val="ConsPlusNormal"/>
        <w:spacing w:after="1"/>
        <w:rPr>
          <w:rFonts w:ascii="Liberation Serif" w:hAnsi="Liberation Serif" w:cs="Liberation Serif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4B690D" w:rsidRPr="004B690D" w14:paraId="3441E0F1" w14:textId="77777777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41E0E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41E0E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3441E0E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  <w:color w:val="392C69"/>
              </w:rPr>
              <w:t>Список изменяющих документов</w:t>
            </w:r>
          </w:p>
          <w:p w14:paraId="3441E0E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  <w:color w:val="392C69"/>
              </w:rPr>
              <w:t xml:space="preserve">(в ред. Постановлений РЭК Свердловской области от 26.12.2022 </w:t>
            </w:r>
            <w:hyperlink r:id="rId7">
              <w:r w:rsidRPr="004B690D">
                <w:rPr>
                  <w:rFonts w:ascii="Liberation Serif" w:hAnsi="Liberation Serif" w:cs="Liberation Serif"/>
                  <w:color w:val="0000FF"/>
                </w:rPr>
                <w:t>N 261-ПК</w:t>
              </w:r>
            </w:hyperlink>
            <w:r w:rsidRPr="004B690D">
              <w:rPr>
                <w:rFonts w:ascii="Liberation Serif" w:hAnsi="Liberation Serif" w:cs="Liberation Serif"/>
                <w:color w:val="392C69"/>
              </w:rPr>
              <w:t>,</w:t>
            </w:r>
          </w:p>
          <w:p w14:paraId="3441E0E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  <w:color w:val="392C69"/>
              </w:rPr>
              <w:t xml:space="preserve">от 29.12.2023 </w:t>
            </w:r>
            <w:hyperlink r:id="rId8">
              <w:r w:rsidRPr="004B690D">
                <w:rPr>
                  <w:rFonts w:ascii="Liberation Serif" w:hAnsi="Liberation Serif" w:cs="Liberation Serif"/>
                  <w:color w:val="0000FF"/>
                </w:rPr>
                <w:t>N 267-ПК</w:t>
              </w:r>
            </w:hyperlink>
            <w:r w:rsidRPr="004B690D">
              <w:rPr>
                <w:rFonts w:ascii="Liberation Serif" w:hAnsi="Liberation Serif" w:cs="Liberation Serif"/>
                <w:color w:val="392C69"/>
              </w:rPr>
              <w:t xml:space="preserve">, от 29.12.2023 </w:t>
            </w:r>
            <w:hyperlink r:id="rId9">
              <w:r w:rsidRPr="004B690D">
                <w:rPr>
                  <w:rFonts w:ascii="Liberation Serif" w:hAnsi="Liberation Serif" w:cs="Liberation Serif"/>
                  <w:color w:val="0000FF"/>
                </w:rPr>
                <w:t>N 268-ПК</w:t>
              </w:r>
            </w:hyperlink>
            <w:r w:rsidRPr="004B690D">
              <w:rPr>
                <w:rFonts w:ascii="Liberation Serif" w:hAnsi="Liberation Serif" w:cs="Liberation Serif"/>
                <w:color w:val="392C69"/>
              </w:rPr>
              <w:t>,</w:t>
            </w:r>
          </w:p>
          <w:p w14:paraId="3441E0E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  <w:color w:val="392C69"/>
              </w:rPr>
              <w:t xml:space="preserve">от 10.12.2024 </w:t>
            </w:r>
            <w:hyperlink r:id="rId10">
              <w:r w:rsidRPr="004B690D">
                <w:rPr>
                  <w:rFonts w:ascii="Liberation Serif" w:hAnsi="Liberation Serif" w:cs="Liberation Serif"/>
                  <w:color w:val="0000FF"/>
                </w:rPr>
                <w:t>N 135-ПК</w:t>
              </w:r>
            </w:hyperlink>
            <w:r w:rsidRPr="004B690D">
              <w:rPr>
                <w:rFonts w:ascii="Liberation Serif" w:hAnsi="Liberation Serif" w:cs="Liberation Serif"/>
                <w:color w:val="392C69"/>
              </w:rPr>
              <w:t xml:space="preserve"> (ред. 27.12.2024), от 28.02.2025 </w:t>
            </w:r>
            <w:hyperlink r:id="rId11">
              <w:r w:rsidRPr="004B690D">
                <w:rPr>
                  <w:rFonts w:ascii="Liberation Serif" w:hAnsi="Liberation Serif" w:cs="Liberation Serif"/>
                  <w:color w:val="0000FF"/>
                </w:rPr>
                <w:t>N 35-ПК</w:t>
              </w:r>
            </w:hyperlink>
            <w:r w:rsidRPr="004B690D">
              <w:rPr>
                <w:rFonts w:ascii="Liberation Serif" w:hAnsi="Liberation Serif" w:cs="Liberation Serif"/>
                <w:color w:val="392C69"/>
              </w:rPr>
              <w:t>,</w:t>
            </w:r>
          </w:p>
          <w:p w14:paraId="3441E0E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  <w:color w:val="392C69"/>
              </w:rPr>
              <w:t xml:space="preserve">от 29.12.2025 </w:t>
            </w:r>
            <w:hyperlink r:id="rId12">
              <w:r w:rsidRPr="004B690D">
                <w:rPr>
                  <w:rFonts w:ascii="Liberation Serif" w:hAnsi="Liberation Serif" w:cs="Liberation Serif"/>
                  <w:color w:val="0000FF"/>
                </w:rPr>
                <w:t>N 332-ПК</w:t>
              </w:r>
            </w:hyperlink>
            <w:r w:rsidRPr="004B690D">
              <w:rPr>
                <w:rFonts w:ascii="Liberation Serif" w:hAnsi="Liberation Serif" w:cs="Liberation Serif"/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41E0F0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</w:tr>
    </w:tbl>
    <w:p w14:paraId="3441E0F2" w14:textId="77777777" w:rsidR="004B690D" w:rsidRPr="004B690D" w:rsidRDefault="004B690D">
      <w:pPr>
        <w:pStyle w:val="ConsPlusNormal"/>
        <w:jc w:val="both"/>
        <w:rPr>
          <w:rFonts w:ascii="Liberation Serif" w:hAnsi="Liberation Serif" w:cs="Liberation Serif"/>
        </w:rPr>
      </w:pPr>
    </w:p>
    <w:p w14:paraId="3441E0F3" w14:textId="77777777" w:rsidR="004B690D" w:rsidRPr="004B690D" w:rsidRDefault="004B690D">
      <w:pPr>
        <w:pStyle w:val="ConsPlusNormal"/>
        <w:ind w:firstLine="540"/>
        <w:jc w:val="both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 xml:space="preserve">В соответствии с Федеральным </w:t>
      </w:r>
      <w:hyperlink r:id="rId13">
        <w:r w:rsidRPr="004B690D">
          <w:rPr>
            <w:rFonts w:ascii="Liberation Serif" w:hAnsi="Liberation Serif" w:cs="Liberation Serif"/>
            <w:color w:val="0000FF"/>
          </w:rPr>
          <w:t>законом</w:t>
        </w:r>
      </w:hyperlink>
      <w:r w:rsidRPr="004B690D">
        <w:rPr>
          <w:rFonts w:ascii="Liberation Serif" w:hAnsi="Liberation Serif" w:cs="Liberation Serif"/>
        </w:rPr>
        <w:t xml:space="preserve"> от 26 марта 2003 года N 35-ФЗ "Об электроэнергетике", Постановлениями Правительства Российской Федерации от 29.12.2011 </w:t>
      </w:r>
      <w:hyperlink r:id="rId14">
        <w:r w:rsidRPr="004B690D">
          <w:rPr>
            <w:rFonts w:ascii="Liberation Serif" w:hAnsi="Liberation Serif" w:cs="Liberation Serif"/>
            <w:color w:val="0000FF"/>
          </w:rPr>
          <w:t>N 1178</w:t>
        </w:r>
      </w:hyperlink>
      <w:r w:rsidRPr="004B690D">
        <w:rPr>
          <w:rFonts w:ascii="Liberation Serif" w:hAnsi="Liberation Serif" w:cs="Liberation Serif"/>
        </w:rPr>
        <w:t xml:space="preserve"> "О ценообразовании в области регулируемых цен (тарифов) в электроэнергетике" и от 14.11.2022 </w:t>
      </w:r>
      <w:hyperlink r:id="rId15">
        <w:r w:rsidRPr="004B690D">
          <w:rPr>
            <w:rFonts w:ascii="Liberation Serif" w:hAnsi="Liberation Serif" w:cs="Liberation Serif"/>
            <w:color w:val="0000FF"/>
          </w:rPr>
          <w:t>N 2053</w:t>
        </w:r>
      </w:hyperlink>
      <w:r w:rsidRPr="004B690D">
        <w:rPr>
          <w:rFonts w:ascii="Liberation Serif" w:hAnsi="Liberation Serif" w:cs="Liberation Serif"/>
        </w:rPr>
        <w:t xml:space="preserve"> "Об особенностях индексации регулируемых цен (тарифов) с 1 декабря 2022 г. по 31 декабря 2023 г. и о внесении изменений в некоторые акты Правительства Российской Федерации", </w:t>
      </w:r>
      <w:hyperlink r:id="rId16">
        <w:r w:rsidRPr="004B690D">
          <w:rPr>
            <w:rFonts w:ascii="Liberation Serif" w:hAnsi="Liberation Serif" w:cs="Liberation Serif"/>
            <w:color w:val="0000FF"/>
          </w:rPr>
          <w:t>Приказом</w:t>
        </w:r>
      </w:hyperlink>
      <w:r w:rsidRPr="004B690D">
        <w:rPr>
          <w:rFonts w:ascii="Liberation Serif" w:hAnsi="Liberation Serif" w:cs="Liberation Serif"/>
        </w:rPr>
        <w:t xml:space="preserve"> Федеральной службы по тарифам от 06.08.2004 N 20-э/2 "Об утверждении Методических указаний по расчету регулируемых тарифов и цен на электрическую (тепловую) энергию на розничном (потребительском) рынке", </w:t>
      </w:r>
      <w:hyperlink r:id="rId17">
        <w:r w:rsidRPr="004B690D">
          <w:rPr>
            <w:rFonts w:ascii="Liberation Serif" w:hAnsi="Liberation Serif" w:cs="Liberation Serif"/>
            <w:color w:val="0000FF"/>
          </w:rPr>
          <w:t>Приказом</w:t>
        </w:r>
      </w:hyperlink>
      <w:r w:rsidRPr="004B690D">
        <w:rPr>
          <w:rFonts w:ascii="Liberation Serif" w:hAnsi="Liberation Serif" w:cs="Liberation Serif"/>
        </w:rPr>
        <w:t xml:space="preserve"> Федеральной антимонопольной службы от 10.03.2022 N 196/22 "Об утверждении Регламента установления цен (тарифов) и (или) их предельных уровней, предусматривающего порядок регистрации, принятия к рассмотрению и выдачи отказов в рассмотрении заявлений об установлении цен (тарифов) и (или) их предельных уровней, и формы решения органа исполнительной власти субъекта Российской Федерации в области государственного регулирования тарифов" и </w:t>
      </w:r>
      <w:hyperlink r:id="rId18">
        <w:r w:rsidRPr="004B690D">
          <w:rPr>
            <w:rFonts w:ascii="Liberation Serif" w:hAnsi="Liberation Serif" w:cs="Liberation Serif"/>
            <w:color w:val="0000FF"/>
          </w:rPr>
          <w:t>Указом</w:t>
        </w:r>
      </w:hyperlink>
      <w:r w:rsidRPr="004B690D">
        <w:rPr>
          <w:rFonts w:ascii="Liberation Serif" w:hAnsi="Liberation Serif" w:cs="Liberation Serif"/>
        </w:rPr>
        <w:t xml:space="preserve"> Губернатора Свердловской области от 13.11.2010 N 1067-УГ "Об утверждении Положения о Региональной энергетической комиссии Свердловской области" Региональная энергетическая комиссия Свердловской области постановляет:</w:t>
      </w:r>
    </w:p>
    <w:p w14:paraId="3441E0F4" w14:textId="77777777" w:rsidR="004B690D" w:rsidRPr="004B690D" w:rsidRDefault="004B690D">
      <w:pPr>
        <w:pStyle w:val="ConsPlusNormal"/>
        <w:spacing w:before="220"/>
        <w:ind w:firstLine="540"/>
        <w:jc w:val="both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 xml:space="preserve">1. Установить на срок с 1 декабря 2022 года по 31 декабря 2027 года единые (котловые) </w:t>
      </w:r>
      <w:hyperlink w:anchor="P36">
        <w:r w:rsidRPr="004B690D">
          <w:rPr>
            <w:rFonts w:ascii="Liberation Serif" w:hAnsi="Liberation Serif" w:cs="Liberation Serif"/>
            <w:color w:val="0000FF"/>
          </w:rPr>
          <w:t>тарифы</w:t>
        </w:r>
      </w:hyperlink>
      <w:r w:rsidRPr="004B690D">
        <w:rPr>
          <w:rFonts w:ascii="Liberation Serif" w:hAnsi="Liberation Serif" w:cs="Liberation Serif"/>
        </w:rPr>
        <w:t xml:space="preserve"> на услуги по передаче электрической энергии по сетям Свердловской области согласно приложению.</w:t>
      </w:r>
    </w:p>
    <w:p w14:paraId="3441E0F5" w14:textId="77777777" w:rsidR="004B690D" w:rsidRPr="004B690D" w:rsidRDefault="004B690D">
      <w:pPr>
        <w:pStyle w:val="ConsPlusNormal"/>
        <w:spacing w:before="220"/>
        <w:ind w:firstLine="540"/>
        <w:jc w:val="both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 xml:space="preserve">2. Признать утратившим силу </w:t>
      </w:r>
      <w:hyperlink r:id="rId19">
        <w:r w:rsidRPr="004B690D">
          <w:rPr>
            <w:rFonts w:ascii="Liberation Serif" w:hAnsi="Liberation Serif" w:cs="Liberation Serif"/>
            <w:color w:val="0000FF"/>
          </w:rPr>
          <w:t>Постановление</w:t>
        </w:r>
      </w:hyperlink>
      <w:r w:rsidRPr="004B690D">
        <w:rPr>
          <w:rFonts w:ascii="Liberation Serif" w:hAnsi="Liberation Serif" w:cs="Liberation Serif"/>
        </w:rPr>
        <w:t xml:space="preserve"> Региональной энергетической комиссии Свердловской области от 30.12.2021 N 260-ПК "Об установлении единых (котловых) тарифов на услуги по передаче электрической энергии по сетям Свердловской области" ("Официальный интернет-портал правовой информации Свердловской области" (</w:t>
      </w:r>
      <w:hyperlink r:id="rId20">
        <w:r w:rsidRPr="004B690D">
          <w:rPr>
            <w:rFonts w:ascii="Liberation Serif" w:hAnsi="Liberation Serif" w:cs="Liberation Serif"/>
            <w:color w:val="0000FF"/>
          </w:rPr>
          <w:t>www.pravo.gov66.ru</w:t>
        </w:r>
      </w:hyperlink>
      <w:r w:rsidRPr="004B690D">
        <w:rPr>
          <w:rFonts w:ascii="Liberation Serif" w:hAnsi="Liberation Serif" w:cs="Liberation Serif"/>
        </w:rPr>
        <w:t>), 2021, 30 декабря, N 33280).</w:t>
      </w:r>
    </w:p>
    <w:p w14:paraId="3441E0F6" w14:textId="77777777" w:rsidR="004B690D" w:rsidRPr="004B690D" w:rsidRDefault="004B690D">
      <w:pPr>
        <w:pStyle w:val="ConsPlusNormal"/>
        <w:spacing w:before="220"/>
        <w:ind w:firstLine="540"/>
        <w:jc w:val="both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3. Контроль за исполнением настоящего Постановления возложить на заместителя председателя Региональной энергетической комиссии Свердловской области М.Б. Соболя.</w:t>
      </w:r>
    </w:p>
    <w:p w14:paraId="3441E0F7" w14:textId="77777777" w:rsidR="004B690D" w:rsidRPr="004B690D" w:rsidRDefault="004B690D">
      <w:pPr>
        <w:pStyle w:val="ConsPlusNormal"/>
        <w:spacing w:before="220"/>
        <w:ind w:firstLine="540"/>
        <w:jc w:val="both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4. Настоящее Постановление вступает в силу с 1 декабря 2022 года.</w:t>
      </w:r>
    </w:p>
    <w:p w14:paraId="3441E0F8" w14:textId="77777777" w:rsidR="004B690D" w:rsidRPr="004B690D" w:rsidRDefault="004B690D">
      <w:pPr>
        <w:pStyle w:val="ConsPlusNormal"/>
        <w:spacing w:before="220"/>
        <w:ind w:firstLine="540"/>
        <w:jc w:val="both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5. Настоящее Постановление опубликовать на "Официальном интернет-портале правовой информации Свердловской области" (</w:t>
      </w:r>
      <w:hyperlink r:id="rId21">
        <w:r w:rsidRPr="004B690D">
          <w:rPr>
            <w:rFonts w:ascii="Liberation Serif" w:hAnsi="Liberation Serif" w:cs="Liberation Serif"/>
            <w:color w:val="0000FF"/>
          </w:rPr>
          <w:t>www.pravo.gov66.ru</w:t>
        </w:r>
      </w:hyperlink>
      <w:r w:rsidRPr="004B690D">
        <w:rPr>
          <w:rFonts w:ascii="Liberation Serif" w:hAnsi="Liberation Serif" w:cs="Liberation Serif"/>
        </w:rPr>
        <w:t>).</w:t>
      </w:r>
    </w:p>
    <w:p w14:paraId="3441E0F9" w14:textId="77777777" w:rsidR="004B690D" w:rsidRPr="004B690D" w:rsidRDefault="004B690D">
      <w:pPr>
        <w:pStyle w:val="ConsPlusNormal"/>
        <w:jc w:val="both"/>
        <w:rPr>
          <w:rFonts w:ascii="Liberation Serif" w:hAnsi="Liberation Serif" w:cs="Liberation Serif"/>
        </w:rPr>
      </w:pPr>
    </w:p>
    <w:p w14:paraId="3441E0FA" w14:textId="77777777" w:rsidR="004B690D" w:rsidRPr="004B690D" w:rsidRDefault="004B690D">
      <w:pPr>
        <w:pStyle w:val="ConsPlusNormal"/>
        <w:jc w:val="right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Исполняющий обязанности председателя</w:t>
      </w:r>
    </w:p>
    <w:p w14:paraId="3441E0FB" w14:textId="77777777" w:rsidR="004B690D" w:rsidRPr="004B690D" w:rsidRDefault="004B690D">
      <w:pPr>
        <w:pStyle w:val="ConsPlusNormal"/>
        <w:jc w:val="right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Региональной энергетической комиссии</w:t>
      </w:r>
    </w:p>
    <w:p w14:paraId="3441E0FC" w14:textId="77777777" w:rsidR="004B690D" w:rsidRPr="004B690D" w:rsidRDefault="004B690D">
      <w:pPr>
        <w:pStyle w:val="ConsPlusNormal"/>
        <w:jc w:val="right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Свердловской области</w:t>
      </w:r>
    </w:p>
    <w:p w14:paraId="3441E0FD" w14:textId="77777777" w:rsidR="004B690D" w:rsidRPr="004B690D" w:rsidRDefault="004B690D">
      <w:pPr>
        <w:pStyle w:val="ConsPlusNormal"/>
        <w:jc w:val="right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А.Г.БЕЛОУСОВ</w:t>
      </w:r>
    </w:p>
    <w:p w14:paraId="3441E0FE" w14:textId="77777777" w:rsidR="004B690D" w:rsidRPr="004B690D" w:rsidRDefault="004B690D">
      <w:pPr>
        <w:pStyle w:val="ConsPlusNormal"/>
        <w:jc w:val="both"/>
        <w:rPr>
          <w:rFonts w:ascii="Liberation Serif" w:hAnsi="Liberation Serif" w:cs="Liberation Serif"/>
        </w:rPr>
      </w:pPr>
    </w:p>
    <w:p w14:paraId="3441E0FF" w14:textId="77777777" w:rsidR="004B690D" w:rsidRPr="004B690D" w:rsidRDefault="004B690D">
      <w:pPr>
        <w:pStyle w:val="ConsPlusNormal"/>
        <w:jc w:val="both"/>
        <w:rPr>
          <w:rFonts w:ascii="Liberation Serif" w:hAnsi="Liberation Serif" w:cs="Liberation Serif"/>
        </w:rPr>
      </w:pPr>
    </w:p>
    <w:p w14:paraId="3441E100" w14:textId="77777777" w:rsidR="004B690D" w:rsidRPr="004B690D" w:rsidRDefault="004B690D">
      <w:pPr>
        <w:pStyle w:val="ConsPlusNormal"/>
        <w:jc w:val="both"/>
        <w:rPr>
          <w:rFonts w:ascii="Liberation Serif" w:hAnsi="Liberation Serif" w:cs="Liberation Serif"/>
        </w:rPr>
      </w:pPr>
    </w:p>
    <w:p w14:paraId="3441E101" w14:textId="77777777" w:rsidR="004B690D" w:rsidRPr="004B690D" w:rsidRDefault="004B690D">
      <w:pPr>
        <w:pStyle w:val="ConsPlusNormal"/>
        <w:jc w:val="right"/>
        <w:outlineLvl w:val="0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lastRenderedPageBreak/>
        <w:t>Приложение</w:t>
      </w:r>
    </w:p>
    <w:p w14:paraId="3441E102" w14:textId="77777777" w:rsidR="004B690D" w:rsidRPr="004B690D" w:rsidRDefault="004B690D">
      <w:pPr>
        <w:pStyle w:val="ConsPlusNormal"/>
        <w:jc w:val="right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к Постановлению</w:t>
      </w:r>
    </w:p>
    <w:p w14:paraId="3441E103" w14:textId="77777777" w:rsidR="004B690D" w:rsidRPr="004B690D" w:rsidRDefault="004B690D">
      <w:pPr>
        <w:pStyle w:val="ConsPlusNormal"/>
        <w:jc w:val="right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РЭК Свердловской области</w:t>
      </w:r>
    </w:p>
    <w:p w14:paraId="3441E104" w14:textId="77777777" w:rsidR="004B690D" w:rsidRPr="004B690D" w:rsidRDefault="004B690D">
      <w:pPr>
        <w:pStyle w:val="ConsPlusNormal"/>
        <w:jc w:val="right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от 28 ноября 2022 г. N 240-ПК</w:t>
      </w:r>
    </w:p>
    <w:p w14:paraId="3441E105" w14:textId="77777777" w:rsidR="004B690D" w:rsidRPr="004B690D" w:rsidRDefault="004B690D">
      <w:pPr>
        <w:pStyle w:val="ConsPlusNormal"/>
        <w:jc w:val="both"/>
        <w:rPr>
          <w:rFonts w:ascii="Liberation Serif" w:hAnsi="Liberation Serif" w:cs="Liberation Serif"/>
        </w:rPr>
      </w:pPr>
    </w:p>
    <w:p w14:paraId="3441E106" w14:textId="77777777" w:rsidR="004B690D" w:rsidRPr="004B690D" w:rsidRDefault="004B690D">
      <w:pPr>
        <w:pStyle w:val="ConsPlusTitle"/>
        <w:jc w:val="center"/>
        <w:rPr>
          <w:rFonts w:ascii="Liberation Serif" w:hAnsi="Liberation Serif" w:cs="Liberation Serif"/>
        </w:rPr>
      </w:pPr>
      <w:bookmarkStart w:id="1" w:name="P36"/>
      <w:bookmarkEnd w:id="1"/>
      <w:r w:rsidRPr="004B690D">
        <w:rPr>
          <w:rFonts w:ascii="Liberation Serif" w:hAnsi="Liberation Serif" w:cs="Liberation Serif"/>
        </w:rPr>
        <w:t>ЕДИНЫЕ (КОТЛОВЫЕ) ТАРИФЫ</w:t>
      </w:r>
    </w:p>
    <w:p w14:paraId="3441E107" w14:textId="77777777" w:rsidR="004B690D" w:rsidRPr="004B690D" w:rsidRDefault="004B690D">
      <w:pPr>
        <w:pStyle w:val="ConsPlusTitle"/>
        <w:jc w:val="center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НА УСЛУГИ ПО ПЕРЕДАЧЕ ЭЛЕКТРИЧЕСКОЙ ЭНЕРГИИ</w:t>
      </w:r>
    </w:p>
    <w:p w14:paraId="3441E108" w14:textId="77777777" w:rsidR="004B690D" w:rsidRPr="004B690D" w:rsidRDefault="004B690D">
      <w:pPr>
        <w:pStyle w:val="ConsPlusTitle"/>
        <w:jc w:val="center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ПО СЕТЯМ СВЕРДЛОВСКОЙ ОБЛАСТИ</w:t>
      </w:r>
    </w:p>
    <w:p w14:paraId="3441E109" w14:textId="77777777" w:rsidR="004B690D" w:rsidRPr="004B690D" w:rsidRDefault="004B690D">
      <w:pPr>
        <w:pStyle w:val="ConsPlusNormal"/>
        <w:spacing w:after="1"/>
        <w:rPr>
          <w:rFonts w:ascii="Liberation Serif" w:hAnsi="Liberation Serif" w:cs="Liberation Serif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4B690D" w:rsidRPr="004B690D" w14:paraId="3441E112" w14:textId="77777777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41E10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41E10B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3441E10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  <w:color w:val="392C69"/>
              </w:rPr>
              <w:t>Список изменяющих документов</w:t>
            </w:r>
          </w:p>
          <w:p w14:paraId="3441E10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  <w:color w:val="392C69"/>
              </w:rPr>
              <w:t xml:space="preserve">(в ред. Постановлений РЭК Свердловской области от 26.12.2022 </w:t>
            </w:r>
            <w:hyperlink r:id="rId22">
              <w:r w:rsidRPr="004B690D">
                <w:rPr>
                  <w:rFonts w:ascii="Liberation Serif" w:hAnsi="Liberation Serif" w:cs="Liberation Serif"/>
                  <w:color w:val="0000FF"/>
                </w:rPr>
                <w:t>N 261-ПК</w:t>
              </w:r>
            </w:hyperlink>
            <w:r w:rsidRPr="004B690D">
              <w:rPr>
                <w:rFonts w:ascii="Liberation Serif" w:hAnsi="Liberation Serif" w:cs="Liberation Serif"/>
                <w:color w:val="392C69"/>
              </w:rPr>
              <w:t>,</w:t>
            </w:r>
          </w:p>
          <w:p w14:paraId="3441E10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  <w:color w:val="392C69"/>
              </w:rPr>
              <w:t xml:space="preserve">от 29.12.2023 </w:t>
            </w:r>
            <w:hyperlink r:id="rId23">
              <w:r w:rsidRPr="004B690D">
                <w:rPr>
                  <w:rFonts w:ascii="Liberation Serif" w:hAnsi="Liberation Serif" w:cs="Liberation Serif"/>
                  <w:color w:val="0000FF"/>
                </w:rPr>
                <w:t>N 267-ПК</w:t>
              </w:r>
            </w:hyperlink>
            <w:r w:rsidRPr="004B690D">
              <w:rPr>
                <w:rFonts w:ascii="Liberation Serif" w:hAnsi="Liberation Serif" w:cs="Liberation Serif"/>
                <w:color w:val="392C69"/>
              </w:rPr>
              <w:t xml:space="preserve">, от 29.12.2023 </w:t>
            </w:r>
            <w:hyperlink r:id="rId24">
              <w:r w:rsidRPr="004B690D">
                <w:rPr>
                  <w:rFonts w:ascii="Liberation Serif" w:hAnsi="Liberation Serif" w:cs="Liberation Serif"/>
                  <w:color w:val="0000FF"/>
                </w:rPr>
                <w:t>N 268-ПК</w:t>
              </w:r>
            </w:hyperlink>
            <w:r w:rsidRPr="004B690D">
              <w:rPr>
                <w:rFonts w:ascii="Liberation Serif" w:hAnsi="Liberation Serif" w:cs="Liberation Serif"/>
                <w:color w:val="392C69"/>
              </w:rPr>
              <w:t>,</w:t>
            </w:r>
          </w:p>
          <w:p w14:paraId="3441E10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  <w:color w:val="392C69"/>
              </w:rPr>
              <w:t xml:space="preserve">от 10.12.2024 </w:t>
            </w:r>
            <w:hyperlink r:id="rId25">
              <w:r w:rsidRPr="004B690D">
                <w:rPr>
                  <w:rFonts w:ascii="Liberation Serif" w:hAnsi="Liberation Serif" w:cs="Liberation Serif"/>
                  <w:color w:val="0000FF"/>
                </w:rPr>
                <w:t>N 135-ПК</w:t>
              </w:r>
            </w:hyperlink>
            <w:r w:rsidRPr="004B690D">
              <w:rPr>
                <w:rFonts w:ascii="Liberation Serif" w:hAnsi="Liberation Serif" w:cs="Liberation Serif"/>
                <w:color w:val="392C69"/>
              </w:rPr>
              <w:t xml:space="preserve"> (ред. 27.12.2024), от 28.02.2025 </w:t>
            </w:r>
            <w:hyperlink r:id="rId26">
              <w:r w:rsidRPr="004B690D">
                <w:rPr>
                  <w:rFonts w:ascii="Liberation Serif" w:hAnsi="Liberation Serif" w:cs="Liberation Serif"/>
                  <w:color w:val="0000FF"/>
                </w:rPr>
                <w:t>N 35-ПК</w:t>
              </w:r>
            </w:hyperlink>
            <w:r w:rsidRPr="004B690D">
              <w:rPr>
                <w:rFonts w:ascii="Liberation Serif" w:hAnsi="Liberation Serif" w:cs="Liberation Serif"/>
                <w:color w:val="392C69"/>
              </w:rPr>
              <w:t>,</w:t>
            </w:r>
          </w:p>
          <w:p w14:paraId="3441E11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  <w:color w:val="392C69"/>
              </w:rPr>
              <w:t xml:space="preserve">от 29.12.2025 </w:t>
            </w:r>
            <w:hyperlink r:id="rId27">
              <w:r w:rsidRPr="004B690D">
                <w:rPr>
                  <w:rFonts w:ascii="Liberation Serif" w:hAnsi="Liberation Serif" w:cs="Liberation Serif"/>
                  <w:color w:val="0000FF"/>
                </w:rPr>
                <w:t>N 332-ПК</w:t>
              </w:r>
            </w:hyperlink>
            <w:r w:rsidRPr="004B690D">
              <w:rPr>
                <w:rFonts w:ascii="Liberation Serif" w:hAnsi="Liberation Serif" w:cs="Liberation Serif"/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41E11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</w:tr>
    </w:tbl>
    <w:p w14:paraId="3441E113" w14:textId="77777777" w:rsidR="004B690D" w:rsidRPr="004B690D" w:rsidRDefault="004B690D">
      <w:pPr>
        <w:pStyle w:val="ConsPlusNormal"/>
        <w:jc w:val="both"/>
        <w:rPr>
          <w:rFonts w:ascii="Liberation Serif" w:hAnsi="Liberation Serif" w:cs="Liberation Serif"/>
        </w:rPr>
      </w:pPr>
    </w:p>
    <w:p w14:paraId="3441E114" w14:textId="77777777" w:rsidR="004B690D" w:rsidRPr="004B690D" w:rsidRDefault="004B690D">
      <w:pPr>
        <w:pStyle w:val="ConsPlusTitle"/>
        <w:jc w:val="center"/>
        <w:outlineLvl w:val="1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Раздел 1. ЕДИНЫЕ (КОТЛОВЫЕ) ТАРИФЫ НА УСЛУГИ ПО ПЕРЕДАЧЕ</w:t>
      </w:r>
    </w:p>
    <w:p w14:paraId="3441E115" w14:textId="77777777" w:rsidR="004B690D" w:rsidRPr="004B690D" w:rsidRDefault="004B690D">
      <w:pPr>
        <w:pStyle w:val="ConsPlusTitle"/>
        <w:jc w:val="center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ЭЛЕКТРИЧЕСКОЙ ЭНЕРГИИ ПО СЕТЯМ СВЕРДЛОВСКОЙ ОБЛАСТИ,</w:t>
      </w:r>
    </w:p>
    <w:p w14:paraId="3441E116" w14:textId="77777777" w:rsidR="004B690D" w:rsidRPr="004B690D" w:rsidRDefault="004B690D">
      <w:pPr>
        <w:pStyle w:val="ConsPlusTitle"/>
        <w:jc w:val="center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ПОСТАВЛЯЕМОЙ ПОТРЕБИТЕЛЯМ, НЕ ОТНОСЯЩИМСЯ К НАСЕЛЕНИЮ</w:t>
      </w:r>
    </w:p>
    <w:p w14:paraId="3441E117" w14:textId="77777777" w:rsidR="004B690D" w:rsidRPr="004B690D" w:rsidRDefault="004B690D">
      <w:pPr>
        <w:pStyle w:val="ConsPlusTitle"/>
        <w:jc w:val="center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И ПРИРАВНЕННЫМ К НЕМУ КАТЕГОРИЯМ ПОТРЕБИТЕЛЕЙ,</w:t>
      </w:r>
    </w:p>
    <w:p w14:paraId="3441E118" w14:textId="77777777" w:rsidR="004B690D" w:rsidRPr="004B690D" w:rsidRDefault="004B690D">
      <w:pPr>
        <w:pStyle w:val="ConsPlusTitle"/>
        <w:jc w:val="center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НА 2023 - 2027 ГОДЫ</w:t>
      </w:r>
    </w:p>
    <w:p w14:paraId="3441E119" w14:textId="77777777" w:rsidR="004B690D" w:rsidRPr="004B690D" w:rsidRDefault="004B690D">
      <w:pPr>
        <w:pStyle w:val="ConsPlusNormal"/>
        <w:jc w:val="both"/>
        <w:rPr>
          <w:rFonts w:ascii="Liberation Serif" w:hAnsi="Liberation Serif" w:cs="Liberation Serif"/>
        </w:rPr>
      </w:pPr>
    </w:p>
    <w:p w14:paraId="3441E11A" w14:textId="77777777" w:rsidR="004B690D" w:rsidRPr="004B690D" w:rsidRDefault="004B690D">
      <w:pPr>
        <w:pStyle w:val="ConsPlusTitle"/>
        <w:jc w:val="center"/>
        <w:outlineLvl w:val="2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ЕДИНЫЕ (КОТЛОВЫЕ) ТАРИФЫ НА УСЛУГИ ПО ПЕРЕДАЧЕ</w:t>
      </w:r>
    </w:p>
    <w:p w14:paraId="3441E11B" w14:textId="77777777" w:rsidR="004B690D" w:rsidRPr="004B690D" w:rsidRDefault="004B690D">
      <w:pPr>
        <w:pStyle w:val="ConsPlusTitle"/>
        <w:jc w:val="center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ЭЛЕКТРИЧЕСКОЙ ЭНЕРГИИ ПО СЕТЯМ СВЕРДЛОВСКОЙ ОБЛАСТИ,</w:t>
      </w:r>
    </w:p>
    <w:p w14:paraId="3441E11C" w14:textId="77777777" w:rsidR="004B690D" w:rsidRPr="004B690D" w:rsidRDefault="004B690D">
      <w:pPr>
        <w:pStyle w:val="ConsPlusTitle"/>
        <w:jc w:val="center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ПОСТАВЛЯЕМОЙ ПОТРЕБИТЕЛЯМ, НЕ ОТНОСЯЩИМСЯ К НАСЕЛЕНИЮ</w:t>
      </w:r>
    </w:p>
    <w:p w14:paraId="3441E11D" w14:textId="77777777" w:rsidR="004B690D" w:rsidRPr="004B690D" w:rsidRDefault="004B690D">
      <w:pPr>
        <w:pStyle w:val="ConsPlusTitle"/>
        <w:jc w:val="center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И ПРИРАВНЕННЫМ К НЕМУ КАТЕГОРИЯМ ПОТРЕБИТЕЛЕЙ,</w:t>
      </w:r>
    </w:p>
    <w:p w14:paraId="3441E11E" w14:textId="77777777" w:rsidR="004B690D" w:rsidRPr="004B690D" w:rsidRDefault="004B690D">
      <w:pPr>
        <w:pStyle w:val="ConsPlusTitle"/>
        <w:jc w:val="center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НА 2022, 2023 ГОДЫ</w:t>
      </w:r>
    </w:p>
    <w:p w14:paraId="3441E11F" w14:textId="77777777" w:rsidR="004B690D" w:rsidRPr="004B690D" w:rsidRDefault="004B690D">
      <w:pPr>
        <w:pStyle w:val="ConsPlusNormal"/>
        <w:jc w:val="both"/>
        <w:rPr>
          <w:rFonts w:ascii="Liberation Serif" w:hAnsi="Liberation Serif" w:cs="Liberation Serif"/>
        </w:rPr>
      </w:pPr>
    </w:p>
    <w:p w14:paraId="3441E120" w14:textId="77777777" w:rsidR="004B690D" w:rsidRPr="004B690D" w:rsidRDefault="004B690D">
      <w:pPr>
        <w:pStyle w:val="ConsPlusNormal"/>
        <w:rPr>
          <w:rFonts w:ascii="Liberation Serif" w:hAnsi="Liberation Serif" w:cs="Liberation Serif"/>
        </w:rPr>
        <w:sectPr w:rsidR="004B690D" w:rsidRPr="004B690D" w:rsidSect="00C929A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"/>
        <w:gridCol w:w="5042"/>
        <w:gridCol w:w="1702"/>
        <w:gridCol w:w="1531"/>
        <w:gridCol w:w="794"/>
        <w:gridCol w:w="1531"/>
        <w:gridCol w:w="1417"/>
        <w:gridCol w:w="1417"/>
        <w:gridCol w:w="1417"/>
      </w:tblGrid>
      <w:tr w:rsidR="004B690D" w:rsidRPr="004B690D" w14:paraId="3441E125" w14:textId="77777777" w:rsidTr="004B690D">
        <w:tc>
          <w:tcPr>
            <w:tcW w:w="907" w:type="dxa"/>
          </w:tcPr>
          <w:p w14:paraId="3441E12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lastRenderedPageBreak/>
              <w:t>N</w:t>
            </w:r>
          </w:p>
        </w:tc>
        <w:tc>
          <w:tcPr>
            <w:tcW w:w="5042" w:type="dxa"/>
          </w:tcPr>
          <w:p w14:paraId="3441E12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Тарифные группы</w:t>
            </w:r>
          </w:p>
        </w:tc>
        <w:tc>
          <w:tcPr>
            <w:tcW w:w="1701" w:type="dxa"/>
            <w:vMerge w:val="restart"/>
          </w:tcPr>
          <w:p w14:paraId="3441E12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Единица измерения</w:t>
            </w:r>
          </w:p>
        </w:tc>
        <w:tc>
          <w:tcPr>
            <w:tcW w:w="8107" w:type="dxa"/>
            <w:gridSpan w:val="6"/>
          </w:tcPr>
          <w:p w14:paraId="3441E12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Диапазоны напряжения</w:t>
            </w:r>
          </w:p>
        </w:tc>
      </w:tr>
      <w:tr w:rsidR="004B690D" w:rsidRPr="004B690D" w14:paraId="3441E12F" w14:textId="77777777" w:rsidTr="004B690D">
        <w:tc>
          <w:tcPr>
            <w:tcW w:w="907" w:type="dxa"/>
          </w:tcPr>
          <w:p w14:paraId="3441E12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п/п</w:t>
            </w:r>
          </w:p>
        </w:tc>
        <w:tc>
          <w:tcPr>
            <w:tcW w:w="5042" w:type="dxa"/>
          </w:tcPr>
          <w:p w14:paraId="3441E12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потребителей электрической энергии (мощности)</w:t>
            </w:r>
          </w:p>
        </w:tc>
        <w:tc>
          <w:tcPr>
            <w:tcW w:w="1701" w:type="dxa"/>
            <w:vMerge/>
          </w:tcPr>
          <w:p w14:paraId="3441E128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531" w:type="dxa"/>
          </w:tcPr>
          <w:p w14:paraId="3441E12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Всего</w:t>
            </w:r>
          </w:p>
        </w:tc>
        <w:tc>
          <w:tcPr>
            <w:tcW w:w="794" w:type="dxa"/>
          </w:tcPr>
          <w:p w14:paraId="3441E12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ВН-1</w:t>
            </w:r>
          </w:p>
        </w:tc>
        <w:tc>
          <w:tcPr>
            <w:tcW w:w="1531" w:type="dxa"/>
          </w:tcPr>
          <w:p w14:paraId="3441E12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ВН</w:t>
            </w:r>
          </w:p>
        </w:tc>
        <w:tc>
          <w:tcPr>
            <w:tcW w:w="1417" w:type="dxa"/>
          </w:tcPr>
          <w:p w14:paraId="3441E12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СН-I</w:t>
            </w:r>
          </w:p>
        </w:tc>
        <w:tc>
          <w:tcPr>
            <w:tcW w:w="1417" w:type="dxa"/>
          </w:tcPr>
          <w:p w14:paraId="3441E12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СН-II</w:t>
            </w:r>
          </w:p>
        </w:tc>
        <w:tc>
          <w:tcPr>
            <w:tcW w:w="1417" w:type="dxa"/>
          </w:tcPr>
          <w:p w14:paraId="3441E12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НН</w:t>
            </w:r>
          </w:p>
        </w:tc>
      </w:tr>
      <w:tr w:rsidR="004B690D" w:rsidRPr="004B690D" w14:paraId="3441E133" w14:textId="77777777" w:rsidTr="004B690D">
        <w:tc>
          <w:tcPr>
            <w:tcW w:w="907" w:type="dxa"/>
          </w:tcPr>
          <w:p w14:paraId="3441E13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</w:t>
            </w:r>
          </w:p>
        </w:tc>
        <w:tc>
          <w:tcPr>
            <w:tcW w:w="6744" w:type="dxa"/>
            <w:gridSpan w:val="2"/>
          </w:tcPr>
          <w:p w14:paraId="3441E13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Прочие потребители (тарифы указываются без учета НДС)</w:t>
            </w:r>
          </w:p>
        </w:tc>
        <w:tc>
          <w:tcPr>
            <w:tcW w:w="8107" w:type="dxa"/>
            <w:gridSpan w:val="6"/>
          </w:tcPr>
          <w:p w14:paraId="3441E13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с 01.12.2022 по 31.12.2023</w:t>
            </w:r>
          </w:p>
        </w:tc>
      </w:tr>
      <w:tr w:rsidR="004B690D" w:rsidRPr="004B690D" w14:paraId="3441E136" w14:textId="77777777" w:rsidTr="004B690D">
        <w:tc>
          <w:tcPr>
            <w:tcW w:w="907" w:type="dxa"/>
          </w:tcPr>
          <w:p w14:paraId="3441E13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1.1.</w:t>
            </w:r>
          </w:p>
        </w:tc>
        <w:tc>
          <w:tcPr>
            <w:tcW w:w="14851" w:type="dxa"/>
            <w:gridSpan w:val="8"/>
          </w:tcPr>
          <w:p w14:paraId="3441E13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Двухставочный тариф</w:t>
            </w:r>
          </w:p>
        </w:tc>
      </w:tr>
      <w:tr w:rsidR="004B690D" w:rsidRPr="004B690D" w14:paraId="3441E140" w14:textId="77777777" w:rsidTr="004B690D">
        <w:tc>
          <w:tcPr>
            <w:tcW w:w="907" w:type="dxa"/>
          </w:tcPr>
          <w:p w14:paraId="3441E13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1.1.1.</w:t>
            </w:r>
          </w:p>
        </w:tc>
        <w:tc>
          <w:tcPr>
            <w:tcW w:w="5042" w:type="dxa"/>
          </w:tcPr>
          <w:p w14:paraId="3441E138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 ставка за содержание электрических сетей</w:t>
            </w:r>
          </w:p>
        </w:tc>
        <w:tc>
          <w:tcPr>
            <w:tcW w:w="1701" w:type="dxa"/>
          </w:tcPr>
          <w:p w14:paraId="3441E13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руб./МВт.мес.</w:t>
            </w:r>
          </w:p>
        </w:tc>
        <w:tc>
          <w:tcPr>
            <w:tcW w:w="1531" w:type="dxa"/>
          </w:tcPr>
          <w:p w14:paraId="3441E13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X</w:t>
            </w:r>
          </w:p>
        </w:tc>
        <w:tc>
          <w:tcPr>
            <w:tcW w:w="794" w:type="dxa"/>
          </w:tcPr>
          <w:p w14:paraId="3441E13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531" w:type="dxa"/>
          </w:tcPr>
          <w:p w14:paraId="3441E13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695502,67</w:t>
            </w:r>
          </w:p>
        </w:tc>
        <w:tc>
          <w:tcPr>
            <w:tcW w:w="1417" w:type="dxa"/>
          </w:tcPr>
          <w:p w14:paraId="3441E13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1165535,36</w:t>
            </w:r>
          </w:p>
        </w:tc>
        <w:tc>
          <w:tcPr>
            <w:tcW w:w="1417" w:type="dxa"/>
          </w:tcPr>
          <w:p w14:paraId="3441E13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1523270,86</w:t>
            </w:r>
          </w:p>
        </w:tc>
        <w:tc>
          <w:tcPr>
            <w:tcW w:w="1417" w:type="dxa"/>
          </w:tcPr>
          <w:p w14:paraId="3441E13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1670180,52</w:t>
            </w:r>
          </w:p>
        </w:tc>
      </w:tr>
      <w:tr w:rsidR="004B690D" w:rsidRPr="004B690D" w14:paraId="3441E14A" w14:textId="77777777" w:rsidTr="004B690D">
        <w:tc>
          <w:tcPr>
            <w:tcW w:w="907" w:type="dxa"/>
          </w:tcPr>
          <w:p w14:paraId="3441E14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1.1.2.</w:t>
            </w:r>
          </w:p>
        </w:tc>
        <w:tc>
          <w:tcPr>
            <w:tcW w:w="5042" w:type="dxa"/>
            <w:vAlign w:val="center"/>
          </w:tcPr>
          <w:p w14:paraId="3441E142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 ставка на оплату технологического расхода (потерь) в электрических сетях</w:t>
            </w:r>
          </w:p>
        </w:tc>
        <w:tc>
          <w:tcPr>
            <w:tcW w:w="1701" w:type="dxa"/>
          </w:tcPr>
          <w:p w14:paraId="3441E14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руб./МВт.ч</w:t>
            </w:r>
          </w:p>
        </w:tc>
        <w:tc>
          <w:tcPr>
            <w:tcW w:w="1531" w:type="dxa"/>
          </w:tcPr>
          <w:p w14:paraId="3441E14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X</w:t>
            </w:r>
          </w:p>
        </w:tc>
        <w:tc>
          <w:tcPr>
            <w:tcW w:w="794" w:type="dxa"/>
          </w:tcPr>
          <w:p w14:paraId="3441E14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531" w:type="dxa"/>
          </w:tcPr>
          <w:p w14:paraId="3441E14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187,49</w:t>
            </w:r>
          </w:p>
        </w:tc>
        <w:tc>
          <w:tcPr>
            <w:tcW w:w="1417" w:type="dxa"/>
          </w:tcPr>
          <w:p w14:paraId="3441E14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318,01</w:t>
            </w:r>
          </w:p>
        </w:tc>
        <w:tc>
          <w:tcPr>
            <w:tcW w:w="1417" w:type="dxa"/>
          </w:tcPr>
          <w:p w14:paraId="3441E14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423,88</w:t>
            </w:r>
          </w:p>
        </w:tc>
        <w:tc>
          <w:tcPr>
            <w:tcW w:w="1417" w:type="dxa"/>
          </w:tcPr>
          <w:p w14:paraId="3441E14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852,82</w:t>
            </w:r>
          </w:p>
        </w:tc>
      </w:tr>
      <w:tr w:rsidR="004B690D" w:rsidRPr="004B690D" w14:paraId="3441E154" w14:textId="77777777" w:rsidTr="004B690D">
        <w:tc>
          <w:tcPr>
            <w:tcW w:w="907" w:type="dxa"/>
          </w:tcPr>
          <w:p w14:paraId="3441E14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1.2.</w:t>
            </w:r>
          </w:p>
        </w:tc>
        <w:tc>
          <w:tcPr>
            <w:tcW w:w="5042" w:type="dxa"/>
          </w:tcPr>
          <w:p w14:paraId="3441E14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Одноставочный тариф</w:t>
            </w:r>
          </w:p>
        </w:tc>
        <w:tc>
          <w:tcPr>
            <w:tcW w:w="1701" w:type="dxa"/>
          </w:tcPr>
          <w:p w14:paraId="3441E14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руб./кВт.ч</w:t>
            </w:r>
          </w:p>
        </w:tc>
        <w:tc>
          <w:tcPr>
            <w:tcW w:w="1531" w:type="dxa"/>
          </w:tcPr>
          <w:p w14:paraId="3441E14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X</w:t>
            </w:r>
          </w:p>
        </w:tc>
        <w:tc>
          <w:tcPr>
            <w:tcW w:w="794" w:type="dxa"/>
          </w:tcPr>
          <w:p w14:paraId="3441E14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X</w:t>
            </w:r>
          </w:p>
        </w:tc>
        <w:tc>
          <w:tcPr>
            <w:tcW w:w="1531" w:type="dxa"/>
          </w:tcPr>
          <w:p w14:paraId="3441E15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1,29508</w:t>
            </w:r>
          </w:p>
        </w:tc>
        <w:tc>
          <w:tcPr>
            <w:tcW w:w="1417" w:type="dxa"/>
          </w:tcPr>
          <w:p w14:paraId="3441E15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2,29059</w:t>
            </w:r>
          </w:p>
        </w:tc>
        <w:tc>
          <w:tcPr>
            <w:tcW w:w="1417" w:type="dxa"/>
          </w:tcPr>
          <w:p w14:paraId="3441E15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3,47389</w:t>
            </w:r>
          </w:p>
        </w:tc>
        <w:tc>
          <w:tcPr>
            <w:tcW w:w="1417" w:type="dxa"/>
          </w:tcPr>
          <w:p w14:paraId="3441E15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4,35526</w:t>
            </w:r>
          </w:p>
        </w:tc>
      </w:tr>
      <w:tr w:rsidR="004B690D" w:rsidRPr="004B690D" w14:paraId="3441E15E" w14:textId="77777777" w:rsidTr="004B690D">
        <w:tc>
          <w:tcPr>
            <w:tcW w:w="907" w:type="dxa"/>
          </w:tcPr>
          <w:p w14:paraId="3441E15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1.3.</w:t>
            </w:r>
          </w:p>
        </w:tc>
        <w:tc>
          <w:tcPr>
            <w:tcW w:w="5042" w:type="dxa"/>
            <w:vAlign w:val="center"/>
          </w:tcPr>
          <w:p w14:paraId="3441E156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Величина перекрестного субсидирования, учтенная в ценах (тарифах) на услуги по передаче электрической энергии</w:t>
            </w:r>
          </w:p>
        </w:tc>
        <w:tc>
          <w:tcPr>
            <w:tcW w:w="1701" w:type="dxa"/>
          </w:tcPr>
          <w:p w14:paraId="3441E15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тыс. руб.</w:t>
            </w:r>
          </w:p>
        </w:tc>
        <w:tc>
          <w:tcPr>
            <w:tcW w:w="1531" w:type="dxa"/>
          </w:tcPr>
          <w:p w14:paraId="3441E15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15078689,44</w:t>
            </w:r>
          </w:p>
        </w:tc>
        <w:tc>
          <w:tcPr>
            <w:tcW w:w="794" w:type="dxa"/>
          </w:tcPr>
          <w:p w14:paraId="3441E15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531" w:type="dxa"/>
          </w:tcPr>
          <w:p w14:paraId="3441E15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10615346,52</w:t>
            </w:r>
          </w:p>
        </w:tc>
        <w:tc>
          <w:tcPr>
            <w:tcW w:w="1417" w:type="dxa"/>
          </w:tcPr>
          <w:p w14:paraId="3441E15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636630,36</w:t>
            </w:r>
          </w:p>
        </w:tc>
        <w:tc>
          <w:tcPr>
            <w:tcW w:w="1417" w:type="dxa"/>
          </w:tcPr>
          <w:p w14:paraId="3441E15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3666845,86</w:t>
            </w:r>
          </w:p>
        </w:tc>
        <w:tc>
          <w:tcPr>
            <w:tcW w:w="1417" w:type="dxa"/>
          </w:tcPr>
          <w:p w14:paraId="3441E15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159866,69</w:t>
            </w:r>
          </w:p>
        </w:tc>
      </w:tr>
      <w:tr w:rsidR="004B690D" w:rsidRPr="004B690D" w14:paraId="3441E168" w14:textId="77777777" w:rsidTr="004B690D">
        <w:tc>
          <w:tcPr>
            <w:tcW w:w="907" w:type="dxa"/>
          </w:tcPr>
          <w:p w14:paraId="3441E15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1.4.</w:t>
            </w:r>
          </w:p>
        </w:tc>
        <w:tc>
          <w:tcPr>
            <w:tcW w:w="5042" w:type="dxa"/>
          </w:tcPr>
          <w:p w14:paraId="3441E160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Ставка перекрестного субсидирования</w:t>
            </w:r>
          </w:p>
        </w:tc>
        <w:tc>
          <w:tcPr>
            <w:tcW w:w="1701" w:type="dxa"/>
          </w:tcPr>
          <w:p w14:paraId="3441E16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руб./МВт.ч</w:t>
            </w:r>
          </w:p>
        </w:tc>
        <w:tc>
          <w:tcPr>
            <w:tcW w:w="1531" w:type="dxa"/>
          </w:tcPr>
          <w:p w14:paraId="3441E16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732,35</w:t>
            </w:r>
          </w:p>
        </w:tc>
        <w:tc>
          <w:tcPr>
            <w:tcW w:w="794" w:type="dxa"/>
          </w:tcPr>
          <w:p w14:paraId="3441E16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531" w:type="dxa"/>
          </w:tcPr>
          <w:p w14:paraId="3441E16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724,29</w:t>
            </w:r>
          </w:p>
        </w:tc>
        <w:tc>
          <w:tcPr>
            <w:tcW w:w="1417" w:type="dxa"/>
          </w:tcPr>
          <w:p w14:paraId="3441E16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883,05</w:t>
            </w:r>
          </w:p>
        </w:tc>
        <w:tc>
          <w:tcPr>
            <w:tcW w:w="1417" w:type="dxa"/>
          </w:tcPr>
          <w:p w14:paraId="3441E16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1038,08</w:t>
            </w:r>
          </w:p>
        </w:tc>
        <w:tc>
          <w:tcPr>
            <w:tcW w:w="1417" w:type="dxa"/>
          </w:tcPr>
          <w:p w14:paraId="3441E16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95,16</w:t>
            </w:r>
          </w:p>
        </w:tc>
      </w:tr>
      <w:tr w:rsidR="004B690D" w:rsidRPr="004B690D" w14:paraId="3441E16D" w14:textId="77777777" w:rsidTr="004B690D">
        <w:tc>
          <w:tcPr>
            <w:tcW w:w="907" w:type="dxa"/>
          </w:tcPr>
          <w:p w14:paraId="3441E16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1.5.</w:t>
            </w:r>
          </w:p>
        </w:tc>
        <w:tc>
          <w:tcPr>
            <w:tcW w:w="5042" w:type="dxa"/>
          </w:tcPr>
          <w:p w14:paraId="3441E16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Субсидия на компенсацию выпадающих доходов, образованных вследствие установления тарифов на услуги по передаче электрической энергии, оказываемые потребителям, не относящимся к населению и приравненным к нему категориям потребителей, ниже экономически обоснованного уровня</w:t>
            </w:r>
          </w:p>
        </w:tc>
        <w:tc>
          <w:tcPr>
            <w:tcW w:w="1701" w:type="dxa"/>
          </w:tcPr>
          <w:p w14:paraId="3441E16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тыс. руб.</w:t>
            </w:r>
          </w:p>
        </w:tc>
        <w:tc>
          <w:tcPr>
            <w:tcW w:w="8107" w:type="dxa"/>
            <w:gridSpan w:val="6"/>
          </w:tcPr>
          <w:p w14:paraId="3441E16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</w:tr>
    </w:tbl>
    <w:p w14:paraId="3441E16E" w14:textId="77777777" w:rsidR="004B690D" w:rsidRPr="004B690D" w:rsidRDefault="004B690D">
      <w:pPr>
        <w:pStyle w:val="ConsPlusNormal"/>
        <w:jc w:val="both"/>
        <w:rPr>
          <w:rFonts w:ascii="Liberation Serif" w:hAnsi="Liberation Serif" w:cs="Liberation Serif"/>
        </w:rPr>
      </w:pPr>
    </w:p>
    <w:p w14:paraId="3441E16F" w14:textId="77777777" w:rsidR="004B690D" w:rsidRDefault="004B690D">
      <w:pPr>
        <w:rPr>
          <w:rFonts w:ascii="Liberation Serif" w:eastAsia="Times New Roman" w:hAnsi="Liberation Serif" w:cs="Liberation Serif"/>
          <w:b/>
          <w:szCs w:val="20"/>
          <w:lang w:eastAsia="ru-RU"/>
        </w:rPr>
      </w:pPr>
      <w:r>
        <w:rPr>
          <w:rFonts w:ascii="Liberation Serif" w:hAnsi="Liberation Serif" w:cs="Liberation Serif"/>
        </w:rPr>
        <w:br w:type="page"/>
      </w:r>
    </w:p>
    <w:p w14:paraId="3441E170" w14:textId="77777777" w:rsidR="004B690D" w:rsidRPr="004B690D" w:rsidRDefault="004B690D">
      <w:pPr>
        <w:pStyle w:val="ConsPlusTitle"/>
        <w:jc w:val="center"/>
        <w:outlineLvl w:val="2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lastRenderedPageBreak/>
        <w:t>ЕДИНЫЕ (КОТЛОВЫЕ) ТАРИФЫ НА УСЛУГИ ПО ПЕРЕДАЧЕ</w:t>
      </w:r>
    </w:p>
    <w:p w14:paraId="3441E171" w14:textId="77777777" w:rsidR="004B690D" w:rsidRPr="004B690D" w:rsidRDefault="004B690D">
      <w:pPr>
        <w:pStyle w:val="ConsPlusTitle"/>
        <w:jc w:val="center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ЭЛЕКТРИЧЕСКОЙ ЭНЕРГИИ ПО СЕТЯМ СВЕРДЛОВСКОЙ ОБЛАСТИ,</w:t>
      </w:r>
    </w:p>
    <w:p w14:paraId="3441E172" w14:textId="77777777" w:rsidR="004B690D" w:rsidRPr="004B690D" w:rsidRDefault="004B690D">
      <w:pPr>
        <w:pStyle w:val="ConsPlusTitle"/>
        <w:jc w:val="center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ПОСТАВЛЯЕМОЙ ПОТРЕБИТЕЛЯМ, НЕ ОТНОСЯЩИМСЯ К НАСЕЛЕНИЮ И</w:t>
      </w:r>
    </w:p>
    <w:p w14:paraId="3441E173" w14:textId="77777777" w:rsidR="004B690D" w:rsidRPr="004B690D" w:rsidRDefault="004B690D">
      <w:pPr>
        <w:pStyle w:val="ConsPlusTitle"/>
        <w:jc w:val="center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ПРИРАВНЕННЫМ К НЕМУ КАТЕГОРИЯМ ПОТРЕБИТЕЛЕЙ, НА 2024 ГОД</w:t>
      </w:r>
    </w:p>
    <w:p w14:paraId="3441E174" w14:textId="77777777" w:rsidR="004B690D" w:rsidRPr="004B690D" w:rsidRDefault="004B690D">
      <w:pPr>
        <w:pStyle w:val="ConsPlusNormal"/>
        <w:jc w:val="center"/>
        <w:rPr>
          <w:rFonts w:ascii="Liberation Serif" w:hAnsi="Liberation Serif" w:cs="Liberation Serif"/>
        </w:rPr>
      </w:pPr>
    </w:p>
    <w:p w14:paraId="3441E175" w14:textId="77777777" w:rsidR="004B690D" w:rsidRPr="004B690D" w:rsidRDefault="004B690D">
      <w:pPr>
        <w:pStyle w:val="ConsPlusNormal"/>
        <w:jc w:val="center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 xml:space="preserve">(в ред. </w:t>
      </w:r>
      <w:hyperlink r:id="rId28">
        <w:r w:rsidRPr="004B690D">
          <w:rPr>
            <w:rFonts w:ascii="Liberation Serif" w:hAnsi="Liberation Serif" w:cs="Liberation Serif"/>
            <w:color w:val="0000FF"/>
          </w:rPr>
          <w:t>Постановления</w:t>
        </w:r>
      </w:hyperlink>
      <w:r w:rsidRPr="004B690D">
        <w:rPr>
          <w:rFonts w:ascii="Liberation Serif" w:hAnsi="Liberation Serif" w:cs="Liberation Serif"/>
        </w:rPr>
        <w:t xml:space="preserve"> РЭК Свердловской области</w:t>
      </w:r>
    </w:p>
    <w:p w14:paraId="3441E176" w14:textId="77777777" w:rsidR="004B690D" w:rsidRPr="004B690D" w:rsidRDefault="004B690D">
      <w:pPr>
        <w:pStyle w:val="ConsPlusNormal"/>
        <w:jc w:val="center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от 29.12.2023 N 267-ПК (ред. 27.12.2024))</w:t>
      </w:r>
    </w:p>
    <w:p w14:paraId="3441E177" w14:textId="77777777" w:rsidR="004B690D" w:rsidRPr="004B690D" w:rsidRDefault="004B690D">
      <w:pPr>
        <w:pStyle w:val="ConsPlusNormal"/>
        <w:jc w:val="both"/>
        <w:rPr>
          <w:rFonts w:ascii="Liberation Serif" w:hAnsi="Liberation Serif" w:cs="Liberation Serif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1826"/>
        <w:gridCol w:w="1472"/>
        <w:gridCol w:w="1185"/>
        <w:gridCol w:w="522"/>
        <w:gridCol w:w="1097"/>
        <w:gridCol w:w="1097"/>
        <w:gridCol w:w="1097"/>
        <w:gridCol w:w="1097"/>
        <w:gridCol w:w="1097"/>
        <w:gridCol w:w="522"/>
        <w:gridCol w:w="1097"/>
        <w:gridCol w:w="1097"/>
        <w:gridCol w:w="1097"/>
        <w:gridCol w:w="1097"/>
      </w:tblGrid>
      <w:tr w:rsidR="004B690D" w:rsidRPr="004B690D" w14:paraId="3441E17C" w14:textId="77777777">
        <w:tc>
          <w:tcPr>
            <w:tcW w:w="850" w:type="dxa"/>
            <w:vMerge w:val="restart"/>
            <w:vAlign w:val="center"/>
          </w:tcPr>
          <w:p w14:paraId="3441E17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N п/п</w:t>
            </w:r>
          </w:p>
        </w:tc>
        <w:tc>
          <w:tcPr>
            <w:tcW w:w="2097" w:type="dxa"/>
            <w:vMerge w:val="restart"/>
            <w:vAlign w:val="center"/>
          </w:tcPr>
          <w:p w14:paraId="3441E17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Тарифные группы потребителей электрической энергии (мощности)</w:t>
            </w:r>
          </w:p>
        </w:tc>
        <w:tc>
          <w:tcPr>
            <w:tcW w:w="1700" w:type="dxa"/>
            <w:vMerge w:val="restart"/>
            <w:vAlign w:val="center"/>
          </w:tcPr>
          <w:p w14:paraId="3441E17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Единица измерения</w:t>
            </w:r>
          </w:p>
        </w:tc>
        <w:tc>
          <w:tcPr>
            <w:tcW w:w="15756" w:type="dxa"/>
            <w:gridSpan w:val="12"/>
            <w:vAlign w:val="center"/>
          </w:tcPr>
          <w:p w14:paraId="3441E17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Диапазоны напряжения</w:t>
            </w:r>
          </w:p>
        </w:tc>
      </w:tr>
      <w:tr w:rsidR="004B690D" w:rsidRPr="004B690D" w14:paraId="3441E18C" w14:textId="77777777">
        <w:tc>
          <w:tcPr>
            <w:tcW w:w="0" w:type="auto"/>
            <w:vMerge/>
          </w:tcPr>
          <w:p w14:paraId="3441E17D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0" w:type="auto"/>
            <w:vMerge/>
          </w:tcPr>
          <w:p w14:paraId="3441E17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0" w:type="auto"/>
            <w:vMerge/>
          </w:tcPr>
          <w:p w14:paraId="3441E17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417" w:type="dxa"/>
            <w:vAlign w:val="center"/>
          </w:tcPr>
          <w:p w14:paraId="3441E18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Всего</w:t>
            </w:r>
          </w:p>
        </w:tc>
        <w:tc>
          <w:tcPr>
            <w:tcW w:w="793" w:type="dxa"/>
            <w:vAlign w:val="center"/>
          </w:tcPr>
          <w:p w14:paraId="3441E18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ВН-1</w:t>
            </w:r>
          </w:p>
        </w:tc>
        <w:tc>
          <w:tcPr>
            <w:tcW w:w="1417" w:type="dxa"/>
            <w:vAlign w:val="center"/>
          </w:tcPr>
          <w:p w14:paraId="3441E18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ВН</w:t>
            </w:r>
          </w:p>
        </w:tc>
        <w:tc>
          <w:tcPr>
            <w:tcW w:w="1417" w:type="dxa"/>
            <w:vAlign w:val="center"/>
          </w:tcPr>
          <w:p w14:paraId="3441E18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СН-I</w:t>
            </w:r>
          </w:p>
        </w:tc>
        <w:tc>
          <w:tcPr>
            <w:tcW w:w="1417" w:type="dxa"/>
            <w:vAlign w:val="center"/>
          </w:tcPr>
          <w:p w14:paraId="3441E18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СН-II</w:t>
            </w:r>
          </w:p>
        </w:tc>
        <w:tc>
          <w:tcPr>
            <w:tcW w:w="1417" w:type="dxa"/>
            <w:vAlign w:val="center"/>
          </w:tcPr>
          <w:p w14:paraId="3441E18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НН</w:t>
            </w:r>
          </w:p>
        </w:tc>
        <w:tc>
          <w:tcPr>
            <w:tcW w:w="1417" w:type="dxa"/>
            <w:vAlign w:val="center"/>
          </w:tcPr>
          <w:p w14:paraId="3441E18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Всего</w:t>
            </w:r>
          </w:p>
        </w:tc>
        <w:tc>
          <w:tcPr>
            <w:tcW w:w="793" w:type="dxa"/>
            <w:vAlign w:val="center"/>
          </w:tcPr>
          <w:p w14:paraId="3441E18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ВН-1</w:t>
            </w:r>
          </w:p>
        </w:tc>
        <w:tc>
          <w:tcPr>
            <w:tcW w:w="1417" w:type="dxa"/>
            <w:vAlign w:val="center"/>
          </w:tcPr>
          <w:p w14:paraId="3441E18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ВН</w:t>
            </w:r>
          </w:p>
        </w:tc>
        <w:tc>
          <w:tcPr>
            <w:tcW w:w="1417" w:type="dxa"/>
            <w:vAlign w:val="center"/>
          </w:tcPr>
          <w:p w14:paraId="3441E18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СН-I</w:t>
            </w:r>
          </w:p>
        </w:tc>
        <w:tc>
          <w:tcPr>
            <w:tcW w:w="1417" w:type="dxa"/>
            <w:vAlign w:val="center"/>
          </w:tcPr>
          <w:p w14:paraId="3441E18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СН-II</w:t>
            </w:r>
          </w:p>
        </w:tc>
        <w:tc>
          <w:tcPr>
            <w:tcW w:w="1417" w:type="dxa"/>
            <w:vAlign w:val="center"/>
          </w:tcPr>
          <w:p w14:paraId="3441E18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НН</w:t>
            </w:r>
          </w:p>
        </w:tc>
      </w:tr>
      <w:tr w:rsidR="004B690D" w:rsidRPr="004B690D" w14:paraId="3441E191" w14:textId="77777777">
        <w:tc>
          <w:tcPr>
            <w:tcW w:w="850" w:type="dxa"/>
            <w:vAlign w:val="center"/>
          </w:tcPr>
          <w:p w14:paraId="3441E18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</w:t>
            </w:r>
          </w:p>
        </w:tc>
        <w:tc>
          <w:tcPr>
            <w:tcW w:w="3797" w:type="dxa"/>
            <w:gridSpan w:val="2"/>
            <w:vAlign w:val="center"/>
          </w:tcPr>
          <w:p w14:paraId="3441E18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Прочие потребители (тарифы указываются без учета НДС)</w:t>
            </w:r>
          </w:p>
        </w:tc>
        <w:tc>
          <w:tcPr>
            <w:tcW w:w="7878" w:type="dxa"/>
            <w:gridSpan w:val="6"/>
            <w:vAlign w:val="center"/>
          </w:tcPr>
          <w:p w14:paraId="3441E18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I полугодие</w:t>
            </w:r>
          </w:p>
        </w:tc>
        <w:tc>
          <w:tcPr>
            <w:tcW w:w="7878" w:type="dxa"/>
            <w:gridSpan w:val="6"/>
            <w:vAlign w:val="center"/>
          </w:tcPr>
          <w:p w14:paraId="3441E19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II полугодие</w:t>
            </w:r>
          </w:p>
        </w:tc>
      </w:tr>
      <w:tr w:rsidR="004B690D" w:rsidRPr="004B690D" w14:paraId="3441E194" w14:textId="77777777">
        <w:tc>
          <w:tcPr>
            <w:tcW w:w="850" w:type="dxa"/>
            <w:vAlign w:val="center"/>
          </w:tcPr>
          <w:p w14:paraId="3441E19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1.1.</w:t>
            </w:r>
          </w:p>
        </w:tc>
        <w:tc>
          <w:tcPr>
            <w:tcW w:w="19553" w:type="dxa"/>
            <w:gridSpan w:val="14"/>
            <w:vAlign w:val="center"/>
          </w:tcPr>
          <w:p w14:paraId="3441E19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Двухставочный тариф</w:t>
            </w:r>
          </w:p>
        </w:tc>
      </w:tr>
      <w:tr w:rsidR="004B690D" w:rsidRPr="004B690D" w14:paraId="3441E1A4" w14:textId="77777777">
        <w:tc>
          <w:tcPr>
            <w:tcW w:w="850" w:type="dxa"/>
            <w:vAlign w:val="center"/>
          </w:tcPr>
          <w:p w14:paraId="3441E19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1.1.1.</w:t>
            </w:r>
          </w:p>
        </w:tc>
        <w:tc>
          <w:tcPr>
            <w:tcW w:w="2097" w:type="dxa"/>
            <w:vAlign w:val="center"/>
          </w:tcPr>
          <w:p w14:paraId="3441E196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 ставка за содержание электрических сетей</w:t>
            </w:r>
          </w:p>
        </w:tc>
        <w:tc>
          <w:tcPr>
            <w:tcW w:w="1700" w:type="dxa"/>
            <w:vAlign w:val="center"/>
          </w:tcPr>
          <w:p w14:paraId="3441E19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руб./МВт.мес.</w:t>
            </w:r>
          </w:p>
        </w:tc>
        <w:tc>
          <w:tcPr>
            <w:tcW w:w="1417" w:type="dxa"/>
            <w:vAlign w:val="center"/>
          </w:tcPr>
          <w:p w14:paraId="3441E19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X</w:t>
            </w:r>
          </w:p>
        </w:tc>
        <w:tc>
          <w:tcPr>
            <w:tcW w:w="793" w:type="dxa"/>
            <w:vAlign w:val="center"/>
          </w:tcPr>
          <w:p w14:paraId="3441E19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417" w:type="dxa"/>
            <w:vAlign w:val="center"/>
          </w:tcPr>
          <w:p w14:paraId="3441E19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695502,67</w:t>
            </w:r>
          </w:p>
        </w:tc>
        <w:tc>
          <w:tcPr>
            <w:tcW w:w="1417" w:type="dxa"/>
            <w:vAlign w:val="center"/>
          </w:tcPr>
          <w:p w14:paraId="3441E19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1165535,36</w:t>
            </w:r>
          </w:p>
        </w:tc>
        <w:tc>
          <w:tcPr>
            <w:tcW w:w="1417" w:type="dxa"/>
            <w:vAlign w:val="center"/>
          </w:tcPr>
          <w:p w14:paraId="3441E19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1523270,86</w:t>
            </w:r>
          </w:p>
        </w:tc>
        <w:tc>
          <w:tcPr>
            <w:tcW w:w="1417" w:type="dxa"/>
            <w:vAlign w:val="center"/>
          </w:tcPr>
          <w:p w14:paraId="3441E19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1670180,52</w:t>
            </w:r>
          </w:p>
        </w:tc>
        <w:tc>
          <w:tcPr>
            <w:tcW w:w="1417" w:type="dxa"/>
            <w:vAlign w:val="center"/>
          </w:tcPr>
          <w:p w14:paraId="3441E19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X</w:t>
            </w:r>
          </w:p>
        </w:tc>
        <w:tc>
          <w:tcPr>
            <w:tcW w:w="793" w:type="dxa"/>
            <w:vAlign w:val="center"/>
          </w:tcPr>
          <w:p w14:paraId="3441E19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-</w:t>
            </w:r>
          </w:p>
        </w:tc>
        <w:tc>
          <w:tcPr>
            <w:tcW w:w="1417" w:type="dxa"/>
            <w:vAlign w:val="center"/>
          </w:tcPr>
          <w:p w14:paraId="3441E1A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759560,27</w:t>
            </w:r>
          </w:p>
        </w:tc>
        <w:tc>
          <w:tcPr>
            <w:tcW w:w="1417" w:type="dxa"/>
            <w:vAlign w:val="center"/>
          </w:tcPr>
          <w:p w14:paraId="3441E1A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1266643,74</w:t>
            </w:r>
          </w:p>
        </w:tc>
        <w:tc>
          <w:tcPr>
            <w:tcW w:w="1417" w:type="dxa"/>
            <w:vAlign w:val="center"/>
          </w:tcPr>
          <w:p w14:paraId="3441E1A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1653510,52</w:t>
            </w:r>
          </w:p>
        </w:tc>
        <w:tc>
          <w:tcPr>
            <w:tcW w:w="1417" w:type="dxa"/>
            <w:vAlign w:val="center"/>
          </w:tcPr>
          <w:p w14:paraId="3441E1A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1835528,39</w:t>
            </w:r>
          </w:p>
        </w:tc>
      </w:tr>
      <w:tr w:rsidR="004B690D" w:rsidRPr="004B690D" w14:paraId="3441E1B4" w14:textId="77777777">
        <w:tc>
          <w:tcPr>
            <w:tcW w:w="850" w:type="dxa"/>
            <w:vAlign w:val="center"/>
          </w:tcPr>
          <w:p w14:paraId="3441E1A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1.1.2.</w:t>
            </w:r>
          </w:p>
        </w:tc>
        <w:tc>
          <w:tcPr>
            <w:tcW w:w="2097" w:type="dxa"/>
            <w:vAlign w:val="center"/>
          </w:tcPr>
          <w:p w14:paraId="3441E1A6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 ставка на оплату технологического расхода (потерь) в электрических сетях</w:t>
            </w:r>
          </w:p>
        </w:tc>
        <w:tc>
          <w:tcPr>
            <w:tcW w:w="1700" w:type="dxa"/>
            <w:vAlign w:val="center"/>
          </w:tcPr>
          <w:p w14:paraId="3441E1A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руб./МВт.ч</w:t>
            </w:r>
          </w:p>
        </w:tc>
        <w:tc>
          <w:tcPr>
            <w:tcW w:w="1417" w:type="dxa"/>
            <w:vAlign w:val="center"/>
          </w:tcPr>
          <w:p w14:paraId="3441E1A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X</w:t>
            </w:r>
          </w:p>
        </w:tc>
        <w:tc>
          <w:tcPr>
            <w:tcW w:w="793" w:type="dxa"/>
            <w:vAlign w:val="center"/>
          </w:tcPr>
          <w:p w14:paraId="3441E1A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417" w:type="dxa"/>
            <w:vAlign w:val="center"/>
          </w:tcPr>
          <w:p w14:paraId="3441E1A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187,49</w:t>
            </w:r>
          </w:p>
        </w:tc>
        <w:tc>
          <w:tcPr>
            <w:tcW w:w="1417" w:type="dxa"/>
            <w:vAlign w:val="center"/>
          </w:tcPr>
          <w:p w14:paraId="3441E1A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318,01</w:t>
            </w:r>
          </w:p>
        </w:tc>
        <w:tc>
          <w:tcPr>
            <w:tcW w:w="1417" w:type="dxa"/>
            <w:vAlign w:val="center"/>
          </w:tcPr>
          <w:p w14:paraId="3441E1A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423,88</w:t>
            </w:r>
          </w:p>
        </w:tc>
        <w:tc>
          <w:tcPr>
            <w:tcW w:w="1417" w:type="dxa"/>
            <w:vAlign w:val="center"/>
          </w:tcPr>
          <w:p w14:paraId="3441E1A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852,82</w:t>
            </w:r>
          </w:p>
        </w:tc>
        <w:tc>
          <w:tcPr>
            <w:tcW w:w="1417" w:type="dxa"/>
            <w:vAlign w:val="center"/>
          </w:tcPr>
          <w:p w14:paraId="3441E1A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X</w:t>
            </w:r>
          </w:p>
        </w:tc>
        <w:tc>
          <w:tcPr>
            <w:tcW w:w="793" w:type="dxa"/>
            <w:vAlign w:val="center"/>
          </w:tcPr>
          <w:p w14:paraId="3441E1A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-</w:t>
            </w:r>
          </w:p>
        </w:tc>
        <w:tc>
          <w:tcPr>
            <w:tcW w:w="1417" w:type="dxa"/>
            <w:vAlign w:val="center"/>
          </w:tcPr>
          <w:p w14:paraId="3441E1B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204,55</w:t>
            </w:r>
          </w:p>
        </w:tc>
        <w:tc>
          <w:tcPr>
            <w:tcW w:w="1417" w:type="dxa"/>
            <w:vAlign w:val="center"/>
          </w:tcPr>
          <w:p w14:paraId="3441E1B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346,95</w:t>
            </w:r>
          </w:p>
        </w:tc>
        <w:tc>
          <w:tcPr>
            <w:tcW w:w="1417" w:type="dxa"/>
            <w:vAlign w:val="center"/>
          </w:tcPr>
          <w:p w14:paraId="3441E1B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462,45</w:t>
            </w:r>
          </w:p>
        </w:tc>
        <w:tc>
          <w:tcPr>
            <w:tcW w:w="1417" w:type="dxa"/>
            <w:vAlign w:val="center"/>
          </w:tcPr>
          <w:p w14:paraId="3441E1B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930,38</w:t>
            </w:r>
          </w:p>
        </w:tc>
      </w:tr>
      <w:tr w:rsidR="004B690D" w:rsidRPr="004B690D" w14:paraId="3441E1C4" w14:textId="77777777">
        <w:tc>
          <w:tcPr>
            <w:tcW w:w="850" w:type="dxa"/>
            <w:vAlign w:val="center"/>
          </w:tcPr>
          <w:p w14:paraId="3441E1B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1.2.</w:t>
            </w:r>
          </w:p>
        </w:tc>
        <w:tc>
          <w:tcPr>
            <w:tcW w:w="2097" w:type="dxa"/>
            <w:vAlign w:val="center"/>
          </w:tcPr>
          <w:p w14:paraId="3441E1B6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Одноставочный тариф</w:t>
            </w:r>
          </w:p>
        </w:tc>
        <w:tc>
          <w:tcPr>
            <w:tcW w:w="1700" w:type="dxa"/>
            <w:vAlign w:val="center"/>
          </w:tcPr>
          <w:p w14:paraId="3441E1B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руб./кВт.ч</w:t>
            </w:r>
          </w:p>
        </w:tc>
        <w:tc>
          <w:tcPr>
            <w:tcW w:w="1417" w:type="dxa"/>
            <w:vAlign w:val="center"/>
          </w:tcPr>
          <w:p w14:paraId="3441E1B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X</w:t>
            </w:r>
          </w:p>
        </w:tc>
        <w:tc>
          <w:tcPr>
            <w:tcW w:w="793" w:type="dxa"/>
            <w:vAlign w:val="center"/>
          </w:tcPr>
          <w:p w14:paraId="3441E1B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X</w:t>
            </w:r>
          </w:p>
        </w:tc>
        <w:tc>
          <w:tcPr>
            <w:tcW w:w="1417" w:type="dxa"/>
            <w:vAlign w:val="center"/>
          </w:tcPr>
          <w:p w14:paraId="3441E1B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1,29508</w:t>
            </w:r>
          </w:p>
        </w:tc>
        <w:tc>
          <w:tcPr>
            <w:tcW w:w="1417" w:type="dxa"/>
            <w:vAlign w:val="center"/>
          </w:tcPr>
          <w:p w14:paraId="3441E1B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2,29059</w:t>
            </w:r>
          </w:p>
        </w:tc>
        <w:tc>
          <w:tcPr>
            <w:tcW w:w="1417" w:type="dxa"/>
            <w:vAlign w:val="center"/>
          </w:tcPr>
          <w:p w14:paraId="3441E1B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3,47389</w:t>
            </w:r>
          </w:p>
        </w:tc>
        <w:tc>
          <w:tcPr>
            <w:tcW w:w="1417" w:type="dxa"/>
            <w:vAlign w:val="center"/>
          </w:tcPr>
          <w:p w14:paraId="3441E1B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4,35526</w:t>
            </w:r>
          </w:p>
        </w:tc>
        <w:tc>
          <w:tcPr>
            <w:tcW w:w="1417" w:type="dxa"/>
            <w:vAlign w:val="center"/>
          </w:tcPr>
          <w:p w14:paraId="3441E1B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X</w:t>
            </w:r>
          </w:p>
        </w:tc>
        <w:tc>
          <w:tcPr>
            <w:tcW w:w="793" w:type="dxa"/>
            <w:vAlign w:val="center"/>
          </w:tcPr>
          <w:p w14:paraId="3441E1B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X</w:t>
            </w:r>
          </w:p>
        </w:tc>
        <w:tc>
          <w:tcPr>
            <w:tcW w:w="1417" w:type="dxa"/>
            <w:vAlign w:val="center"/>
          </w:tcPr>
          <w:p w14:paraId="3441E1C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1,41430</w:t>
            </w:r>
          </w:p>
        </w:tc>
        <w:tc>
          <w:tcPr>
            <w:tcW w:w="1417" w:type="dxa"/>
            <w:vAlign w:val="center"/>
          </w:tcPr>
          <w:p w14:paraId="3441E1C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2,48922</w:t>
            </w:r>
          </w:p>
        </w:tc>
        <w:tc>
          <w:tcPr>
            <w:tcW w:w="1417" w:type="dxa"/>
            <w:vAlign w:val="center"/>
          </w:tcPr>
          <w:p w14:paraId="3441E1C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3,76947</w:t>
            </w:r>
          </w:p>
        </w:tc>
        <w:tc>
          <w:tcPr>
            <w:tcW w:w="1417" w:type="dxa"/>
            <w:vAlign w:val="center"/>
          </w:tcPr>
          <w:p w14:paraId="3441E1C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4,78626</w:t>
            </w:r>
          </w:p>
        </w:tc>
      </w:tr>
      <w:tr w:rsidR="004B690D" w:rsidRPr="004B690D" w14:paraId="3441E1D4" w14:textId="77777777">
        <w:tc>
          <w:tcPr>
            <w:tcW w:w="850" w:type="dxa"/>
            <w:vAlign w:val="center"/>
          </w:tcPr>
          <w:p w14:paraId="3441E1C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1.3.</w:t>
            </w:r>
          </w:p>
        </w:tc>
        <w:tc>
          <w:tcPr>
            <w:tcW w:w="2097" w:type="dxa"/>
            <w:vAlign w:val="center"/>
          </w:tcPr>
          <w:p w14:paraId="3441E1C6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Величина перекрестного субсидирования, </w:t>
            </w:r>
            <w:r w:rsidRPr="004B690D">
              <w:rPr>
                <w:rFonts w:ascii="Liberation Serif" w:hAnsi="Liberation Serif" w:cs="Liberation Serif"/>
              </w:rPr>
              <w:lastRenderedPageBreak/>
              <w:t>учтенная в ценах (тарифах) на услуги по передаче электрической энергии</w:t>
            </w:r>
          </w:p>
        </w:tc>
        <w:tc>
          <w:tcPr>
            <w:tcW w:w="1700" w:type="dxa"/>
            <w:vAlign w:val="center"/>
          </w:tcPr>
          <w:p w14:paraId="3441E1C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lastRenderedPageBreak/>
              <w:t>тыс. руб.</w:t>
            </w:r>
          </w:p>
        </w:tc>
        <w:tc>
          <w:tcPr>
            <w:tcW w:w="1417" w:type="dxa"/>
            <w:vAlign w:val="center"/>
          </w:tcPr>
          <w:p w14:paraId="3441E1C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7523856,89</w:t>
            </w:r>
          </w:p>
        </w:tc>
        <w:tc>
          <w:tcPr>
            <w:tcW w:w="793" w:type="dxa"/>
            <w:vAlign w:val="center"/>
          </w:tcPr>
          <w:p w14:paraId="3441E1C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417" w:type="dxa"/>
            <w:vAlign w:val="center"/>
          </w:tcPr>
          <w:p w14:paraId="3441E1C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5192068,29</w:t>
            </w:r>
          </w:p>
        </w:tc>
        <w:tc>
          <w:tcPr>
            <w:tcW w:w="1417" w:type="dxa"/>
            <w:vAlign w:val="center"/>
          </w:tcPr>
          <w:p w14:paraId="3441E1C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322369,20</w:t>
            </w:r>
          </w:p>
        </w:tc>
        <w:tc>
          <w:tcPr>
            <w:tcW w:w="1417" w:type="dxa"/>
            <w:vAlign w:val="center"/>
          </w:tcPr>
          <w:p w14:paraId="3441E1C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1773964,71</w:t>
            </w:r>
          </w:p>
        </w:tc>
        <w:tc>
          <w:tcPr>
            <w:tcW w:w="1417" w:type="dxa"/>
            <w:vAlign w:val="center"/>
          </w:tcPr>
          <w:p w14:paraId="3441E1C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235454,70</w:t>
            </w:r>
          </w:p>
        </w:tc>
        <w:tc>
          <w:tcPr>
            <w:tcW w:w="1417" w:type="dxa"/>
            <w:vAlign w:val="center"/>
          </w:tcPr>
          <w:p w14:paraId="3441E1C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7881731,13</w:t>
            </w:r>
          </w:p>
        </w:tc>
        <w:tc>
          <w:tcPr>
            <w:tcW w:w="793" w:type="dxa"/>
            <w:vAlign w:val="center"/>
          </w:tcPr>
          <w:p w14:paraId="3441E1C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-</w:t>
            </w:r>
          </w:p>
        </w:tc>
        <w:tc>
          <w:tcPr>
            <w:tcW w:w="1417" w:type="dxa"/>
            <w:vAlign w:val="center"/>
          </w:tcPr>
          <w:p w14:paraId="3441E1D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5706613,43</w:t>
            </w:r>
          </w:p>
        </w:tc>
        <w:tc>
          <w:tcPr>
            <w:tcW w:w="1417" w:type="dxa"/>
            <w:vAlign w:val="center"/>
          </w:tcPr>
          <w:p w14:paraId="3441E1D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337480,57</w:t>
            </w:r>
          </w:p>
        </w:tc>
        <w:tc>
          <w:tcPr>
            <w:tcW w:w="1417" w:type="dxa"/>
            <w:vAlign w:val="center"/>
          </w:tcPr>
          <w:p w14:paraId="3441E1D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1770493,96</w:t>
            </w:r>
          </w:p>
        </w:tc>
        <w:tc>
          <w:tcPr>
            <w:tcW w:w="1417" w:type="dxa"/>
            <w:vAlign w:val="center"/>
          </w:tcPr>
          <w:p w14:paraId="3441E1D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67143,17</w:t>
            </w:r>
          </w:p>
        </w:tc>
      </w:tr>
      <w:tr w:rsidR="004B690D" w:rsidRPr="004B690D" w14:paraId="3441E1E4" w14:textId="77777777">
        <w:tc>
          <w:tcPr>
            <w:tcW w:w="850" w:type="dxa"/>
            <w:vAlign w:val="center"/>
          </w:tcPr>
          <w:p w14:paraId="3441E1D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1.4.</w:t>
            </w:r>
          </w:p>
        </w:tc>
        <w:tc>
          <w:tcPr>
            <w:tcW w:w="2097" w:type="dxa"/>
            <w:vAlign w:val="center"/>
          </w:tcPr>
          <w:p w14:paraId="3441E1D6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Ставка перекрестного субсидирования</w:t>
            </w:r>
          </w:p>
        </w:tc>
        <w:tc>
          <w:tcPr>
            <w:tcW w:w="1700" w:type="dxa"/>
            <w:vAlign w:val="center"/>
          </w:tcPr>
          <w:p w14:paraId="3441E1D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руб./МВт.ч</w:t>
            </w:r>
          </w:p>
        </w:tc>
        <w:tc>
          <w:tcPr>
            <w:tcW w:w="1417" w:type="dxa"/>
            <w:vAlign w:val="center"/>
          </w:tcPr>
          <w:p w14:paraId="3441E1D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762,24</w:t>
            </w:r>
          </w:p>
        </w:tc>
        <w:tc>
          <w:tcPr>
            <w:tcW w:w="793" w:type="dxa"/>
            <w:vAlign w:val="center"/>
          </w:tcPr>
          <w:p w14:paraId="3441E1D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-</w:t>
            </w:r>
          </w:p>
        </w:tc>
        <w:tc>
          <w:tcPr>
            <w:tcW w:w="1417" w:type="dxa"/>
            <w:vAlign w:val="center"/>
          </w:tcPr>
          <w:p w14:paraId="3441E1D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738,91</w:t>
            </w:r>
          </w:p>
        </w:tc>
        <w:tc>
          <w:tcPr>
            <w:tcW w:w="1417" w:type="dxa"/>
            <w:vAlign w:val="center"/>
          </w:tcPr>
          <w:p w14:paraId="3441E1D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932,67</w:t>
            </w:r>
          </w:p>
        </w:tc>
        <w:tc>
          <w:tcPr>
            <w:tcW w:w="1417" w:type="dxa"/>
            <w:vAlign w:val="center"/>
          </w:tcPr>
          <w:p w14:paraId="3441E1D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1047,82</w:t>
            </w:r>
          </w:p>
        </w:tc>
        <w:tc>
          <w:tcPr>
            <w:tcW w:w="1417" w:type="dxa"/>
            <w:vAlign w:val="center"/>
          </w:tcPr>
          <w:p w14:paraId="3441E1D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292,35</w:t>
            </w:r>
          </w:p>
        </w:tc>
        <w:tc>
          <w:tcPr>
            <w:tcW w:w="1417" w:type="dxa"/>
            <w:vAlign w:val="center"/>
          </w:tcPr>
          <w:p w14:paraId="3441E1D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775,84</w:t>
            </w:r>
          </w:p>
        </w:tc>
        <w:tc>
          <w:tcPr>
            <w:tcW w:w="793" w:type="dxa"/>
            <w:vAlign w:val="center"/>
          </w:tcPr>
          <w:p w14:paraId="3441E1D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-</w:t>
            </w:r>
          </w:p>
        </w:tc>
        <w:tc>
          <w:tcPr>
            <w:tcW w:w="1417" w:type="dxa"/>
            <w:vAlign w:val="center"/>
          </w:tcPr>
          <w:p w14:paraId="3441E1E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789,27</w:t>
            </w:r>
          </w:p>
        </w:tc>
        <w:tc>
          <w:tcPr>
            <w:tcW w:w="1417" w:type="dxa"/>
            <w:vAlign w:val="center"/>
          </w:tcPr>
          <w:p w14:paraId="3441E1E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948,10</w:t>
            </w:r>
          </w:p>
        </w:tc>
        <w:tc>
          <w:tcPr>
            <w:tcW w:w="1417" w:type="dxa"/>
            <w:vAlign w:val="center"/>
          </w:tcPr>
          <w:p w14:paraId="3441E1E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1014,43</w:t>
            </w:r>
          </w:p>
        </w:tc>
        <w:tc>
          <w:tcPr>
            <w:tcW w:w="1417" w:type="dxa"/>
            <w:vAlign w:val="center"/>
          </w:tcPr>
          <w:p w14:paraId="3441E1E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81,15</w:t>
            </w:r>
          </w:p>
        </w:tc>
      </w:tr>
      <w:tr w:rsidR="004B690D" w:rsidRPr="004B690D" w14:paraId="3441E1EA" w14:textId="77777777">
        <w:tc>
          <w:tcPr>
            <w:tcW w:w="850" w:type="dxa"/>
            <w:vAlign w:val="center"/>
          </w:tcPr>
          <w:p w14:paraId="3441E1E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1.5.</w:t>
            </w:r>
          </w:p>
        </w:tc>
        <w:tc>
          <w:tcPr>
            <w:tcW w:w="2097" w:type="dxa"/>
            <w:vAlign w:val="center"/>
          </w:tcPr>
          <w:p w14:paraId="3441E1E6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Субсидия на компенсацию выпадающих доходов, образованных вследствие установления тарифов на услуги по передаче электрической энергии, оказываемые потребителям, не относящимся к населению и приравненным к нему категориям потребителей, ниже экономически обоснованного уровня</w:t>
            </w:r>
          </w:p>
        </w:tc>
        <w:tc>
          <w:tcPr>
            <w:tcW w:w="1700" w:type="dxa"/>
            <w:vAlign w:val="center"/>
          </w:tcPr>
          <w:p w14:paraId="3441E1E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тыс. руб.</w:t>
            </w:r>
          </w:p>
        </w:tc>
        <w:tc>
          <w:tcPr>
            <w:tcW w:w="7878" w:type="dxa"/>
            <w:gridSpan w:val="6"/>
            <w:vAlign w:val="center"/>
          </w:tcPr>
          <w:p w14:paraId="3441E1E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7878" w:type="dxa"/>
            <w:gridSpan w:val="6"/>
            <w:vAlign w:val="center"/>
          </w:tcPr>
          <w:p w14:paraId="3441E1E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</w:tr>
    </w:tbl>
    <w:p w14:paraId="3441E1EB" w14:textId="77777777" w:rsidR="004B690D" w:rsidRPr="004B690D" w:rsidRDefault="004B690D">
      <w:pPr>
        <w:pStyle w:val="ConsPlusNormal"/>
        <w:jc w:val="both"/>
        <w:rPr>
          <w:rFonts w:ascii="Liberation Serif" w:hAnsi="Liberation Serif" w:cs="Liberation Serif"/>
        </w:rPr>
      </w:pPr>
    </w:p>
    <w:p w14:paraId="3441E1EC" w14:textId="77777777" w:rsidR="004B690D" w:rsidRDefault="004B690D">
      <w:pPr>
        <w:rPr>
          <w:rFonts w:ascii="Liberation Serif" w:eastAsia="Times New Roman" w:hAnsi="Liberation Serif" w:cs="Liberation Serif"/>
          <w:b/>
          <w:szCs w:val="20"/>
          <w:lang w:eastAsia="ru-RU"/>
        </w:rPr>
      </w:pPr>
      <w:r>
        <w:rPr>
          <w:rFonts w:ascii="Liberation Serif" w:hAnsi="Liberation Serif" w:cs="Liberation Serif"/>
        </w:rPr>
        <w:br w:type="page"/>
      </w:r>
    </w:p>
    <w:p w14:paraId="3441E1ED" w14:textId="77777777" w:rsidR="004B690D" w:rsidRPr="004B690D" w:rsidRDefault="004B690D">
      <w:pPr>
        <w:pStyle w:val="ConsPlusTitle"/>
        <w:jc w:val="center"/>
        <w:outlineLvl w:val="2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lastRenderedPageBreak/>
        <w:t>ЕДИНЫЕ (КОТЛОВЫЕ) ТАРИФЫ НА УСЛУГИ ПО ПЕРЕДАЧЕ</w:t>
      </w:r>
    </w:p>
    <w:p w14:paraId="3441E1EE" w14:textId="77777777" w:rsidR="004B690D" w:rsidRPr="004B690D" w:rsidRDefault="004B690D">
      <w:pPr>
        <w:pStyle w:val="ConsPlusTitle"/>
        <w:jc w:val="center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ЭЛЕКТРИЧЕСКОЙ ЭНЕРГИИ ПО СЕТЯМ СВЕРДЛОВСКОЙ ОБЛАСТИ,</w:t>
      </w:r>
    </w:p>
    <w:p w14:paraId="3441E1EF" w14:textId="77777777" w:rsidR="004B690D" w:rsidRPr="004B690D" w:rsidRDefault="004B690D">
      <w:pPr>
        <w:pStyle w:val="ConsPlusTitle"/>
        <w:jc w:val="center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ПОСТАВЛЯЕМОЙ ПОТРЕБИТЕЛЯМ, НЕ ОТНОСЯЩИМСЯ К НАСЕЛЕНИЮ И</w:t>
      </w:r>
    </w:p>
    <w:p w14:paraId="3441E1F0" w14:textId="77777777" w:rsidR="004B690D" w:rsidRPr="004B690D" w:rsidRDefault="004B690D">
      <w:pPr>
        <w:pStyle w:val="ConsPlusTitle"/>
        <w:jc w:val="center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ПРИРАВНЕННЫМ К НЕМУ КАТЕГОРИЯМ ПОТРЕБИТЕЛЕЙ, НА 2025 ГОД</w:t>
      </w:r>
    </w:p>
    <w:p w14:paraId="3441E1F1" w14:textId="77777777" w:rsidR="004B690D" w:rsidRPr="004B690D" w:rsidRDefault="004B690D">
      <w:pPr>
        <w:pStyle w:val="ConsPlusNormal"/>
        <w:jc w:val="center"/>
        <w:rPr>
          <w:rFonts w:ascii="Liberation Serif" w:hAnsi="Liberation Serif" w:cs="Liberation Serif"/>
        </w:rPr>
      </w:pPr>
    </w:p>
    <w:p w14:paraId="3441E1F2" w14:textId="77777777" w:rsidR="004B690D" w:rsidRPr="004B690D" w:rsidRDefault="004B690D">
      <w:pPr>
        <w:pStyle w:val="ConsPlusNormal"/>
        <w:jc w:val="center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 xml:space="preserve">(в ред. </w:t>
      </w:r>
      <w:hyperlink r:id="rId29">
        <w:r w:rsidRPr="004B690D">
          <w:rPr>
            <w:rFonts w:ascii="Liberation Serif" w:hAnsi="Liberation Serif" w:cs="Liberation Serif"/>
            <w:color w:val="0000FF"/>
          </w:rPr>
          <w:t>Постановления</w:t>
        </w:r>
      </w:hyperlink>
      <w:r w:rsidRPr="004B690D">
        <w:rPr>
          <w:rFonts w:ascii="Liberation Serif" w:hAnsi="Liberation Serif" w:cs="Liberation Serif"/>
        </w:rPr>
        <w:t xml:space="preserve"> РЭК Свердловской области</w:t>
      </w:r>
    </w:p>
    <w:p w14:paraId="3441E1F3" w14:textId="77777777" w:rsidR="004B690D" w:rsidRPr="004B690D" w:rsidRDefault="004B690D">
      <w:pPr>
        <w:pStyle w:val="ConsPlusNormal"/>
        <w:jc w:val="center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от 10.12.2024 N 135-ПК (ред. 27.12.2024))</w:t>
      </w:r>
    </w:p>
    <w:p w14:paraId="3441E1F4" w14:textId="77777777" w:rsidR="004B690D" w:rsidRPr="004B690D" w:rsidRDefault="004B690D">
      <w:pPr>
        <w:pStyle w:val="ConsPlusNormal"/>
        <w:jc w:val="both"/>
        <w:rPr>
          <w:rFonts w:ascii="Liberation Serif" w:hAnsi="Liberation Serif" w:cs="Liberation Serif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4"/>
        <w:gridCol w:w="1861"/>
        <w:gridCol w:w="1464"/>
        <w:gridCol w:w="1103"/>
        <w:gridCol w:w="552"/>
        <w:gridCol w:w="1103"/>
        <w:gridCol w:w="1103"/>
        <w:gridCol w:w="1103"/>
        <w:gridCol w:w="1103"/>
        <w:gridCol w:w="1204"/>
        <w:gridCol w:w="552"/>
        <w:gridCol w:w="1103"/>
        <w:gridCol w:w="1103"/>
        <w:gridCol w:w="1103"/>
        <w:gridCol w:w="1103"/>
      </w:tblGrid>
      <w:tr w:rsidR="004B690D" w:rsidRPr="004B690D" w14:paraId="3441E1F9" w14:textId="77777777">
        <w:tc>
          <w:tcPr>
            <w:tcW w:w="680" w:type="dxa"/>
            <w:vMerge w:val="restart"/>
          </w:tcPr>
          <w:p w14:paraId="3441E1F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N</w:t>
            </w:r>
          </w:p>
        </w:tc>
        <w:tc>
          <w:tcPr>
            <w:tcW w:w="2438" w:type="dxa"/>
            <w:vMerge w:val="restart"/>
          </w:tcPr>
          <w:p w14:paraId="3441E1F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Показатель</w:t>
            </w:r>
          </w:p>
        </w:tc>
        <w:tc>
          <w:tcPr>
            <w:tcW w:w="1549" w:type="dxa"/>
            <w:vMerge w:val="restart"/>
          </w:tcPr>
          <w:p w14:paraId="3441E1F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Единица измерения</w:t>
            </w:r>
          </w:p>
        </w:tc>
        <w:tc>
          <w:tcPr>
            <w:tcW w:w="15644" w:type="dxa"/>
            <w:gridSpan w:val="12"/>
          </w:tcPr>
          <w:p w14:paraId="3441E1F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Уровни напряжения</w:t>
            </w:r>
          </w:p>
        </w:tc>
      </w:tr>
      <w:tr w:rsidR="004B690D" w:rsidRPr="004B690D" w14:paraId="3441E1FF" w14:textId="77777777">
        <w:tc>
          <w:tcPr>
            <w:tcW w:w="0" w:type="auto"/>
            <w:vMerge/>
          </w:tcPr>
          <w:p w14:paraId="3441E1F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0" w:type="auto"/>
            <w:vMerge/>
          </w:tcPr>
          <w:p w14:paraId="3441E1FB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0" w:type="auto"/>
            <w:vMerge/>
          </w:tcPr>
          <w:p w14:paraId="3441E1F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765" w:type="dxa"/>
            <w:gridSpan w:val="6"/>
          </w:tcPr>
          <w:p w14:paraId="3441E1F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I полугодие</w:t>
            </w:r>
          </w:p>
        </w:tc>
        <w:tc>
          <w:tcPr>
            <w:tcW w:w="7879" w:type="dxa"/>
            <w:gridSpan w:val="6"/>
          </w:tcPr>
          <w:p w14:paraId="3441E1F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II полугодие</w:t>
            </w:r>
          </w:p>
        </w:tc>
      </w:tr>
      <w:tr w:rsidR="004B690D" w:rsidRPr="004B690D" w14:paraId="3441E20F" w14:textId="77777777">
        <w:tc>
          <w:tcPr>
            <w:tcW w:w="0" w:type="auto"/>
            <w:vMerge/>
          </w:tcPr>
          <w:p w14:paraId="3441E200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0" w:type="auto"/>
            <w:vMerge/>
          </w:tcPr>
          <w:p w14:paraId="3441E20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0" w:type="auto"/>
            <w:vMerge/>
          </w:tcPr>
          <w:p w14:paraId="3441E202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417" w:type="dxa"/>
          </w:tcPr>
          <w:p w14:paraId="3441E20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Всего</w:t>
            </w:r>
          </w:p>
        </w:tc>
        <w:tc>
          <w:tcPr>
            <w:tcW w:w="680" w:type="dxa"/>
          </w:tcPr>
          <w:p w14:paraId="3441E20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ВН1</w:t>
            </w:r>
          </w:p>
        </w:tc>
        <w:tc>
          <w:tcPr>
            <w:tcW w:w="1417" w:type="dxa"/>
          </w:tcPr>
          <w:p w14:paraId="3441E20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ВН</w:t>
            </w:r>
          </w:p>
        </w:tc>
        <w:tc>
          <w:tcPr>
            <w:tcW w:w="1417" w:type="dxa"/>
          </w:tcPr>
          <w:p w14:paraId="3441E20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СН1</w:t>
            </w:r>
          </w:p>
        </w:tc>
        <w:tc>
          <w:tcPr>
            <w:tcW w:w="1417" w:type="dxa"/>
          </w:tcPr>
          <w:p w14:paraId="3441E20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СН2</w:t>
            </w:r>
          </w:p>
        </w:tc>
        <w:tc>
          <w:tcPr>
            <w:tcW w:w="1417" w:type="dxa"/>
          </w:tcPr>
          <w:p w14:paraId="3441E20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НН</w:t>
            </w:r>
          </w:p>
        </w:tc>
        <w:tc>
          <w:tcPr>
            <w:tcW w:w="1531" w:type="dxa"/>
          </w:tcPr>
          <w:p w14:paraId="3441E20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Всего</w:t>
            </w:r>
          </w:p>
        </w:tc>
        <w:tc>
          <w:tcPr>
            <w:tcW w:w="680" w:type="dxa"/>
          </w:tcPr>
          <w:p w14:paraId="3441E20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ВН1</w:t>
            </w:r>
          </w:p>
        </w:tc>
        <w:tc>
          <w:tcPr>
            <w:tcW w:w="1417" w:type="dxa"/>
          </w:tcPr>
          <w:p w14:paraId="3441E20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ВН</w:t>
            </w:r>
          </w:p>
        </w:tc>
        <w:tc>
          <w:tcPr>
            <w:tcW w:w="1417" w:type="dxa"/>
          </w:tcPr>
          <w:p w14:paraId="3441E20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СН1</w:t>
            </w:r>
          </w:p>
        </w:tc>
        <w:tc>
          <w:tcPr>
            <w:tcW w:w="1417" w:type="dxa"/>
          </w:tcPr>
          <w:p w14:paraId="3441E20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СН2</w:t>
            </w:r>
          </w:p>
        </w:tc>
        <w:tc>
          <w:tcPr>
            <w:tcW w:w="1417" w:type="dxa"/>
          </w:tcPr>
          <w:p w14:paraId="3441E20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НН</w:t>
            </w:r>
          </w:p>
        </w:tc>
      </w:tr>
      <w:tr w:rsidR="004B690D" w:rsidRPr="004B690D" w14:paraId="3441E21F" w14:textId="77777777">
        <w:tc>
          <w:tcPr>
            <w:tcW w:w="680" w:type="dxa"/>
          </w:tcPr>
          <w:p w14:paraId="3441E21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</w:t>
            </w:r>
          </w:p>
        </w:tc>
        <w:tc>
          <w:tcPr>
            <w:tcW w:w="2438" w:type="dxa"/>
          </w:tcPr>
          <w:p w14:paraId="3441E21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</w:t>
            </w:r>
          </w:p>
        </w:tc>
        <w:tc>
          <w:tcPr>
            <w:tcW w:w="1549" w:type="dxa"/>
          </w:tcPr>
          <w:p w14:paraId="3441E21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3</w:t>
            </w:r>
          </w:p>
        </w:tc>
        <w:tc>
          <w:tcPr>
            <w:tcW w:w="1417" w:type="dxa"/>
          </w:tcPr>
          <w:p w14:paraId="3441E21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4</w:t>
            </w:r>
          </w:p>
        </w:tc>
        <w:tc>
          <w:tcPr>
            <w:tcW w:w="680" w:type="dxa"/>
          </w:tcPr>
          <w:p w14:paraId="3441E21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5</w:t>
            </w:r>
          </w:p>
        </w:tc>
        <w:tc>
          <w:tcPr>
            <w:tcW w:w="1417" w:type="dxa"/>
          </w:tcPr>
          <w:p w14:paraId="3441E21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6</w:t>
            </w:r>
          </w:p>
        </w:tc>
        <w:tc>
          <w:tcPr>
            <w:tcW w:w="1417" w:type="dxa"/>
          </w:tcPr>
          <w:p w14:paraId="3441E21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7</w:t>
            </w:r>
          </w:p>
        </w:tc>
        <w:tc>
          <w:tcPr>
            <w:tcW w:w="1417" w:type="dxa"/>
          </w:tcPr>
          <w:p w14:paraId="3441E21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8</w:t>
            </w:r>
          </w:p>
        </w:tc>
        <w:tc>
          <w:tcPr>
            <w:tcW w:w="1417" w:type="dxa"/>
          </w:tcPr>
          <w:p w14:paraId="3441E21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9</w:t>
            </w:r>
          </w:p>
        </w:tc>
        <w:tc>
          <w:tcPr>
            <w:tcW w:w="1531" w:type="dxa"/>
          </w:tcPr>
          <w:p w14:paraId="3441E21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10</w:t>
            </w:r>
          </w:p>
        </w:tc>
        <w:tc>
          <w:tcPr>
            <w:tcW w:w="680" w:type="dxa"/>
          </w:tcPr>
          <w:p w14:paraId="3441E21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11</w:t>
            </w:r>
          </w:p>
        </w:tc>
        <w:tc>
          <w:tcPr>
            <w:tcW w:w="1417" w:type="dxa"/>
          </w:tcPr>
          <w:p w14:paraId="3441E21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12</w:t>
            </w:r>
          </w:p>
        </w:tc>
        <w:tc>
          <w:tcPr>
            <w:tcW w:w="1417" w:type="dxa"/>
          </w:tcPr>
          <w:p w14:paraId="3441E21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13</w:t>
            </w:r>
          </w:p>
        </w:tc>
        <w:tc>
          <w:tcPr>
            <w:tcW w:w="1417" w:type="dxa"/>
          </w:tcPr>
          <w:p w14:paraId="3441E21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14</w:t>
            </w:r>
          </w:p>
        </w:tc>
        <w:tc>
          <w:tcPr>
            <w:tcW w:w="1417" w:type="dxa"/>
          </w:tcPr>
          <w:p w14:paraId="3441E21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15</w:t>
            </w:r>
          </w:p>
        </w:tc>
      </w:tr>
      <w:tr w:rsidR="004B690D" w:rsidRPr="004B690D" w14:paraId="3441E222" w14:textId="77777777">
        <w:tc>
          <w:tcPr>
            <w:tcW w:w="680" w:type="dxa"/>
          </w:tcPr>
          <w:p w14:paraId="3441E22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</w:t>
            </w:r>
          </w:p>
        </w:tc>
        <w:tc>
          <w:tcPr>
            <w:tcW w:w="19631" w:type="dxa"/>
            <w:gridSpan w:val="14"/>
          </w:tcPr>
          <w:p w14:paraId="3441E22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Двухставочный тариф</w:t>
            </w:r>
          </w:p>
        </w:tc>
      </w:tr>
      <w:tr w:rsidR="004B690D" w:rsidRPr="004B690D" w14:paraId="3441E232" w14:textId="77777777">
        <w:tc>
          <w:tcPr>
            <w:tcW w:w="680" w:type="dxa"/>
          </w:tcPr>
          <w:p w14:paraId="3441E22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1.1.</w:t>
            </w:r>
          </w:p>
        </w:tc>
        <w:tc>
          <w:tcPr>
            <w:tcW w:w="2438" w:type="dxa"/>
          </w:tcPr>
          <w:p w14:paraId="3441E224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ставка за содержание электрических сетей</w:t>
            </w:r>
          </w:p>
        </w:tc>
        <w:tc>
          <w:tcPr>
            <w:tcW w:w="1549" w:type="dxa"/>
            <w:vAlign w:val="center"/>
          </w:tcPr>
          <w:p w14:paraId="3441E22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руб./МВт.мес.</w:t>
            </w:r>
          </w:p>
        </w:tc>
        <w:tc>
          <w:tcPr>
            <w:tcW w:w="1417" w:type="dxa"/>
            <w:vAlign w:val="center"/>
          </w:tcPr>
          <w:p w14:paraId="3441E22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x</w:t>
            </w:r>
          </w:p>
        </w:tc>
        <w:tc>
          <w:tcPr>
            <w:tcW w:w="680" w:type="dxa"/>
            <w:vAlign w:val="center"/>
          </w:tcPr>
          <w:p w14:paraId="3441E22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-</w:t>
            </w:r>
          </w:p>
        </w:tc>
        <w:tc>
          <w:tcPr>
            <w:tcW w:w="1417" w:type="dxa"/>
            <w:vAlign w:val="center"/>
          </w:tcPr>
          <w:p w14:paraId="3441E22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759560,27</w:t>
            </w:r>
          </w:p>
        </w:tc>
        <w:tc>
          <w:tcPr>
            <w:tcW w:w="1417" w:type="dxa"/>
            <w:vAlign w:val="center"/>
          </w:tcPr>
          <w:p w14:paraId="3441E22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1266643,74</w:t>
            </w:r>
          </w:p>
        </w:tc>
        <w:tc>
          <w:tcPr>
            <w:tcW w:w="1417" w:type="dxa"/>
            <w:vAlign w:val="center"/>
          </w:tcPr>
          <w:p w14:paraId="3441E22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1653510,52</w:t>
            </w:r>
          </w:p>
        </w:tc>
        <w:tc>
          <w:tcPr>
            <w:tcW w:w="1417" w:type="dxa"/>
            <w:vAlign w:val="center"/>
          </w:tcPr>
          <w:p w14:paraId="3441E22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1835528,39</w:t>
            </w:r>
          </w:p>
        </w:tc>
        <w:tc>
          <w:tcPr>
            <w:tcW w:w="1531" w:type="dxa"/>
            <w:vAlign w:val="center"/>
          </w:tcPr>
          <w:p w14:paraId="3441E22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x</w:t>
            </w:r>
          </w:p>
        </w:tc>
        <w:tc>
          <w:tcPr>
            <w:tcW w:w="680" w:type="dxa"/>
            <w:vAlign w:val="center"/>
          </w:tcPr>
          <w:p w14:paraId="3441E22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-</w:t>
            </w:r>
          </w:p>
        </w:tc>
        <w:tc>
          <w:tcPr>
            <w:tcW w:w="1417" w:type="dxa"/>
            <w:vAlign w:val="center"/>
          </w:tcPr>
          <w:p w14:paraId="3441E22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934521,60</w:t>
            </w:r>
          </w:p>
        </w:tc>
        <w:tc>
          <w:tcPr>
            <w:tcW w:w="1417" w:type="dxa"/>
            <w:vAlign w:val="center"/>
          </w:tcPr>
          <w:p w14:paraId="3441E22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1531756,70</w:t>
            </w:r>
          </w:p>
        </w:tc>
        <w:tc>
          <w:tcPr>
            <w:tcW w:w="1417" w:type="dxa"/>
            <w:vAlign w:val="center"/>
          </w:tcPr>
          <w:p w14:paraId="3441E23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2012611,72</w:t>
            </w:r>
          </w:p>
        </w:tc>
        <w:tc>
          <w:tcPr>
            <w:tcW w:w="1417" w:type="dxa"/>
            <w:vAlign w:val="center"/>
          </w:tcPr>
          <w:p w14:paraId="3441E23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2400407,99</w:t>
            </w:r>
          </w:p>
        </w:tc>
      </w:tr>
      <w:tr w:rsidR="004B690D" w:rsidRPr="004B690D" w14:paraId="3441E242" w14:textId="77777777">
        <w:tc>
          <w:tcPr>
            <w:tcW w:w="680" w:type="dxa"/>
          </w:tcPr>
          <w:p w14:paraId="3441E23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1.2.</w:t>
            </w:r>
          </w:p>
        </w:tc>
        <w:tc>
          <w:tcPr>
            <w:tcW w:w="2438" w:type="dxa"/>
          </w:tcPr>
          <w:p w14:paraId="3441E234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ставка на оплату технологического расхода (потерь) в электрических сетях</w:t>
            </w:r>
          </w:p>
        </w:tc>
        <w:tc>
          <w:tcPr>
            <w:tcW w:w="1549" w:type="dxa"/>
          </w:tcPr>
          <w:p w14:paraId="3441E23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руб./МВт.ч</w:t>
            </w:r>
          </w:p>
        </w:tc>
        <w:tc>
          <w:tcPr>
            <w:tcW w:w="1417" w:type="dxa"/>
            <w:vAlign w:val="center"/>
          </w:tcPr>
          <w:p w14:paraId="3441E23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x</w:t>
            </w:r>
          </w:p>
        </w:tc>
        <w:tc>
          <w:tcPr>
            <w:tcW w:w="680" w:type="dxa"/>
            <w:vAlign w:val="center"/>
          </w:tcPr>
          <w:p w14:paraId="3441E23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-</w:t>
            </w:r>
          </w:p>
        </w:tc>
        <w:tc>
          <w:tcPr>
            <w:tcW w:w="1417" w:type="dxa"/>
            <w:vAlign w:val="center"/>
          </w:tcPr>
          <w:p w14:paraId="3441E23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204,55</w:t>
            </w:r>
          </w:p>
        </w:tc>
        <w:tc>
          <w:tcPr>
            <w:tcW w:w="1417" w:type="dxa"/>
            <w:vAlign w:val="center"/>
          </w:tcPr>
          <w:p w14:paraId="3441E23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346,95</w:t>
            </w:r>
          </w:p>
        </w:tc>
        <w:tc>
          <w:tcPr>
            <w:tcW w:w="1417" w:type="dxa"/>
            <w:vAlign w:val="center"/>
          </w:tcPr>
          <w:p w14:paraId="3441E23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462,45</w:t>
            </w:r>
          </w:p>
        </w:tc>
        <w:tc>
          <w:tcPr>
            <w:tcW w:w="1417" w:type="dxa"/>
            <w:vAlign w:val="center"/>
          </w:tcPr>
          <w:p w14:paraId="3441E23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930,38</w:t>
            </w:r>
          </w:p>
        </w:tc>
        <w:tc>
          <w:tcPr>
            <w:tcW w:w="1531" w:type="dxa"/>
            <w:vAlign w:val="center"/>
          </w:tcPr>
          <w:p w14:paraId="3441E23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x</w:t>
            </w:r>
          </w:p>
        </w:tc>
        <w:tc>
          <w:tcPr>
            <w:tcW w:w="680" w:type="dxa"/>
            <w:vAlign w:val="center"/>
          </w:tcPr>
          <w:p w14:paraId="3441E23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-</w:t>
            </w:r>
          </w:p>
        </w:tc>
        <w:tc>
          <w:tcPr>
            <w:tcW w:w="1417" w:type="dxa"/>
            <w:vAlign w:val="center"/>
          </w:tcPr>
          <w:p w14:paraId="3441E23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253,44</w:t>
            </w:r>
          </w:p>
        </w:tc>
        <w:tc>
          <w:tcPr>
            <w:tcW w:w="1417" w:type="dxa"/>
            <w:vAlign w:val="center"/>
          </w:tcPr>
          <w:p w14:paraId="3441E23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429,88</w:t>
            </w:r>
          </w:p>
        </w:tc>
        <w:tc>
          <w:tcPr>
            <w:tcW w:w="1417" w:type="dxa"/>
            <w:vAlign w:val="center"/>
          </w:tcPr>
          <w:p w14:paraId="3441E24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572,98</w:t>
            </w:r>
          </w:p>
        </w:tc>
        <w:tc>
          <w:tcPr>
            <w:tcW w:w="1417" w:type="dxa"/>
            <w:vAlign w:val="center"/>
          </w:tcPr>
          <w:p w14:paraId="3441E24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1152,74</w:t>
            </w:r>
          </w:p>
        </w:tc>
      </w:tr>
      <w:tr w:rsidR="004B690D" w:rsidRPr="004B690D" w14:paraId="3441E252" w14:textId="77777777">
        <w:tc>
          <w:tcPr>
            <w:tcW w:w="680" w:type="dxa"/>
          </w:tcPr>
          <w:p w14:paraId="3441E24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2.</w:t>
            </w:r>
          </w:p>
        </w:tc>
        <w:tc>
          <w:tcPr>
            <w:tcW w:w="2438" w:type="dxa"/>
            <w:vAlign w:val="center"/>
          </w:tcPr>
          <w:p w14:paraId="3441E244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Одноставочный тариф</w:t>
            </w:r>
          </w:p>
        </w:tc>
        <w:tc>
          <w:tcPr>
            <w:tcW w:w="1549" w:type="dxa"/>
            <w:vAlign w:val="center"/>
          </w:tcPr>
          <w:p w14:paraId="3441E24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руб./кВт.ч</w:t>
            </w:r>
          </w:p>
        </w:tc>
        <w:tc>
          <w:tcPr>
            <w:tcW w:w="1417" w:type="dxa"/>
            <w:vAlign w:val="center"/>
          </w:tcPr>
          <w:p w14:paraId="3441E24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x</w:t>
            </w:r>
          </w:p>
        </w:tc>
        <w:tc>
          <w:tcPr>
            <w:tcW w:w="680" w:type="dxa"/>
            <w:vAlign w:val="center"/>
          </w:tcPr>
          <w:p w14:paraId="3441E24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x</w:t>
            </w:r>
          </w:p>
        </w:tc>
        <w:tc>
          <w:tcPr>
            <w:tcW w:w="1417" w:type="dxa"/>
            <w:vAlign w:val="center"/>
          </w:tcPr>
          <w:p w14:paraId="3441E24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1,41430</w:t>
            </w:r>
          </w:p>
        </w:tc>
        <w:tc>
          <w:tcPr>
            <w:tcW w:w="1417" w:type="dxa"/>
            <w:vAlign w:val="center"/>
          </w:tcPr>
          <w:p w14:paraId="3441E24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2,48922</w:t>
            </w:r>
          </w:p>
        </w:tc>
        <w:tc>
          <w:tcPr>
            <w:tcW w:w="1417" w:type="dxa"/>
            <w:vAlign w:val="center"/>
          </w:tcPr>
          <w:p w14:paraId="3441E24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3,76947</w:t>
            </w:r>
          </w:p>
        </w:tc>
        <w:tc>
          <w:tcPr>
            <w:tcW w:w="1417" w:type="dxa"/>
            <w:vAlign w:val="center"/>
          </w:tcPr>
          <w:p w14:paraId="3441E24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4,78626</w:t>
            </w:r>
          </w:p>
        </w:tc>
        <w:tc>
          <w:tcPr>
            <w:tcW w:w="1531" w:type="dxa"/>
            <w:vAlign w:val="center"/>
          </w:tcPr>
          <w:p w14:paraId="3441E24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x</w:t>
            </w:r>
          </w:p>
        </w:tc>
        <w:tc>
          <w:tcPr>
            <w:tcW w:w="680" w:type="dxa"/>
            <w:vAlign w:val="center"/>
          </w:tcPr>
          <w:p w14:paraId="3441E24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x</w:t>
            </w:r>
          </w:p>
        </w:tc>
        <w:tc>
          <w:tcPr>
            <w:tcW w:w="1417" w:type="dxa"/>
            <w:vAlign w:val="center"/>
          </w:tcPr>
          <w:p w14:paraId="3441E24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1,74220</w:t>
            </w:r>
          </w:p>
        </w:tc>
        <w:tc>
          <w:tcPr>
            <w:tcW w:w="1417" w:type="dxa"/>
            <w:vAlign w:val="center"/>
          </w:tcPr>
          <w:p w14:paraId="3441E24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3,02052</w:t>
            </w:r>
          </w:p>
        </w:tc>
        <w:tc>
          <w:tcPr>
            <w:tcW w:w="1417" w:type="dxa"/>
            <w:vAlign w:val="center"/>
          </w:tcPr>
          <w:p w14:paraId="3441E25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4,59841</w:t>
            </w:r>
          </w:p>
        </w:tc>
        <w:tc>
          <w:tcPr>
            <w:tcW w:w="1417" w:type="dxa"/>
            <w:vAlign w:val="center"/>
          </w:tcPr>
          <w:p w14:paraId="3441E25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6,19526</w:t>
            </w:r>
          </w:p>
        </w:tc>
      </w:tr>
      <w:tr w:rsidR="004B690D" w:rsidRPr="004B690D" w14:paraId="3441E262" w14:textId="77777777">
        <w:tc>
          <w:tcPr>
            <w:tcW w:w="680" w:type="dxa"/>
          </w:tcPr>
          <w:p w14:paraId="3441E25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3.</w:t>
            </w:r>
          </w:p>
        </w:tc>
        <w:tc>
          <w:tcPr>
            <w:tcW w:w="2438" w:type="dxa"/>
            <w:vAlign w:val="center"/>
          </w:tcPr>
          <w:p w14:paraId="3441E254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Величина перекрестного субсидирования, учтенная в ценах (тарифах) на </w:t>
            </w:r>
            <w:r w:rsidRPr="004B690D">
              <w:rPr>
                <w:rFonts w:ascii="Liberation Serif" w:hAnsi="Liberation Serif" w:cs="Liberation Serif"/>
              </w:rPr>
              <w:lastRenderedPageBreak/>
              <w:t>услуги по передаче электрической энергии</w:t>
            </w:r>
          </w:p>
        </w:tc>
        <w:tc>
          <w:tcPr>
            <w:tcW w:w="1549" w:type="dxa"/>
            <w:vAlign w:val="center"/>
          </w:tcPr>
          <w:p w14:paraId="3441E25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lastRenderedPageBreak/>
              <w:t>тыс. руб.</w:t>
            </w:r>
          </w:p>
        </w:tc>
        <w:tc>
          <w:tcPr>
            <w:tcW w:w="1417" w:type="dxa"/>
            <w:vAlign w:val="center"/>
          </w:tcPr>
          <w:p w14:paraId="3441E25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8396256,60</w:t>
            </w:r>
          </w:p>
        </w:tc>
        <w:tc>
          <w:tcPr>
            <w:tcW w:w="680" w:type="dxa"/>
            <w:vAlign w:val="center"/>
          </w:tcPr>
          <w:p w14:paraId="3441E25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-</w:t>
            </w:r>
          </w:p>
        </w:tc>
        <w:tc>
          <w:tcPr>
            <w:tcW w:w="1417" w:type="dxa"/>
            <w:vAlign w:val="center"/>
          </w:tcPr>
          <w:p w14:paraId="3441E25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5693616,85</w:t>
            </w:r>
          </w:p>
        </w:tc>
        <w:tc>
          <w:tcPr>
            <w:tcW w:w="1417" w:type="dxa"/>
            <w:vAlign w:val="center"/>
          </w:tcPr>
          <w:p w14:paraId="3441E25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355398,04</w:t>
            </w:r>
          </w:p>
        </w:tc>
        <w:tc>
          <w:tcPr>
            <w:tcW w:w="1417" w:type="dxa"/>
            <w:vAlign w:val="center"/>
          </w:tcPr>
          <w:p w14:paraId="3441E25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2018538,49</w:t>
            </w:r>
          </w:p>
        </w:tc>
        <w:tc>
          <w:tcPr>
            <w:tcW w:w="1417" w:type="dxa"/>
            <w:vAlign w:val="center"/>
          </w:tcPr>
          <w:p w14:paraId="3441E25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328703,22</w:t>
            </w:r>
          </w:p>
        </w:tc>
        <w:tc>
          <w:tcPr>
            <w:tcW w:w="1531" w:type="dxa"/>
            <w:vAlign w:val="center"/>
          </w:tcPr>
          <w:p w14:paraId="3441E25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10185561,01</w:t>
            </w:r>
          </w:p>
        </w:tc>
        <w:tc>
          <w:tcPr>
            <w:tcW w:w="680" w:type="dxa"/>
            <w:vAlign w:val="center"/>
          </w:tcPr>
          <w:p w14:paraId="3441E25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-</w:t>
            </w:r>
          </w:p>
        </w:tc>
        <w:tc>
          <w:tcPr>
            <w:tcW w:w="1417" w:type="dxa"/>
            <w:vAlign w:val="center"/>
          </w:tcPr>
          <w:p w14:paraId="3441E25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7093898,16</w:t>
            </w:r>
          </w:p>
        </w:tc>
        <w:tc>
          <w:tcPr>
            <w:tcW w:w="1417" w:type="dxa"/>
            <w:vAlign w:val="center"/>
          </w:tcPr>
          <w:p w14:paraId="3441E25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406735,81</w:t>
            </w:r>
          </w:p>
        </w:tc>
        <w:tc>
          <w:tcPr>
            <w:tcW w:w="1417" w:type="dxa"/>
            <w:vAlign w:val="center"/>
          </w:tcPr>
          <w:p w14:paraId="3441E26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2288298,78</w:t>
            </w:r>
          </w:p>
        </w:tc>
        <w:tc>
          <w:tcPr>
            <w:tcW w:w="1417" w:type="dxa"/>
            <w:vAlign w:val="center"/>
          </w:tcPr>
          <w:p w14:paraId="3441E26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396628,27</w:t>
            </w:r>
          </w:p>
        </w:tc>
      </w:tr>
      <w:tr w:rsidR="004B690D" w:rsidRPr="004B690D" w14:paraId="3441E272" w14:textId="77777777">
        <w:tc>
          <w:tcPr>
            <w:tcW w:w="680" w:type="dxa"/>
          </w:tcPr>
          <w:p w14:paraId="3441E26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4.</w:t>
            </w:r>
          </w:p>
        </w:tc>
        <w:tc>
          <w:tcPr>
            <w:tcW w:w="2438" w:type="dxa"/>
            <w:vAlign w:val="center"/>
          </w:tcPr>
          <w:p w14:paraId="3441E264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Ставка перекрестного субсидирования</w:t>
            </w:r>
          </w:p>
        </w:tc>
        <w:tc>
          <w:tcPr>
            <w:tcW w:w="1549" w:type="dxa"/>
            <w:vAlign w:val="center"/>
          </w:tcPr>
          <w:p w14:paraId="3441E26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руб./МВт.ч</w:t>
            </w:r>
          </w:p>
        </w:tc>
        <w:tc>
          <w:tcPr>
            <w:tcW w:w="1417" w:type="dxa"/>
            <w:vAlign w:val="center"/>
          </w:tcPr>
          <w:p w14:paraId="3441E26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858,34</w:t>
            </w:r>
          </w:p>
        </w:tc>
        <w:tc>
          <w:tcPr>
            <w:tcW w:w="680" w:type="dxa"/>
            <w:vAlign w:val="center"/>
          </w:tcPr>
          <w:p w14:paraId="3441E26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-</w:t>
            </w:r>
          </w:p>
        </w:tc>
        <w:tc>
          <w:tcPr>
            <w:tcW w:w="1417" w:type="dxa"/>
            <w:vAlign w:val="center"/>
          </w:tcPr>
          <w:p w14:paraId="3441E26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822,45</w:t>
            </w:r>
          </w:p>
        </w:tc>
        <w:tc>
          <w:tcPr>
            <w:tcW w:w="1417" w:type="dxa"/>
            <w:vAlign w:val="center"/>
          </w:tcPr>
          <w:p w14:paraId="3441E26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1022,31</w:t>
            </w:r>
          </w:p>
        </w:tc>
        <w:tc>
          <w:tcPr>
            <w:tcW w:w="1417" w:type="dxa"/>
            <w:vAlign w:val="center"/>
          </w:tcPr>
          <w:p w14:paraId="3441E26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1184,92</w:t>
            </w:r>
          </w:p>
        </w:tc>
        <w:tc>
          <w:tcPr>
            <w:tcW w:w="1417" w:type="dxa"/>
            <w:vAlign w:val="center"/>
          </w:tcPr>
          <w:p w14:paraId="3441E26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406,76</w:t>
            </w:r>
          </w:p>
        </w:tc>
        <w:tc>
          <w:tcPr>
            <w:tcW w:w="1531" w:type="dxa"/>
            <w:vAlign w:val="center"/>
          </w:tcPr>
          <w:p w14:paraId="3441E26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1003,34</w:t>
            </w:r>
          </w:p>
        </w:tc>
        <w:tc>
          <w:tcPr>
            <w:tcW w:w="680" w:type="dxa"/>
            <w:vAlign w:val="center"/>
          </w:tcPr>
          <w:p w14:paraId="3441E26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-</w:t>
            </w:r>
          </w:p>
        </w:tc>
        <w:tc>
          <w:tcPr>
            <w:tcW w:w="1417" w:type="dxa"/>
            <w:vAlign w:val="center"/>
          </w:tcPr>
          <w:p w14:paraId="3441E26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987,36</w:t>
            </w:r>
          </w:p>
        </w:tc>
        <w:tc>
          <w:tcPr>
            <w:tcW w:w="1417" w:type="dxa"/>
            <w:vAlign w:val="center"/>
          </w:tcPr>
          <w:p w14:paraId="3441E26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1127,45</w:t>
            </w:r>
          </w:p>
        </w:tc>
        <w:tc>
          <w:tcPr>
            <w:tcW w:w="1417" w:type="dxa"/>
            <w:vAlign w:val="center"/>
          </w:tcPr>
          <w:p w14:paraId="3441E27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1294,61</w:t>
            </w:r>
          </w:p>
        </w:tc>
        <w:tc>
          <w:tcPr>
            <w:tcW w:w="1417" w:type="dxa"/>
            <w:vAlign w:val="center"/>
          </w:tcPr>
          <w:p w14:paraId="3441E27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472,96</w:t>
            </w:r>
          </w:p>
        </w:tc>
      </w:tr>
      <w:tr w:rsidR="004B690D" w:rsidRPr="004B690D" w14:paraId="3441E278" w14:textId="77777777">
        <w:tc>
          <w:tcPr>
            <w:tcW w:w="680" w:type="dxa"/>
          </w:tcPr>
          <w:p w14:paraId="3441E27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5.</w:t>
            </w:r>
          </w:p>
        </w:tc>
        <w:tc>
          <w:tcPr>
            <w:tcW w:w="2438" w:type="dxa"/>
            <w:vAlign w:val="center"/>
          </w:tcPr>
          <w:p w14:paraId="3441E274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Субсидия на компенсацию выпадающих доходов, образованных вследствие установления тарифов на услуги по передаче электрической энергии, оказываемые потребителям, не относящимся к населению и приравненным к нему категориям потребителей, ниже экономически обоснованного уровня</w:t>
            </w:r>
          </w:p>
        </w:tc>
        <w:tc>
          <w:tcPr>
            <w:tcW w:w="1549" w:type="dxa"/>
          </w:tcPr>
          <w:p w14:paraId="3441E27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тыс. руб.</w:t>
            </w:r>
          </w:p>
        </w:tc>
        <w:tc>
          <w:tcPr>
            <w:tcW w:w="7765" w:type="dxa"/>
            <w:gridSpan w:val="6"/>
          </w:tcPr>
          <w:p w14:paraId="3441E27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-</w:t>
            </w:r>
          </w:p>
        </w:tc>
        <w:tc>
          <w:tcPr>
            <w:tcW w:w="7879" w:type="dxa"/>
            <w:gridSpan w:val="6"/>
          </w:tcPr>
          <w:p w14:paraId="3441E27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-</w:t>
            </w:r>
          </w:p>
        </w:tc>
      </w:tr>
    </w:tbl>
    <w:p w14:paraId="3441E279" w14:textId="77777777" w:rsidR="004B690D" w:rsidRPr="004B690D" w:rsidRDefault="004B690D">
      <w:pPr>
        <w:pStyle w:val="ConsPlusNormal"/>
        <w:jc w:val="both"/>
        <w:rPr>
          <w:rFonts w:ascii="Liberation Serif" w:hAnsi="Liberation Serif" w:cs="Liberation Serif"/>
        </w:rPr>
      </w:pPr>
    </w:p>
    <w:p w14:paraId="3441E27A" w14:textId="77777777" w:rsidR="004B690D" w:rsidRDefault="004B690D">
      <w:pPr>
        <w:rPr>
          <w:rFonts w:ascii="Liberation Serif" w:eastAsia="Times New Roman" w:hAnsi="Liberation Serif" w:cs="Liberation Serif"/>
          <w:b/>
          <w:szCs w:val="20"/>
          <w:lang w:eastAsia="ru-RU"/>
        </w:rPr>
      </w:pPr>
      <w:r>
        <w:rPr>
          <w:rFonts w:ascii="Liberation Serif" w:hAnsi="Liberation Serif" w:cs="Liberation Serif"/>
        </w:rPr>
        <w:br w:type="page"/>
      </w:r>
    </w:p>
    <w:p w14:paraId="3441E27B" w14:textId="77777777" w:rsidR="004B690D" w:rsidRPr="004B690D" w:rsidRDefault="004B690D">
      <w:pPr>
        <w:pStyle w:val="ConsPlusTitle"/>
        <w:jc w:val="center"/>
        <w:outlineLvl w:val="2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lastRenderedPageBreak/>
        <w:t>ЕДИНЫЕ (КОТЛОВЫЕ) ТАРИФЫ НА УСЛУГИ ПО ПЕРЕДАЧЕ</w:t>
      </w:r>
    </w:p>
    <w:p w14:paraId="3441E27C" w14:textId="77777777" w:rsidR="004B690D" w:rsidRPr="004B690D" w:rsidRDefault="004B690D">
      <w:pPr>
        <w:pStyle w:val="ConsPlusTitle"/>
        <w:jc w:val="center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ЭЛЕКТРИЧЕСКОЙ ЭНЕРГИИ ПО СЕТЯМ СВЕРДЛОВСКОЙ ОБЛАСТИ,</w:t>
      </w:r>
    </w:p>
    <w:p w14:paraId="3441E27D" w14:textId="77777777" w:rsidR="004B690D" w:rsidRPr="004B690D" w:rsidRDefault="004B690D">
      <w:pPr>
        <w:pStyle w:val="ConsPlusTitle"/>
        <w:jc w:val="center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ПОСТАВЛЯЕМОЙ ПОТРЕБИТЕЛЯМ, НЕ ОТНОСЯЩИМСЯ К НАСЕЛЕНИЮ И</w:t>
      </w:r>
    </w:p>
    <w:p w14:paraId="3441E27E" w14:textId="77777777" w:rsidR="004B690D" w:rsidRPr="004B690D" w:rsidRDefault="004B690D">
      <w:pPr>
        <w:pStyle w:val="ConsPlusTitle"/>
        <w:jc w:val="center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ПРИРАВНЕННЫМ К НЕМУ КАТЕГОРИЯМ ПОТРЕБИТЕЛЕЙ, НА 2026 ГОД</w:t>
      </w:r>
    </w:p>
    <w:p w14:paraId="3441E27F" w14:textId="77777777" w:rsidR="004B690D" w:rsidRPr="004B690D" w:rsidRDefault="004B690D">
      <w:pPr>
        <w:pStyle w:val="ConsPlusNormal"/>
        <w:jc w:val="center"/>
        <w:rPr>
          <w:rFonts w:ascii="Liberation Serif" w:hAnsi="Liberation Serif" w:cs="Liberation Serif"/>
        </w:rPr>
      </w:pPr>
    </w:p>
    <w:p w14:paraId="3441E280" w14:textId="77777777" w:rsidR="004B690D" w:rsidRPr="004B690D" w:rsidRDefault="004B690D">
      <w:pPr>
        <w:pStyle w:val="ConsPlusNormal"/>
        <w:jc w:val="center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 xml:space="preserve">(в ред. </w:t>
      </w:r>
      <w:hyperlink r:id="rId30">
        <w:r w:rsidRPr="004B690D">
          <w:rPr>
            <w:rFonts w:ascii="Liberation Serif" w:hAnsi="Liberation Serif" w:cs="Liberation Serif"/>
            <w:color w:val="0000FF"/>
          </w:rPr>
          <w:t>Постановления</w:t>
        </w:r>
      </w:hyperlink>
      <w:r w:rsidRPr="004B690D">
        <w:rPr>
          <w:rFonts w:ascii="Liberation Serif" w:hAnsi="Liberation Serif" w:cs="Liberation Serif"/>
        </w:rPr>
        <w:t xml:space="preserve"> РЭК Свердловской области</w:t>
      </w:r>
    </w:p>
    <w:p w14:paraId="3441E281" w14:textId="77777777" w:rsidR="004B690D" w:rsidRPr="004B690D" w:rsidRDefault="004B690D">
      <w:pPr>
        <w:pStyle w:val="ConsPlusNormal"/>
        <w:jc w:val="center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от 29.12.2025 N 332-ПК)</w:t>
      </w:r>
    </w:p>
    <w:p w14:paraId="3441E282" w14:textId="77777777" w:rsidR="004B690D" w:rsidRPr="004B690D" w:rsidRDefault="004B690D">
      <w:pPr>
        <w:pStyle w:val="ConsPlusNormal"/>
        <w:jc w:val="both"/>
        <w:rPr>
          <w:rFonts w:ascii="Liberation Serif" w:hAnsi="Liberation Serif" w:cs="Liberation Serif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5"/>
        <w:gridCol w:w="1843"/>
        <w:gridCol w:w="1470"/>
        <w:gridCol w:w="1195"/>
        <w:gridCol w:w="553"/>
        <w:gridCol w:w="1195"/>
        <w:gridCol w:w="1094"/>
        <w:gridCol w:w="1094"/>
        <w:gridCol w:w="1092"/>
        <w:gridCol w:w="1094"/>
        <w:gridCol w:w="553"/>
        <w:gridCol w:w="1094"/>
        <w:gridCol w:w="1094"/>
        <w:gridCol w:w="1094"/>
        <w:gridCol w:w="1094"/>
      </w:tblGrid>
      <w:tr w:rsidR="004B690D" w:rsidRPr="004B690D" w14:paraId="3441E287" w14:textId="77777777">
        <w:tc>
          <w:tcPr>
            <w:tcW w:w="850" w:type="dxa"/>
            <w:vMerge w:val="restart"/>
            <w:vAlign w:val="center"/>
          </w:tcPr>
          <w:p w14:paraId="3441E28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N</w:t>
            </w:r>
          </w:p>
        </w:tc>
        <w:tc>
          <w:tcPr>
            <w:tcW w:w="2494" w:type="dxa"/>
            <w:vMerge w:val="restart"/>
            <w:vAlign w:val="center"/>
          </w:tcPr>
          <w:p w14:paraId="3441E28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Показатель</w:t>
            </w:r>
          </w:p>
        </w:tc>
        <w:tc>
          <w:tcPr>
            <w:tcW w:w="1701" w:type="dxa"/>
            <w:vMerge w:val="restart"/>
            <w:vAlign w:val="center"/>
          </w:tcPr>
          <w:p w14:paraId="3441E28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Единица измерения</w:t>
            </w:r>
          </w:p>
        </w:tc>
        <w:tc>
          <w:tcPr>
            <w:tcW w:w="16497" w:type="dxa"/>
            <w:gridSpan w:val="12"/>
            <w:vAlign w:val="center"/>
          </w:tcPr>
          <w:p w14:paraId="3441E28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Уровни напряжения</w:t>
            </w:r>
          </w:p>
        </w:tc>
      </w:tr>
      <w:tr w:rsidR="004B690D" w:rsidRPr="004B690D" w14:paraId="3441E28D" w14:textId="77777777">
        <w:tc>
          <w:tcPr>
            <w:tcW w:w="0" w:type="auto"/>
            <w:vMerge/>
          </w:tcPr>
          <w:p w14:paraId="3441E288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0" w:type="auto"/>
            <w:vMerge/>
          </w:tcPr>
          <w:p w14:paraId="3441E28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0" w:type="auto"/>
            <w:vMerge/>
          </w:tcPr>
          <w:p w14:paraId="3441E28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8333" w:type="dxa"/>
            <w:gridSpan w:val="6"/>
            <w:vAlign w:val="center"/>
          </w:tcPr>
          <w:p w14:paraId="3441E28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с 01.01.2026 по 30.09.2026</w:t>
            </w:r>
          </w:p>
        </w:tc>
        <w:tc>
          <w:tcPr>
            <w:tcW w:w="8164" w:type="dxa"/>
            <w:gridSpan w:val="6"/>
            <w:vAlign w:val="center"/>
          </w:tcPr>
          <w:p w14:paraId="3441E28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с 01.10.2026 по 31.12.2026</w:t>
            </w:r>
          </w:p>
        </w:tc>
      </w:tr>
      <w:tr w:rsidR="004B690D" w:rsidRPr="004B690D" w14:paraId="3441E29D" w14:textId="77777777">
        <w:tc>
          <w:tcPr>
            <w:tcW w:w="0" w:type="auto"/>
            <w:vMerge/>
          </w:tcPr>
          <w:p w14:paraId="3441E28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0" w:type="auto"/>
            <w:vMerge/>
          </w:tcPr>
          <w:p w14:paraId="3441E28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0" w:type="auto"/>
            <w:vMerge/>
          </w:tcPr>
          <w:p w14:paraId="3441E290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587" w:type="dxa"/>
            <w:vAlign w:val="center"/>
          </w:tcPr>
          <w:p w14:paraId="3441E29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Всего</w:t>
            </w:r>
          </w:p>
        </w:tc>
        <w:tc>
          <w:tcPr>
            <w:tcW w:w="794" w:type="dxa"/>
            <w:vAlign w:val="center"/>
          </w:tcPr>
          <w:p w14:paraId="3441E29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ВН1</w:t>
            </w:r>
          </w:p>
        </w:tc>
        <w:tc>
          <w:tcPr>
            <w:tcW w:w="1587" w:type="dxa"/>
            <w:vAlign w:val="center"/>
          </w:tcPr>
          <w:p w14:paraId="3441E29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ВН</w:t>
            </w:r>
          </w:p>
        </w:tc>
        <w:tc>
          <w:tcPr>
            <w:tcW w:w="1474" w:type="dxa"/>
            <w:vAlign w:val="center"/>
          </w:tcPr>
          <w:p w14:paraId="3441E29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СН1</w:t>
            </w:r>
          </w:p>
        </w:tc>
        <w:tc>
          <w:tcPr>
            <w:tcW w:w="1474" w:type="dxa"/>
            <w:vAlign w:val="center"/>
          </w:tcPr>
          <w:p w14:paraId="3441E29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СН2</w:t>
            </w:r>
          </w:p>
        </w:tc>
        <w:tc>
          <w:tcPr>
            <w:tcW w:w="1417" w:type="dxa"/>
            <w:vAlign w:val="center"/>
          </w:tcPr>
          <w:p w14:paraId="3441E29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НН</w:t>
            </w:r>
          </w:p>
        </w:tc>
        <w:tc>
          <w:tcPr>
            <w:tcW w:w="1474" w:type="dxa"/>
            <w:vAlign w:val="center"/>
          </w:tcPr>
          <w:p w14:paraId="3441E29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Всего</w:t>
            </w:r>
          </w:p>
        </w:tc>
        <w:tc>
          <w:tcPr>
            <w:tcW w:w="794" w:type="dxa"/>
            <w:vAlign w:val="center"/>
          </w:tcPr>
          <w:p w14:paraId="3441E29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ВН1</w:t>
            </w:r>
          </w:p>
        </w:tc>
        <w:tc>
          <w:tcPr>
            <w:tcW w:w="1474" w:type="dxa"/>
            <w:vAlign w:val="center"/>
          </w:tcPr>
          <w:p w14:paraId="3441E29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ВН</w:t>
            </w:r>
          </w:p>
        </w:tc>
        <w:tc>
          <w:tcPr>
            <w:tcW w:w="1474" w:type="dxa"/>
            <w:vAlign w:val="center"/>
          </w:tcPr>
          <w:p w14:paraId="3441E29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СН1</w:t>
            </w:r>
          </w:p>
        </w:tc>
        <w:tc>
          <w:tcPr>
            <w:tcW w:w="1474" w:type="dxa"/>
            <w:vAlign w:val="center"/>
          </w:tcPr>
          <w:p w14:paraId="3441E29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СН2</w:t>
            </w:r>
          </w:p>
        </w:tc>
        <w:tc>
          <w:tcPr>
            <w:tcW w:w="1474" w:type="dxa"/>
            <w:vAlign w:val="center"/>
          </w:tcPr>
          <w:p w14:paraId="3441E29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НН</w:t>
            </w:r>
          </w:p>
        </w:tc>
      </w:tr>
      <w:tr w:rsidR="004B690D" w:rsidRPr="004B690D" w14:paraId="3441E2AD" w14:textId="77777777">
        <w:tc>
          <w:tcPr>
            <w:tcW w:w="850" w:type="dxa"/>
            <w:vAlign w:val="center"/>
          </w:tcPr>
          <w:p w14:paraId="3441E29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</w:t>
            </w:r>
          </w:p>
        </w:tc>
        <w:tc>
          <w:tcPr>
            <w:tcW w:w="2494" w:type="dxa"/>
            <w:vAlign w:val="center"/>
          </w:tcPr>
          <w:p w14:paraId="3441E29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</w:t>
            </w:r>
          </w:p>
        </w:tc>
        <w:tc>
          <w:tcPr>
            <w:tcW w:w="1701" w:type="dxa"/>
            <w:vAlign w:val="center"/>
          </w:tcPr>
          <w:p w14:paraId="3441E2A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3</w:t>
            </w:r>
          </w:p>
        </w:tc>
        <w:tc>
          <w:tcPr>
            <w:tcW w:w="1587" w:type="dxa"/>
            <w:vAlign w:val="center"/>
          </w:tcPr>
          <w:p w14:paraId="3441E2A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4</w:t>
            </w:r>
          </w:p>
        </w:tc>
        <w:tc>
          <w:tcPr>
            <w:tcW w:w="794" w:type="dxa"/>
            <w:vAlign w:val="center"/>
          </w:tcPr>
          <w:p w14:paraId="3441E2A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5</w:t>
            </w:r>
          </w:p>
        </w:tc>
        <w:tc>
          <w:tcPr>
            <w:tcW w:w="1587" w:type="dxa"/>
            <w:vAlign w:val="center"/>
          </w:tcPr>
          <w:p w14:paraId="3441E2A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6</w:t>
            </w:r>
          </w:p>
        </w:tc>
        <w:tc>
          <w:tcPr>
            <w:tcW w:w="1474" w:type="dxa"/>
            <w:vAlign w:val="center"/>
          </w:tcPr>
          <w:p w14:paraId="3441E2A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7</w:t>
            </w:r>
          </w:p>
        </w:tc>
        <w:tc>
          <w:tcPr>
            <w:tcW w:w="1474" w:type="dxa"/>
            <w:vAlign w:val="center"/>
          </w:tcPr>
          <w:p w14:paraId="3441E2A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8</w:t>
            </w:r>
          </w:p>
        </w:tc>
        <w:tc>
          <w:tcPr>
            <w:tcW w:w="1417" w:type="dxa"/>
            <w:vAlign w:val="center"/>
          </w:tcPr>
          <w:p w14:paraId="3441E2A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9</w:t>
            </w:r>
          </w:p>
        </w:tc>
        <w:tc>
          <w:tcPr>
            <w:tcW w:w="1474" w:type="dxa"/>
            <w:vAlign w:val="center"/>
          </w:tcPr>
          <w:p w14:paraId="3441E2A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10</w:t>
            </w:r>
          </w:p>
        </w:tc>
        <w:tc>
          <w:tcPr>
            <w:tcW w:w="794" w:type="dxa"/>
            <w:vAlign w:val="center"/>
          </w:tcPr>
          <w:p w14:paraId="3441E2A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11</w:t>
            </w:r>
          </w:p>
        </w:tc>
        <w:tc>
          <w:tcPr>
            <w:tcW w:w="1474" w:type="dxa"/>
            <w:vAlign w:val="center"/>
          </w:tcPr>
          <w:p w14:paraId="3441E2A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12</w:t>
            </w:r>
          </w:p>
        </w:tc>
        <w:tc>
          <w:tcPr>
            <w:tcW w:w="1474" w:type="dxa"/>
            <w:vAlign w:val="center"/>
          </w:tcPr>
          <w:p w14:paraId="3441E2A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13</w:t>
            </w:r>
          </w:p>
        </w:tc>
        <w:tc>
          <w:tcPr>
            <w:tcW w:w="1474" w:type="dxa"/>
            <w:vAlign w:val="center"/>
          </w:tcPr>
          <w:p w14:paraId="3441E2A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14</w:t>
            </w:r>
          </w:p>
        </w:tc>
        <w:tc>
          <w:tcPr>
            <w:tcW w:w="1474" w:type="dxa"/>
            <w:vAlign w:val="center"/>
          </w:tcPr>
          <w:p w14:paraId="3441E2A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15</w:t>
            </w:r>
          </w:p>
        </w:tc>
      </w:tr>
      <w:tr w:rsidR="004B690D" w:rsidRPr="004B690D" w14:paraId="3441E2B0" w14:textId="77777777">
        <w:tc>
          <w:tcPr>
            <w:tcW w:w="850" w:type="dxa"/>
            <w:vAlign w:val="center"/>
          </w:tcPr>
          <w:p w14:paraId="3441E2A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</w:t>
            </w:r>
          </w:p>
        </w:tc>
        <w:tc>
          <w:tcPr>
            <w:tcW w:w="20692" w:type="dxa"/>
            <w:gridSpan w:val="14"/>
            <w:vAlign w:val="center"/>
          </w:tcPr>
          <w:p w14:paraId="3441E2A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Двухставочный тариф</w:t>
            </w:r>
          </w:p>
        </w:tc>
      </w:tr>
      <w:tr w:rsidR="004B690D" w:rsidRPr="004B690D" w14:paraId="3441E2C0" w14:textId="77777777">
        <w:tc>
          <w:tcPr>
            <w:tcW w:w="850" w:type="dxa"/>
            <w:vAlign w:val="center"/>
          </w:tcPr>
          <w:p w14:paraId="3441E2B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1.1.</w:t>
            </w:r>
          </w:p>
        </w:tc>
        <w:tc>
          <w:tcPr>
            <w:tcW w:w="2494" w:type="dxa"/>
            <w:vAlign w:val="center"/>
          </w:tcPr>
          <w:p w14:paraId="3441E2B2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ставка за содержание электрических сетей</w:t>
            </w:r>
          </w:p>
        </w:tc>
        <w:tc>
          <w:tcPr>
            <w:tcW w:w="1701" w:type="dxa"/>
            <w:vAlign w:val="center"/>
          </w:tcPr>
          <w:p w14:paraId="3441E2B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руб./МВт.мес.</w:t>
            </w:r>
          </w:p>
        </w:tc>
        <w:tc>
          <w:tcPr>
            <w:tcW w:w="1587" w:type="dxa"/>
            <w:vAlign w:val="center"/>
          </w:tcPr>
          <w:p w14:paraId="3441E2B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x</w:t>
            </w:r>
          </w:p>
        </w:tc>
        <w:tc>
          <w:tcPr>
            <w:tcW w:w="794" w:type="dxa"/>
            <w:vAlign w:val="center"/>
          </w:tcPr>
          <w:p w14:paraId="3441E2B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14:paraId="3441E2B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934521,60</w:t>
            </w:r>
          </w:p>
        </w:tc>
        <w:tc>
          <w:tcPr>
            <w:tcW w:w="1474" w:type="dxa"/>
            <w:vAlign w:val="center"/>
          </w:tcPr>
          <w:p w14:paraId="3441E2B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1531756,70</w:t>
            </w:r>
          </w:p>
        </w:tc>
        <w:tc>
          <w:tcPr>
            <w:tcW w:w="1474" w:type="dxa"/>
            <w:vAlign w:val="center"/>
          </w:tcPr>
          <w:p w14:paraId="3441E2B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2012611,72</w:t>
            </w:r>
          </w:p>
        </w:tc>
        <w:tc>
          <w:tcPr>
            <w:tcW w:w="1417" w:type="dxa"/>
            <w:vAlign w:val="center"/>
          </w:tcPr>
          <w:p w14:paraId="3441E2B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2400407,99</w:t>
            </w:r>
          </w:p>
        </w:tc>
        <w:tc>
          <w:tcPr>
            <w:tcW w:w="1474" w:type="dxa"/>
            <w:vAlign w:val="center"/>
          </w:tcPr>
          <w:p w14:paraId="3441E2B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x</w:t>
            </w:r>
          </w:p>
        </w:tc>
        <w:tc>
          <w:tcPr>
            <w:tcW w:w="794" w:type="dxa"/>
            <w:vAlign w:val="center"/>
          </w:tcPr>
          <w:p w14:paraId="3441E2B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-</w:t>
            </w:r>
          </w:p>
        </w:tc>
        <w:tc>
          <w:tcPr>
            <w:tcW w:w="1474" w:type="dxa"/>
            <w:vAlign w:val="center"/>
          </w:tcPr>
          <w:p w14:paraId="3441E2B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1076568,88</w:t>
            </w:r>
          </w:p>
        </w:tc>
        <w:tc>
          <w:tcPr>
            <w:tcW w:w="1474" w:type="dxa"/>
            <w:vAlign w:val="center"/>
          </w:tcPr>
          <w:p w14:paraId="3441E2B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1703313,45</w:t>
            </w:r>
          </w:p>
        </w:tc>
        <w:tc>
          <w:tcPr>
            <w:tcW w:w="1474" w:type="dxa"/>
            <w:vAlign w:val="center"/>
          </w:tcPr>
          <w:p w14:paraId="3441E2B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2258150,35</w:t>
            </w:r>
          </w:p>
        </w:tc>
        <w:tc>
          <w:tcPr>
            <w:tcW w:w="1474" w:type="dxa"/>
            <w:vAlign w:val="center"/>
          </w:tcPr>
          <w:p w14:paraId="3441E2B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2904493,67</w:t>
            </w:r>
          </w:p>
        </w:tc>
      </w:tr>
      <w:tr w:rsidR="004B690D" w:rsidRPr="004B690D" w14:paraId="3441E2D0" w14:textId="77777777">
        <w:tc>
          <w:tcPr>
            <w:tcW w:w="850" w:type="dxa"/>
            <w:vAlign w:val="center"/>
          </w:tcPr>
          <w:p w14:paraId="3441E2C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1.2.</w:t>
            </w:r>
          </w:p>
        </w:tc>
        <w:tc>
          <w:tcPr>
            <w:tcW w:w="2494" w:type="dxa"/>
            <w:vAlign w:val="center"/>
          </w:tcPr>
          <w:p w14:paraId="3441E2C2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ставка на оплату технологического расхода (потерь) в электрических сетях</w:t>
            </w:r>
          </w:p>
        </w:tc>
        <w:tc>
          <w:tcPr>
            <w:tcW w:w="1701" w:type="dxa"/>
            <w:vAlign w:val="center"/>
          </w:tcPr>
          <w:p w14:paraId="3441E2C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руб./МВт.ч</w:t>
            </w:r>
          </w:p>
        </w:tc>
        <w:tc>
          <w:tcPr>
            <w:tcW w:w="1587" w:type="dxa"/>
            <w:vAlign w:val="center"/>
          </w:tcPr>
          <w:p w14:paraId="3441E2C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x</w:t>
            </w:r>
          </w:p>
        </w:tc>
        <w:tc>
          <w:tcPr>
            <w:tcW w:w="794" w:type="dxa"/>
            <w:vAlign w:val="center"/>
          </w:tcPr>
          <w:p w14:paraId="3441E2C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14:paraId="3441E2C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253,44</w:t>
            </w:r>
          </w:p>
        </w:tc>
        <w:tc>
          <w:tcPr>
            <w:tcW w:w="1474" w:type="dxa"/>
            <w:vAlign w:val="center"/>
          </w:tcPr>
          <w:p w14:paraId="3441E2C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429,88</w:t>
            </w:r>
          </w:p>
        </w:tc>
        <w:tc>
          <w:tcPr>
            <w:tcW w:w="1474" w:type="dxa"/>
            <w:vAlign w:val="center"/>
          </w:tcPr>
          <w:p w14:paraId="3441E2C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572,98</w:t>
            </w:r>
          </w:p>
        </w:tc>
        <w:tc>
          <w:tcPr>
            <w:tcW w:w="1417" w:type="dxa"/>
            <w:vAlign w:val="center"/>
          </w:tcPr>
          <w:p w14:paraId="3441E2C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1152,74</w:t>
            </w:r>
          </w:p>
        </w:tc>
        <w:tc>
          <w:tcPr>
            <w:tcW w:w="1474" w:type="dxa"/>
            <w:vAlign w:val="center"/>
          </w:tcPr>
          <w:p w14:paraId="3441E2C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x</w:t>
            </w:r>
          </w:p>
        </w:tc>
        <w:tc>
          <w:tcPr>
            <w:tcW w:w="794" w:type="dxa"/>
            <w:vAlign w:val="center"/>
          </w:tcPr>
          <w:p w14:paraId="3441E2C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-</w:t>
            </w:r>
          </w:p>
        </w:tc>
        <w:tc>
          <w:tcPr>
            <w:tcW w:w="1474" w:type="dxa"/>
            <w:vAlign w:val="center"/>
          </w:tcPr>
          <w:p w14:paraId="3441E2C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291,96</w:t>
            </w:r>
          </w:p>
        </w:tc>
        <w:tc>
          <w:tcPr>
            <w:tcW w:w="1474" w:type="dxa"/>
            <w:vAlign w:val="center"/>
          </w:tcPr>
          <w:p w14:paraId="3441E2C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495,22</w:t>
            </w:r>
          </w:p>
        </w:tc>
        <w:tc>
          <w:tcPr>
            <w:tcW w:w="1474" w:type="dxa"/>
            <w:vAlign w:val="center"/>
          </w:tcPr>
          <w:p w14:paraId="3441E2C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660,07</w:t>
            </w:r>
          </w:p>
        </w:tc>
        <w:tc>
          <w:tcPr>
            <w:tcW w:w="1474" w:type="dxa"/>
            <w:vAlign w:val="center"/>
          </w:tcPr>
          <w:p w14:paraId="3441E2C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1327,96</w:t>
            </w:r>
          </w:p>
        </w:tc>
      </w:tr>
      <w:tr w:rsidR="004B690D" w:rsidRPr="004B690D" w14:paraId="3441E2E0" w14:textId="77777777">
        <w:tc>
          <w:tcPr>
            <w:tcW w:w="850" w:type="dxa"/>
            <w:vAlign w:val="center"/>
          </w:tcPr>
          <w:p w14:paraId="3441E2D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2.</w:t>
            </w:r>
          </w:p>
        </w:tc>
        <w:tc>
          <w:tcPr>
            <w:tcW w:w="2494" w:type="dxa"/>
            <w:vAlign w:val="center"/>
          </w:tcPr>
          <w:p w14:paraId="3441E2D2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Одноставочный тариф</w:t>
            </w:r>
          </w:p>
        </w:tc>
        <w:tc>
          <w:tcPr>
            <w:tcW w:w="1701" w:type="dxa"/>
            <w:vAlign w:val="center"/>
          </w:tcPr>
          <w:p w14:paraId="3441E2D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руб./кВт.ч</w:t>
            </w:r>
          </w:p>
        </w:tc>
        <w:tc>
          <w:tcPr>
            <w:tcW w:w="1587" w:type="dxa"/>
            <w:vAlign w:val="center"/>
          </w:tcPr>
          <w:p w14:paraId="3441E2D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x</w:t>
            </w:r>
          </w:p>
        </w:tc>
        <w:tc>
          <w:tcPr>
            <w:tcW w:w="794" w:type="dxa"/>
            <w:vAlign w:val="center"/>
          </w:tcPr>
          <w:p w14:paraId="3441E2D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x</w:t>
            </w:r>
          </w:p>
        </w:tc>
        <w:tc>
          <w:tcPr>
            <w:tcW w:w="1587" w:type="dxa"/>
            <w:vAlign w:val="center"/>
          </w:tcPr>
          <w:p w14:paraId="3441E2D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1,74220</w:t>
            </w:r>
          </w:p>
        </w:tc>
        <w:tc>
          <w:tcPr>
            <w:tcW w:w="1474" w:type="dxa"/>
            <w:vAlign w:val="center"/>
          </w:tcPr>
          <w:p w14:paraId="3441E2D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3,02052</w:t>
            </w:r>
          </w:p>
        </w:tc>
        <w:tc>
          <w:tcPr>
            <w:tcW w:w="1474" w:type="dxa"/>
            <w:vAlign w:val="center"/>
          </w:tcPr>
          <w:p w14:paraId="3441E2D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4,59841</w:t>
            </w:r>
          </w:p>
        </w:tc>
        <w:tc>
          <w:tcPr>
            <w:tcW w:w="1417" w:type="dxa"/>
            <w:vAlign w:val="center"/>
          </w:tcPr>
          <w:p w14:paraId="3441E2D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6,19526</w:t>
            </w:r>
          </w:p>
        </w:tc>
        <w:tc>
          <w:tcPr>
            <w:tcW w:w="1474" w:type="dxa"/>
            <w:vAlign w:val="center"/>
          </w:tcPr>
          <w:p w14:paraId="3441E2D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x</w:t>
            </w:r>
          </w:p>
        </w:tc>
        <w:tc>
          <w:tcPr>
            <w:tcW w:w="794" w:type="dxa"/>
            <w:vAlign w:val="center"/>
          </w:tcPr>
          <w:p w14:paraId="3441E2D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x</w:t>
            </w:r>
          </w:p>
        </w:tc>
        <w:tc>
          <w:tcPr>
            <w:tcW w:w="1474" w:type="dxa"/>
            <w:vAlign w:val="center"/>
          </w:tcPr>
          <w:p w14:paraId="3441E2D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2,00701</w:t>
            </w:r>
          </w:p>
        </w:tc>
        <w:tc>
          <w:tcPr>
            <w:tcW w:w="1474" w:type="dxa"/>
            <w:vAlign w:val="center"/>
          </w:tcPr>
          <w:p w14:paraId="3441E2D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3,37604</w:t>
            </w:r>
          </w:p>
        </w:tc>
        <w:tc>
          <w:tcPr>
            <w:tcW w:w="1474" w:type="dxa"/>
            <w:vAlign w:val="center"/>
          </w:tcPr>
          <w:p w14:paraId="3441E2D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5,17643</w:t>
            </w:r>
          </w:p>
        </w:tc>
        <w:tc>
          <w:tcPr>
            <w:tcW w:w="1474" w:type="dxa"/>
            <w:vAlign w:val="center"/>
          </w:tcPr>
          <w:p w14:paraId="3441E2D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7,42936</w:t>
            </w:r>
          </w:p>
        </w:tc>
      </w:tr>
      <w:tr w:rsidR="004B690D" w:rsidRPr="004B690D" w14:paraId="3441E2F0" w14:textId="77777777">
        <w:tc>
          <w:tcPr>
            <w:tcW w:w="850" w:type="dxa"/>
            <w:vAlign w:val="center"/>
          </w:tcPr>
          <w:p w14:paraId="3441E2E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3.</w:t>
            </w:r>
          </w:p>
        </w:tc>
        <w:tc>
          <w:tcPr>
            <w:tcW w:w="2494" w:type="dxa"/>
            <w:vAlign w:val="center"/>
          </w:tcPr>
          <w:p w14:paraId="3441E2E2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Величина перекрестного субсидирования, учтенная в ценах (тарифах) на </w:t>
            </w:r>
            <w:r w:rsidRPr="004B690D">
              <w:rPr>
                <w:rFonts w:ascii="Liberation Serif" w:hAnsi="Liberation Serif" w:cs="Liberation Serif"/>
              </w:rPr>
              <w:lastRenderedPageBreak/>
              <w:t>услуги по передаче электрической энергии</w:t>
            </w:r>
          </w:p>
        </w:tc>
        <w:tc>
          <w:tcPr>
            <w:tcW w:w="1701" w:type="dxa"/>
            <w:vAlign w:val="center"/>
          </w:tcPr>
          <w:p w14:paraId="3441E2E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lastRenderedPageBreak/>
              <w:t>тыс. руб.</w:t>
            </w:r>
          </w:p>
        </w:tc>
        <w:tc>
          <w:tcPr>
            <w:tcW w:w="1587" w:type="dxa"/>
            <w:vAlign w:val="center"/>
          </w:tcPr>
          <w:p w14:paraId="3441E2E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15412715,43</w:t>
            </w:r>
          </w:p>
        </w:tc>
        <w:tc>
          <w:tcPr>
            <w:tcW w:w="794" w:type="dxa"/>
            <w:vAlign w:val="center"/>
          </w:tcPr>
          <w:p w14:paraId="3441E2E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14:paraId="3441E2E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10446138,99</w:t>
            </w:r>
          </w:p>
        </w:tc>
        <w:tc>
          <w:tcPr>
            <w:tcW w:w="1474" w:type="dxa"/>
            <w:vAlign w:val="center"/>
          </w:tcPr>
          <w:p w14:paraId="3441E2E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587197,37</w:t>
            </w:r>
          </w:p>
        </w:tc>
        <w:tc>
          <w:tcPr>
            <w:tcW w:w="1474" w:type="dxa"/>
            <w:vAlign w:val="center"/>
          </w:tcPr>
          <w:p w14:paraId="3441E2E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3540312,37</w:t>
            </w:r>
          </w:p>
        </w:tc>
        <w:tc>
          <w:tcPr>
            <w:tcW w:w="1417" w:type="dxa"/>
            <w:vAlign w:val="center"/>
          </w:tcPr>
          <w:p w14:paraId="3441E2E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839066,70</w:t>
            </w:r>
          </w:p>
        </w:tc>
        <w:tc>
          <w:tcPr>
            <w:tcW w:w="1474" w:type="dxa"/>
            <w:vAlign w:val="center"/>
          </w:tcPr>
          <w:p w14:paraId="3441E2E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6350901,18</w:t>
            </w:r>
          </w:p>
        </w:tc>
        <w:tc>
          <w:tcPr>
            <w:tcW w:w="794" w:type="dxa"/>
            <w:vAlign w:val="center"/>
          </w:tcPr>
          <w:p w14:paraId="3441E2E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-</w:t>
            </w:r>
          </w:p>
        </w:tc>
        <w:tc>
          <w:tcPr>
            <w:tcW w:w="1474" w:type="dxa"/>
            <w:vAlign w:val="center"/>
          </w:tcPr>
          <w:p w14:paraId="3441E2E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4257156,59</w:t>
            </w:r>
          </w:p>
        </w:tc>
        <w:tc>
          <w:tcPr>
            <w:tcW w:w="1474" w:type="dxa"/>
            <w:vAlign w:val="center"/>
          </w:tcPr>
          <w:p w14:paraId="3441E2E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213857,55</w:t>
            </w:r>
          </w:p>
        </w:tc>
        <w:tc>
          <w:tcPr>
            <w:tcW w:w="1474" w:type="dxa"/>
            <w:vAlign w:val="center"/>
          </w:tcPr>
          <w:p w14:paraId="3441E2E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1389730,59</w:t>
            </w:r>
          </w:p>
        </w:tc>
        <w:tc>
          <w:tcPr>
            <w:tcW w:w="1474" w:type="dxa"/>
            <w:vAlign w:val="center"/>
          </w:tcPr>
          <w:p w14:paraId="3441E2E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490156,45</w:t>
            </w:r>
          </w:p>
        </w:tc>
      </w:tr>
      <w:tr w:rsidR="004B690D" w:rsidRPr="004B690D" w14:paraId="3441E300" w14:textId="77777777">
        <w:tc>
          <w:tcPr>
            <w:tcW w:w="850" w:type="dxa"/>
            <w:vAlign w:val="center"/>
          </w:tcPr>
          <w:p w14:paraId="3441E2F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4.</w:t>
            </w:r>
          </w:p>
        </w:tc>
        <w:tc>
          <w:tcPr>
            <w:tcW w:w="2494" w:type="dxa"/>
            <w:vAlign w:val="center"/>
          </w:tcPr>
          <w:p w14:paraId="3441E2F2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Ставка перекрестного субсидирования</w:t>
            </w:r>
          </w:p>
        </w:tc>
        <w:tc>
          <w:tcPr>
            <w:tcW w:w="1701" w:type="dxa"/>
            <w:vAlign w:val="center"/>
          </w:tcPr>
          <w:p w14:paraId="3441E2F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руб./МВт.ч</w:t>
            </w:r>
          </w:p>
        </w:tc>
        <w:tc>
          <w:tcPr>
            <w:tcW w:w="1587" w:type="dxa"/>
            <w:vAlign w:val="center"/>
          </w:tcPr>
          <w:p w14:paraId="3441E2F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1042,10</w:t>
            </w:r>
          </w:p>
        </w:tc>
        <w:tc>
          <w:tcPr>
            <w:tcW w:w="794" w:type="dxa"/>
            <w:vAlign w:val="center"/>
          </w:tcPr>
          <w:p w14:paraId="3441E2F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14:paraId="3441E2F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998,32</w:t>
            </w:r>
          </w:p>
        </w:tc>
        <w:tc>
          <w:tcPr>
            <w:tcW w:w="1474" w:type="dxa"/>
            <w:vAlign w:val="center"/>
          </w:tcPr>
          <w:p w14:paraId="3441E2F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1116,33</w:t>
            </w:r>
          </w:p>
        </w:tc>
        <w:tc>
          <w:tcPr>
            <w:tcW w:w="1474" w:type="dxa"/>
            <w:vAlign w:val="center"/>
          </w:tcPr>
          <w:p w14:paraId="3441E2F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1373,41</w:t>
            </w:r>
          </w:p>
        </w:tc>
        <w:tc>
          <w:tcPr>
            <w:tcW w:w="1417" w:type="dxa"/>
            <w:vAlign w:val="center"/>
          </w:tcPr>
          <w:p w14:paraId="3441E2F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686,24</w:t>
            </w:r>
          </w:p>
        </w:tc>
        <w:tc>
          <w:tcPr>
            <w:tcW w:w="1474" w:type="dxa"/>
            <w:vAlign w:val="center"/>
          </w:tcPr>
          <w:p w14:paraId="3441E2F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1242,93</w:t>
            </w:r>
          </w:p>
        </w:tc>
        <w:tc>
          <w:tcPr>
            <w:tcW w:w="794" w:type="dxa"/>
            <w:vAlign w:val="center"/>
          </w:tcPr>
          <w:p w14:paraId="3441E2F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-</w:t>
            </w:r>
          </w:p>
        </w:tc>
        <w:tc>
          <w:tcPr>
            <w:tcW w:w="1474" w:type="dxa"/>
            <w:vAlign w:val="center"/>
          </w:tcPr>
          <w:p w14:paraId="3441E2F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1176,72</w:t>
            </w:r>
          </w:p>
        </w:tc>
        <w:tc>
          <w:tcPr>
            <w:tcW w:w="1474" w:type="dxa"/>
            <w:vAlign w:val="center"/>
          </w:tcPr>
          <w:p w14:paraId="3441E2F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1179,22</w:t>
            </w:r>
          </w:p>
        </w:tc>
        <w:tc>
          <w:tcPr>
            <w:tcW w:w="1474" w:type="dxa"/>
            <w:vAlign w:val="center"/>
          </w:tcPr>
          <w:p w14:paraId="3441E2F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1563,52</w:t>
            </w:r>
          </w:p>
        </w:tc>
        <w:tc>
          <w:tcPr>
            <w:tcW w:w="1474" w:type="dxa"/>
            <w:vAlign w:val="center"/>
          </w:tcPr>
          <w:p w14:paraId="3441E2F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1162,66</w:t>
            </w:r>
          </w:p>
        </w:tc>
      </w:tr>
      <w:tr w:rsidR="004B690D" w:rsidRPr="004B690D" w14:paraId="3441E306" w14:textId="77777777">
        <w:tc>
          <w:tcPr>
            <w:tcW w:w="850" w:type="dxa"/>
            <w:vAlign w:val="center"/>
          </w:tcPr>
          <w:p w14:paraId="3441E30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5.</w:t>
            </w:r>
          </w:p>
        </w:tc>
        <w:tc>
          <w:tcPr>
            <w:tcW w:w="2494" w:type="dxa"/>
            <w:vAlign w:val="center"/>
          </w:tcPr>
          <w:p w14:paraId="3441E302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Субсидия на компенсацию выпадающих доходов, образованных вследствие установления тарифов на услуги по передаче электрической энергии, оказываемые потребителям, не относящимся к населению и приравненным к нему категориям потребителей, ниже экономически обоснованного уровня</w:t>
            </w:r>
          </w:p>
        </w:tc>
        <w:tc>
          <w:tcPr>
            <w:tcW w:w="1701" w:type="dxa"/>
            <w:vAlign w:val="center"/>
          </w:tcPr>
          <w:p w14:paraId="3441E30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тыс. руб.</w:t>
            </w:r>
          </w:p>
        </w:tc>
        <w:tc>
          <w:tcPr>
            <w:tcW w:w="8333" w:type="dxa"/>
            <w:gridSpan w:val="6"/>
            <w:vAlign w:val="center"/>
          </w:tcPr>
          <w:p w14:paraId="3441E30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8164" w:type="dxa"/>
            <w:gridSpan w:val="6"/>
            <w:vAlign w:val="center"/>
          </w:tcPr>
          <w:p w14:paraId="3441E30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</w:tr>
    </w:tbl>
    <w:p w14:paraId="3441E307" w14:textId="77777777" w:rsidR="004B690D" w:rsidRPr="004B690D" w:rsidRDefault="004B690D">
      <w:pPr>
        <w:pStyle w:val="ConsPlusNormal"/>
        <w:jc w:val="both"/>
        <w:rPr>
          <w:rFonts w:ascii="Liberation Serif" w:hAnsi="Liberation Serif" w:cs="Liberation Serif"/>
        </w:rPr>
      </w:pPr>
    </w:p>
    <w:p w14:paraId="3441E308" w14:textId="77777777" w:rsidR="004B690D" w:rsidRDefault="004B690D">
      <w:pPr>
        <w:rPr>
          <w:rFonts w:ascii="Liberation Serif" w:eastAsia="Times New Roman" w:hAnsi="Liberation Serif" w:cs="Liberation Serif"/>
          <w:b/>
          <w:szCs w:val="20"/>
          <w:lang w:eastAsia="ru-RU"/>
        </w:rPr>
      </w:pPr>
      <w:r>
        <w:rPr>
          <w:rFonts w:ascii="Liberation Serif" w:hAnsi="Liberation Serif" w:cs="Liberation Serif"/>
        </w:rPr>
        <w:br w:type="page"/>
      </w:r>
    </w:p>
    <w:p w14:paraId="3441E309" w14:textId="77777777" w:rsidR="004B690D" w:rsidRPr="004B690D" w:rsidRDefault="004B690D">
      <w:pPr>
        <w:pStyle w:val="ConsPlusTitle"/>
        <w:jc w:val="center"/>
        <w:outlineLvl w:val="2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lastRenderedPageBreak/>
        <w:t>ЕДИНЫЕ (КОТЛОВЫЕ) ТАРИФЫ НА УСЛУГИ ПО ПЕРЕДАЧЕ</w:t>
      </w:r>
    </w:p>
    <w:p w14:paraId="3441E30A" w14:textId="77777777" w:rsidR="004B690D" w:rsidRPr="004B690D" w:rsidRDefault="004B690D">
      <w:pPr>
        <w:pStyle w:val="ConsPlusTitle"/>
        <w:jc w:val="center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ЭЛЕКТРИЧЕСКОЙ ЭНЕРГИИ ПО СЕТЯМ СВЕРДЛОВСКОЙ ОБЛАСТИ,</w:t>
      </w:r>
    </w:p>
    <w:p w14:paraId="3441E30B" w14:textId="77777777" w:rsidR="004B690D" w:rsidRPr="004B690D" w:rsidRDefault="004B690D">
      <w:pPr>
        <w:pStyle w:val="ConsPlusTitle"/>
        <w:jc w:val="center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ПОСТАВЛЯЕМОЙ ПОТРЕБИТЕЛЯМ, НЕ ОТНОСЯЩИМСЯ К НАСЕЛЕНИЮ И</w:t>
      </w:r>
    </w:p>
    <w:p w14:paraId="3441E30C" w14:textId="77777777" w:rsidR="004B690D" w:rsidRPr="004B690D" w:rsidRDefault="004B690D">
      <w:pPr>
        <w:pStyle w:val="ConsPlusTitle"/>
        <w:jc w:val="center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ПРИРАВНЕННЫМ К НЕМУ КАТЕГОРИЯМ ПОТРЕБИТЕЛЕЙ, НА 2027 ГОД</w:t>
      </w:r>
    </w:p>
    <w:p w14:paraId="3441E30D" w14:textId="77777777" w:rsidR="004B690D" w:rsidRPr="004B690D" w:rsidRDefault="004B690D">
      <w:pPr>
        <w:pStyle w:val="ConsPlusNormal"/>
        <w:jc w:val="both"/>
        <w:rPr>
          <w:rFonts w:ascii="Liberation Serif" w:hAnsi="Liberation Serif" w:cs="Liberation Serif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74"/>
        <w:gridCol w:w="1900"/>
        <w:gridCol w:w="1552"/>
        <w:gridCol w:w="726"/>
        <w:gridCol w:w="596"/>
        <w:gridCol w:w="1080"/>
        <w:gridCol w:w="1184"/>
        <w:gridCol w:w="1184"/>
        <w:gridCol w:w="1184"/>
        <w:gridCol w:w="726"/>
        <w:gridCol w:w="596"/>
        <w:gridCol w:w="1080"/>
        <w:gridCol w:w="1184"/>
        <w:gridCol w:w="1184"/>
        <w:gridCol w:w="1184"/>
      </w:tblGrid>
      <w:tr w:rsidR="004B690D" w:rsidRPr="004B690D" w14:paraId="3441E312" w14:textId="77777777">
        <w:tc>
          <w:tcPr>
            <w:tcW w:w="794" w:type="dxa"/>
            <w:vMerge w:val="restart"/>
            <w:vAlign w:val="center"/>
          </w:tcPr>
          <w:p w14:paraId="3441E30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N п/п</w:t>
            </w:r>
          </w:p>
        </w:tc>
        <w:tc>
          <w:tcPr>
            <w:tcW w:w="2098" w:type="dxa"/>
            <w:vMerge w:val="restart"/>
            <w:vAlign w:val="center"/>
          </w:tcPr>
          <w:p w14:paraId="3441E30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Тарифные группы потребителей электрической энергии (мощности)</w:t>
            </w:r>
          </w:p>
        </w:tc>
        <w:tc>
          <w:tcPr>
            <w:tcW w:w="1757" w:type="dxa"/>
            <w:vMerge w:val="restart"/>
            <w:vAlign w:val="center"/>
          </w:tcPr>
          <w:p w14:paraId="3441E31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Единица измерения</w:t>
            </w:r>
          </w:p>
        </w:tc>
        <w:tc>
          <w:tcPr>
            <w:tcW w:w="14398" w:type="dxa"/>
            <w:gridSpan w:val="12"/>
            <w:vAlign w:val="center"/>
          </w:tcPr>
          <w:p w14:paraId="3441E31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Диапазоны напряжения</w:t>
            </w:r>
          </w:p>
        </w:tc>
      </w:tr>
      <w:tr w:rsidR="004B690D" w:rsidRPr="004B690D" w14:paraId="3441E322" w14:textId="77777777">
        <w:tc>
          <w:tcPr>
            <w:tcW w:w="0" w:type="auto"/>
            <w:vMerge/>
          </w:tcPr>
          <w:p w14:paraId="3441E31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0" w:type="auto"/>
            <w:vMerge/>
          </w:tcPr>
          <w:p w14:paraId="3441E314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0" w:type="auto"/>
            <w:vMerge/>
          </w:tcPr>
          <w:p w14:paraId="3441E31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850" w:type="dxa"/>
            <w:vAlign w:val="center"/>
          </w:tcPr>
          <w:p w14:paraId="3441E31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Всего</w:t>
            </w:r>
          </w:p>
        </w:tc>
        <w:tc>
          <w:tcPr>
            <w:tcW w:w="794" w:type="dxa"/>
            <w:vAlign w:val="center"/>
          </w:tcPr>
          <w:p w14:paraId="3441E31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ВН-1</w:t>
            </w:r>
          </w:p>
        </w:tc>
        <w:tc>
          <w:tcPr>
            <w:tcW w:w="1304" w:type="dxa"/>
            <w:vAlign w:val="center"/>
          </w:tcPr>
          <w:p w14:paraId="3441E31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ВН</w:t>
            </w:r>
          </w:p>
        </w:tc>
        <w:tc>
          <w:tcPr>
            <w:tcW w:w="1417" w:type="dxa"/>
            <w:vAlign w:val="center"/>
          </w:tcPr>
          <w:p w14:paraId="3441E31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СН-I</w:t>
            </w:r>
          </w:p>
        </w:tc>
        <w:tc>
          <w:tcPr>
            <w:tcW w:w="1417" w:type="dxa"/>
            <w:vAlign w:val="center"/>
          </w:tcPr>
          <w:p w14:paraId="3441E31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СН-II</w:t>
            </w:r>
          </w:p>
        </w:tc>
        <w:tc>
          <w:tcPr>
            <w:tcW w:w="1417" w:type="dxa"/>
            <w:vAlign w:val="center"/>
          </w:tcPr>
          <w:p w14:paraId="3441E31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НН</w:t>
            </w:r>
          </w:p>
        </w:tc>
        <w:tc>
          <w:tcPr>
            <w:tcW w:w="850" w:type="dxa"/>
            <w:vAlign w:val="center"/>
          </w:tcPr>
          <w:p w14:paraId="3441E31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Всего</w:t>
            </w:r>
          </w:p>
        </w:tc>
        <w:tc>
          <w:tcPr>
            <w:tcW w:w="794" w:type="dxa"/>
            <w:vAlign w:val="center"/>
          </w:tcPr>
          <w:p w14:paraId="3441E31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ВН-1</w:t>
            </w:r>
          </w:p>
        </w:tc>
        <w:tc>
          <w:tcPr>
            <w:tcW w:w="1304" w:type="dxa"/>
            <w:vAlign w:val="center"/>
          </w:tcPr>
          <w:p w14:paraId="3441E31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ВН</w:t>
            </w:r>
          </w:p>
        </w:tc>
        <w:tc>
          <w:tcPr>
            <w:tcW w:w="1417" w:type="dxa"/>
            <w:vAlign w:val="center"/>
          </w:tcPr>
          <w:p w14:paraId="3441E31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СН-I</w:t>
            </w:r>
          </w:p>
        </w:tc>
        <w:tc>
          <w:tcPr>
            <w:tcW w:w="1417" w:type="dxa"/>
            <w:vAlign w:val="center"/>
          </w:tcPr>
          <w:p w14:paraId="3441E32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СН-II</w:t>
            </w:r>
          </w:p>
        </w:tc>
        <w:tc>
          <w:tcPr>
            <w:tcW w:w="1417" w:type="dxa"/>
            <w:vAlign w:val="center"/>
          </w:tcPr>
          <w:p w14:paraId="3441E32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НН</w:t>
            </w:r>
          </w:p>
        </w:tc>
      </w:tr>
      <w:tr w:rsidR="004B690D" w:rsidRPr="004B690D" w14:paraId="3441E327" w14:textId="77777777">
        <w:tc>
          <w:tcPr>
            <w:tcW w:w="794" w:type="dxa"/>
            <w:vAlign w:val="center"/>
          </w:tcPr>
          <w:p w14:paraId="3441E32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</w:t>
            </w:r>
          </w:p>
        </w:tc>
        <w:tc>
          <w:tcPr>
            <w:tcW w:w="3855" w:type="dxa"/>
            <w:gridSpan w:val="2"/>
            <w:vAlign w:val="center"/>
          </w:tcPr>
          <w:p w14:paraId="3441E324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Прочие потребители (тарифы указываются без учета НДС)</w:t>
            </w:r>
          </w:p>
        </w:tc>
        <w:tc>
          <w:tcPr>
            <w:tcW w:w="7199" w:type="dxa"/>
            <w:gridSpan w:val="6"/>
            <w:vAlign w:val="center"/>
          </w:tcPr>
          <w:p w14:paraId="3441E32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I полугодие</w:t>
            </w:r>
          </w:p>
        </w:tc>
        <w:tc>
          <w:tcPr>
            <w:tcW w:w="7199" w:type="dxa"/>
            <w:gridSpan w:val="6"/>
            <w:vAlign w:val="center"/>
          </w:tcPr>
          <w:p w14:paraId="3441E32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II полугодие</w:t>
            </w:r>
          </w:p>
        </w:tc>
      </w:tr>
      <w:tr w:rsidR="004B690D" w:rsidRPr="004B690D" w14:paraId="3441E32A" w14:textId="77777777">
        <w:tc>
          <w:tcPr>
            <w:tcW w:w="794" w:type="dxa"/>
            <w:vAlign w:val="center"/>
          </w:tcPr>
          <w:p w14:paraId="3441E32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1.1.</w:t>
            </w:r>
          </w:p>
        </w:tc>
        <w:tc>
          <w:tcPr>
            <w:tcW w:w="18253" w:type="dxa"/>
            <w:gridSpan w:val="14"/>
            <w:vAlign w:val="center"/>
          </w:tcPr>
          <w:p w14:paraId="3441E32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Двухставочный тариф</w:t>
            </w:r>
          </w:p>
        </w:tc>
      </w:tr>
      <w:tr w:rsidR="004B690D" w:rsidRPr="004B690D" w14:paraId="3441E33A" w14:textId="77777777">
        <w:tc>
          <w:tcPr>
            <w:tcW w:w="794" w:type="dxa"/>
            <w:vAlign w:val="center"/>
          </w:tcPr>
          <w:p w14:paraId="3441E32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1.1.1.</w:t>
            </w:r>
          </w:p>
        </w:tc>
        <w:tc>
          <w:tcPr>
            <w:tcW w:w="2098" w:type="dxa"/>
            <w:vAlign w:val="center"/>
          </w:tcPr>
          <w:p w14:paraId="3441E32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 ставка за содержание электрических сетей</w:t>
            </w:r>
          </w:p>
        </w:tc>
        <w:tc>
          <w:tcPr>
            <w:tcW w:w="1757" w:type="dxa"/>
            <w:vAlign w:val="center"/>
          </w:tcPr>
          <w:p w14:paraId="3441E32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руб./МВт.мес.</w:t>
            </w:r>
          </w:p>
        </w:tc>
        <w:tc>
          <w:tcPr>
            <w:tcW w:w="850" w:type="dxa"/>
            <w:vAlign w:val="center"/>
          </w:tcPr>
          <w:p w14:paraId="3441E32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X</w:t>
            </w:r>
          </w:p>
        </w:tc>
        <w:tc>
          <w:tcPr>
            <w:tcW w:w="794" w:type="dxa"/>
            <w:vAlign w:val="center"/>
          </w:tcPr>
          <w:p w14:paraId="3441E32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-</w:t>
            </w:r>
          </w:p>
        </w:tc>
        <w:tc>
          <w:tcPr>
            <w:tcW w:w="1304" w:type="dxa"/>
            <w:vAlign w:val="center"/>
          </w:tcPr>
          <w:p w14:paraId="3441E33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812799,20</w:t>
            </w:r>
          </w:p>
        </w:tc>
        <w:tc>
          <w:tcPr>
            <w:tcW w:w="1417" w:type="dxa"/>
            <w:vAlign w:val="center"/>
          </w:tcPr>
          <w:p w14:paraId="3441E33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1362102,90</w:t>
            </w:r>
          </w:p>
        </w:tc>
        <w:tc>
          <w:tcPr>
            <w:tcW w:w="1417" w:type="dxa"/>
            <w:vAlign w:val="center"/>
          </w:tcPr>
          <w:p w14:paraId="3441E33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1780170,49</w:t>
            </w:r>
          </w:p>
        </w:tc>
        <w:tc>
          <w:tcPr>
            <w:tcW w:w="1417" w:type="dxa"/>
            <w:vAlign w:val="center"/>
          </w:tcPr>
          <w:p w14:paraId="3441E33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1951856,46</w:t>
            </w:r>
          </w:p>
        </w:tc>
        <w:tc>
          <w:tcPr>
            <w:tcW w:w="850" w:type="dxa"/>
            <w:vAlign w:val="center"/>
          </w:tcPr>
          <w:p w14:paraId="3441E33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X</w:t>
            </w:r>
          </w:p>
        </w:tc>
        <w:tc>
          <w:tcPr>
            <w:tcW w:w="794" w:type="dxa"/>
            <w:vAlign w:val="center"/>
          </w:tcPr>
          <w:p w14:paraId="3441E33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-</w:t>
            </w:r>
          </w:p>
        </w:tc>
        <w:tc>
          <w:tcPr>
            <w:tcW w:w="1304" w:type="dxa"/>
            <w:vAlign w:val="center"/>
          </w:tcPr>
          <w:p w14:paraId="3441E33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853439,16</w:t>
            </w:r>
          </w:p>
        </w:tc>
        <w:tc>
          <w:tcPr>
            <w:tcW w:w="1417" w:type="dxa"/>
            <w:vAlign w:val="center"/>
          </w:tcPr>
          <w:p w14:paraId="3441E33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1430208,04</w:t>
            </w:r>
          </w:p>
        </w:tc>
        <w:tc>
          <w:tcPr>
            <w:tcW w:w="1417" w:type="dxa"/>
            <w:vAlign w:val="center"/>
          </w:tcPr>
          <w:p w14:paraId="3441E33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1869179,02</w:t>
            </w:r>
          </w:p>
        </w:tc>
        <w:tc>
          <w:tcPr>
            <w:tcW w:w="1417" w:type="dxa"/>
            <w:vAlign w:val="center"/>
          </w:tcPr>
          <w:p w14:paraId="3441E33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2049449,29</w:t>
            </w:r>
          </w:p>
        </w:tc>
      </w:tr>
      <w:tr w:rsidR="004B690D" w:rsidRPr="004B690D" w14:paraId="3441E34A" w14:textId="77777777">
        <w:tc>
          <w:tcPr>
            <w:tcW w:w="794" w:type="dxa"/>
            <w:vAlign w:val="center"/>
          </w:tcPr>
          <w:p w14:paraId="3441E33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1.1.2.</w:t>
            </w:r>
          </w:p>
        </w:tc>
        <w:tc>
          <w:tcPr>
            <w:tcW w:w="2098" w:type="dxa"/>
            <w:vAlign w:val="center"/>
          </w:tcPr>
          <w:p w14:paraId="3441E33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 ставка на оплату технологического расхода (потерь) в электрических сетях</w:t>
            </w:r>
          </w:p>
        </w:tc>
        <w:tc>
          <w:tcPr>
            <w:tcW w:w="1757" w:type="dxa"/>
            <w:vAlign w:val="center"/>
          </w:tcPr>
          <w:p w14:paraId="3441E33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руб./МВт.ч</w:t>
            </w:r>
          </w:p>
        </w:tc>
        <w:tc>
          <w:tcPr>
            <w:tcW w:w="850" w:type="dxa"/>
            <w:vAlign w:val="center"/>
          </w:tcPr>
          <w:p w14:paraId="3441E33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X</w:t>
            </w:r>
          </w:p>
        </w:tc>
        <w:tc>
          <w:tcPr>
            <w:tcW w:w="794" w:type="dxa"/>
            <w:vAlign w:val="center"/>
          </w:tcPr>
          <w:p w14:paraId="3441E33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-</w:t>
            </w:r>
          </w:p>
        </w:tc>
        <w:tc>
          <w:tcPr>
            <w:tcW w:w="1304" w:type="dxa"/>
            <w:vAlign w:val="center"/>
          </w:tcPr>
          <w:p w14:paraId="3441E34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219,11</w:t>
            </w:r>
          </w:p>
        </w:tc>
        <w:tc>
          <w:tcPr>
            <w:tcW w:w="1417" w:type="dxa"/>
            <w:vAlign w:val="center"/>
          </w:tcPr>
          <w:p w14:paraId="3441E34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371,64</w:t>
            </w:r>
          </w:p>
        </w:tc>
        <w:tc>
          <w:tcPr>
            <w:tcW w:w="1417" w:type="dxa"/>
            <w:vAlign w:val="center"/>
          </w:tcPr>
          <w:p w14:paraId="3441E34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495,37</w:t>
            </w:r>
          </w:p>
        </w:tc>
        <w:tc>
          <w:tcPr>
            <w:tcW w:w="1417" w:type="dxa"/>
            <w:vAlign w:val="center"/>
          </w:tcPr>
          <w:p w14:paraId="3441E34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996,65</w:t>
            </w:r>
          </w:p>
        </w:tc>
        <w:tc>
          <w:tcPr>
            <w:tcW w:w="850" w:type="dxa"/>
            <w:vAlign w:val="center"/>
          </w:tcPr>
          <w:p w14:paraId="3441E34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X</w:t>
            </w:r>
          </w:p>
        </w:tc>
        <w:tc>
          <w:tcPr>
            <w:tcW w:w="794" w:type="dxa"/>
            <w:vAlign w:val="center"/>
          </w:tcPr>
          <w:p w14:paraId="3441E34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-</w:t>
            </w:r>
          </w:p>
        </w:tc>
        <w:tc>
          <w:tcPr>
            <w:tcW w:w="1304" w:type="dxa"/>
            <w:vAlign w:val="center"/>
          </w:tcPr>
          <w:p w14:paraId="3441E34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230,07</w:t>
            </w:r>
          </w:p>
        </w:tc>
        <w:tc>
          <w:tcPr>
            <w:tcW w:w="1417" w:type="dxa"/>
            <w:vAlign w:val="center"/>
          </w:tcPr>
          <w:p w14:paraId="3441E34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390,22</w:t>
            </w:r>
          </w:p>
        </w:tc>
        <w:tc>
          <w:tcPr>
            <w:tcW w:w="1417" w:type="dxa"/>
            <w:vAlign w:val="center"/>
          </w:tcPr>
          <w:p w14:paraId="3441E34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520,14</w:t>
            </w:r>
          </w:p>
        </w:tc>
        <w:tc>
          <w:tcPr>
            <w:tcW w:w="1417" w:type="dxa"/>
            <w:vAlign w:val="center"/>
          </w:tcPr>
          <w:p w14:paraId="3441E34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1046,48</w:t>
            </w:r>
          </w:p>
        </w:tc>
      </w:tr>
      <w:tr w:rsidR="004B690D" w:rsidRPr="004B690D" w14:paraId="3441E35A" w14:textId="77777777">
        <w:tc>
          <w:tcPr>
            <w:tcW w:w="794" w:type="dxa"/>
            <w:vAlign w:val="center"/>
          </w:tcPr>
          <w:p w14:paraId="3441E34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1.2.</w:t>
            </w:r>
          </w:p>
        </w:tc>
        <w:tc>
          <w:tcPr>
            <w:tcW w:w="2098" w:type="dxa"/>
            <w:vAlign w:val="center"/>
          </w:tcPr>
          <w:p w14:paraId="3441E34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Одноставочный тариф</w:t>
            </w:r>
          </w:p>
        </w:tc>
        <w:tc>
          <w:tcPr>
            <w:tcW w:w="1757" w:type="dxa"/>
            <w:vAlign w:val="center"/>
          </w:tcPr>
          <w:p w14:paraId="3441E34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руб./кВт.ч</w:t>
            </w:r>
          </w:p>
        </w:tc>
        <w:tc>
          <w:tcPr>
            <w:tcW w:w="850" w:type="dxa"/>
            <w:vAlign w:val="center"/>
          </w:tcPr>
          <w:p w14:paraId="3441E34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X</w:t>
            </w:r>
          </w:p>
        </w:tc>
        <w:tc>
          <w:tcPr>
            <w:tcW w:w="794" w:type="dxa"/>
            <w:vAlign w:val="center"/>
          </w:tcPr>
          <w:p w14:paraId="3441E34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X</w:t>
            </w:r>
          </w:p>
        </w:tc>
        <w:tc>
          <w:tcPr>
            <w:tcW w:w="1304" w:type="dxa"/>
            <w:vAlign w:val="center"/>
          </w:tcPr>
          <w:p w14:paraId="3441E35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1,51350</w:t>
            </w:r>
          </w:p>
        </w:tc>
        <w:tc>
          <w:tcPr>
            <w:tcW w:w="1417" w:type="dxa"/>
            <w:vAlign w:val="center"/>
          </w:tcPr>
          <w:p w14:paraId="3441E35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2,67690</w:t>
            </w:r>
          </w:p>
        </w:tc>
        <w:tc>
          <w:tcPr>
            <w:tcW w:w="1417" w:type="dxa"/>
            <w:vAlign w:val="center"/>
          </w:tcPr>
          <w:p w14:paraId="3441E35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4,05976</w:t>
            </w:r>
          </w:p>
        </w:tc>
        <w:tc>
          <w:tcPr>
            <w:tcW w:w="1417" w:type="dxa"/>
            <w:vAlign w:val="center"/>
          </w:tcPr>
          <w:p w14:paraId="3441E35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5,08977</w:t>
            </w:r>
          </w:p>
        </w:tc>
        <w:tc>
          <w:tcPr>
            <w:tcW w:w="850" w:type="dxa"/>
            <w:vAlign w:val="center"/>
          </w:tcPr>
          <w:p w14:paraId="3441E35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X</w:t>
            </w:r>
          </w:p>
        </w:tc>
        <w:tc>
          <w:tcPr>
            <w:tcW w:w="794" w:type="dxa"/>
            <w:vAlign w:val="center"/>
          </w:tcPr>
          <w:p w14:paraId="3441E35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X</w:t>
            </w:r>
          </w:p>
        </w:tc>
        <w:tc>
          <w:tcPr>
            <w:tcW w:w="1304" w:type="dxa"/>
            <w:vAlign w:val="center"/>
          </w:tcPr>
          <w:p w14:paraId="3441E35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1,58917</w:t>
            </w:r>
          </w:p>
        </w:tc>
        <w:tc>
          <w:tcPr>
            <w:tcW w:w="1417" w:type="dxa"/>
            <w:vAlign w:val="center"/>
          </w:tcPr>
          <w:p w14:paraId="3441E35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2,81074</w:t>
            </w:r>
          </w:p>
        </w:tc>
        <w:tc>
          <w:tcPr>
            <w:tcW w:w="1417" w:type="dxa"/>
            <w:vAlign w:val="center"/>
          </w:tcPr>
          <w:p w14:paraId="3441E35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4,26275</w:t>
            </w:r>
          </w:p>
        </w:tc>
        <w:tc>
          <w:tcPr>
            <w:tcW w:w="1417" w:type="dxa"/>
            <w:vAlign w:val="center"/>
          </w:tcPr>
          <w:p w14:paraId="3441E35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4B690D">
              <w:rPr>
                <w:rFonts w:ascii="Liberation Serif" w:hAnsi="Liberation Serif" w:cs="Liberation Serif"/>
                <w:sz w:val="20"/>
              </w:rPr>
              <w:t>5,34426</w:t>
            </w:r>
          </w:p>
        </w:tc>
      </w:tr>
    </w:tbl>
    <w:p w14:paraId="3441E35B" w14:textId="77777777" w:rsidR="004B690D" w:rsidRPr="004B690D" w:rsidRDefault="004B690D">
      <w:pPr>
        <w:pStyle w:val="ConsPlusNormal"/>
        <w:rPr>
          <w:rFonts w:ascii="Liberation Serif" w:hAnsi="Liberation Serif" w:cs="Liberation Serif"/>
        </w:rPr>
        <w:sectPr w:rsidR="004B690D" w:rsidRPr="004B690D">
          <w:pgSz w:w="16838" w:h="11905" w:orient="landscape"/>
          <w:pgMar w:top="1701" w:right="397" w:bottom="850" w:left="397" w:header="0" w:footer="0" w:gutter="0"/>
          <w:cols w:space="720"/>
          <w:titlePg/>
        </w:sectPr>
      </w:pPr>
    </w:p>
    <w:p w14:paraId="3441E35C" w14:textId="77777777" w:rsidR="004B690D" w:rsidRPr="004B690D" w:rsidRDefault="004B690D">
      <w:pPr>
        <w:pStyle w:val="ConsPlusNormal"/>
        <w:jc w:val="both"/>
        <w:rPr>
          <w:rFonts w:ascii="Liberation Serif" w:hAnsi="Liberation Serif" w:cs="Liberation Serif"/>
        </w:rPr>
      </w:pPr>
    </w:p>
    <w:p w14:paraId="3441E35D" w14:textId="77777777" w:rsidR="004B690D" w:rsidRPr="004B690D" w:rsidRDefault="004B690D">
      <w:pPr>
        <w:pStyle w:val="ConsPlusTitle"/>
        <w:jc w:val="center"/>
        <w:outlineLvl w:val="1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Раздел 2. РАЗМЕР ЭКОНОМИЧЕСКИ ОБОСНОВАННЫХ ЕДИНЫХ (КОТЛОВЫХ)</w:t>
      </w:r>
    </w:p>
    <w:p w14:paraId="3441E35E" w14:textId="77777777" w:rsidR="004B690D" w:rsidRPr="004B690D" w:rsidRDefault="004B690D">
      <w:pPr>
        <w:pStyle w:val="ConsPlusTitle"/>
        <w:jc w:val="center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ТАРИФОВ НА УСЛУГИ ПО ПЕРЕДАЧЕ ЭЛЕКТРИЧЕСКОЙ ЭНЕРГИИ</w:t>
      </w:r>
    </w:p>
    <w:p w14:paraId="3441E35F" w14:textId="77777777" w:rsidR="004B690D" w:rsidRPr="004B690D" w:rsidRDefault="004B690D">
      <w:pPr>
        <w:pStyle w:val="ConsPlusTitle"/>
        <w:jc w:val="center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ПО СЕТЯМ СВЕРДЛОВСКОЙ ОБЛАСТИ НА 2023 ГОД</w:t>
      </w:r>
    </w:p>
    <w:p w14:paraId="3441E360" w14:textId="77777777" w:rsidR="004B690D" w:rsidRPr="004B690D" w:rsidRDefault="004B690D">
      <w:pPr>
        <w:pStyle w:val="ConsPlusNormal"/>
        <w:jc w:val="both"/>
        <w:rPr>
          <w:rFonts w:ascii="Liberation Serif" w:hAnsi="Liberation Serif" w:cs="Liberation Serif"/>
        </w:rPr>
      </w:pPr>
    </w:p>
    <w:p w14:paraId="3441E361" w14:textId="77777777" w:rsidR="004B690D" w:rsidRPr="004B690D" w:rsidRDefault="004B690D">
      <w:pPr>
        <w:pStyle w:val="ConsPlusNormal"/>
        <w:jc w:val="right"/>
        <w:outlineLvl w:val="2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Таблица 1</w:t>
      </w:r>
    </w:p>
    <w:p w14:paraId="3441E362" w14:textId="77777777" w:rsidR="004B690D" w:rsidRPr="004B690D" w:rsidRDefault="004B690D">
      <w:pPr>
        <w:pStyle w:val="ConsPlusNormal"/>
        <w:jc w:val="both"/>
        <w:rPr>
          <w:rFonts w:ascii="Liberation Serif" w:hAnsi="Liberation Serif" w:cs="Liberation Seri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5386"/>
        <w:gridCol w:w="1757"/>
        <w:gridCol w:w="1304"/>
        <w:gridCol w:w="1304"/>
        <w:gridCol w:w="1417"/>
        <w:gridCol w:w="1417"/>
      </w:tblGrid>
      <w:tr w:rsidR="004B690D" w:rsidRPr="004B690D" w14:paraId="3441E367" w14:textId="77777777">
        <w:tc>
          <w:tcPr>
            <w:tcW w:w="1020" w:type="dxa"/>
            <w:vMerge w:val="restart"/>
          </w:tcPr>
          <w:p w14:paraId="3441E36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N п/п</w:t>
            </w:r>
          </w:p>
        </w:tc>
        <w:tc>
          <w:tcPr>
            <w:tcW w:w="5386" w:type="dxa"/>
            <w:vMerge w:val="restart"/>
          </w:tcPr>
          <w:p w14:paraId="3441E36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Тарифные группы потребителей электрической энергии (мощности)</w:t>
            </w:r>
          </w:p>
        </w:tc>
        <w:tc>
          <w:tcPr>
            <w:tcW w:w="1757" w:type="dxa"/>
            <w:vMerge w:val="restart"/>
          </w:tcPr>
          <w:p w14:paraId="3441E36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Единица измерения</w:t>
            </w:r>
          </w:p>
        </w:tc>
        <w:tc>
          <w:tcPr>
            <w:tcW w:w="5442" w:type="dxa"/>
            <w:gridSpan w:val="4"/>
          </w:tcPr>
          <w:p w14:paraId="3441E36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Диапазоны напряжения</w:t>
            </w:r>
          </w:p>
        </w:tc>
      </w:tr>
      <w:tr w:rsidR="004B690D" w:rsidRPr="004B690D" w14:paraId="3441E36F" w14:textId="77777777">
        <w:tc>
          <w:tcPr>
            <w:tcW w:w="1020" w:type="dxa"/>
            <w:vMerge/>
          </w:tcPr>
          <w:p w14:paraId="3441E368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5386" w:type="dxa"/>
            <w:vMerge/>
          </w:tcPr>
          <w:p w14:paraId="3441E36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757" w:type="dxa"/>
            <w:vMerge/>
          </w:tcPr>
          <w:p w14:paraId="3441E36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304" w:type="dxa"/>
          </w:tcPr>
          <w:p w14:paraId="3441E36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ВН</w:t>
            </w:r>
          </w:p>
        </w:tc>
        <w:tc>
          <w:tcPr>
            <w:tcW w:w="1304" w:type="dxa"/>
          </w:tcPr>
          <w:p w14:paraId="3441E36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СН-1</w:t>
            </w:r>
          </w:p>
        </w:tc>
        <w:tc>
          <w:tcPr>
            <w:tcW w:w="1417" w:type="dxa"/>
          </w:tcPr>
          <w:p w14:paraId="3441E36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СН-11</w:t>
            </w:r>
          </w:p>
        </w:tc>
        <w:tc>
          <w:tcPr>
            <w:tcW w:w="1417" w:type="dxa"/>
          </w:tcPr>
          <w:p w14:paraId="3441E36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НН</w:t>
            </w:r>
          </w:p>
        </w:tc>
      </w:tr>
      <w:tr w:rsidR="004B690D" w:rsidRPr="004B690D" w14:paraId="3441E372" w14:textId="77777777">
        <w:tc>
          <w:tcPr>
            <w:tcW w:w="1020" w:type="dxa"/>
          </w:tcPr>
          <w:p w14:paraId="3441E37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</w:t>
            </w:r>
          </w:p>
        </w:tc>
        <w:tc>
          <w:tcPr>
            <w:tcW w:w="12585" w:type="dxa"/>
            <w:gridSpan w:val="6"/>
          </w:tcPr>
          <w:p w14:paraId="3441E37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Величины, используемые при утверждении (расчете) единых (котловых) тарифов на услуги по передаче электрической энергии в Свердловской области:</w:t>
            </w:r>
          </w:p>
        </w:tc>
      </w:tr>
      <w:tr w:rsidR="004B690D" w:rsidRPr="004B690D" w14:paraId="3441E376" w14:textId="77777777">
        <w:tc>
          <w:tcPr>
            <w:tcW w:w="1020" w:type="dxa"/>
          </w:tcPr>
          <w:p w14:paraId="3441E37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1.1.</w:t>
            </w:r>
          </w:p>
        </w:tc>
        <w:tc>
          <w:tcPr>
            <w:tcW w:w="7143" w:type="dxa"/>
            <w:gridSpan w:val="2"/>
          </w:tcPr>
          <w:p w14:paraId="3441E374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Экономически обоснованные единые (котловые) тарифы на услуги по передаче электрической энергии (тарифы указываются без учета НДС)</w:t>
            </w:r>
          </w:p>
        </w:tc>
        <w:tc>
          <w:tcPr>
            <w:tcW w:w="5442" w:type="dxa"/>
            <w:gridSpan w:val="4"/>
          </w:tcPr>
          <w:p w14:paraId="3441E37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с 01.12.2022 по 31.12.2023</w:t>
            </w:r>
          </w:p>
        </w:tc>
      </w:tr>
      <w:tr w:rsidR="004B690D" w:rsidRPr="004B690D" w14:paraId="3441E37D" w14:textId="77777777">
        <w:tc>
          <w:tcPr>
            <w:tcW w:w="1020" w:type="dxa"/>
          </w:tcPr>
          <w:p w14:paraId="3441E37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1.1.1.</w:t>
            </w:r>
          </w:p>
        </w:tc>
        <w:tc>
          <w:tcPr>
            <w:tcW w:w="7143" w:type="dxa"/>
            <w:gridSpan w:val="2"/>
          </w:tcPr>
          <w:p w14:paraId="3441E378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Двухставочный тариф</w:t>
            </w:r>
          </w:p>
        </w:tc>
        <w:tc>
          <w:tcPr>
            <w:tcW w:w="1304" w:type="dxa"/>
          </w:tcPr>
          <w:p w14:paraId="3441E37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304" w:type="dxa"/>
          </w:tcPr>
          <w:p w14:paraId="3441E37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417" w:type="dxa"/>
          </w:tcPr>
          <w:p w14:paraId="3441E37B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417" w:type="dxa"/>
          </w:tcPr>
          <w:p w14:paraId="3441E37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</w:tr>
      <w:tr w:rsidR="004B690D" w:rsidRPr="004B690D" w14:paraId="3441E385" w14:textId="77777777">
        <w:tc>
          <w:tcPr>
            <w:tcW w:w="1020" w:type="dxa"/>
          </w:tcPr>
          <w:p w14:paraId="3441E37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1.1.1.1.</w:t>
            </w:r>
          </w:p>
        </w:tc>
        <w:tc>
          <w:tcPr>
            <w:tcW w:w="5386" w:type="dxa"/>
            <w:vAlign w:val="center"/>
          </w:tcPr>
          <w:p w14:paraId="3441E37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 ставка за содержание электрических сетей</w:t>
            </w:r>
          </w:p>
        </w:tc>
        <w:tc>
          <w:tcPr>
            <w:tcW w:w="1757" w:type="dxa"/>
          </w:tcPr>
          <w:p w14:paraId="3441E38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руб./МВт.мес.</w:t>
            </w:r>
          </w:p>
        </w:tc>
        <w:tc>
          <w:tcPr>
            <w:tcW w:w="1304" w:type="dxa"/>
          </w:tcPr>
          <w:p w14:paraId="3441E38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242035,87</w:t>
            </w:r>
          </w:p>
        </w:tc>
        <w:tc>
          <w:tcPr>
            <w:tcW w:w="1304" w:type="dxa"/>
          </w:tcPr>
          <w:p w14:paraId="3441E38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643769,87</w:t>
            </w:r>
          </w:p>
        </w:tc>
        <w:tc>
          <w:tcPr>
            <w:tcW w:w="1417" w:type="dxa"/>
          </w:tcPr>
          <w:p w14:paraId="3441E38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1005134,57</w:t>
            </w:r>
          </w:p>
        </w:tc>
        <w:tc>
          <w:tcPr>
            <w:tcW w:w="1417" w:type="dxa"/>
          </w:tcPr>
          <w:p w14:paraId="3441E38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1624800,42</w:t>
            </w:r>
          </w:p>
        </w:tc>
      </w:tr>
      <w:tr w:rsidR="004B690D" w:rsidRPr="004B690D" w14:paraId="3441E38D" w14:textId="77777777">
        <w:tc>
          <w:tcPr>
            <w:tcW w:w="1020" w:type="dxa"/>
          </w:tcPr>
          <w:p w14:paraId="3441E38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1.1.1.2.</w:t>
            </w:r>
          </w:p>
        </w:tc>
        <w:tc>
          <w:tcPr>
            <w:tcW w:w="5386" w:type="dxa"/>
            <w:vAlign w:val="center"/>
          </w:tcPr>
          <w:p w14:paraId="3441E387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 ставка на оплату технологического расхода (потерь) в электрических сетях</w:t>
            </w:r>
          </w:p>
        </w:tc>
        <w:tc>
          <w:tcPr>
            <w:tcW w:w="1757" w:type="dxa"/>
          </w:tcPr>
          <w:p w14:paraId="3441E38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руб./МВт.ч</w:t>
            </w:r>
          </w:p>
        </w:tc>
        <w:tc>
          <w:tcPr>
            <w:tcW w:w="1304" w:type="dxa"/>
          </w:tcPr>
          <w:p w14:paraId="3441E38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187,49</w:t>
            </w:r>
          </w:p>
        </w:tc>
        <w:tc>
          <w:tcPr>
            <w:tcW w:w="1304" w:type="dxa"/>
          </w:tcPr>
          <w:p w14:paraId="3441E38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318,01</w:t>
            </w:r>
          </w:p>
        </w:tc>
        <w:tc>
          <w:tcPr>
            <w:tcW w:w="1417" w:type="dxa"/>
          </w:tcPr>
          <w:p w14:paraId="3441E38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423,88</w:t>
            </w:r>
          </w:p>
        </w:tc>
        <w:tc>
          <w:tcPr>
            <w:tcW w:w="1417" w:type="dxa"/>
          </w:tcPr>
          <w:p w14:paraId="3441E38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852,82</w:t>
            </w:r>
          </w:p>
        </w:tc>
      </w:tr>
      <w:tr w:rsidR="004B690D" w:rsidRPr="004B690D" w14:paraId="3441E395" w14:textId="77777777">
        <w:tc>
          <w:tcPr>
            <w:tcW w:w="1020" w:type="dxa"/>
          </w:tcPr>
          <w:p w14:paraId="3441E38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1.1.2.</w:t>
            </w:r>
          </w:p>
        </w:tc>
        <w:tc>
          <w:tcPr>
            <w:tcW w:w="5386" w:type="dxa"/>
          </w:tcPr>
          <w:p w14:paraId="3441E38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Одноставочный тариф</w:t>
            </w:r>
          </w:p>
        </w:tc>
        <w:tc>
          <w:tcPr>
            <w:tcW w:w="1757" w:type="dxa"/>
          </w:tcPr>
          <w:p w14:paraId="3441E39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руб./кВт.ч</w:t>
            </w:r>
          </w:p>
        </w:tc>
        <w:tc>
          <w:tcPr>
            <w:tcW w:w="1304" w:type="dxa"/>
          </w:tcPr>
          <w:p w14:paraId="3441E39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0,57415</w:t>
            </w:r>
          </w:p>
        </w:tc>
        <w:tc>
          <w:tcPr>
            <w:tcW w:w="1304" w:type="dxa"/>
          </w:tcPr>
          <w:p w14:paraId="3441E39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1,40795</w:t>
            </w:r>
          </w:p>
        </w:tc>
        <w:tc>
          <w:tcPr>
            <w:tcW w:w="1417" w:type="dxa"/>
          </w:tcPr>
          <w:p w14:paraId="3441E39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2,39370</w:t>
            </w:r>
          </w:p>
        </w:tc>
        <w:tc>
          <w:tcPr>
            <w:tcW w:w="1417" w:type="dxa"/>
          </w:tcPr>
          <w:p w14:paraId="3441E39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3,86105</w:t>
            </w:r>
          </w:p>
        </w:tc>
      </w:tr>
    </w:tbl>
    <w:p w14:paraId="3441E396" w14:textId="77777777" w:rsidR="004B690D" w:rsidRPr="004B690D" w:rsidRDefault="004B690D">
      <w:pPr>
        <w:pStyle w:val="ConsPlusNormal"/>
        <w:rPr>
          <w:rFonts w:ascii="Liberation Serif" w:hAnsi="Liberation Serif" w:cs="Liberation Serif"/>
        </w:rPr>
        <w:sectPr w:rsidR="004B690D" w:rsidRPr="004B690D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14:paraId="3441E397" w14:textId="77777777" w:rsidR="004B690D" w:rsidRPr="004B690D" w:rsidRDefault="004B690D">
      <w:pPr>
        <w:pStyle w:val="ConsPlusNormal"/>
        <w:jc w:val="both"/>
        <w:rPr>
          <w:rFonts w:ascii="Liberation Serif" w:hAnsi="Liberation Serif" w:cs="Liberation Serif"/>
        </w:rPr>
      </w:pPr>
    </w:p>
    <w:p w14:paraId="3441E398" w14:textId="77777777" w:rsidR="004B690D" w:rsidRPr="004B690D" w:rsidRDefault="004B690D">
      <w:pPr>
        <w:pStyle w:val="ConsPlusNormal"/>
        <w:jc w:val="right"/>
        <w:outlineLvl w:val="2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Таблица 2</w:t>
      </w:r>
    </w:p>
    <w:p w14:paraId="3441E399" w14:textId="77777777" w:rsidR="004B690D" w:rsidRPr="004B690D" w:rsidRDefault="004B690D">
      <w:pPr>
        <w:pStyle w:val="ConsPlusNormal"/>
        <w:jc w:val="both"/>
        <w:rPr>
          <w:rFonts w:ascii="Liberation Serif" w:hAnsi="Liberation Serif" w:cs="Liberation Seri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2778"/>
        <w:gridCol w:w="1757"/>
        <w:gridCol w:w="2098"/>
        <w:gridCol w:w="1814"/>
      </w:tblGrid>
      <w:tr w:rsidR="004B690D" w:rsidRPr="004B690D" w14:paraId="3441E39F" w14:textId="77777777">
        <w:tc>
          <w:tcPr>
            <w:tcW w:w="624" w:type="dxa"/>
            <w:vMerge w:val="restart"/>
            <w:vAlign w:val="center"/>
          </w:tcPr>
          <w:p w14:paraId="3441E39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N п/п</w:t>
            </w:r>
          </w:p>
        </w:tc>
        <w:tc>
          <w:tcPr>
            <w:tcW w:w="2778" w:type="dxa"/>
            <w:vMerge w:val="restart"/>
            <w:vAlign w:val="center"/>
          </w:tcPr>
          <w:p w14:paraId="3441E39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Наименование сетевой организации с указанием необходимой валовой выручки (без учета оплаты потерь), необходимая валовая выручка которой учтена при утверждении (расчете) единых (котловых) тарифов на услуги по передаче электрической энергии в субъекте Российской Федерации</w:t>
            </w:r>
          </w:p>
        </w:tc>
        <w:tc>
          <w:tcPr>
            <w:tcW w:w="1757" w:type="dxa"/>
            <w:vAlign w:val="center"/>
          </w:tcPr>
          <w:p w14:paraId="3441E39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Необходимая валовая выручка сетевых организаций без учета оплаты потерь, учтенная при утверждении (расчете) единых (котловых) тарифов на услуги по передаче электрической энергии в субъекте Российской Федерации</w:t>
            </w:r>
          </w:p>
        </w:tc>
        <w:tc>
          <w:tcPr>
            <w:tcW w:w="2098" w:type="dxa"/>
            <w:vAlign w:val="center"/>
          </w:tcPr>
          <w:p w14:paraId="3441E39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Учтенные расходы сетевых организаций, связанные с осуществлением технологического присоединения к электрическим сетям, не включаемые в плату за технологическое присоединение</w:t>
            </w:r>
          </w:p>
        </w:tc>
        <w:tc>
          <w:tcPr>
            <w:tcW w:w="1814" w:type="dxa"/>
            <w:vAlign w:val="center"/>
          </w:tcPr>
          <w:p w14:paraId="3441E39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Величина потерь электрической энергии при ее передаче по электрическим сетям, учтенная при формировании регулируемых цен (тарифов)</w:t>
            </w:r>
          </w:p>
        </w:tc>
      </w:tr>
      <w:tr w:rsidR="004B690D" w:rsidRPr="004B690D" w14:paraId="3441E3A5" w14:textId="77777777">
        <w:tc>
          <w:tcPr>
            <w:tcW w:w="624" w:type="dxa"/>
            <w:vMerge/>
          </w:tcPr>
          <w:p w14:paraId="3441E3A0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2778" w:type="dxa"/>
            <w:vMerge/>
          </w:tcPr>
          <w:p w14:paraId="3441E3A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757" w:type="dxa"/>
            <w:vAlign w:val="center"/>
          </w:tcPr>
          <w:p w14:paraId="3441E3A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тыс. руб.</w:t>
            </w:r>
          </w:p>
        </w:tc>
        <w:tc>
          <w:tcPr>
            <w:tcW w:w="2098" w:type="dxa"/>
            <w:vAlign w:val="center"/>
          </w:tcPr>
          <w:p w14:paraId="3441E3A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тыс. руб.</w:t>
            </w:r>
          </w:p>
        </w:tc>
        <w:tc>
          <w:tcPr>
            <w:tcW w:w="1814" w:type="dxa"/>
            <w:vAlign w:val="center"/>
          </w:tcPr>
          <w:p w14:paraId="3441E3A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млн. кВт ч</w:t>
            </w:r>
          </w:p>
        </w:tc>
      </w:tr>
      <w:tr w:rsidR="004B690D" w:rsidRPr="004B690D" w14:paraId="3441E3AB" w14:textId="77777777">
        <w:tc>
          <w:tcPr>
            <w:tcW w:w="624" w:type="dxa"/>
            <w:vAlign w:val="center"/>
          </w:tcPr>
          <w:p w14:paraId="3441E3A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</w:t>
            </w:r>
          </w:p>
        </w:tc>
        <w:tc>
          <w:tcPr>
            <w:tcW w:w="2778" w:type="dxa"/>
            <w:vAlign w:val="center"/>
          </w:tcPr>
          <w:p w14:paraId="3441E3A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</w:t>
            </w:r>
          </w:p>
        </w:tc>
        <w:tc>
          <w:tcPr>
            <w:tcW w:w="1757" w:type="dxa"/>
            <w:vAlign w:val="bottom"/>
          </w:tcPr>
          <w:p w14:paraId="3441E3A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3</w:t>
            </w:r>
          </w:p>
        </w:tc>
        <w:tc>
          <w:tcPr>
            <w:tcW w:w="2098" w:type="dxa"/>
            <w:vAlign w:val="bottom"/>
          </w:tcPr>
          <w:p w14:paraId="3441E3A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4</w:t>
            </w:r>
          </w:p>
        </w:tc>
        <w:tc>
          <w:tcPr>
            <w:tcW w:w="1814" w:type="dxa"/>
            <w:vAlign w:val="bottom"/>
          </w:tcPr>
          <w:p w14:paraId="3441E3A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5</w:t>
            </w:r>
          </w:p>
        </w:tc>
      </w:tr>
      <w:tr w:rsidR="004B690D" w:rsidRPr="004B690D" w14:paraId="3441E3B1" w14:textId="77777777">
        <w:tc>
          <w:tcPr>
            <w:tcW w:w="624" w:type="dxa"/>
            <w:vAlign w:val="center"/>
          </w:tcPr>
          <w:p w14:paraId="3441E3A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</w:t>
            </w:r>
          </w:p>
        </w:tc>
        <w:tc>
          <w:tcPr>
            <w:tcW w:w="2778" w:type="dxa"/>
            <w:vAlign w:val="center"/>
          </w:tcPr>
          <w:p w14:paraId="3441E3AD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Открытое акционерное общество "Межрегиональная распределительная сетевая компания Урала", г. Екатеринбург</w:t>
            </w:r>
          </w:p>
        </w:tc>
        <w:tc>
          <w:tcPr>
            <w:tcW w:w="1757" w:type="dxa"/>
            <w:vAlign w:val="bottom"/>
          </w:tcPr>
          <w:p w14:paraId="3441E3A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25510693,61</w:t>
            </w:r>
          </w:p>
        </w:tc>
        <w:tc>
          <w:tcPr>
            <w:tcW w:w="2098" w:type="dxa"/>
            <w:vAlign w:val="bottom"/>
          </w:tcPr>
          <w:p w14:paraId="3441E3A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209130,92</w:t>
            </w:r>
          </w:p>
        </w:tc>
        <w:tc>
          <w:tcPr>
            <w:tcW w:w="1814" w:type="dxa"/>
            <w:vAlign w:val="bottom"/>
          </w:tcPr>
          <w:p w14:paraId="3441E3B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1805,008</w:t>
            </w:r>
          </w:p>
        </w:tc>
      </w:tr>
      <w:tr w:rsidR="004B690D" w:rsidRPr="004B690D" w14:paraId="3441E3B7" w14:textId="77777777">
        <w:tc>
          <w:tcPr>
            <w:tcW w:w="624" w:type="dxa"/>
            <w:vAlign w:val="center"/>
          </w:tcPr>
          <w:p w14:paraId="3441E3B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2.</w:t>
            </w:r>
          </w:p>
        </w:tc>
        <w:tc>
          <w:tcPr>
            <w:tcW w:w="2778" w:type="dxa"/>
            <w:vAlign w:val="center"/>
          </w:tcPr>
          <w:p w14:paraId="3441E3B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Акционерное общество "Екатеринбургская электросетевая компания", г. Екатеринбург</w:t>
            </w:r>
          </w:p>
        </w:tc>
        <w:tc>
          <w:tcPr>
            <w:tcW w:w="1757" w:type="dxa"/>
            <w:vAlign w:val="bottom"/>
          </w:tcPr>
          <w:p w14:paraId="3441E3B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3599188,97</w:t>
            </w:r>
          </w:p>
        </w:tc>
        <w:tc>
          <w:tcPr>
            <w:tcW w:w="2098" w:type="dxa"/>
            <w:vAlign w:val="bottom"/>
          </w:tcPr>
          <w:p w14:paraId="3441E3B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50619,08</w:t>
            </w:r>
          </w:p>
        </w:tc>
        <w:tc>
          <w:tcPr>
            <w:tcW w:w="1814" w:type="dxa"/>
            <w:vAlign w:val="bottom"/>
          </w:tcPr>
          <w:p w14:paraId="3441E3B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580,02</w:t>
            </w:r>
          </w:p>
        </w:tc>
      </w:tr>
      <w:tr w:rsidR="004B690D" w:rsidRPr="004B690D" w14:paraId="3441E3BD" w14:textId="77777777">
        <w:tc>
          <w:tcPr>
            <w:tcW w:w="624" w:type="dxa"/>
            <w:vAlign w:val="center"/>
          </w:tcPr>
          <w:p w14:paraId="3441E3B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3.</w:t>
            </w:r>
          </w:p>
        </w:tc>
        <w:tc>
          <w:tcPr>
            <w:tcW w:w="2778" w:type="dxa"/>
            <w:vAlign w:val="center"/>
          </w:tcPr>
          <w:p w14:paraId="3441E3B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Акционерное общество "Облкоммунэнерго", г. Екатеринбург</w:t>
            </w:r>
          </w:p>
        </w:tc>
        <w:tc>
          <w:tcPr>
            <w:tcW w:w="1757" w:type="dxa"/>
            <w:vAlign w:val="bottom"/>
          </w:tcPr>
          <w:p w14:paraId="3441E3B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4254176,57</w:t>
            </w:r>
          </w:p>
        </w:tc>
        <w:tc>
          <w:tcPr>
            <w:tcW w:w="2098" w:type="dxa"/>
            <w:vAlign w:val="bottom"/>
          </w:tcPr>
          <w:p w14:paraId="3441E3B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64748,42</w:t>
            </w:r>
          </w:p>
        </w:tc>
        <w:tc>
          <w:tcPr>
            <w:tcW w:w="1814" w:type="dxa"/>
            <w:vAlign w:val="bottom"/>
          </w:tcPr>
          <w:p w14:paraId="3441E3B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655,65</w:t>
            </w:r>
          </w:p>
        </w:tc>
      </w:tr>
      <w:tr w:rsidR="004B690D" w:rsidRPr="004B690D" w14:paraId="3441E3C3" w14:textId="77777777">
        <w:tc>
          <w:tcPr>
            <w:tcW w:w="624" w:type="dxa"/>
            <w:vAlign w:val="center"/>
          </w:tcPr>
          <w:p w14:paraId="3441E3B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4.</w:t>
            </w:r>
          </w:p>
        </w:tc>
        <w:tc>
          <w:tcPr>
            <w:tcW w:w="2778" w:type="dxa"/>
            <w:vAlign w:val="center"/>
          </w:tcPr>
          <w:p w14:paraId="3441E3B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Акционерное общество "Региональная сетевая компания", г. Екатеринбург</w:t>
            </w:r>
          </w:p>
        </w:tc>
        <w:tc>
          <w:tcPr>
            <w:tcW w:w="1757" w:type="dxa"/>
            <w:vAlign w:val="bottom"/>
          </w:tcPr>
          <w:p w14:paraId="3441E3C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688464,35</w:t>
            </w:r>
          </w:p>
        </w:tc>
        <w:tc>
          <w:tcPr>
            <w:tcW w:w="2098" w:type="dxa"/>
            <w:vAlign w:val="bottom"/>
          </w:tcPr>
          <w:p w14:paraId="3441E3C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11408,88</w:t>
            </w:r>
          </w:p>
        </w:tc>
        <w:tc>
          <w:tcPr>
            <w:tcW w:w="1814" w:type="dxa"/>
            <w:vAlign w:val="bottom"/>
          </w:tcPr>
          <w:p w14:paraId="3441E3C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83,75</w:t>
            </w:r>
          </w:p>
        </w:tc>
      </w:tr>
      <w:tr w:rsidR="004B690D" w:rsidRPr="004B690D" w14:paraId="3441E3C9" w14:textId="77777777">
        <w:tc>
          <w:tcPr>
            <w:tcW w:w="624" w:type="dxa"/>
            <w:vAlign w:val="center"/>
          </w:tcPr>
          <w:p w14:paraId="3441E3C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5.</w:t>
            </w:r>
          </w:p>
        </w:tc>
        <w:tc>
          <w:tcPr>
            <w:tcW w:w="2778" w:type="dxa"/>
            <w:vAlign w:val="center"/>
          </w:tcPr>
          <w:p w14:paraId="3441E3C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Общество с ограниченной ответственностью "Новоуральские городские электрические сети", г. Новоуральск</w:t>
            </w:r>
          </w:p>
        </w:tc>
        <w:tc>
          <w:tcPr>
            <w:tcW w:w="1757" w:type="dxa"/>
            <w:vAlign w:val="bottom"/>
          </w:tcPr>
          <w:p w14:paraId="3441E3C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124537,71</w:t>
            </w:r>
          </w:p>
        </w:tc>
        <w:tc>
          <w:tcPr>
            <w:tcW w:w="2098" w:type="dxa"/>
            <w:vAlign w:val="bottom"/>
          </w:tcPr>
          <w:p w14:paraId="3441E3C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2238,81</w:t>
            </w:r>
          </w:p>
        </w:tc>
        <w:tc>
          <w:tcPr>
            <w:tcW w:w="1814" w:type="dxa"/>
            <w:vAlign w:val="bottom"/>
          </w:tcPr>
          <w:p w14:paraId="3441E3C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11,02</w:t>
            </w:r>
          </w:p>
        </w:tc>
      </w:tr>
      <w:tr w:rsidR="004B690D" w:rsidRPr="004B690D" w14:paraId="3441E3CF" w14:textId="77777777">
        <w:tc>
          <w:tcPr>
            <w:tcW w:w="624" w:type="dxa"/>
            <w:vAlign w:val="center"/>
          </w:tcPr>
          <w:p w14:paraId="3441E3C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6.</w:t>
            </w:r>
          </w:p>
        </w:tc>
        <w:tc>
          <w:tcPr>
            <w:tcW w:w="2778" w:type="dxa"/>
            <w:vAlign w:val="center"/>
          </w:tcPr>
          <w:p w14:paraId="3441E3CB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Федеральное государственное автономное образовательное учреждение высшего образования "Уральский </w:t>
            </w:r>
            <w:r w:rsidRPr="004B690D">
              <w:rPr>
                <w:rFonts w:ascii="Liberation Serif" w:hAnsi="Liberation Serif" w:cs="Liberation Serif"/>
              </w:rPr>
              <w:lastRenderedPageBreak/>
              <w:t>федеральный университет имени первого Президента России Б.Н. Ельцина", г. Екатеринбург</w:t>
            </w:r>
          </w:p>
        </w:tc>
        <w:tc>
          <w:tcPr>
            <w:tcW w:w="1757" w:type="dxa"/>
            <w:vAlign w:val="bottom"/>
          </w:tcPr>
          <w:p w14:paraId="3441E3C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lastRenderedPageBreak/>
              <w:t>90283,30</w:t>
            </w:r>
          </w:p>
        </w:tc>
        <w:tc>
          <w:tcPr>
            <w:tcW w:w="2098" w:type="dxa"/>
            <w:vAlign w:val="bottom"/>
          </w:tcPr>
          <w:p w14:paraId="3441E3C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814" w:type="dxa"/>
            <w:vAlign w:val="bottom"/>
          </w:tcPr>
          <w:p w14:paraId="3441E3C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10,74</w:t>
            </w:r>
          </w:p>
        </w:tc>
      </w:tr>
      <w:tr w:rsidR="004B690D" w:rsidRPr="004B690D" w14:paraId="3441E3D5" w14:textId="77777777">
        <w:tc>
          <w:tcPr>
            <w:tcW w:w="624" w:type="dxa"/>
            <w:vAlign w:val="center"/>
          </w:tcPr>
          <w:p w14:paraId="3441E3D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7.</w:t>
            </w:r>
          </w:p>
        </w:tc>
        <w:tc>
          <w:tcPr>
            <w:tcW w:w="2778" w:type="dxa"/>
            <w:vAlign w:val="center"/>
          </w:tcPr>
          <w:p w14:paraId="3441E3D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Акционерное общество "Горэлектросеть", г. Первоуральск</w:t>
            </w:r>
          </w:p>
        </w:tc>
        <w:tc>
          <w:tcPr>
            <w:tcW w:w="1757" w:type="dxa"/>
            <w:vAlign w:val="bottom"/>
          </w:tcPr>
          <w:p w14:paraId="3441E3D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103071,82</w:t>
            </w:r>
          </w:p>
        </w:tc>
        <w:tc>
          <w:tcPr>
            <w:tcW w:w="2098" w:type="dxa"/>
            <w:vAlign w:val="bottom"/>
          </w:tcPr>
          <w:p w14:paraId="3441E3D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83,77</w:t>
            </w:r>
          </w:p>
        </w:tc>
        <w:tc>
          <w:tcPr>
            <w:tcW w:w="1814" w:type="dxa"/>
            <w:vAlign w:val="bottom"/>
          </w:tcPr>
          <w:p w14:paraId="3441E3D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10,79</w:t>
            </w:r>
          </w:p>
        </w:tc>
      </w:tr>
      <w:tr w:rsidR="004B690D" w:rsidRPr="004B690D" w14:paraId="3441E3DB" w14:textId="77777777">
        <w:tc>
          <w:tcPr>
            <w:tcW w:w="624" w:type="dxa"/>
            <w:vAlign w:val="center"/>
          </w:tcPr>
          <w:p w14:paraId="3441E3D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8.</w:t>
            </w:r>
          </w:p>
        </w:tc>
        <w:tc>
          <w:tcPr>
            <w:tcW w:w="2778" w:type="dxa"/>
            <w:vAlign w:val="center"/>
          </w:tcPr>
          <w:p w14:paraId="3441E3D7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Общество с ограниченной ответственностью "Энергошаля", г. Екатеринбург</w:t>
            </w:r>
          </w:p>
        </w:tc>
        <w:tc>
          <w:tcPr>
            <w:tcW w:w="1757" w:type="dxa"/>
            <w:vAlign w:val="bottom"/>
          </w:tcPr>
          <w:p w14:paraId="3441E3D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292187,52</w:t>
            </w:r>
          </w:p>
        </w:tc>
        <w:tc>
          <w:tcPr>
            <w:tcW w:w="2098" w:type="dxa"/>
            <w:vAlign w:val="bottom"/>
          </w:tcPr>
          <w:p w14:paraId="3441E3D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32707,13</w:t>
            </w:r>
          </w:p>
        </w:tc>
        <w:tc>
          <w:tcPr>
            <w:tcW w:w="1814" w:type="dxa"/>
            <w:vAlign w:val="bottom"/>
          </w:tcPr>
          <w:p w14:paraId="3441E3D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50,08</w:t>
            </w:r>
          </w:p>
        </w:tc>
      </w:tr>
      <w:tr w:rsidR="004B690D" w:rsidRPr="004B690D" w14:paraId="3441E3E1" w14:textId="77777777">
        <w:tc>
          <w:tcPr>
            <w:tcW w:w="624" w:type="dxa"/>
            <w:vAlign w:val="center"/>
          </w:tcPr>
          <w:p w14:paraId="3441E3D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9.</w:t>
            </w:r>
          </w:p>
        </w:tc>
        <w:tc>
          <w:tcPr>
            <w:tcW w:w="2778" w:type="dxa"/>
            <w:vAlign w:val="center"/>
          </w:tcPr>
          <w:p w14:paraId="3441E3DD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Акционерное общество "Уральские электрические сети", г. Березовский</w:t>
            </w:r>
          </w:p>
        </w:tc>
        <w:tc>
          <w:tcPr>
            <w:tcW w:w="1757" w:type="dxa"/>
            <w:vAlign w:val="bottom"/>
          </w:tcPr>
          <w:p w14:paraId="3441E3D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191639,10</w:t>
            </w:r>
          </w:p>
        </w:tc>
        <w:tc>
          <w:tcPr>
            <w:tcW w:w="2098" w:type="dxa"/>
            <w:vAlign w:val="bottom"/>
          </w:tcPr>
          <w:p w14:paraId="3441E3D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14850,71</w:t>
            </w:r>
          </w:p>
        </w:tc>
        <w:tc>
          <w:tcPr>
            <w:tcW w:w="1814" w:type="dxa"/>
            <w:vAlign w:val="bottom"/>
          </w:tcPr>
          <w:p w14:paraId="3441E3E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44,67</w:t>
            </w:r>
          </w:p>
        </w:tc>
      </w:tr>
      <w:tr w:rsidR="004B690D" w:rsidRPr="004B690D" w14:paraId="3441E3E7" w14:textId="77777777">
        <w:tc>
          <w:tcPr>
            <w:tcW w:w="624" w:type="dxa"/>
            <w:vAlign w:val="center"/>
          </w:tcPr>
          <w:p w14:paraId="3441E3E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10.</w:t>
            </w:r>
          </w:p>
        </w:tc>
        <w:tc>
          <w:tcPr>
            <w:tcW w:w="2778" w:type="dxa"/>
            <w:vAlign w:val="center"/>
          </w:tcPr>
          <w:p w14:paraId="3441E3E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Екатеринбургское муниципальное унитарное предприятие "Многопрофильные энергетические системы", г. Екатеринбург</w:t>
            </w:r>
          </w:p>
        </w:tc>
        <w:tc>
          <w:tcPr>
            <w:tcW w:w="1757" w:type="dxa"/>
            <w:vAlign w:val="bottom"/>
          </w:tcPr>
          <w:p w14:paraId="3441E3E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9994,81</w:t>
            </w:r>
          </w:p>
        </w:tc>
        <w:tc>
          <w:tcPr>
            <w:tcW w:w="2098" w:type="dxa"/>
            <w:vAlign w:val="bottom"/>
          </w:tcPr>
          <w:p w14:paraId="3441E3E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814" w:type="dxa"/>
            <w:vAlign w:val="bottom"/>
          </w:tcPr>
          <w:p w14:paraId="3441E3E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2,17</w:t>
            </w:r>
          </w:p>
        </w:tc>
      </w:tr>
      <w:tr w:rsidR="004B690D" w:rsidRPr="004B690D" w14:paraId="3441E3ED" w14:textId="77777777">
        <w:tc>
          <w:tcPr>
            <w:tcW w:w="624" w:type="dxa"/>
            <w:vAlign w:val="center"/>
          </w:tcPr>
          <w:p w14:paraId="3441E3E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11.</w:t>
            </w:r>
          </w:p>
        </w:tc>
        <w:tc>
          <w:tcPr>
            <w:tcW w:w="2778" w:type="dxa"/>
            <w:vAlign w:val="center"/>
          </w:tcPr>
          <w:p w14:paraId="3441E3E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Общество с ограниченной ответственностью "ЕвразЭнергоТранс", г. Новокузнецк</w:t>
            </w:r>
          </w:p>
        </w:tc>
        <w:tc>
          <w:tcPr>
            <w:tcW w:w="1757" w:type="dxa"/>
            <w:vAlign w:val="bottom"/>
          </w:tcPr>
          <w:p w14:paraId="3441E3E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384052,34</w:t>
            </w:r>
          </w:p>
        </w:tc>
        <w:tc>
          <w:tcPr>
            <w:tcW w:w="2098" w:type="dxa"/>
            <w:vAlign w:val="bottom"/>
          </w:tcPr>
          <w:p w14:paraId="3441E3E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814" w:type="dxa"/>
            <w:vAlign w:val="bottom"/>
          </w:tcPr>
          <w:p w14:paraId="3441E3E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16,11</w:t>
            </w:r>
          </w:p>
        </w:tc>
      </w:tr>
      <w:tr w:rsidR="004B690D" w:rsidRPr="004B690D" w14:paraId="3441E3F3" w14:textId="77777777">
        <w:tc>
          <w:tcPr>
            <w:tcW w:w="624" w:type="dxa"/>
            <w:vAlign w:val="center"/>
          </w:tcPr>
          <w:p w14:paraId="3441E3E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12.</w:t>
            </w:r>
          </w:p>
        </w:tc>
        <w:tc>
          <w:tcPr>
            <w:tcW w:w="2778" w:type="dxa"/>
            <w:vAlign w:val="center"/>
          </w:tcPr>
          <w:p w14:paraId="3441E3E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Акционерное общество "ЭлектроСетевая Компания", г. Екатеринбург</w:t>
            </w:r>
          </w:p>
        </w:tc>
        <w:tc>
          <w:tcPr>
            <w:tcW w:w="1757" w:type="dxa"/>
            <w:vAlign w:val="bottom"/>
          </w:tcPr>
          <w:p w14:paraId="3441E3F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199690,68</w:t>
            </w:r>
          </w:p>
        </w:tc>
        <w:tc>
          <w:tcPr>
            <w:tcW w:w="2098" w:type="dxa"/>
            <w:vAlign w:val="bottom"/>
          </w:tcPr>
          <w:p w14:paraId="3441E3F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123,78</w:t>
            </w:r>
          </w:p>
        </w:tc>
        <w:tc>
          <w:tcPr>
            <w:tcW w:w="1814" w:type="dxa"/>
            <w:vAlign w:val="bottom"/>
          </w:tcPr>
          <w:p w14:paraId="3441E3F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6,87</w:t>
            </w:r>
          </w:p>
        </w:tc>
      </w:tr>
      <w:tr w:rsidR="004B690D" w:rsidRPr="004B690D" w14:paraId="3441E3F9" w14:textId="77777777">
        <w:tc>
          <w:tcPr>
            <w:tcW w:w="624" w:type="dxa"/>
            <w:vAlign w:val="center"/>
          </w:tcPr>
          <w:p w14:paraId="3441E3F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13.</w:t>
            </w:r>
          </w:p>
        </w:tc>
        <w:tc>
          <w:tcPr>
            <w:tcW w:w="2778" w:type="dxa"/>
            <w:vAlign w:val="center"/>
          </w:tcPr>
          <w:p w14:paraId="3441E3F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Акционерное общество "НЛМК-Урал", г. Ревда</w:t>
            </w:r>
          </w:p>
        </w:tc>
        <w:tc>
          <w:tcPr>
            <w:tcW w:w="1757" w:type="dxa"/>
            <w:vAlign w:val="bottom"/>
          </w:tcPr>
          <w:p w14:paraId="3441E3F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39828,31</w:t>
            </w:r>
          </w:p>
        </w:tc>
        <w:tc>
          <w:tcPr>
            <w:tcW w:w="2098" w:type="dxa"/>
            <w:vAlign w:val="bottom"/>
          </w:tcPr>
          <w:p w14:paraId="3441E3F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814" w:type="dxa"/>
            <w:vAlign w:val="bottom"/>
          </w:tcPr>
          <w:p w14:paraId="3441E3F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7,29</w:t>
            </w:r>
          </w:p>
        </w:tc>
      </w:tr>
      <w:tr w:rsidR="004B690D" w:rsidRPr="004B690D" w14:paraId="3441E3FF" w14:textId="77777777">
        <w:tc>
          <w:tcPr>
            <w:tcW w:w="624" w:type="dxa"/>
            <w:vAlign w:val="center"/>
          </w:tcPr>
          <w:p w14:paraId="3441E3F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14.</w:t>
            </w:r>
          </w:p>
        </w:tc>
        <w:tc>
          <w:tcPr>
            <w:tcW w:w="2778" w:type="dxa"/>
            <w:vAlign w:val="center"/>
          </w:tcPr>
          <w:p w14:paraId="3441E3FB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Общество с ограниченной ответственностью "Энергоснабжающая компания", г. Екатеринбург</w:t>
            </w:r>
          </w:p>
        </w:tc>
        <w:tc>
          <w:tcPr>
            <w:tcW w:w="1757" w:type="dxa"/>
            <w:vAlign w:val="bottom"/>
          </w:tcPr>
          <w:p w14:paraId="3441E3F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13375,32</w:t>
            </w:r>
          </w:p>
        </w:tc>
        <w:tc>
          <w:tcPr>
            <w:tcW w:w="2098" w:type="dxa"/>
            <w:vAlign w:val="bottom"/>
          </w:tcPr>
          <w:p w14:paraId="3441E3F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5,53</w:t>
            </w:r>
          </w:p>
        </w:tc>
        <w:tc>
          <w:tcPr>
            <w:tcW w:w="1814" w:type="dxa"/>
            <w:vAlign w:val="bottom"/>
          </w:tcPr>
          <w:p w14:paraId="3441E3F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1,19</w:t>
            </w:r>
          </w:p>
        </w:tc>
      </w:tr>
      <w:tr w:rsidR="004B690D" w:rsidRPr="004B690D" w14:paraId="3441E405" w14:textId="77777777">
        <w:tc>
          <w:tcPr>
            <w:tcW w:w="624" w:type="dxa"/>
            <w:vAlign w:val="center"/>
          </w:tcPr>
          <w:p w14:paraId="3441E40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15.</w:t>
            </w:r>
          </w:p>
        </w:tc>
        <w:tc>
          <w:tcPr>
            <w:tcW w:w="2778" w:type="dxa"/>
            <w:vAlign w:val="center"/>
          </w:tcPr>
          <w:p w14:paraId="3441E40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Публичное акционерное общество "Аэропорт Кольцово", г. Екатеринбург</w:t>
            </w:r>
          </w:p>
        </w:tc>
        <w:tc>
          <w:tcPr>
            <w:tcW w:w="1757" w:type="dxa"/>
            <w:vAlign w:val="bottom"/>
          </w:tcPr>
          <w:p w14:paraId="3441E40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11988,09</w:t>
            </w:r>
          </w:p>
        </w:tc>
        <w:tc>
          <w:tcPr>
            <w:tcW w:w="2098" w:type="dxa"/>
            <w:vAlign w:val="bottom"/>
          </w:tcPr>
          <w:p w14:paraId="3441E40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814" w:type="dxa"/>
            <w:vAlign w:val="bottom"/>
          </w:tcPr>
          <w:p w14:paraId="3441E40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0,40</w:t>
            </w:r>
          </w:p>
        </w:tc>
      </w:tr>
      <w:tr w:rsidR="004B690D" w:rsidRPr="004B690D" w14:paraId="3441E40B" w14:textId="77777777">
        <w:tc>
          <w:tcPr>
            <w:tcW w:w="624" w:type="dxa"/>
            <w:vAlign w:val="center"/>
          </w:tcPr>
          <w:p w14:paraId="3441E40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16.</w:t>
            </w:r>
          </w:p>
        </w:tc>
        <w:tc>
          <w:tcPr>
            <w:tcW w:w="2778" w:type="dxa"/>
            <w:vAlign w:val="center"/>
          </w:tcPr>
          <w:p w14:paraId="3441E407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Открытое акционерное общество "Российские железные дороги" филиал Трансэнерго, г. Москва</w:t>
            </w:r>
          </w:p>
        </w:tc>
        <w:tc>
          <w:tcPr>
            <w:tcW w:w="1757" w:type="dxa"/>
            <w:vAlign w:val="bottom"/>
          </w:tcPr>
          <w:p w14:paraId="3441E40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693107,77</w:t>
            </w:r>
          </w:p>
        </w:tc>
        <w:tc>
          <w:tcPr>
            <w:tcW w:w="2098" w:type="dxa"/>
            <w:vAlign w:val="bottom"/>
          </w:tcPr>
          <w:p w14:paraId="3441E40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24211,01</w:t>
            </w:r>
          </w:p>
        </w:tc>
        <w:tc>
          <w:tcPr>
            <w:tcW w:w="1814" w:type="dxa"/>
            <w:vAlign w:val="bottom"/>
          </w:tcPr>
          <w:p w14:paraId="3441E40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70,04</w:t>
            </w:r>
          </w:p>
        </w:tc>
      </w:tr>
      <w:tr w:rsidR="004B690D" w:rsidRPr="004B690D" w14:paraId="3441E411" w14:textId="77777777">
        <w:tc>
          <w:tcPr>
            <w:tcW w:w="624" w:type="dxa"/>
            <w:vAlign w:val="center"/>
          </w:tcPr>
          <w:p w14:paraId="3441E40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17.</w:t>
            </w:r>
          </w:p>
        </w:tc>
        <w:tc>
          <w:tcPr>
            <w:tcW w:w="2778" w:type="dxa"/>
            <w:vAlign w:val="center"/>
          </w:tcPr>
          <w:p w14:paraId="3441E40D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Акционерное общество "Северский трубный завод", г. Полевской</w:t>
            </w:r>
          </w:p>
        </w:tc>
        <w:tc>
          <w:tcPr>
            <w:tcW w:w="1757" w:type="dxa"/>
            <w:vAlign w:val="bottom"/>
          </w:tcPr>
          <w:p w14:paraId="3441E40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12485,78</w:t>
            </w:r>
          </w:p>
        </w:tc>
        <w:tc>
          <w:tcPr>
            <w:tcW w:w="2098" w:type="dxa"/>
            <w:vAlign w:val="bottom"/>
          </w:tcPr>
          <w:p w14:paraId="3441E40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814" w:type="dxa"/>
            <w:vAlign w:val="bottom"/>
          </w:tcPr>
          <w:p w14:paraId="3441E41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0,06</w:t>
            </w:r>
          </w:p>
        </w:tc>
      </w:tr>
      <w:tr w:rsidR="004B690D" w:rsidRPr="004B690D" w14:paraId="3441E417" w14:textId="77777777">
        <w:tc>
          <w:tcPr>
            <w:tcW w:w="624" w:type="dxa"/>
            <w:vAlign w:val="center"/>
          </w:tcPr>
          <w:p w14:paraId="3441E41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18.</w:t>
            </w:r>
          </w:p>
        </w:tc>
        <w:tc>
          <w:tcPr>
            <w:tcW w:w="2778" w:type="dxa"/>
            <w:vAlign w:val="center"/>
          </w:tcPr>
          <w:p w14:paraId="3441E41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Общество с ограниченной ответственностью "Энергоуправление", г. </w:t>
            </w:r>
            <w:r w:rsidRPr="004B690D">
              <w:rPr>
                <w:rFonts w:ascii="Liberation Serif" w:hAnsi="Liberation Serif" w:cs="Liberation Serif"/>
              </w:rPr>
              <w:lastRenderedPageBreak/>
              <w:t>Асбест</w:t>
            </w:r>
          </w:p>
        </w:tc>
        <w:tc>
          <w:tcPr>
            <w:tcW w:w="1757" w:type="dxa"/>
            <w:vAlign w:val="bottom"/>
          </w:tcPr>
          <w:p w14:paraId="3441E41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lastRenderedPageBreak/>
              <w:t>77483,71</w:t>
            </w:r>
          </w:p>
        </w:tc>
        <w:tc>
          <w:tcPr>
            <w:tcW w:w="2098" w:type="dxa"/>
            <w:vAlign w:val="bottom"/>
          </w:tcPr>
          <w:p w14:paraId="3441E41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814" w:type="dxa"/>
            <w:vAlign w:val="bottom"/>
          </w:tcPr>
          <w:p w14:paraId="3441E41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12,83</w:t>
            </w:r>
          </w:p>
        </w:tc>
      </w:tr>
      <w:tr w:rsidR="004B690D" w:rsidRPr="004B690D" w14:paraId="3441E41D" w14:textId="77777777">
        <w:tc>
          <w:tcPr>
            <w:tcW w:w="624" w:type="dxa"/>
            <w:vAlign w:val="center"/>
          </w:tcPr>
          <w:p w14:paraId="3441E41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19.</w:t>
            </w:r>
          </w:p>
        </w:tc>
        <w:tc>
          <w:tcPr>
            <w:tcW w:w="2778" w:type="dxa"/>
            <w:vAlign w:val="center"/>
          </w:tcPr>
          <w:p w14:paraId="3441E41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Акционерное общество "Уральский электрохимический комбинат", г. Новоуральск</w:t>
            </w:r>
          </w:p>
        </w:tc>
        <w:tc>
          <w:tcPr>
            <w:tcW w:w="1757" w:type="dxa"/>
            <w:vAlign w:val="bottom"/>
          </w:tcPr>
          <w:p w14:paraId="3441E41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59254,97</w:t>
            </w:r>
          </w:p>
        </w:tc>
        <w:tc>
          <w:tcPr>
            <w:tcW w:w="2098" w:type="dxa"/>
            <w:vAlign w:val="bottom"/>
          </w:tcPr>
          <w:p w14:paraId="3441E41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814" w:type="dxa"/>
            <w:vAlign w:val="bottom"/>
          </w:tcPr>
          <w:p w14:paraId="3441E41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0,63</w:t>
            </w:r>
          </w:p>
        </w:tc>
      </w:tr>
      <w:tr w:rsidR="004B690D" w:rsidRPr="004B690D" w14:paraId="3441E423" w14:textId="77777777">
        <w:tc>
          <w:tcPr>
            <w:tcW w:w="624" w:type="dxa"/>
            <w:vAlign w:val="center"/>
          </w:tcPr>
          <w:p w14:paraId="3441E41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20.</w:t>
            </w:r>
          </w:p>
        </w:tc>
        <w:tc>
          <w:tcPr>
            <w:tcW w:w="2778" w:type="dxa"/>
            <w:vAlign w:val="center"/>
          </w:tcPr>
          <w:p w14:paraId="3441E41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Общество с ограниченной ответственностью "Газпром энерго", г. Москва</w:t>
            </w:r>
          </w:p>
        </w:tc>
        <w:tc>
          <w:tcPr>
            <w:tcW w:w="1757" w:type="dxa"/>
            <w:vAlign w:val="bottom"/>
          </w:tcPr>
          <w:p w14:paraId="3441E42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3676,24</w:t>
            </w:r>
          </w:p>
        </w:tc>
        <w:tc>
          <w:tcPr>
            <w:tcW w:w="2098" w:type="dxa"/>
            <w:vAlign w:val="bottom"/>
          </w:tcPr>
          <w:p w14:paraId="3441E42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814" w:type="dxa"/>
            <w:vAlign w:val="bottom"/>
          </w:tcPr>
          <w:p w14:paraId="3441E42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0,11</w:t>
            </w:r>
          </w:p>
        </w:tc>
      </w:tr>
      <w:tr w:rsidR="004B690D" w:rsidRPr="004B690D" w14:paraId="3441E429" w14:textId="77777777">
        <w:tc>
          <w:tcPr>
            <w:tcW w:w="624" w:type="dxa"/>
            <w:vAlign w:val="center"/>
          </w:tcPr>
          <w:p w14:paraId="3441E42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21.</w:t>
            </w:r>
          </w:p>
        </w:tc>
        <w:tc>
          <w:tcPr>
            <w:tcW w:w="2778" w:type="dxa"/>
            <w:vAlign w:val="center"/>
          </w:tcPr>
          <w:p w14:paraId="3441E42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Акционерное общество "Оборонэнерго" филиал "Уральский", г. Екатеринбург</w:t>
            </w:r>
          </w:p>
        </w:tc>
        <w:tc>
          <w:tcPr>
            <w:tcW w:w="1757" w:type="dxa"/>
            <w:vAlign w:val="bottom"/>
          </w:tcPr>
          <w:p w14:paraId="3441E42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131612,23</w:t>
            </w:r>
          </w:p>
        </w:tc>
        <w:tc>
          <w:tcPr>
            <w:tcW w:w="2098" w:type="dxa"/>
            <w:vAlign w:val="bottom"/>
          </w:tcPr>
          <w:p w14:paraId="3441E42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235,24</w:t>
            </w:r>
          </w:p>
        </w:tc>
        <w:tc>
          <w:tcPr>
            <w:tcW w:w="1814" w:type="dxa"/>
            <w:vAlign w:val="bottom"/>
          </w:tcPr>
          <w:p w14:paraId="3441E42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5,18</w:t>
            </w:r>
          </w:p>
        </w:tc>
      </w:tr>
      <w:tr w:rsidR="004B690D" w:rsidRPr="004B690D" w14:paraId="3441E42F" w14:textId="77777777">
        <w:tc>
          <w:tcPr>
            <w:tcW w:w="624" w:type="dxa"/>
            <w:vAlign w:val="center"/>
          </w:tcPr>
          <w:p w14:paraId="3441E42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22.</w:t>
            </w:r>
          </w:p>
        </w:tc>
        <w:tc>
          <w:tcPr>
            <w:tcW w:w="2778" w:type="dxa"/>
            <w:vAlign w:val="center"/>
          </w:tcPr>
          <w:p w14:paraId="3441E42B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Открытое акционерное общество "Объединенная энергетическая компания" Филиал "Уральский", г. Санкт-Петербург</w:t>
            </w:r>
          </w:p>
        </w:tc>
        <w:tc>
          <w:tcPr>
            <w:tcW w:w="1757" w:type="dxa"/>
            <w:vAlign w:val="bottom"/>
          </w:tcPr>
          <w:p w14:paraId="3441E42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8062,67</w:t>
            </w:r>
          </w:p>
        </w:tc>
        <w:tc>
          <w:tcPr>
            <w:tcW w:w="2098" w:type="dxa"/>
            <w:vAlign w:val="bottom"/>
          </w:tcPr>
          <w:p w14:paraId="3441E42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814" w:type="dxa"/>
            <w:vAlign w:val="bottom"/>
          </w:tcPr>
          <w:p w14:paraId="3441E42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1,85</w:t>
            </w:r>
          </w:p>
        </w:tc>
      </w:tr>
      <w:tr w:rsidR="004B690D" w:rsidRPr="004B690D" w14:paraId="3441E435" w14:textId="77777777">
        <w:tc>
          <w:tcPr>
            <w:tcW w:w="624" w:type="dxa"/>
            <w:vAlign w:val="center"/>
          </w:tcPr>
          <w:p w14:paraId="3441E43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23.</w:t>
            </w:r>
          </w:p>
        </w:tc>
        <w:tc>
          <w:tcPr>
            <w:tcW w:w="2778" w:type="dxa"/>
            <w:vAlign w:val="center"/>
          </w:tcPr>
          <w:p w14:paraId="3441E43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Публичное акционерное общество "Корпорация ВСМПО-АВИСМА", г. Верхняя Салда</w:t>
            </w:r>
          </w:p>
        </w:tc>
        <w:tc>
          <w:tcPr>
            <w:tcW w:w="1757" w:type="dxa"/>
            <w:vAlign w:val="bottom"/>
          </w:tcPr>
          <w:p w14:paraId="3441E43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12983,87</w:t>
            </w:r>
          </w:p>
        </w:tc>
        <w:tc>
          <w:tcPr>
            <w:tcW w:w="2098" w:type="dxa"/>
            <w:vAlign w:val="bottom"/>
          </w:tcPr>
          <w:p w14:paraId="3441E43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814" w:type="dxa"/>
            <w:vAlign w:val="bottom"/>
          </w:tcPr>
          <w:p w14:paraId="3441E43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1,06</w:t>
            </w:r>
          </w:p>
        </w:tc>
      </w:tr>
      <w:tr w:rsidR="004B690D" w:rsidRPr="004B690D" w14:paraId="3441E43B" w14:textId="77777777">
        <w:tc>
          <w:tcPr>
            <w:tcW w:w="624" w:type="dxa"/>
            <w:vAlign w:val="center"/>
          </w:tcPr>
          <w:p w14:paraId="3441E43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24.</w:t>
            </w:r>
          </w:p>
        </w:tc>
        <w:tc>
          <w:tcPr>
            <w:tcW w:w="2778" w:type="dxa"/>
            <w:vAlign w:val="center"/>
          </w:tcPr>
          <w:p w14:paraId="3441E437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Общество с ограниченной ответственностью "Режевские электрические сети", г. Реж</w:t>
            </w:r>
          </w:p>
        </w:tc>
        <w:tc>
          <w:tcPr>
            <w:tcW w:w="1757" w:type="dxa"/>
            <w:vAlign w:val="bottom"/>
          </w:tcPr>
          <w:p w14:paraId="3441E43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114846,54</w:t>
            </w:r>
          </w:p>
        </w:tc>
        <w:tc>
          <w:tcPr>
            <w:tcW w:w="2098" w:type="dxa"/>
            <w:vAlign w:val="bottom"/>
          </w:tcPr>
          <w:p w14:paraId="3441E43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290,55</w:t>
            </w:r>
          </w:p>
        </w:tc>
        <w:tc>
          <w:tcPr>
            <w:tcW w:w="1814" w:type="dxa"/>
            <w:vAlign w:val="bottom"/>
          </w:tcPr>
          <w:p w14:paraId="3441E43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22,95</w:t>
            </w:r>
          </w:p>
        </w:tc>
      </w:tr>
      <w:tr w:rsidR="004B690D" w:rsidRPr="004B690D" w14:paraId="3441E441" w14:textId="77777777">
        <w:tc>
          <w:tcPr>
            <w:tcW w:w="624" w:type="dxa"/>
            <w:vAlign w:val="center"/>
          </w:tcPr>
          <w:p w14:paraId="3441E43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25.</w:t>
            </w:r>
          </w:p>
        </w:tc>
        <w:tc>
          <w:tcPr>
            <w:tcW w:w="2778" w:type="dxa"/>
            <w:vAlign w:val="center"/>
          </w:tcPr>
          <w:p w14:paraId="3441E43D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Акционерное общество "ТМК Энергосетевая компания" филиал в г. Первоуральске, г. Первоуральск</w:t>
            </w:r>
          </w:p>
        </w:tc>
        <w:tc>
          <w:tcPr>
            <w:tcW w:w="1757" w:type="dxa"/>
            <w:vAlign w:val="bottom"/>
          </w:tcPr>
          <w:p w14:paraId="3441E43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42391,10</w:t>
            </w:r>
          </w:p>
        </w:tc>
        <w:tc>
          <w:tcPr>
            <w:tcW w:w="2098" w:type="dxa"/>
            <w:vAlign w:val="bottom"/>
          </w:tcPr>
          <w:p w14:paraId="3441E43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814" w:type="dxa"/>
            <w:vAlign w:val="bottom"/>
          </w:tcPr>
          <w:p w14:paraId="3441E44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3,36</w:t>
            </w:r>
          </w:p>
        </w:tc>
      </w:tr>
      <w:tr w:rsidR="004B690D" w:rsidRPr="004B690D" w14:paraId="3441E447" w14:textId="77777777">
        <w:tc>
          <w:tcPr>
            <w:tcW w:w="624" w:type="dxa"/>
            <w:vAlign w:val="center"/>
          </w:tcPr>
          <w:p w14:paraId="3441E44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26.</w:t>
            </w:r>
          </w:p>
        </w:tc>
        <w:tc>
          <w:tcPr>
            <w:tcW w:w="2778" w:type="dxa"/>
            <w:vAlign w:val="center"/>
          </w:tcPr>
          <w:p w14:paraId="3441E44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Общество с ограниченной ответственностью "Энергоплюс", г. Екатеринбург</w:t>
            </w:r>
          </w:p>
        </w:tc>
        <w:tc>
          <w:tcPr>
            <w:tcW w:w="1757" w:type="dxa"/>
            <w:vAlign w:val="bottom"/>
          </w:tcPr>
          <w:p w14:paraId="3441E44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101212,94</w:t>
            </w:r>
          </w:p>
        </w:tc>
        <w:tc>
          <w:tcPr>
            <w:tcW w:w="2098" w:type="dxa"/>
            <w:vAlign w:val="bottom"/>
          </w:tcPr>
          <w:p w14:paraId="3441E44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814" w:type="dxa"/>
            <w:vAlign w:val="bottom"/>
          </w:tcPr>
          <w:p w14:paraId="3441E44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6,35</w:t>
            </w:r>
          </w:p>
        </w:tc>
      </w:tr>
      <w:tr w:rsidR="004B690D" w:rsidRPr="004B690D" w14:paraId="3441E44D" w14:textId="77777777">
        <w:tc>
          <w:tcPr>
            <w:tcW w:w="624" w:type="dxa"/>
            <w:vAlign w:val="center"/>
          </w:tcPr>
          <w:p w14:paraId="3441E44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27.</w:t>
            </w:r>
          </w:p>
        </w:tc>
        <w:tc>
          <w:tcPr>
            <w:tcW w:w="2778" w:type="dxa"/>
            <w:vAlign w:val="center"/>
          </w:tcPr>
          <w:p w14:paraId="3441E44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Общество с ограниченной ответственностью "ДАР", г. Тавда</w:t>
            </w:r>
          </w:p>
        </w:tc>
        <w:tc>
          <w:tcPr>
            <w:tcW w:w="1757" w:type="dxa"/>
            <w:vAlign w:val="bottom"/>
          </w:tcPr>
          <w:p w14:paraId="3441E44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10410,08</w:t>
            </w:r>
          </w:p>
        </w:tc>
        <w:tc>
          <w:tcPr>
            <w:tcW w:w="2098" w:type="dxa"/>
            <w:vAlign w:val="bottom"/>
          </w:tcPr>
          <w:p w14:paraId="3441E44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814" w:type="dxa"/>
            <w:vAlign w:val="bottom"/>
          </w:tcPr>
          <w:p w14:paraId="3441E44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0,42</w:t>
            </w:r>
          </w:p>
        </w:tc>
      </w:tr>
      <w:tr w:rsidR="004B690D" w:rsidRPr="004B690D" w14:paraId="3441E453" w14:textId="77777777">
        <w:tc>
          <w:tcPr>
            <w:tcW w:w="624" w:type="dxa"/>
            <w:vAlign w:val="center"/>
          </w:tcPr>
          <w:p w14:paraId="3441E44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28.</w:t>
            </w:r>
          </w:p>
        </w:tc>
        <w:tc>
          <w:tcPr>
            <w:tcW w:w="2778" w:type="dxa"/>
            <w:vAlign w:val="center"/>
          </w:tcPr>
          <w:p w14:paraId="3441E44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Акционерное общество "Верхнесалдинские электрические сети", г. Верхняя Салда</w:t>
            </w:r>
          </w:p>
        </w:tc>
        <w:tc>
          <w:tcPr>
            <w:tcW w:w="1757" w:type="dxa"/>
            <w:vAlign w:val="bottom"/>
          </w:tcPr>
          <w:p w14:paraId="3441E45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109016,22</w:t>
            </w:r>
          </w:p>
        </w:tc>
        <w:tc>
          <w:tcPr>
            <w:tcW w:w="2098" w:type="dxa"/>
            <w:vAlign w:val="bottom"/>
          </w:tcPr>
          <w:p w14:paraId="3441E45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4573,19</w:t>
            </w:r>
          </w:p>
        </w:tc>
        <w:tc>
          <w:tcPr>
            <w:tcW w:w="1814" w:type="dxa"/>
            <w:vAlign w:val="bottom"/>
          </w:tcPr>
          <w:p w14:paraId="3441E45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18,68</w:t>
            </w:r>
          </w:p>
        </w:tc>
      </w:tr>
      <w:tr w:rsidR="004B690D" w:rsidRPr="004B690D" w14:paraId="3441E459" w14:textId="77777777">
        <w:tc>
          <w:tcPr>
            <w:tcW w:w="624" w:type="dxa"/>
            <w:vAlign w:val="center"/>
          </w:tcPr>
          <w:p w14:paraId="3441E45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29.</w:t>
            </w:r>
          </w:p>
        </w:tc>
        <w:tc>
          <w:tcPr>
            <w:tcW w:w="2778" w:type="dxa"/>
            <w:vAlign w:val="center"/>
          </w:tcPr>
          <w:p w14:paraId="3441E45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Общество с ограниченной ответственностью "Горэнерго", г. Тавда</w:t>
            </w:r>
          </w:p>
        </w:tc>
        <w:tc>
          <w:tcPr>
            <w:tcW w:w="1757" w:type="dxa"/>
            <w:vAlign w:val="bottom"/>
          </w:tcPr>
          <w:p w14:paraId="3441E45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67454,98</w:t>
            </w:r>
          </w:p>
        </w:tc>
        <w:tc>
          <w:tcPr>
            <w:tcW w:w="2098" w:type="dxa"/>
            <w:vAlign w:val="bottom"/>
          </w:tcPr>
          <w:p w14:paraId="3441E45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814" w:type="dxa"/>
            <w:vAlign w:val="bottom"/>
          </w:tcPr>
          <w:p w14:paraId="3441E45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12,14</w:t>
            </w:r>
          </w:p>
        </w:tc>
      </w:tr>
      <w:tr w:rsidR="004B690D" w:rsidRPr="004B690D" w14:paraId="3441E45F" w14:textId="77777777">
        <w:tc>
          <w:tcPr>
            <w:tcW w:w="624" w:type="dxa"/>
            <w:vAlign w:val="center"/>
          </w:tcPr>
          <w:p w14:paraId="3441E45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30.</w:t>
            </w:r>
          </w:p>
        </w:tc>
        <w:tc>
          <w:tcPr>
            <w:tcW w:w="2778" w:type="dxa"/>
            <w:vAlign w:val="center"/>
          </w:tcPr>
          <w:p w14:paraId="3441E45B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Акционерное общество "Синарский трубный </w:t>
            </w:r>
            <w:r w:rsidRPr="004B690D">
              <w:rPr>
                <w:rFonts w:ascii="Liberation Serif" w:hAnsi="Liberation Serif" w:cs="Liberation Serif"/>
              </w:rPr>
              <w:lastRenderedPageBreak/>
              <w:t>завод", г. Каменск-Уральский</w:t>
            </w:r>
          </w:p>
        </w:tc>
        <w:tc>
          <w:tcPr>
            <w:tcW w:w="1757" w:type="dxa"/>
            <w:vAlign w:val="bottom"/>
          </w:tcPr>
          <w:p w14:paraId="3441E45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lastRenderedPageBreak/>
              <w:t>5367,72</w:t>
            </w:r>
          </w:p>
        </w:tc>
        <w:tc>
          <w:tcPr>
            <w:tcW w:w="2098" w:type="dxa"/>
            <w:vAlign w:val="bottom"/>
          </w:tcPr>
          <w:p w14:paraId="3441E45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814" w:type="dxa"/>
            <w:vAlign w:val="bottom"/>
          </w:tcPr>
          <w:p w14:paraId="3441E45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0,00</w:t>
            </w:r>
          </w:p>
        </w:tc>
      </w:tr>
      <w:tr w:rsidR="004B690D" w:rsidRPr="004B690D" w14:paraId="3441E465" w14:textId="77777777">
        <w:tc>
          <w:tcPr>
            <w:tcW w:w="624" w:type="dxa"/>
            <w:vAlign w:val="center"/>
          </w:tcPr>
          <w:p w14:paraId="3441E46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31.</w:t>
            </w:r>
          </w:p>
        </w:tc>
        <w:tc>
          <w:tcPr>
            <w:tcW w:w="2778" w:type="dxa"/>
            <w:vAlign w:val="center"/>
          </w:tcPr>
          <w:p w14:paraId="3441E46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Общество с ограниченной ответственностью "Сетевая компания "Солнечный", г. Екатеринбург</w:t>
            </w:r>
          </w:p>
        </w:tc>
        <w:tc>
          <w:tcPr>
            <w:tcW w:w="1757" w:type="dxa"/>
            <w:vAlign w:val="bottom"/>
          </w:tcPr>
          <w:p w14:paraId="3441E46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19594,26</w:t>
            </w:r>
          </w:p>
        </w:tc>
        <w:tc>
          <w:tcPr>
            <w:tcW w:w="2098" w:type="dxa"/>
            <w:vAlign w:val="bottom"/>
          </w:tcPr>
          <w:p w14:paraId="3441E46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814" w:type="dxa"/>
            <w:vAlign w:val="bottom"/>
          </w:tcPr>
          <w:p w14:paraId="3441E46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0,67</w:t>
            </w:r>
          </w:p>
        </w:tc>
      </w:tr>
      <w:tr w:rsidR="004B690D" w:rsidRPr="004B690D" w14:paraId="3441E46B" w14:textId="77777777">
        <w:tc>
          <w:tcPr>
            <w:tcW w:w="624" w:type="dxa"/>
            <w:vAlign w:val="center"/>
          </w:tcPr>
          <w:p w14:paraId="3441E46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32.</w:t>
            </w:r>
          </w:p>
        </w:tc>
        <w:tc>
          <w:tcPr>
            <w:tcW w:w="2778" w:type="dxa"/>
            <w:vAlign w:val="center"/>
          </w:tcPr>
          <w:p w14:paraId="3441E467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Общество с ограниченной ответственностью "Гелиос", г. Арамиль</w:t>
            </w:r>
          </w:p>
        </w:tc>
        <w:tc>
          <w:tcPr>
            <w:tcW w:w="1757" w:type="dxa"/>
            <w:vAlign w:val="bottom"/>
          </w:tcPr>
          <w:p w14:paraId="3441E46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18292,38</w:t>
            </w:r>
          </w:p>
        </w:tc>
        <w:tc>
          <w:tcPr>
            <w:tcW w:w="2098" w:type="dxa"/>
            <w:vAlign w:val="bottom"/>
          </w:tcPr>
          <w:p w14:paraId="3441E46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814" w:type="dxa"/>
            <w:vAlign w:val="bottom"/>
          </w:tcPr>
          <w:p w14:paraId="3441E46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3,85</w:t>
            </w:r>
          </w:p>
        </w:tc>
      </w:tr>
      <w:tr w:rsidR="004B690D" w:rsidRPr="004B690D" w14:paraId="3441E470" w14:textId="77777777">
        <w:tc>
          <w:tcPr>
            <w:tcW w:w="3402" w:type="dxa"/>
            <w:gridSpan w:val="2"/>
            <w:vAlign w:val="center"/>
          </w:tcPr>
          <w:p w14:paraId="3441E46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ВСЕГО:</w:t>
            </w:r>
          </w:p>
        </w:tc>
        <w:tc>
          <w:tcPr>
            <w:tcW w:w="1757" w:type="dxa"/>
            <w:vAlign w:val="bottom"/>
          </w:tcPr>
          <w:p w14:paraId="3441E46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37000425,96</w:t>
            </w:r>
          </w:p>
        </w:tc>
        <w:tc>
          <w:tcPr>
            <w:tcW w:w="2098" w:type="dxa"/>
            <w:vAlign w:val="bottom"/>
          </w:tcPr>
          <w:p w14:paraId="3441E46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415227,02</w:t>
            </w:r>
          </w:p>
        </w:tc>
        <w:tc>
          <w:tcPr>
            <w:tcW w:w="1814" w:type="dxa"/>
            <w:vAlign w:val="bottom"/>
          </w:tcPr>
          <w:p w14:paraId="3441E46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3445,95</w:t>
            </w:r>
          </w:p>
        </w:tc>
      </w:tr>
    </w:tbl>
    <w:p w14:paraId="3441E471" w14:textId="77777777" w:rsidR="004B690D" w:rsidRPr="004B690D" w:rsidRDefault="004B690D">
      <w:pPr>
        <w:pStyle w:val="ConsPlusNormal"/>
        <w:jc w:val="both"/>
        <w:rPr>
          <w:rFonts w:ascii="Liberation Serif" w:hAnsi="Liberation Serif" w:cs="Liberation Serif"/>
        </w:rPr>
      </w:pPr>
    </w:p>
    <w:p w14:paraId="3441E472" w14:textId="77777777" w:rsidR="004B690D" w:rsidRPr="004B690D" w:rsidRDefault="004B690D">
      <w:pPr>
        <w:pStyle w:val="ConsPlusTitle"/>
        <w:jc w:val="center"/>
        <w:outlineLvl w:val="1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Раздел 2-1. РАЗМЕР</w:t>
      </w:r>
    </w:p>
    <w:p w14:paraId="3441E473" w14:textId="77777777" w:rsidR="004B690D" w:rsidRPr="004B690D" w:rsidRDefault="004B690D">
      <w:pPr>
        <w:pStyle w:val="ConsPlusTitle"/>
        <w:jc w:val="center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ЭКОНОМИЧЕСКИ ОБОСНОВАННЫХ ЕДИНЫХ (КОТЛОВЫХ) ТАРИФОВ</w:t>
      </w:r>
    </w:p>
    <w:p w14:paraId="3441E474" w14:textId="77777777" w:rsidR="004B690D" w:rsidRPr="004B690D" w:rsidRDefault="004B690D">
      <w:pPr>
        <w:pStyle w:val="ConsPlusTitle"/>
        <w:jc w:val="center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НА УСЛУГИ ПО ПЕРЕДАЧЕ ЭЛЕКТРИЧЕСКОЙ ЭНЕРГИИ</w:t>
      </w:r>
    </w:p>
    <w:p w14:paraId="3441E475" w14:textId="77777777" w:rsidR="004B690D" w:rsidRPr="004B690D" w:rsidRDefault="004B690D">
      <w:pPr>
        <w:pStyle w:val="ConsPlusTitle"/>
        <w:jc w:val="center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ПО СЕТЯМ СВЕРДЛОВСКОЙ ОБЛАСТИ НА 2024 ГОД</w:t>
      </w:r>
    </w:p>
    <w:p w14:paraId="3441E476" w14:textId="77777777" w:rsidR="004B690D" w:rsidRPr="004B690D" w:rsidRDefault="004B690D">
      <w:pPr>
        <w:pStyle w:val="ConsPlusNormal"/>
        <w:jc w:val="center"/>
        <w:rPr>
          <w:rFonts w:ascii="Liberation Serif" w:hAnsi="Liberation Serif" w:cs="Liberation Serif"/>
        </w:rPr>
      </w:pPr>
    </w:p>
    <w:p w14:paraId="3441E477" w14:textId="77777777" w:rsidR="004B690D" w:rsidRPr="004B690D" w:rsidRDefault="004B690D">
      <w:pPr>
        <w:pStyle w:val="ConsPlusNormal"/>
        <w:jc w:val="center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 xml:space="preserve">(введен </w:t>
      </w:r>
      <w:hyperlink r:id="rId31">
        <w:r w:rsidRPr="004B690D">
          <w:rPr>
            <w:rFonts w:ascii="Liberation Serif" w:hAnsi="Liberation Serif" w:cs="Liberation Serif"/>
            <w:color w:val="0000FF"/>
          </w:rPr>
          <w:t>Постановлением</w:t>
        </w:r>
      </w:hyperlink>
      <w:r w:rsidRPr="004B690D">
        <w:rPr>
          <w:rFonts w:ascii="Liberation Serif" w:hAnsi="Liberation Serif" w:cs="Liberation Serif"/>
        </w:rPr>
        <w:t xml:space="preserve"> РЭК Свердловской области</w:t>
      </w:r>
    </w:p>
    <w:p w14:paraId="3441E478" w14:textId="77777777" w:rsidR="004B690D" w:rsidRPr="004B690D" w:rsidRDefault="004B690D">
      <w:pPr>
        <w:pStyle w:val="ConsPlusNormal"/>
        <w:jc w:val="center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от 29.12.2023 N 267-ПК)</w:t>
      </w:r>
    </w:p>
    <w:p w14:paraId="3441E479" w14:textId="77777777" w:rsidR="004B690D" w:rsidRPr="004B690D" w:rsidRDefault="004B690D">
      <w:pPr>
        <w:pStyle w:val="ConsPlusNormal"/>
        <w:jc w:val="both"/>
        <w:rPr>
          <w:rFonts w:ascii="Liberation Serif" w:hAnsi="Liberation Serif" w:cs="Liberation Serif"/>
        </w:rPr>
      </w:pPr>
    </w:p>
    <w:p w14:paraId="3441E47A" w14:textId="77777777" w:rsidR="004B690D" w:rsidRPr="004B690D" w:rsidRDefault="004B690D">
      <w:pPr>
        <w:pStyle w:val="ConsPlusNormal"/>
        <w:jc w:val="right"/>
        <w:outlineLvl w:val="2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Таблица 1</w:t>
      </w:r>
    </w:p>
    <w:p w14:paraId="3441E47B" w14:textId="77777777" w:rsidR="004B690D" w:rsidRPr="004B690D" w:rsidRDefault="004B690D">
      <w:pPr>
        <w:pStyle w:val="ConsPlusNormal"/>
        <w:jc w:val="both"/>
        <w:rPr>
          <w:rFonts w:ascii="Liberation Serif" w:hAnsi="Liberation Serif" w:cs="Liberation Serif"/>
        </w:rPr>
      </w:pPr>
    </w:p>
    <w:p w14:paraId="3441E47C" w14:textId="77777777" w:rsidR="004B690D" w:rsidRPr="004B690D" w:rsidRDefault="004B690D">
      <w:pPr>
        <w:pStyle w:val="ConsPlusNormal"/>
        <w:rPr>
          <w:rFonts w:ascii="Liberation Serif" w:hAnsi="Liberation Serif" w:cs="Liberation Serif"/>
        </w:rPr>
        <w:sectPr w:rsidR="004B690D" w:rsidRPr="004B690D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5442"/>
        <w:gridCol w:w="1700"/>
        <w:gridCol w:w="1303"/>
        <w:gridCol w:w="1303"/>
        <w:gridCol w:w="1417"/>
        <w:gridCol w:w="1417"/>
      </w:tblGrid>
      <w:tr w:rsidR="004B690D" w:rsidRPr="004B690D" w14:paraId="3441E481" w14:textId="77777777">
        <w:tc>
          <w:tcPr>
            <w:tcW w:w="1020" w:type="dxa"/>
            <w:vMerge w:val="restart"/>
            <w:vAlign w:val="center"/>
          </w:tcPr>
          <w:p w14:paraId="3441E47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lastRenderedPageBreak/>
              <w:t>N п/п</w:t>
            </w:r>
          </w:p>
        </w:tc>
        <w:tc>
          <w:tcPr>
            <w:tcW w:w="5442" w:type="dxa"/>
            <w:vMerge w:val="restart"/>
            <w:vAlign w:val="center"/>
          </w:tcPr>
          <w:p w14:paraId="3441E47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Тарифные группы потребителей электрической энергии (мощности)</w:t>
            </w:r>
          </w:p>
        </w:tc>
        <w:tc>
          <w:tcPr>
            <w:tcW w:w="1700" w:type="dxa"/>
            <w:vMerge w:val="restart"/>
            <w:vAlign w:val="center"/>
          </w:tcPr>
          <w:p w14:paraId="3441E47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Единица измерения</w:t>
            </w:r>
          </w:p>
        </w:tc>
        <w:tc>
          <w:tcPr>
            <w:tcW w:w="5440" w:type="dxa"/>
            <w:gridSpan w:val="4"/>
            <w:vAlign w:val="center"/>
          </w:tcPr>
          <w:p w14:paraId="3441E48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Диапазоны напряжения</w:t>
            </w:r>
          </w:p>
        </w:tc>
      </w:tr>
      <w:tr w:rsidR="004B690D" w:rsidRPr="004B690D" w14:paraId="3441E489" w14:textId="77777777">
        <w:tc>
          <w:tcPr>
            <w:tcW w:w="1020" w:type="dxa"/>
            <w:vMerge/>
          </w:tcPr>
          <w:p w14:paraId="3441E482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5442" w:type="dxa"/>
            <w:vMerge/>
          </w:tcPr>
          <w:p w14:paraId="3441E48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700" w:type="dxa"/>
            <w:vMerge/>
          </w:tcPr>
          <w:p w14:paraId="3441E484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303" w:type="dxa"/>
            <w:vAlign w:val="center"/>
          </w:tcPr>
          <w:p w14:paraId="3441E48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ВН</w:t>
            </w:r>
          </w:p>
        </w:tc>
        <w:tc>
          <w:tcPr>
            <w:tcW w:w="1303" w:type="dxa"/>
            <w:vAlign w:val="center"/>
          </w:tcPr>
          <w:p w14:paraId="3441E48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СН-1</w:t>
            </w:r>
          </w:p>
        </w:tc>
        <w:tc>
          <w:tcPr>
            <w:tcW w:w="1417" w:type="dxa"/>
            <w:vAlign w:val="center"/>
          </w:tcPr>
          <w:p w14:paraId="3441E48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СН-11</w:t>
            </w:r>
          </w:p>
        </w:tc>
        <w:tc>
          <w:tcPr>
            <w:tcW w:w="1417" w:type="dxa"/>
            <w:vAlign w:val="center"/>
          </w:tcPr>
          <w:p w14:paraId="3441E48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НН</w:t>
            </w:r>
          </w:p>
        </w:tc>
      </w:tr>
      <w:tr w:rsidR="004B690D" w:rsidRPr="004B690D" w14:paraId="3441E48C" w14:textId="77777777">
        <w:tc>
          <w:tcPr>
            <w:tcW w:w="1020" w:type="dxa"/>
            <w:vAlign w:val="center"/>
          </w:tcPr>
          <w:p w14:paraId="3441E48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</w:t>
            </w:r>
          </w:p>
        </w:tc>
        <w:tc>
          <w:tcPr>
            <w:tcW w:w="12582" w:type="dxa"/>
            <w:gridSpan w:val="6"/>
          </w:tcPr>
          <w:p w14:paraId="3441E48B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Величины, используемые при утверждении (расчете) единых (котловых) тарифов на услуги по передаче электрической энергии в Свердловской области:</w:t>
            </w:r>
          </w:p>
        </w:tc>
      </w:tr>
      <w:tr w:rsidR="004B690D" w:rsidRPr="004B690D" w14:paraId="3441E490" w14:textId="77777777">
        <w:tc>
          <w:tcPr>
            <w:tcW w:w="1020" w:type="dxa"/>
            <w:vAlign w:val="center"/>
          </w:tcPr>
          <w:p w14:paraId="3441E48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1.1.</w:t>
            </w:r>
          </w:p>
        </w:tc>
        <w:tc>
          <w:tcPr>
            <w:tcW w:w="7142" w:type="dxa"/>
            <w:gridSpan w:val="2"/>
          </w:tcPr>
          <w:p w14:paraId="3441E48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Экономически обоснованные единые (котловые) тарифы на услуги по передаче электрической энергии (тарифы указываются без учета НДС)</w:t>
            </w:r>
          </w:p>
        </w:tc>
        <w:tc>
          <w:tcPr>
            <w:tcW w:w="5440" w:type="dxa"/>
            <w:gridSpan w:val="4"/>
            <w:vAlign w:val="center"/>
          </w:tcPr>
          <w:p w14:paraId="3441E48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с 01.01.2024 по 30.06.2024</w:t>
            </w:r>
          </w:p>
        </w:tc>
      </w:tr>
      <w:tr w:rsidR="004B690D" w:rsidRPr="004B690D" w14:paraId="3441E497" w14:textId="77777777">
        <w:tc>
          <w:tcPr>
            <w:tcW w:w="1020" w:type="dxa"/>
            <w:vAlign w:val="center"/>
          </w:tcPr>
          <w:p w14:paraId="3441E49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1.1.1.</w:t>
            </w:r>
          </w:p>
        </w:tc>
        <w:tc>
          <w:tcPr>
            <w:tcW w:w="7142" w:type="dxa"/>
            <w:gridSpan w:val="2"/>
          </w:tcPr>
          <w:p w14:paraId="3441E492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Двухставочный тариф</w:t>
            </w:r>
          </w:p>
        </w:tc>
        <w:tc>
          <w:tcPr>
            <w:tcW w:w="1303" w:type="dxa"/>
            <w:vAlign w:val="center"/>
          </w:tcPr>
          <w:p w14:paraId="3441E49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303" w:type="dxa"/>
            <w:vAlign w:val="center"/>
          </w:tcPr>
          <w:p w14:paraId="3441E494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417" w:type="dxa"/>
            <w:vAlign w:val="center"/>
          </w:tcPr>
          <w:p w14:paraId="3441E49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417" w:type="dxa"/>
            <w:vAlign w:val="center"/>
          </w:tcPr>
          <w:p w14:paraId="3441E496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</w:tr>
      <w:tr w:rsidR="004B690D" w:rsidRPr="004B690D" w14:paraId="3441E49F" w14:textId="77777777">
        <w:tc>
          <w:tcPr>
            <w:tcW w:w="1020" w:type="dxa"/>
            <w:vAlign w:val="center"/>
          </w:tcPr>
          <w:p w14:paraId="3441E49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1.1.1.1.</w:t>
            </w:r>
          </w:p>
        </w:tc>
        <w:tc>
          <w:tcPr>
            <w:tcW w:w="5442" w:type="dxa"/>
          </w:tcPr>
          <w:p w14:paraId="3441E49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 ставка за содержание электрических сетей</w:t>
            </w:r>
          </w:p>
        </w:tc>
        <w:tc>
          <w:tcPr>
            <w:tcW w:w="1700" w:type="dxa"/>
            <w:vAlign w:val="center"/>
          </w:tcPr>
          <w:p w14:paraId="3441E49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руб./МВт.мес.</w:t>
            </w:r>
          </w:p>
        </w:tc>
        <w:tc>
          <w:tcPr>
            <w:tcW w:w="1303" w:type="dxa"/>
            <w:vAlign w:val="center"/>
          </w:tcPr>
          <w:p w14:paraId="3441E49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232878,80</w:t>
            </w:r>
          </w:p>
        </w:tc>
        <w:tc>
          <w:tcPr>
            <w:tcW w:w="1303" w:type="dxa"/>
            <w:vAlign w:val="center"/>
          </w:tcPr>
          <w:p w14:paraId="3441E49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614449,58</w:t>
            </w:r>
          </w:p>
        </w:tc>
        <w:tc>
          <w:tcPr>
            <w:tcW w:w="1417" w:type="dxa"/>
            <w:vAlign w:val="center"/>
          </w:tcPr>
          <w:p w14:paraId="3441E49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1000424,62</w:t>
            </w:r>
          </w:p>
        </w:tc>
        <w:tc>
          <w:tcPr>
            <w:tcW w:w="1417" w:type="dxa"/>
            <w:vAlign w:val="center"/>
          </w:tcPr>
          <w:p w14:paraId="3441E49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1530768,13</w:t>
            </w:r>
          </w:p>
        </w:tc>
      </w:tr>
      <w:tr w:rsidR="004B690D" w:rsidRPr="004B690D" w14:paraId="3441E4A7" w14:textId="77777777">
        <w:tc>
          <w:tcPr>
            <w:tcW w:w="1020" w:type="dxa"/>
            <w:vAlign w:val="center"/>
          </w:tcPr>
          <w:p w14:paraId="3441E4A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1.1.1.2.</w:t>
            </w:r>
          </w:p>
        </w:tc>
        <w:tc>
          <w:tcPr>
            <w:tcW w:w="5442" w:type="dxa"/>
          </w:tcPr>
          <w:p w14:paraId="3441E4A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 ставка на оплату технологического расхода (потерь) в электрических сетях</w:t>
            </w:r>
          </w:p>
        </w:tc>
        <w:tc>
          <w:tcPr>
            <w:tcW w:w="1700" w:type="dxa"/>
            <w:vAlign w:val="center"/>
          </w:tcPr>
          <w:p w14:paraId="3441E4A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руб./МВт.ч</w:t>
            </w:r>
          </w:p>
        </w:tc>
        <w:tc>
          <w:tcPr>
            <w:tcW w:w="1303" w:type="dxa"/>
            <w:vAlign w:val="center"/>
          </w:tcPr>
          <w:p w14:paraId="3441E4A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187,49</w:t>
            </w:r>
          </w:p>
        </w:tc>
        <w:tc>
          <w:tcPr>
            <w:tcW w:w="1303" w:type="dxa"/>
            <w:vAlign w:val="center"/>
          </w:tcPr>
          <w:p w14:paraId="3441E4A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318,01</w:t>
            </w:r>
          </w:p>
        </w:tc>
        <w:tc>
          <w:tcPr>
            <w:tcW w:w="1417" w:type="dxa"/>
            <w:vAlign w:val="center"/>
          </w:tcPr>
          <w:p w14:paraId="3441E4A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423,88</w:t>
            </w:r>
          </w:p>
        </w:tc>
        <w:tc>
          <w:tcPr>
            <w:tcW w:w="1417" w:type="dxa"/>
            <w:vAlign w:val="center"/>
          </w:tcPr>
          <w:p w14:paraId="3441E4A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852,82</w:t>
            </w:r>
          </w:p>
        </w:tc>
      </w:tr>
      <w:tr w:rsidR="004B690D" w:rsidRPr="004B690D" w14:paraId="3441E4AF" w14:textId="77777777">
        <w:tc>
          <w:tcPr>
            <w:tcW w:w="1020" w:type="dxa"/>
            <w:vAlign w:val="center"/>
          </w:tcPr>
          <w:p w14:paraId="3441E4A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1.1.2.</w:t>
            </w:r>
          </w:p>
        </w:tc>
        <w:tc>
          <w:tcPr>
            <w:tcW w:w="5442" w:type="dxa"/>
          </w:tcPr>
          <w:p w14:paraId="3441E4A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Одноставочный тариф</w:t>
            </w:r>
          </w:p>
        </w:tc>
        <w:tc>
          <w:tcPr>
            <w:tcW w:w="1700" w:type="dxa"/>
            <w:vAlign w:val="center"/>
          </w:tcPr>
          <w:p w14:paraId="3441E4A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руб./кВт.ч</w:t>
            </w:r>
          </w:p>
        </w:tc>
        <w:tc>
          <w:tcPr>
            <w:tcW w:w="1303" w:type="dxa"/>
            <w:vAlign w:val="center"/>
          </w:tcPr>
          <w:p w14:paraId="3441E4A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0,55953</w:t>
            </w:r>
          </w:p>
        </w:tc>
        <w:tc>
          <w:tcPr>
            <w:tcW w:w="1303" w:type="dxa"/>
            <w:vAlign w:val="center"/>
          </w:tcPr>
          <w:p w14:paraId="3441E4A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1,35835</w:t>
            </w:r>
          </w:p>
        </w:tc>
        <w:tc>
          <w:tcPr>
            <w:tcW w:w="1417" w:type="dxa"/>
            <w:vAlign w:val="center"/>
          </w:tcPr>
          <w:p w14:paraId="3441E4A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2,38111</w:t>
            </w:r>
          </w:p>
        </w:tc>
        <w:tc>
          <w:tcPr>
            <w:tcW w:w="1417" w:type="dxa"/>
            <w:vAlign w:val="center"/>
          </w:tcPr>
          <w:p w14:paraId="3441E4A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3,67814</w:t>
            </w:r>
          </w:p>
        </w:tc>
      </w:tr>
      <w:tr w:rsidR="004B690D" w:rsidRPr="004B690D" w14:paraId="3441E4B3" w14:textId="77777777">
        <w:tc>
          <w:tcPr>
            <w:tcW w:w="1020" w:type="dxa"/>
            <w:vAlign w:val="center"/>
          </w:tcPr>
          <w:p w14:paraId="3441E4B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1.2.</w:t>
            </w:r>
          </w:p>
        </w:tc>
        <w:tc>
          <w:tcPr>
            <w:tcW w:w="7142" w:type="dxa"/>
            <w:gridSpan w:val="2"/>
          </w:tcPr>
          <w:p w14:paraId="3441E4B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Экономически обоснованные единые (котловые) тарифы на услуги по передаче электрической энергии (тарифы указываются без учета НДС)</w:t>
            </w:r>
          </w:p>
        </w:tc>
        <w:tc>
          <w:tcPr>
            <w:tcW w:w="5440" w:type="dxa"/>
            <w:gridSpan w:val="4"/>
            <w:vAlign w:val="center"/>
          </w:tcPr>
          <w:p w14:paraId="3441E4B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с 01.07.2024 по 31.12.2024</w:t>
            </w:r>
          </w:p>
        </w:tc>
      </w:tr>
      <w:tr w:rsidR="004B690D" w:rsidRPr="004B690D" w14:paraId="3441E4BA" w14:textId="77777777">
        <w:tc>
          <w:tcPr>
            <w:tcW w:w="1020" w:type="dxa"/>
            <w:vAlign w:val="center"/>
          </w:tcPr>
          <w:p w14:paraId="3441E4B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1.2.1.</w:t>
            </w:r>
          </w:p>
        </w:tc>
        <w:tc>
          <w:tcPr>
            <w:tcW w:w="7142" w:type="dxa"/>
            <w:gridSpan w:val="2"/>
          </w:tcPr>
          <w:p w14:paraId="3441E4B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Двухставочный тариф</w:t>
            </w:r>
          </w:p>
        </w:tc>
        <w:tc>
          <w:tcPr>
            <w:tcW w:w="1303" w:type="dxa"/>
            <w:vAlign w:val="center"/>
          </w:tcPr>
          <w:p w14:paraId="3441E4B6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303" w:type="dxa"/>
          </w:tcPr>
          <w:p w14:paraId="3441E4B7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417" w:type="dxa"/>
            <w:vAlign w:val="center"/>
          </w:tcPr>
          <w:p w14:paraId="3441E4B8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417" w:type="dxa"/>
          </w:tcPr>
          <w:p w14:paraId="3441E4B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</w:tr>
      <w:tr w:rsidR="004B690D" w:rsidRPr="004B690D" w14:paraId="3441E4C2" w14:textId="77777777">
        <w:tc>
          <w:tcPr>
            <w:tcW w:w="1020" w:type="dxa"/>
            <w:vAlign w:val="center"/>
          </w:tcPr>
          <w:p w14:paraId="3441E4B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1.2.1.1.</w:t>
            </w:r>
          </w:p>
        </w:tc>
        <w:tc>
          <w:tcPr>
            <w:tcW w:w="5442" w:type="dxa"/>
          </w:tcPr>
          <w:p w14:paraId="3441E4B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 ставка за содержание электрических сетей</w:t>
            </w:r>
          </w:p>
        </w:tc>
        <w:tc>
          <w:tcPr>
            <w:tcW w:w="1700" w:type="dxa"/>
            <w:vAlign w:val="center"/>
          </w:tcPr>
          <w:p w14:paraId="3441E4B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руб./МВт.мес.</w:t>
            </w:r>
          </w:p>
        </w:tc>
        <w:tc>
          <w:tcPr>
            <w:tcW w:w="1303" w:type="dxa"/>
            <w:vAlign w:val="center"/>
          </w:tcPr>
          <w:p w14:paraId="3441E4B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265487,95</w:t>
            </w:r>
          </w:p>
        </w:tc>
        <w:tc>
          <w:tcPr>
            <w:tcW w:w="1303" w:type="dxa"/>
            <w:vAlign w:val="center"/>
          </w:tcPr>
          <w:p w14:paraId="3441E4B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706065,51</w:t>
            </w:r>
          </w:p>
        </w:tc>
        <w:tc>
          <w:tcPr>
            <w:tcW w:w="1417" w:type="dxa"/>
            <w:vAlign w:val="center"/>
          </w:tcPr>
          <w:p w14:paraId="3441E4C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1146466,98</w:t>
            </w:r>
          </w:p>
        </w:tc>
        <w:tc>
          <w:tcPr>
            <w:tcW w:w="1417" w:type="dxa"/>
            <w:vAlign w:val="center"/>
          </w:tcPr>
          <w:p w14:paraId="3441E4C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1796900,57</w:t>
            </w:r>
          </w:p>
        </w:tc>
      </w:tr>
      <w:tr w:rsidR="004B690D" w:rsidRPr="004B690D" w14:paraId="3441E4CA" w14:textId="77777777">
        <w:tc>
          <w:tcPr>
            <w:tcW w:w="1020" w:type="dxa"/>
            <w:vAlign w:val="center"/>
          </w:tcPr>
          <w:p w14:paraId="3441E4C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1.2.12.</w:t>
            </w:r>
          </w:p>
        </w:tc>
        <w:tc>
          <w:tcPr>
            <w:tcW w:w="5442" w:type="dxa"/>
          </w:tcPr>
          <w:p w14:paraId="3441E4C4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 ставка на оплату технологического расхода (потерь) в электрических сетях</w:t>
            </w:r>
          </w:p>
        </w:tc>
        <w:tc>
          <w:tcPr>
            <w:tcW w:w="1700" w:type="dxa"/>
            <w:vAlign w:val="center"/>
          </w:tcPr>
          <w:p w14:paraId="3441E4C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руб./МВт.ч</w:t>
            </w:r>
          </w:p>
        </w:tc>
        <w:tc>
          <w:tcPr>
            <w:tcW w:w="1303" w:type="dxa"/>
            <w:vAlign w:val="center"/>
          </w:tcPr>
          <w:p w14:paraId="3441E4C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204,55</w:t>
            </w:r>
          </w:p>
        </w:tc>
        <w:tc>
          <w:tcPr>
            <w:tcW w:w="1303" w:type="dxa"/>
            <w:vAlign w:val="center"/>
          </w:tcPr>
          <w:p w14:paraId="3441E4C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346,95</w:t>
            </w:r>
          </w:p>
        </w:tc>
        <w:tc>
          <w:tcPr>
            <w:tcW w:w="1417" w:type="dxa"/>
            <w:vAlign w:val="center"/>
          </w:tcPr>
          <w:p w14:paraId="3441E4C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462,45</w:t>
            </w:r>
          </w:p>
        </w:tc>
        <w:tc>
          <w:tcPr>
            <w:tcW w:w="1417" w:type="dxa"/>
            <w:vAlign w:val="center"/>
          </w:tcPr>
          <w:p w14:paraId="3441E4C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930,38</w:t>
            </w:r>
          </w:p>
        </w:tc>
      </w:tr>
      <w:tr w:rsidR="004B690D" w:rsidRPr="004B690D" w14:paraId="3441E4D2" w14:textId="77777777">
        <w:tc>
          <w:tcPr>
            <w:tcW w:w="1020" w:type="dxa"/>
            <w:vAlign w:val="center"/>
          </w:tcPr>
          <w:p w14:paraId="3441E4C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1.2.2.</w:t>
            </w:r>
          </w:p>
        </w:tc>
        <w:tc>
          <w:tcPr>
            <w:tcW w:w="5442" w:type="dxa"/>
          </w:tcPr>
          <w:p w14:paraId="3441E4C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Одноставочный тариф</w:t>
            </w:r>
          </w:p>
        </w:tc>
        <w:tc>
          <w:tcPr>
            <w:tcW w:w="1700" w:type="dxa"/>
            <w:vAlign w:val="center"/>
          </w:tcPr>
          <w:p w14:paraId="3441E4C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руб./кВт.ч</w:t>
            </w:r>
          </w:p>
        </w:tc>
        <w:tc>
          <w:tcPr>
            <w:tcW w:w="1303" w:type="dxa"/>
            <w:vAlign w:val="center"/>
          </w:tcPr>
          <w:p w14:paraId="3441E4C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0,62875</w:t>
            </w:r>
          </w:p>
        </w:tc>
        <w:tc>
          <w:tcPr>
            <w:tcW w:w="1303" w:type="dxa"/>
            <w:vAlign w:val="center"/>
          </w:tcPr>
          <w:p w14:paraId="3441E4C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1,54155</w:t>
            </w:r>
          </w:p>
        </w:tc>
        <w:tc>
          <w:tcPr>
            <w:tcW w:w="1417" w:type="dxa"/>
            <w:vAlign w:val="center"/>
          </w:tcPr>
          <w:p w14:paraId="3441E4D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2,70797</w:t>
            </w:r>
          </w:p>
        </w:tc>
        <w:tc>
          <w:tcPr>
            <w:tcW w:w="1417" w:type="dxa"/>
            <w:vAlign w:val="center"/>
          </w:tcPr>
          <w:p w14:paraId="3441E4D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4,26189</w:t>
            </w:r>
          </w:p>
        </w:tc>
      </w:tr>
    </w:tbl>
    <w:p w14:paraId="3441E4D3" w14:textId="77777777" w:rsidR="004B690D" w:rsidRPr="004B690D" w:rsidRDefault="004B690D">
      <w:pPr>
        <w:pStyle w:val="ConsPlusNormal"/>
        <w:jc w:val="both"/>
        <w:rPr>
          <w:rFonts w:ascii="Liberation Serif" w:hAnsi="Liberation Serif" w:cs="Liberation Serif"/>
        </w:rPr>
      </w:pPr>
    </w:p>
    <w:p w14:paraId="3441E4D4" w14:textId="77777777" w:rsidR="004B690D" w:rsidRPr="004B690D" w:rsidRDefault="004B690D">
      <w:pPr>
        <w:pStyle w:val="ConsPlusNormal"/>
        <w:jc w:val="right"/>
        <w:outlineLvl w:val="2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Таблица 2</w:t>
      </w:r>
    </w:p>
    <w:p w14:paraId="3441E4D5" w14:textId="77777777" w:rsidR="004B690D" w:rsidRPr="004B690D" w:rsidRDefault="004B690D">
      <w:pPr>
        <w:pStyle w:val="ConsPlusNormal"/>
        <w:jc w:val="both"/>
        <w:rPr>
          <w:rFonts w:ascii="Liberation Serif" w:hAnsi="Liberation Serif" w:cs="Liberation Seri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5159"/>
        <w:gridCol w:w="1757"/>
        <w:gridCol w:w="2097"/>
        <w:gridCol w:w="2097"/>
        <w:gridCol w:w="1814"/>
      </w:tblGrid>
      <w:tr w:rsidR="004B690D" w:rsidRPr="004B690D" w14:paraId="3441E4DC" w14:textId="77777777">
        <w:tc>
          <w:tcPr>
            <w:tcW w:w="680" w:type="dxa"/>
            <w:vMerge w:val="restart"/>
            <w:vAlign w:val="center"/>
          </w:tcPr>
          <w:p w14:paraId="3441E4D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N п/п</w:t>
            </w:r>
          </w:p>
        </w:tc>
        <w:tc>
          <w:tcPr>
            <w:tcW w:w="5159" w:type="dxa"/>
            <w:vMerge w:val="restart"/>
            <w:vAlign w:val="center"/>
          </w:tcPr>
          <w:p w14:paraId="3441E4D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Наименование сетевой организации с указанием необходимой валовой выручки (без учета оплаты потерь), необходимая валовая выручка которой учтена при утверждении (расчете) единых </w:t>
            </w:r>
            <w:r w:rsidRPr="004B690D">
              <w:rPr>
                <w:rFonts w:ascii="Liberation Serif" w:hAnsi="Liberation Serif" w:cs="Liberation Serif"/>
              </w:rPr>
              <w:lastRenderedPageBreak/>
              <w:t>(котловых) тарифов на услуги по передаче электрической энергии в субъекте Российской Федерации</w:t>
            </w:r>
          </w:p>
        </w:tc>
        <w:tc>
          <w:tcPr>
            <w:tcW w:w="1757" w:type="dxa"/>
            <w:vAlign w:val="center"/>
          </w:tcPr>
          <w:p w14:paraId="3441E4D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lastRenderedPageBreak/>
              <w:t xml:space="preserve">Необходимая валовая выручка сетевых организаций без </w:t>
            </w:r>
            <w:r w:rsidRPr="004B690D">
              <w:rPr>
                <w:rFonts w:ascii="Liberation Serif" w:hAnsi="Liberation Serif" w:cs="Liberation Serif"/>
              </w:rPr>
              <w:lastRenderedPageBreak/>
              <w:t>учета оплаты потерь, учтенная при утверждении (расчете) единых (котловых) тарифов на услуги по передаче электрической энергии в субъекте Российской Федерации</w:t>
            </w:r>
          </w:p>
        </w:tc>
        <w:tc>
          <w:tcPr>
            <w:tcW w:w="2097" w:type="dxa"/>
            <w:vAlign w:val="center"/>
          </w:tcPr>
          <w:p w14:paraId="3441E4D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lastRenderedPageBreak/>
              <w:t xml:space="preserve">Учтенные расходы сетевых организаций, связанные с </w:t>
            </w:r>
            <w:r w:rsidRPr="004B690D">
              <w:rPr>
                <w:rFonts w:ascii="Liberation Serif" w:hAnsi="Liberation Serif" w:cs="Liberation Serif"/>
              </w:rPr>
              <w:lastRenderedPageBreak/>
              <w:t>осуществлением технологического присоединения к электрическим сетям, не включаемые в плату за технологическое присоединение</w:t>
            </w:r>
          </w:p>
        </w:tc>
        <w:tc>
          <w:tcPr>
            <w:tcW w:w="2097" w:type="dxa"/>
            <w:vAlign w:val="center"/>
          </w:tcPr>
          <w:p w14:paraId="3441E4D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lastRenderedPageBreak/>
              <w:t xml:space="preserve">Необходимая валовая выручка на оплату технологического </w:t>
            </w:r>
            <w:r w:rsidRPr="004B690D">
              <w:rPr>
                <w:rFonts w:ascii="Liberation Serif" w:hAnsi="Liberation Serif" w:cs="Liberation Serif"/>
              </w:rPr>
              <w:lastRenderedPageBreak/>
              <w:t>расхода (потерь) электрической энергии</w:t>
            </w:r>
          </w:p>
        </w:tc>
        <w:tc>
          <w:tcPr>
            <w:tcW w:w="1814" w:type="dxa"/>
            <w:vAlign w:val="center"/>
          </w:tcPr>
          <w:p w14:paraId="3441E4D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lastRenderedPageBreak/>
              <w:t xml:space="preserve">Величина потерь электрической энергии при ее передаче по </w:t>
            </w:r>
            <w:r w:rsidRPr="004B690D">
              <w:rPr>
                <w:rFonts w:ascii="Liberation Serif" w:hAnsi="Liberation Serif" w:cs="Liberation Serif"/>
              </w:rPr>
              <w:lastRenderedPageBreak/>
              <w:t>электрическим сетям, учтенная при формировании регулируемых цен (тарифов)</w:t>
            </w:r>
          </w:p>
        </w:tc>
      </w:tr>
      <w:tr w:rsidR="004B690D" w:rsidRPr="004B690D" w14:paraId="3441E4E3" w14:textId="77777777">
        <w:tc>
          <w:tcPr>
            <w:tcW w:w="680" w:type="dxa"/>
            <w:vMerge/>
          </w:tcPr>
          <w:p w14:paraId="3441E4DD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5159" w:type="dxa"/>
            <w:vMerge/>
          </w:tcPr>
          <w:p w14:paraId="3441E4D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757" w:type="dxa"/>
            <w:vAlign w:val="center"/>
          </w:tcPr>
          <w:p w14:paraId="3441E4D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тыс. руб.</w:t>
            </w:r>
          </w:p>
        </w:tc>
        <w:tc>
          <w:tcPr>
            <w:tcW w:w="2097" w:type="dxa"/>
            <w:vAlign w:val="center"/>
          </w:tcPr>
          <w:p w14:paraId="3441E4E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тыс. руб.</w:t>
            </w:r>
          </w:p>
        </w:tc>
        <w:tc>
          <w:tcPr>
            <w:tcW w:w="2097" w:type="dxa"/>
            <w:vAlign w:val="center"/>
          </w:tcPr>
          <w:p w14:paraId="3441E4E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814" w:type="dxa"/>
            <w:vAlign w:val="center"/>
          </w:tcPr>
          <w:p w14:paraId="3441E4E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млн. кВт ч</w:t>
            </w:r>
          </w:p>
        </w:tc>
      </w:tr>
      <w:tr w:rsidR="004B690D" w:rsidRPr="004B690D" w14:paraId="3441E4EA" w14:textId="77777777">
        <w:tc>
          <w:tcPr>
            <w:tcW w:w="680" w:type="dxa"/>
            <w:vAlign w:val="center"/>
          </w:tcPr>
          <w:p w14:paraId="3441E4E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</w:t>
            </w:r>
          </w:p>
        </w:tc>
        <w:tc>
          <w:tcPr>
            <w:tcW w:w="5159" w:type="dxa"/>
            <w:vAlign w:val="center"/>
          </w:tcPr>
          <w:p w14:paraId="3441E4E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</w:t>
            </w:r>
          </w:p>
        </w:tc>
        <w:tc>
          <w:tcPr>
            <w:tcW w:w="1757" w:type="dxa"/>
            <w:vAlign w:val="center"/>
          </w:tcPr>
          <w:p w14:paraId="3441E4E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3</w:t>
            </w:r>
          </w:p>
        </w:tc>
        <w:tc>
          <w:tcPr>
            <w:tcW w:w="2097" w:type="dxa"/>
            <w:vAlign w:val="center"/>
          </w:tcPr>
          <w:p w14:paraId="3441E4E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4</w:t>
            </w:r>
          </w:p>
        </w:tc>
        <w:tc>
          <w:tcPr>
            <w:tcW w:w="2097" w:type="dxa"/>
            <w:vAlign w:val="center"/>
          </w:tcPr>
          <w:p w14:paraId="3441E4E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5</w:t>
            </w:r>
          </w:p>
        </w:tc>
        <w:tc>
          <w:tcPr>
            <w:tcW w:w="1814" w:type="dxa"/>
            <w:vAlign w:val="center"/>
          </w:tcPr>
          <w:p w14:paraId="3441E4E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6</w:t>
            </w:r>
          </w:p>
        </w:tc>
      </w:tr>
      <w:tr w:rsidR="004B690D" w:rsidRPr="004B690D" w14:paraId="3441E4F1" w14:textId="77777777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  <w:vAlign w:val="center"/>
          </w:tcPr>
          <w:p w14:paraId="3441E4E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</w:t>
            </w:r>
          </w:p>
        </w:tc>
        <w:tc>
          <w:tcPr>
            <w:tcW w:w="5159" w:type="dxa"/>
            <w:tcBorders>
              <w:bottom w:val="nil"/>
            </w:tcBorders>
            <w:vAlign w:val="center"/>
          </w:tcPr>
          <w:p w14:paraId="3441E4E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Публичное акционерное общество "Россети Урал", г. Екатеринбург</w:t>
            </w:r>
          </w:p>
        </w:tc>
        <w:tc>
          <w:tcPr>
            <w:tcW w:w="1757" w:type="dxa"/>
            <w:tcBorders>
              <w:bottom w:val="nil"/>
            </w:tcBorders>
            <w:vAlign w:val="center"/>
          </w:tcPr>
          <w:p w14:paraId="3441E4E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25443786,99</w:t>
            </w:r>
          </w:p>
        </w:tc>
        <w:tc>
          <w:tcPr>
            <w:tcW w:w="2097" w:type="dxa"/>
            <w:tcBorders>
              <w:bottom w:val="nil"/>
            </w:tcBorders>
            <w:vAlign w:val="center"/>
          </w:tcPr>
          <w:p w14:paraId="3441E4E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583827,56</w:t>
            </w:r>
          </w:p>
        </w:tc>
        <w:tc>
          <w:tcPr>
            <w:tcW w:w="2097" w:type="dxa"/>
            <w:tcBorders>
              <w:bottom w:val="nil"/>
            </w:tcBorders>
            <w:vAlign w:val="center"/>
          </w:tcPr>
          <w:p w14:paraId="3441E4E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5899440,26</w:t>
            </w:r>
          </w:p>
        </w:tc>
        <w:tc>
          <w:tcPr>
            <w:tcW w:w="1814" w:type="dxa"/>
            <w:tcBorders>
              <w:bottom w:val="nil"/>
            </w:tcBorders>
            <w:vAlign w:val="center"/>
          </w:tcPr>
          <w:p w14:paraId="3441E4F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1345,25</w:t>
            </w:r>
          </w:p>
        </w:tc>
      </w:tr>
      <w:tr w:rsidR="004B690D" w:rsidRPr="004B690D" w14:paraId="3441E4F3" w14:textId="77777777">
        <w:tblPrEx>
          <w:tblBorders>
            <w:insideH w:val="nil"/>
          </w:tblBorders>
        </w:tblPrEx>
        <w:tc>
          <w:tcPr>
            <w:tcW w:w="13604" w:type="dxa"/>
            <w:gridSpan w:val="6"/>
            <w:tcBorders>
              <w:top w:val="nil"/>
            </w:tcBorders>
          </w:tcPr>
          <w:p w14:paraId="3441E4F2" w14:textId="77777777" w:rsidR="004B690D" w:rsidRPr="004B690D" w:rsidRDefault="004B690D">
            <w:pPr>
              <w:pStyle w:val="ConsPlusNormal"/>
              <w:jc w:val="both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(в ред. </w:t>
            </w:r>
            <w:hyperlink r:id="rId32">
              <w:r w:rsidRPr="004B690D">
                <w:rPr>
                  <w:rFonts w:ascii="Liberation Serif" w:hAnsi="Liberation Serif" w:cs="Liberation Serif"/>
                  <w:color w:val="0000FF"/>
                </w:rPr>
                <w:t>Постановления</w:t>
              </w:r>
            </w:hyperlink>
            <w:r w:rsidRPr="004B690D">
              <w:rPr>
                <w:rFonts w:ascii="Liberation Serif" w:hAnsi="Liberation Serif" w:cs="Liberation Serif"/>
              </w:rPr>
              <w:t xml:space="preserve"> РЭК Свердловской области от 29.12.2023 N 268-ПК)</w:t>
            </w:r>
          </w:p>
        </w:tc>
      </w:tr>
      <w:tr w:rsidR="004B690D" w:rsidRPr="004B690D" w14:paraId="3441E4FA" w14:textId="77777777">
        <w:tc>
          <w:tcPr>
            <w:tcW w:w="680" w:type="dxa"/>
            <w:vAlign w:val="center"/>
          </w:tcPr>
          <w:p w14:paraId="3441E4F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2.</w:t>
            </w:r>
          </w:p>
        </w:tc>
        <w:tc>
          <w:tcPr>
            <w:tcW w:w="5159" w:type="dxa"/>
            <w:vAlign w:val="center"/>
          </w:tcPr>
          <w:p w14:paraId="3441E4F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Акционерное общество "Екатеринбургская электросетевая компания", г. Екатеринбург</w:t>
            </w:r>
          </w:p>
        </w:tc>
        <w:tc>
          <w:tcPr>
            <w:tcW w:w="1757" w:type="dxa"/>
            <w:vAlign w:val="center"/>
          </w:tcPr>
          <w:p w14:paraId="3441E4F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3599188,97</w:t>
            </w:r>
          </w:p>
        </w:tc>
        <w:tc>
          <w:tcPr>
            <w:tcW w:w="2097" w:type="dxa"/>
            <w:vAlign w:val="center"/>
          </w:tcPr>
          <w:p w14:paraId="3441E4F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165755,46</w:t>
            </w:r>
          </w:p>
        </w:tc>
        <w:tc>
          <w:tcPr>
            <w:tcW w:w="2097" w:type="dxa"/>
            <w:vAlign w:val="center"/>
          </w:tcPr>
          <w:p w14:paraId="3441E4F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1820137,33</w:t>
            </w:r>
          </w:p>
        </w:tc>
        <w:tc>
          <w:tcPr>
            <w:tcW w:w="1814" w:type="dxa"/>
            <w:vAlign w:val="center"/>
          </w:tcPr>
          <w:p w14:paraId="3441E4F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594,89</w:t>
            </w:r>
          </w:p>
        </w:tc>
      </w:tr>
      <w:tr w:rsidR="004B690D" w:rsidRPr="004B690D" w14:paraId="3441E501" w14:textId="77777777">
        <w:tc>
          <w:tcPr>
            <w:tcW w:w="680" w:type="dxa"/>
            <w:vAlign w:val="center"/>
          </w:tcPr>
          <w:p w14:paraId="3441E4F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3.</w:t>
            </w:r>
          </w:p>
        </w:tc>
        <w:tc>
          <w:tcPr>
            <w:tcW w:w="5159" w:type="dxa"/>
            <w:vAlign w:val="center"/>
          </w:tcPr>
          <w:p w14:paraId="3441E4F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Акционерное общество "Облкоммунэнерго", г. Екатеринбург</w:t>
            </w:r>
          </w:p>
        </w:tc>
        <w:tc>
          <w:tcPr>
            <w:tcW w:w="1757" w:type="dxa"/>
            <w:vAlign w:val="center"/>
          </w:tcPr>
          <w:p w14:paraId="3441E4F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4641306,64</w:t>
            </w:r>
          </w:p>
        </w:tc>
        <w:tc>
          <w:tcPr>
            <w:tcW w:w="2097" w:type="dxa"/>
            <w:vAlign w:val="center"/>
          </w:tcPr>
          <w:p w14:paraId="3441E4F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238710,39</w:t>
            </w:r>
          </w:p>
        </w:tc>
        <w:tc>
          <w:tcPr>
            <w:tcW w:w="2097" w:type="dxa"/>
            <w:vAlign w:val="center"/>
          </w:tcPr>
          <w:p w14:paraId="3441E4F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2270880,37</w:t>
            </w:r>
          </w:p>
        </w:tc>
        <w:tc>
          <w:tcPr>
            <w:tcW w:w="1814" w:type="dxa"/>
            <w:vAlign w:val="center"/>
          </w:tcPr>
          <w:p w14:paraId="3441E50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619,42</w:t>
            </w:r>
          </w:p>
        </w:tc>
      </w:tr>
      <w:tr w:rsidR="004B690D" w:rsidRPr="004B690D" w14:paraId="3441E508" w14:textId="77777777">
        <w:tc>
          <w:tcPr>
            <w:tcW w:w="680" w:type="dxa"/>
            <w:vAlign w:val="center"/>
          </w:tcPr>
          <w:p w14:paraId="3441E50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4.</w:t>
            </w:r>
          </w:p>
        </w:tc>
        <w:tc>
          <w:tcPr>
            <w:tcW w:w="5159" w:type="dxa"/>
            <w:vAlign w:val="center"/>
          </w:tcPr>
          <w:p w14:paraId="3441E50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Акционерное общество "Региональная сетевая компания", г. Екатеринбург</w:t>
            </w:r>
          </w:p>
        </w:tc>
        <w:tc>
          <w:tcPr>
            <w:tcW w:w="1757" w:type="dxa"/>
            <w:vAlign w:val="center"/>
          </w:tcPr>
          <w:p w14:paraId="3441E50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839213,02</w:t>
            </w:r>
          </w:p>
        </w:tc>
        <w:tc>
          <w:tcPr>
            <w:tcW w:w="2097" w:type="dxa"/>
            <w:vAlign w:val="center"/>
          </w:tcPr>
          <w:p w14:paraId="3441E50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33085,23</w:t>
            </w:r>
          </w:p>
        </w:tc>
        <w:tc>
          <w:tcPr>
            <w:tcW w:w="2097" w:type="dxa"/>
            <w:vAlign w:val="center"/>
          </w:tcPr>
          <w:p w14:paraId="3441E50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282268,11</w:t>
            </w:r>
          </w:p>
        </w:tc>
        <w:tc>
          <w:tcPr>
            <w:tcW w:w="1814" w:type="dxa"/>
            <w:vAlign w:val="center"/>
          </w:tcPr>
          <w:p w14:paraId="3441E50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83,18</w:t>
            </w:r>
          </w:p>
        </w:tc>
      </w:tr>
      <w:tr w:rsidR="004B690D" w:rsidRPr="004B690D" w14:paraId="3441E50F" w14:textId="77777777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  <w:vAlign w:val="center"/>
          </w:tcPr>
          <w:p w14:paraId="3441E50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5.</w:t>
            </w:r>
          </w:p>
        </w:tc>
        <w:tc>
          <w:tcPr>
            <w:tcW w:w="5159" w:type="dxa"/>
            <w:tcBorders>
              <w:bottom w:val="nil"/>
            </w:tcBorders>
            <w:vAlign w:val="center"/>
          </w:tcPr>
          <w:p w14:paraId="3441E50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Общество с ограниченной ответственностью Акционерное общество "Новоуральские городские электрические сети", г. Новоуральск</w:t>
            </w:r>
          </w:p>
        </w:tc>
        <w:tc>
          <w:tcPr>
            <w:tcW w:w="1757" w:type="dxa"/>
            <w:tcBorders>
              <w:bottom w:val="nil"/>
            </w:tcBorders>
            <w:vAlign w:val="center"/>
          </w:tcPr>
          <w:p w14:paraId="3441E50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146832,56</w:t>
            </w:r>
          </w:p>
        </w:tc>
        <w:tc>
          <w:tcPr>
            <w:tcW w:w="2097" w:type="dxa"/>
            <w:tcBorders>
              <w:bottom w:val="nil"/>
            </w:tcBorders>
            <w:vAlign w:val="center"/>
          </w:tcPr>
          <w:p w14:paraId="3441E50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3658,12</w:t>
            </w:r>
          </w:p>
        </w:tc>
        <w:tc>
          <w:tcPr>
            <w:tcW w:w="2097" w:type="dxa"/>
            <w:tcBorders>
              <w:bottom w:val="nil"/>
            </w:tcBorders>
            <w:vAlign w:val="center"/>
          </w:tcPr>
          <w:p w14:paraId="3441E50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67668,59</w:t>
            </w:r>
          </w:p>
        </w:tc>
        <w:tc>
          <w:tcPr>
            <w:tcW w:w="1814" w:type="dxa"/>
            <w:tcBorders>
              <w:bottom w:val="nil"/>
            </w:tcBorders>
            <w:vAlign w:val="center"/>
          </w:tcPr>
          <w:p w14:paraId="3441E50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11,02</w:t>
            </w:r>
          </w:p>
        </w:tc>
      </w:tr>
      <w:tr w:rsidR="004B690D" w:rsidRPr="004B690D" w14:paraId="3441E511" w14:textId="77777777">
        <w:tblPrEx>
          <w:tblBorders>
            <w:insideH w:val="nil"/>
          </w:tblBorders>
        </w:tblPrEx>
        <w:tc>
          <w:tcPr>
            <w:tcW w:w="13604" w:type="dxa"/>
            <w:gridSpan w:val="6"/>
            <w:tcBorders>
              <w:top w:val="nil"/>
            </w:tcBorders>
          </w:tcPr>
          <w:p w14:paraId="3441E510" w14:textId="77777777" w:rsidR="004B690D" w:rsidRPr="004B690D" w:rsidRDefault="004B690D">
            <w:pPr>
              <w:pStyle w:val="ConsPlusNormal"/>
              <w:jc w:val="both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(в ред. </w:t>
            </w:r>
            <w:hyperlink r:id="rId33">
              <w:r w:rsidRPr="004B690D">
                <w:rPr>
                  <w:rFonts w:ascii="Liberation Serif" w:hAnsi="Liberation Serif" w:cs="Liberation Serif"/>
                  <w:color w:val="0000FF"/>
                </w:rPr>
                <w:t>Постановления</w:t>
              </w:r>
            </w:hyperlink>
            <w:r w:rsidRPr="004B690D">
              <w:rPr>
                <w:rFonts w:ascii="Liberation Serif" w:hAnsi="Liberation Serif" w:cs="Liberation Serif"/>
              </w:rPr>
              <w:t xml:space="preserve"> РЭК Свердловской области от 29.12.2023 N 268-ПК)</w:t>
            </w:r>
          </w:p>
        </w:tc>
      </w:tr>
      <w:tr w:rsidR="004B690D" w:rsidRPr="004B690D" w14:paraId="3441E518" w14:textId="77777777">
        <w:tc>
          <w:tcPr>
            <w:tcW w:w="680" w:type="dxa"/>
            <w:vAlign w:val="center"/>
          </w:tcPr>
          <w:p w14:paraId="3441E51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lastRenderedPageBreak/>
              <w:t>6.</w:t>
            </w:r>
          </w:p>
        </w:tc>
        <w:tc>
          <w:tcPr>
            <w:tcW w:w="5159" w:type="dxa"/>
            <w:vAlign w:val="center"/>
          </w:tcPr>
          <w:p w14:paraId="3441E51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Федеральное государственное автономное образовательное учреждение высшего образования "Уральский федеральный университет имени первого Президента России Б.Н. Ельцина", г. Екатеринбург</w:t>
            </w:r>
          </w:p>
        </w:tc>
        <w:tc>
          <w:tcPr>
            <w:tcW w:w="1757" w:type="dxa"/>
            <w:vAlign w:val="center"/>
          </w:tcPr>
          <w:p w14:paraId="3441E51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149084,67</w:t>
            </w:r>
          </w:p>
        </w:tc>
        <w:tc>
          <w:tcPr>
            <w:tcW w:w="2097" w:type="dxa"/>
            <w:vAlign w:val="center"/>
          </w:tcPr>
          <w:p w14:paraId="3441E51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0,00</w:t>
            </w:r>
          </w:p>
        </w:tc>
        <w:tc>
          <w:tcPr>
            <w:tcW w:w="2097" w:type="dxa"/>
            <w:vAlign w:val="center"/>
          </w:tcPr>
          <w:p w14:paraId="3441E51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159272,89</w:t>
            </w:r>
          </w:p>
        </w:tc>
        <w:tc>
          <w:tcPr>
            <w:tcW w:w="1814" w:type="dxa"/>
            <w:vAlign w:val="center"/>
          </w:tcPr>
          <w:p w14:paraId="3441E51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47,59</w:t>
            </w:r>
          </w:p>
        </w:tc>
      </w:tr>
      <w:tr w:rsidR="004B690D" w:rsidRPr="004B690D" w14:paraId="3441E51F" w14:textId="77777777">
        <w:tc>
          <w:tcPr>
            <w:tcW w:w="680" w:type="dxa"/>
            <w:vAlign w:val="center"/>
          </w:tcPr>
          <w:p w14:paraId="3441E51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7.</w:t>
            </w:r>
          </w:p>
        </w:tc>
        <w:tc>
          <w:tcPr>
            <w:tcW w:w="5159" w:type="dxa"/>
            <w:vAlign w:val="center"/>
          </w:tcPr>
          <w:p w14:paraId="3441E51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Акционерное общество "Горэлектросеть", г. Первоуральск</w:t>
            </w:r>
          </w:p>
        </w:tc>
        <w:tc>
          <w:tcPr>
            <w:tcW w:w="1757" w:type="dxa"/>
            <w:vAlign w:val="center"/>
          </w:tcPr>
          <w:p w14:paraId="3441E51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139687,40</w:t>
            </w:r>
          </w:p>
        </w:tc>
        <w:tc>
          <w:tcPr>
            <w:tcW w:w="2097" w:type="dxa"/>
            <w:vAlign w:val="center"/>
          </w:tcPr>
          <w:p w14:paraId="3441E51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6135,56</w:t>
            </w:r>
          </w:p>
        </w:tc>
        <w:tc>
          <w:tcPr>
            <w:tcW w:w="2097" w:type="dxa"/>
            <w:vAlign w:val="center"/>
          </w:tcPr>
          <w:p w14:paraId="3441E51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35194,04</w:t>
            </w:r>
          </w:p>
        </w:tc>
        <w:tc>
          <w:tcPr>
            <w:tcW w:w="1814" w:type="dxa"/>
            <w:vAlign w:val="center"/>
          </w:tcPr>
          <w:p w14:paraId="3441E51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10,37</w:t>
            </w:r>
          </w:p>
        </w:tc>
      </w:tr>
      <w:tr w:rsidR="004B690D" w:rsidRPr="004B690D" w14:paraId="3441E526" w14:textId="77777777">
        <w:tc>
          <w:tcPr>
            <w:tcW w:w="680" w:type="dxa"/>
            <w:vAlign w:val="center"/>
          </w:tcPr>
          <w:p w14:paraId="3441E52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8.</w:t>
            </w:r>
          </w:p>
        </w:tc>
        <w:tc>
          <w:tcPr>
            <w:tcW w:w="5159" w:type="dxa"/>
            <w:vAlign w:val="center"/>
          </w:tcPr>
          <w:p w14:paraId="3441E52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Общество с ограниченной ответственностью "Энергошаля", г. Екатеринбург</w:t>
            </w:r>
          </w:p>
        </w:tc>
        <w:tc>
          <w:tcPr>
            <w:tcW w:w="1757" w:type="dxa"/>
            <w:vAlign w:val="center"/>
          </w:tcPr>
          <w:p w14:paraId="3441E52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304801,23</w:t>
            </w:r>
          </w:p>
        </w:tc>
        <w:tc>
          <w:tcPr>
            <w:tcW w:w="2097" w:type="dxa"/>
            <w:vAlign w:val="center"/>
          </w:tcPr>
          <w:p w14:paraId="3441E52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57217,62</w:t>
            </w:r>
          </w:p>
        </w:tc>
        <w:tc>
          <w:tcPr>
            <w:tcW w:w="2097" w:type="dxa"/>
            <w:vAlign w:val="center"/>
          </w:tcPr>
          <w:p w14:paraId="3441E52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188836,79</w:t>
            </w:r>
          </w:p>
        </w:tc>
        <w:tc>
          <w:tcPr>
            <w:tcW w:w="1814" w:type="dxa"/>
            <w:vAlign w:val="center"/>
          </w:tcPr>
          <w:p w14:paraId="3441E52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57,55</w:t>
            </w:r>
          </w:p>
        </w:tc>
      </w:tr>
      <w:tr w:rsidR="004B690D" w:rsidRPr="004B690D" w14:paraId="3441E52D" w14:textId="77777777">
        <w:tc>
          <w:tcPr>
            <w:tcW w:w="680" w:type="dxa"/>
            <w:vAlign w:val="center"/>
          </w:tcPr>
          <w:p w14:paraId="3441E52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9.</w:t>
            </w:r>
          </w:p>
        </w:tc>
        <w:tc>
          <w:tcPr>
            <w:tcW w:w="5159" w:type="dxa"/>
            <w:vAlign w:val="center"/>
          </w:tcPr>
          <w:p w14:paraId="3441E528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Акционерное общество "Уральские электрические сети", г. Березовский</w:t>
            </w:r>
          </w:p>
        </w:tc>
        <w:tc>
          <w:tcPr>
            <w:tcW w:w="1757" w:type="dxa"/>
            <w:vAlign w:val="center"/>
          </w:tcPr>
          <w:p w14:paraId="3441E52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272437,88</w:t>
            </w:r>
          </w:p>
        </w:tc>
        <w:tc>
          <w:tcPr>
            <w:tcW w:w="2097" w:type="dxa"/>
            <w:vAlign w:val="center"/>
          </w:tcPr>
          <w:p w14:paraId="3441E52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22648,88</w:t>
            </w:r>
          </w:p>
        </w:tc>
        <w:tc>
          <w:tcPr>
            <w:tcW w:w="2097" w:type="dxa"/>
            <w:vAlign w:val="center"/>
          </w:tcPr>
          <w:p w14:paraId="3441E52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156067,16</w:t>
            </w:r>
          </w:p>
        </w:tc>
        <w:tc>
          <w:tcPr>
            <w:tcW w:w="1814" w:type="dxa"/>
            <w:vAlign w:val="center"/>
          </w:tcPr>
          <w:p w14:paraId="3441E52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46,12</w:t>
            </w:r>
          </w:p>
        </w:tc>
      </w:tr>
      <w:tr w:rsidR="004B690D" w:rsidRPr="004B690D" w14:paraId="3441E534" w14:textId="77777777">
        <w:tc>
          <w:tcPr>
            <w:tcW w:w="680" w:type="dxa"/>
            <w:vAlign w:val="center"/>
          </w:tcPr>
          <w:p w14:paraId="3441E52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10.</w:t>
            </w:r>
          </w:p>
        </w:tc>
        <w:tc>
          <w:tcPr>
            <w:tcW w:w="5159" w:type="dxa"/>
            <w:vAlign w:val="center"/>
          </w:tcPr>
          <w:p w14:paraId="3441E52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Общество с ограниченной ответственностью "ЕвразЭнергоТранс", г. Новокузнецк</w:t>
            </w:r>
          </w:p>
        </w:tc>
        <w:tc>
          <w:tcPr>
            <w:tcW w:w="1757" w:type="dxa"/>
            <w:vAlign w:val="center"/>
          </w:tcPr>
          <w:p w14:paraId="3441E53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480484,01</w:t>
            </w:r>
          </w:p>
        </w:tc>
        <w:tc>
          <w:tcPr>
            <w:tcW w:w="2097" w:type="dxa"/>
            <w:vAlign w:val="center"/>
          </w:tcPr>
          <w:p w14:paraId="3441E53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2097" w:type="dxa"/>
            <w:vAlign w:val="center"/>
          </w:tcPr>
          <w:p w14:paraId="3441E53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48851,79</w:t>
            </w:r>
          </w:p>
        </w:tc>
        <w:tc>
          <w:tcPr>
            <w:tcW w:w="1814" w:type="dxa"/>
            <w:vAlign w:val="center"/>
          </w:tcPr>
          <w:p w14:paraId="3441E53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15,12</w:t>
            </w:r>
          </w:p>
        </w:tc>
      </w:tr>
      <w:tr w:rsidR="004B690D" w:rsidRPr="004B690D" w14:paraId="3441E53B" w14:textId="77777777">
        <w:tc>
          <w:tcPr>
            <w:tcW w:w="680" w:type="dxa"/>
            <w:vAlign w:val="center"/>
          </w:tcPr>
          <w:p w14:paraId="3441E53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11.</w:t>
            </w:r>
          </w:p>
        </w:tc>
        <w:tc>
          <w:tcPr>
            <w:tcW w:w="5159" w:type="dxa"/>
            <w:vAlign w:val="center"/>
          </w:tcPr>
          <w:p w14:paraId="3441E536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Акционерное общество "ЭлектроСетевая Компания", г. Екатеринбург</w:t>
            </w:r>
          </w:p>
        </w:tc>
        <w:tc>
          <w:tcPr>
            <w:tcW w:w="1757" w:type="dxa"/>
            <w:vAlign w:val="center"/>
          </w:tcPr>
          <w:p w14:paraId="3441E53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219664,49</w:t>
            </w:r>
          </w:p>
        </w:tc>
        <w:tc>
          <w:tcPr>
            <w:tcW w:w="2097" w:type="dxa"/>
            <w:vAlign w:val="center"/>
          </w:tcPr>
          <w:p w14:paraId="3441E53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892,68</w:t>
            </w:r>
          </w:p>
        </w:tc>
        <w:tc>
          <w:tcPr>
            <w:tcW w:w="2097" w:type="dxa"/>
            <w:vAlign w:val="center"/>
          </w:tcPr>
          <w:p w14:paraId="3441E53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24274,40</w:t>
            </w:r>
          </w:p>
        </w:tc>
        <w:tc>
          <w:tcPr>
            <w:tcW w:w="1814" w:type="dxa"/>
            <w:vAlign w:val="center"/>
          </w:tcPr>
          <w:p w14:paraId="3441E53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7,94</w:t>
            </w:r>
          </w:p>
        </w:tc>
      </w:tr>
      <w:tr w:rsidR="004B690D" w:rsidRPr="004B690D" w14:paraId="3441E542" w14:textId="77777777">
        <w:tc>
          <w:tcPr>
            <w:tcW w:w="680" w:type="dxa"/>
            <w:vAlign w:val="center"/>
          </w:tcPr>
          <w:p w14:paraId="3441E53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12.</w:t>
            </w:r>
          </w:p>
        </w:tc>
        <w:tc>
          <w:tcPr>
            <w:tcW w:w="5159" w:type="dxa"/>
            <w:vAlign w:val="center"/>
          </w:tcPr>
          <w:p w14:paraId="3441E53D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Общество с ограниченной ответственностью "Энергоснабжающая компания", г. Екатеринбург</w:t>
            </w:r>
          </w:p>
        </w:tc>
        <w:tc>
          <w:tcPr>
            <w:tcW w:w="1757" w:type="dxa"/>
            <w:vAlign w:val="center"/>
          </w:tcPr>
          <w:p w14:paraId="3441E53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15016,30</w:t>
            </w:r>
          </w:p>
        </w:tc>
        <w:tc>
          <w:tcPr>
            <w:tcW w:w="2097" w:type="dxa"/>
            <w:vAlign w:val="center"/>
          </w:tcPr>
          <w:p w14:paraId="3441E53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2097" w:type="dxa"/>
            <w:vAlign w:val="center"/>
          </w:tcPr>
          <w:p w14:paraId="3441E54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4891,71</w:t>
            </w:r>
          </w:p>
        </w:tc>
        <w:tc>
          <w:tcPr>
            <w:tcW w:w="1814" w:type="dxa"/>
            <w:vAlign w:val="center"/>
          </w:tcPr>
          <w:p w14:paraId="3441E54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1,44</w:t>
            </w:r>
          </w:p>
        </w:tc>
      </w:tr>
      <w:tr w:rsidR="004B690D" w:rsidRPr="004B690D" w14:paraId="3441E549" w14:textId="77777777">
        <w:tc>
          <w:tcPr>
            <w:tcW w:w="680" w:type="dxa"/>
            <w:vAlign w:val="center"/>
          </w:tcPr>
          <w:p w14:paraId="3441E54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13.</w:t>
            </w:r>
          </w:p>
        </w:tc>
        <w:tc>
          <w:tcPr>
            <w:tcW w:w="5159" w:type="dxa"/>
            <w:vAlign w:val="center"/>
          </w:tcPr>
          <w:p w14:paraId="3441E544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Открытое акционерное общество "Российские железные дороги" филиал Трансэнерго, г. Москва</w:t>
            </w:r>
          </w:p>
        </w:tc>
        <w:tc>
          <w:tcPr>
            <w:tcW w:w="1757" w:type="dxa"/>
            <w:vAlign w:val="center"/>
          </w:tcPr>
          <w:p w14:paraId="3441E54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882421,77</w:t>
            </w:r>
          </w:p>
        </w:tc>
        <w:tc>
          <w:tcPr>
            <w:tcW w:w="2097" w:type="dxa"/>
            <w:vAlign w:val="center"/>
          </w:tcPr>
          <w:p w14:paraId="3441E54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21815,18</w:t>
            </w:r>
          </w:p>
        </w:tc>
        <w:tc>
          <w:tcPr>
            <w:tcW w:w="2097" w:type="dxa"/>
            <w:vAlign w:val="center"/>
          </w:tcPr>
          <w:p w14:paraId="3441E54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202847,48</w:t>
            </w:r>
          </w:p>
        </w:tc>
        <w:tc>
          <w:tcPr>
            <w:tcW w:w="1814" w:type="dxa"/>
            <w:vAlign w:val="center"/>
          </w:tcPr>
          <w:p w14:paraId="3441E54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72,66</w:t>
            </w:r>
          </w:p>
        </w:tc>
      </w:tr>
      <w:tr w:rsidR="004B690D" w:rsidRPr="004B690D" w14:paraId="3441E550" w14:textId="77777777">
        <w:tc>
          <w:tcPr>
            <w:tcW w:w="680" w:type="dxa"/>
            <w:vAlign w:val="center"/>
          </w:tcPr>
          <w:p w14:paraId="3441E54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14.</w:t>
            </w:r>
          </w:p>
        </w:tc>
        <w:tc>
          <w:tcPr>
            <w:tcW w:w="5159" w:type="dxa"/>
            <w:vAlign w:val="center"/>
          </w:tcPr>
          <w:p w14:paraId="3441E54B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Общество с ограниченной ответственностью "Энергоуправление", г. Асбест</w:t>
            </w:r>
          </w:p>
        </w:tc>
        <w:tc>
          <w:tcPr>
            <w:tcW w:w="1757" w:type="dxa"/>
            <w:vAlign w:val="center"/>
          </w:tcPr>
          <w:p w14:paraId="3441E54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88452,07</w:t>
            </w:r>
          </w:p>
        </w:tc>
        <w:tc>
          <w:tcPr>
            <w:tcW w:w="2097" w:type="dxa"/>
            <w:vAlign w:val="center"/>
          </w:tcPr>
          <w:p w14:paraId="3441E54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2097" w:type="dxa"/>
            <w:vAlign w:val="center"/>
          </w:tcPr>
          <w:p w14:paraId="3441E54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43126,18</w:t>
            </w:r>
          </w:p>
        </w:tc>
        <w:tc>
          <w:tcPr>
            <w:tcW w:w="1814" w:type="dxa"/>
            <w:vAlign w:val="center"/>
          </w:tcPr>
          <w:p w14:paraId="3441E54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12,71</w:t>
            </w:r>
          </w:p>
        </w:tc>
      </w:tr>
      <w:tr w:rsidR="004B690D" w:rsidRPr="004B690D" w14:paraId="3441E557" w14:textId="77777777">
        <w:tc>
          <w:tcPr>
            <w:tcW w:w="680" w:type="dxa"/>
            <w:vAlign w:val="center"/>
          </w:tcPr>
          <w:p w14:paraId="3441E55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15.</w:t>
            </w:r>
          </w:p>
        </w:tc>
        <w:tc>
          <w:tcPr>
            <w:tcW w:w="5159" w:type="dxa"/>
            <w:vAlign w:val="center"/>
          </w:tcPr>
          <w:p w14:paraId="3441E552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Акционерное общество "Уральский электрохимический комбинат", г. Новоуральск</w:t>
            </w:r>
          </w:p>
        </w:tc>
        <w:tc>
          <w:tcPr>
            <w:tcW w:w="1757" w:type="dxa"/>
            <w:vAlign w:val="center"/>
          </w:tcPr>
          <w:p w14:paraId="3441E55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68289,47</w:t>
            </w:r>
          </w:p>
        </w:tc>
        <w:tc>
          <w:tcPr>
            <w:tcW w:w="2097" w:type="dxa"/>
            <w:vAlign w:val="center"/>
          </w:tcPr>
          <w:p w14:paraId="3441E55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2097" w:type="dxa"/>
            <w:vAlign w:val="center"/>
          </w:tcPr>
          <w:p w14:paraId="3441E55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2165,47</w:t>
            </w:r>
          </w:p>
        </w:tc>
        <w:tc>
          <w:tcPr>
            <w:tcW w:w="1814" w:type="dxa"/>
            <w:vAlign w:val="center"/>
          </w:tcPr>
          <w:p w14:paraId="3441E55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0,64</w:t>
            </w:r>
          </w:p>
        </w:tc>
      </w:tr>
      <w:tr w:rsidR="004B690D" w:rsidRPr="004B690D" w14:paraId="3441E55E" w14:textId="77777777">
        <w:tc>
          <w:tcPr>
            <w:tcW w:w="680" w:type="dxa"/>
            <w:vAlign w:val="center"/>
          </w:tcPr>
          <w:p w14:paraId="3441E55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16.</w:t>
            </w:r>
          </w:p>
        </w:tc>
        <w:tc>
          <w:tcPr>
            <w:tcW w:w="5159" w:type="dxa"/>
            <w:vAlign w:val="center"/>
          </w:tcPr>
          <w:p w14:paraId="3441E55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Общество с ограниченной ответственностью "Газпром энерго", г. Москва</w:t>
            </w:r>
          </w:p>
        </w:tc>
        <w:tc>
          <w:tcPr>
            <w:tcW w:w="1757" w:type="dxa"/>
            <w:vAlign w:val="center"/>
          </w:tcPr>
          <w:p w14:paraId="3441E55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3820,63</w:t>
            </w:r>
          </w:p>
        </w:tc>
        <w:tc>
          <w:tcPr>
            <w:tcW w:w="2097" w:type="dxa"/>
            <w:vAlign w:val="center"/>
          </w:tcPr>
          <w:p w14:paraId="3441E55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72,82</w:t>
            </w:r>
          </w:p>
        </w:tc>
        <w:tc>
          <w:tcPr>
            <w:tcW w:w="2097" w:type="dxa"/>
            <w:vAlign w:val="center"/>
          </w:tcPr>
          <w:p w14:paraId="3441E55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360,38</w:t>
            </w:r>
          </w:p>
        </w:tc>
        <w:tc>
          <w:tcPr>
            <w:tcW w:w="1814" w:type="dxa"/>
            <w:vAlign w:val="center"/>
          </w:tcPr>
          <w:p w14:paraId="3441E55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0,11</w:t>
            </w:r>
          </w:p>
        </w:tc>
      </w:tr>
      <w:tr w:rsidR="004B690D" w:rsidRPr="004B690D" w14:paraId="3441E565" w14:textId="77777777">
        <w:tc>
          <w:tcPr>
            <w:tcW w:w="680" w:type="dxa"/>
            <w:vAlign w:val="center"/>
          </w:tcPr>
          <w:p w14:paraId="3441E55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17.</w:t>
            </w:r>
          </w:p>
        </w:tc>
        <w:tc>
          <w:tcPr>
            <w:tcW w:w="5159" w:type="dxa"/>
            <w:vAlign w:val="center"/>
          </w:tcPr>
          <w:p w14:paraId="3441E560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Акционерное общество "Оборонэнерго" филиал </w:t>
            </w:r>
            <w:r w:rsidRPr="004B690D">
              <w:rPr>
                <w:rFonts w:ascii="Liberation Serif" w:hAnsi="Liberation Serif" w:cs="Liberation Serif"/>
              </w:rPr>
              <w:lastRenderedPageBreak/>
              <w:t>"Уральский", г. Екатеринбург</w:t>
            </w:r>
          </w:p>
        </w:tc>
        <w:tc>
          <w:tcPr>
            <w:tcW w:w="1757" w:type="dxa"/>
            <w:vAlign w:val="center"/>
          </w:tcPr>
          <w:p w14:paraId="3441E56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lastRenderedPageBreak/>
              <w:t>210747,84</w:t>
            </w:r>
          </w:p>
        </w:tc>
        <w:tc>
          <w:tcPr>
            <w:tcW w:w="2097" w:type="dxa"/>
            <w:vAlign w:val="center"/>
          </w:tcPr>
          <w:p w14:paraId="3441E56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477,71</w:t>
            </w:r>
          </w:p>
        </w:tc>
        <w:tc>
          <w:tcPr>
            <w:tcW w:w="2097" w:type="dxa"/>
            <w:vAlign w:val="center"/>
          </w:tcPr>
          <w:p w14:paraId="3441E56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16216,08</w:t>
            </w:r>
          </w:p>
        </w:tc>
        <w:tc>
          <w:tcPr>
            <w:tcW w:w="1814" w:type="dxa"/>
            <w:vAlign w:val="center"/>
          </w:tcPr>
          <w:p w14:paraId="3441E56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4,84</w:t>
            </w:r>
          </w:p>
        </w:tc>
      </w:tr>
      <w:tr w:rsidR="004B690D" w:rsidRPr="004B690D" w14:paraId="3441E56C" w14:textId="77777777">
        <w:tc>
          <w:tcPr>
            <w:tcW w:w="680" w:type="dxa"/>
            <w:vAlign w:val="center"/>
          </w:tcPr>
          <w:p w14:paraId="3441E56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18.</w:t>
            </w:r>
          </w:p>
        </w:tc>
        <w:tc>
          <w:tcPr>
            <w:tcW w:w="5159" w:type="dxa"/>
            <w:vAlign w:val="center"/>
          </w:tcPr>
          <w:p w14:paraId="3441E567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Общество с ограниченной ответственностью "Режевские электрические сети", г. Реж</w:t>
            </w:r>
          </w:p>
        </w:tc>
        <w:tc>
          <w:tcPr>
            <w:tcW w:w="1757" w:type="dxa"/>
            <w:vAlign w:val="center"/>
          </w:tcPr>
          <w:p w14:paraId="3441E56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109647,53</w:t>
            </w:r>
          </w:p>
        </w:tc>
        <w:tc>
          <w:tcPr>
            <w:tcW w:w="2097" w:type="dxa"/>
            <w:vAlign w:val="center"/>
          </w:tcPr>
          <w:p w14:paraId="3441E56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2931,30</w:t>
            </w:r>
          </w:p>
        </w:tc>
        <w:tc>
          <w:tcPr>
            <w:tcW w:w="2097" w:type="dxa"/>
            <w:vAlign w:val="center"/>
          </w:tcPr>
          <w:p w14:paraId="3441E56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74042,74</w:t>
            </w:r>
          </w:p>
        </w:tc>
        <w:tc>
          <w:tcPr>
            <w:tcW w:w="1814" w:type="dxa"/>
            <w:vAlign w:val="center"/>
          </w:tcPr>
          <w:p w14:paraId="3441E56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18,20</w:t>
            </w:r>
          </w:p>
        </w:tc>
      </w:tr>
      <w:tr w:rsidR="004B690D" w:rsidRPr="004B690D" w14:paraId="3441E573" w14:textId="77777777">
        <w:tc>
          <w:tcPr>
            <w:tcW w:w="680" w:type="dxa"/>
            <w:vAlign w:val="center"/>
          </w:tcPr>
          <w:p w14:paraId="3441E56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19.</w:t>
            </w:r>
          </w:p>
        </w:tc>
        <w:tc>
          <w:tcPr>
            <w:tcW w:w="5159" w:type="dxa"/>
            <w:vAlign w:val="center"/>
          </w:tcPr>
          <w:p w14:paraId="3441E56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Акционерное общество "Верхнесалдинские электрические сети", г. Верхняя Салда</w:t>
            </w:r>
          </w:p>
        </w:tc>
        <w:tc>
          <w:tcPr>
            <w:tcW w:w="1757" w:type="dxa"/>
            <w:vAlign w:val="center"/>
          </w:tcPr>
          <w:p w14:paraId="3441E56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125723,19</w:t>
            </w:r>
          </w:p>
        </w:tc>
        <w:tc>
          <w:tcPr>
            <w:tcW w:w="2097" w:type="dxa"/>
            <w:vAlign w:val="center"/>
          </w:tcPr>
          <w:p w14:paraId="3441E57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8219,81</w:t>
            </w:r>
          </w:p>
        </w:tc>
        <w:tc>
          <w:tcPr>
            <w:tcW w:w="2097" w:type="dxa"/>
            <w:vAlign w:val="center"/>
          </w:tcPr>
          <w:p w14:paraId="3441E57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63678,25</w:t>
            </w:r>
          </w:p>
        </w:tc>
        <w:tc>
          <w:tcPr>
            <w:tcW w:w="1814" w:type="dxa"/>
            <w:vAlign w:val="center"/>
          </w:tcPr>
          <w:p w14:paraId="3441E57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18,77</w:t>
            </w:r>
          </w:p>
        </w:tc>
      </w:tr>
      <w:tr w:rsidR="004B690D" w:rsidRPr="004B690D" w14:paraId="3441E57A" w14:textId="77777777">
        <w:tc>
          <w:tcPr>
            <w:tcW w:w="680" w:type="dxa"/>
            <w:vAlign w:val="center"/>
          </w:tcPr>
          <w:p w14:paraId="3441E57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20.</w:t>
            </w:r>
          </w:p>
        </w:tc>
        <w:tc>
          <w:tcPr>
            <w:tcW w:w="5159" w:type="dxa"/>
            <w:vAlign w:val="center"/>
          </w:tcPr>
          <w:p w14:paraId="3441E57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Общество с ограниченной ответственностью "Гелиос", г. Арамиль</w:t>
            </w:r>
          </w:p>
        </w:tc>
        <w:tc>
          <w:tcPr>
            <w:tcW w:w="1757" w:type="dxa"/>
            <w:vAlign w:val="center"/>
          </w:tcPr>
          <w:p w14:paraId="3441E57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58778,84</w:t>
            </w:r>
          </w:p>
        </w:tc>
        <w:tc>
          <w:tcPr>
            <w:tcW w:w="2097" w:type="dxa"/>
            <w:vAlign w:val="center"/>
          </w:tcPr>
          <w:p w14:paraId="3441E57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2097" w:type="dxa"/>
            <w:vAlign w:val="center"/>
          </w:tcPr>
          <w:p w14:paraId="3441E57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26026,74</w:t>
            </w:r>
          </w:p>
        </w:tc>
        <w:tc>
          <w:tcPr>
            <w:tcW w:w="1814" w:type="dxa"/>
            <w:vAlign w:val="center"/>
          </w:tcPr>
          <w:p w14:paraId="3441E57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7,67</w:t>
            </w:r>
          </w:p>
        </w:tc>
      </w:tr>
      <w:tr w:rsidR="004B690D" w:rsidRPr="004B690D" w14:paraId="3441E581" w14:textId="77777777">
        <w:tc>
          <w:tcPr>
            <w:tcW w:w="680" w:type="dxa"/>
            <w:vAlign w:val="center"/>
          </w:tcPr>
          <w:p w14:paraId="3441E57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21.</w:t>
            </w:r>
          </w:p>
        </w:tc>
        <w:tc>
          <w:tcPr>
            <w:tcW w:w="5159" w:type="dxa"/>
            <w:vAlign w:val="center"/>
          </w:tcPr>
          <w:p w14:paraId="3441E57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Муниципальное унитарное предприятие Тавдинского городского округа "Тавдинское ремонтно-техническое предприятие с базой по материально-техническому снабжению", г. Тавда</w:t>
            </w:r>
          </w:p>
        </w:tc>
        <w:tc>
          <w:tcPr>
            <w:tcW w:w="1757" w:type="dxa"/>
            <w:vAlign w:val="center"/>
          </w:tcPr>
          <w:p w14:paraId="3441E57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75468,89</w:t>
            </w:r>
          </w:p>
        </w:tc>
        <w:tc>
          <w:tcPr>
            <w:tcW w:w="2097" w:type="dxa"/>
            <w:vAlign w:val="center"/>
          </w:tcPr>
          <w:p w14:paraId="3441E57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2097" w:type="dxa"/>
            <w:vAlign w:val="center"/>
          </w:tcPr>
          <w:p w14:paraId="3441E57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40674,03</w:t>
            </w:r>
          </w:p>
        </w:tc>
        <w:tc>
          <w:tcPr>
            <w:tcW w:w="1814" w:type="dxa"/>
            <w:vAlign w:val="center"/>
          </w:tcPr>
          <w:p w14:paraId="3441E58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11,99</w:t>
            </w:r>
          </w:p>
        </w:tc>
      </w:tr>
      <w:tr w:rsidR="004B690D" w:rsidRPr="004B690D" w14:paraId="3441E588" w14:textId="77777777">
        <w:tc>
          <w:tcPr>
            <w:tcW w:w="680" w:type="dxa"/>
            <w:vAlign w:val="center"/>
          </w:tcPr>
          <w:p w14:paraId="3441E58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22.</w:t>
            </w:r>
          </w:p>
        </w:tc>
        <w:tc>
          <w:tcPr>
            <w:tcW w:w="5159" w:type="dxa"/>
            <w:vAlign w:val="center"/>
          </w:tcPr>
          <w:p w14:paraId="3441E58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Общество с ограниченной ответственностью "Электростиль", г. Екатеринбург</w:t>
            </w:r>
          </w:p>
        </w:tc>
        <w:tc>
          <w:tcPr>
            <w:tcW w:w="1757" w:type="dxa"/>
            <w:vAlign w:val="center"/>
          </w:tcPr>
          <w:p w14:paraId="3441E58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7112,45</w:t>
            </w:r>
          </w:p>
        </w:tc>
        <w:tc>
          <w:tcPr>
            <w:tcW w:w="2097" w:type="dxa"/>
            <w:vAlign w:val="center"/>
          </w:tcPr>
          <w:p w14:paraId="3441E58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2097" w:type="dxa"/>
            <w:vAlign w:val="center"/>
          </w:tcPr>
          <w:p w14:paraId="3441E58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2968,43</w:t>
            </w:r>
          </w:p>
        </w:tc>
        <w:tc>
          <w:tcPr>
            <w:tcW w:w="1814" w:type="dxa"/>
            <w:vAlign w:val="center"/>
          </w:tcPr>
          <w:p w14:paraId="3441E58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0,97</w:t>
            </w:r>
          </w:p>
        </w:tc>
      </w:tr>
      <w:tr w:rsidR="004B690D" w:rsidRPr="004B690D" w14:paraId="3441E58E" w14:textId="77777777">
        <w:tc>
          <w:tcPr>
            <w:tcW w:w="5839" w:type="dxa"/>
            <w:gridSpan w:val="2"/>
            <w:vAlign w:val="center"/>
          </w:tcPr>
          <w:p w14:paraId="3441E58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ВСЕГО:</w:t>
            </w:r>
          </w:p>
        </w:tc>
        <w:tc>
          <w:tcPr>
            <w:tcW w:w="1757" w:type="dxa"/>
            <w:vAlign w:val="center"/>
          </w:tcPr>
          <w:p w14:paraId="3441E58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37881966,84</w:t>
            </w:r>
          </w:p>
        </w:tc>
        <w:tc>
          <w:tcPr>
            <w:tcW w:w="2097" w:type="dxa"/>
            <w:vAlign w:val="center"/>
          </w:tcPr>
          <w:p w14:paraId="3441E58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1145448,32</w:t>
            </w:r>
          </w:p>
        </w:tc>
        <w:tc>
          <w:tcPr>
            <w:tcW w:w="2097" w:type="dxa"/>
            <w:vAlign w:val="center"/>
          </w:tcPr>
          <w:p w14:paraId="3441E58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11429889,23</w:t>
            </w:r>
          </w:p>
        </w:tc>
        <w:tc>
          <w:tcPr>
            <w:tcW w:w="1814" w:type="dxa"/>
            <w:vAlign w:val="center"/>
          </w:tcPr>
          <w:p w14:paraId="3441E58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2988,45</w:t>
            </w:r>
          </w:p>
        </w:tc>
      </w:tr>
    </w:tbl>
    <w:p w14:paraId="3441E58F" w14:textId="77777777" w:rsidR="004B690D" w:rsidRPr="004B690D" w:rsidRDefault="004B690D">
      <w:pPr>
        <w:pStyle w:val="ConsPlusNormal"/>
        <w:jc w:val="both"/>
        <w:rPr>
          <w:rFonts w:ascii="Liberation Serif" w:hAnsi="Liberation Serif" w:cs="Liberation Serif"/>
        </w:rPr>
      </w:pPr>
    </w:p>
    <w:p w14:paraId="3441E590" w14:textId="77777777" w:rsidR="004B690D" w:rsidRPr="004B690D" w:rsidRDefault="004B690D">
      <w:pPr>
        <w:pStyle w:val="ConsPlusTitle"/>
        <w:jc w:val="center"/>
        <w:outlineLvl w:val="1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Раздел 2-2. РАЗМЕР ЭКОНОМИЧЕСКИ ОБОСНОВАННЫХ ЕДИНЫХ</w:t>
      </w:r>
    </w:p>
    <w:p w14:paraId="3441E591" w14:textId="77777777" w:rsidR="004B690D" w:rsidRPr="004B690D" w:rsidRDefault="004B690D">
      <w:pPr>
        <w:pStyle w:val="ConsPlusTitle"/>
        <w:jc w:val="center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(КОТЛОВЫХ) ТАРИФОВ НА УСЛУГИ ПО ПЕРЕДАЧЕ ЭЛЕКТРИЧЕСКОЙ</w:t>
      </w:r>
    </w:p>
    <w:p w14:paraId="3441E592" w14:textId="77777777" w:rsidR="004B690D" w:rsidRPr="004B690D" w:rsidRDefault="004B690D">
      <w:pPr>
        <w:pStyle w:val="ConsPlusTitle"/>
        <w:jc w:val="center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ЭНЕРГИИ ПО СЕТЯМ СВЕРДЛОВСКОЙ ОБЛАСТИ НА 2025 ГОД</w:t>
      </w:r>
    </w:p>
    <w:p w14:paraId="3441E593" w14:textId="77777777" w:rsidR="004B690D" w:rsidRPr="004B690D" w:rsidRDefault="004B690D">
      <w:pPr>
        <w:pStyle w:val="ConsPlusNormal"/>
        <w:jc w:val="center"/>
        <w:rPr>
          <w:rFonts w:ascii="Liberation Serif" w:hAnsi="Liberation Serif" w:cs="Liberation Serif"/>
        </w:rPr>
      </w:pPr>
    </w:p>
    <w:p w14:paraId="3441E594" w14:textId="77777777" w:rsidR="004B690D" w:rsidRPr="004B690D" w:rsidRDefault="004B690D">
      <w:pPr>
        <w:pStyle w:val="ConsPlusNormal"/>
        <w:jc w:val="center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 xml:space="preserve">(введен </w:t>
      </w:r>
      <w:hyperlink r:id="rId34">
        <w:r w:rsidRPr="004B690D">
          <w:rPr>
            <w:rFonts w:ascii="Liberation Serif" w:hAnsi="Liberation Serif" w:cs="Liberation Serif"/>
            <w:color w:val="0000FF"/>
          </w:rPr>
          <w:t>Постановлением</w:t>
        </w:r>
      </w:hyperlink>
      <w:r w:rsidRPr="004B690D">
        <w:rPr>
          <w:rFonts w:ascii="Liberation Serif" w:hAnsi="Liberation Serif" w:cs="Liberation Serif"/>
        </w:rPr>
        <w:t xml:space="preserve"> РЭК Свердловской области</w:t>
      </w:r>
    </w:p>
    <w:p w14:paraId="3441E595" w14:textId="77777777" w:rsidR="004B690D" w:rsidRPr="004B690D" w:rsidRDefault="004B690D">
      <w:pPr>
        <w:pStyle w:val="ConsPlusNormal"/>
        <w:jc w:val="center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от 10.12.2024 N 135-ПК (ред. 27.12.2024))</w:t>
      </w:r>
    </w:p>
    <w:p w14:paraId="3441E596" w14:textId="77777777" w:rsidR="004B690D" w:rsidRPr="004B690D" w:rsidRDefault="004B690D">
      <w:pPr>
        <w:pStyle w:val="ConsPlusNormal"/>
        <w:jc w:val="both"/>
        <w:rPr>
          <w:rFonts w:ascii="Liberation Serif" w:hAnsi="Liberation Serif" w:cs="Liberation Serif"/>
        </w:rPr>
      </w:pPr>
    </w:p>
    <w:p w14:paraId="3441E597" w14:textId="77777777" w:rsidR="004B690D" w:rsidRPr="004B690D" w:rsidRDefault="004B690D">
      <w:pPr>
        <w:pStyle w:val="ConsPlusNormal"/>
        <w:jc w:val="right"/>
        <w:outlineLvl w:val="2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Таблица 1</w:t>
      </w:r>
    </w:p>
    <w:p w14:paraId="3441E598" w14:textId="77777777" w:rsidR="004B690D" w:rsidRPr="004B690D" w:rsidRDefault="004B690D">
      <w:pPr>
        <w:pStyle w:val="ConsPlusNormal"/>
        <w:jc w:val="both"/>
        <w:rPr>
          <w:rFonts w:ascii="Liberation Serif" w:hAnsi="Liberation Serif" w:cs="Liberation Seri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5499"/>
        <w:gridCol w:w="1644"/>
        <w:gridCol w:w="1304"/>
        <w:gridCol w:w="1304"/>
        <w:gridCol w:w="1417"/>
        <w:gridCol w:w="1417"/>
      </w:tblGrid>
      <w:tr w:rsidR="004B690D" w:rsidRPr="004B690D" w14:paraId="3441E59D" w14:textId="77777777">
        <w:tc>
          <w:tcPr>
            <w:tcW w:w="1020" w:type="dxa"/>
            <w:vMerge w:val="restart"/>
          </w:tcPr>
          <w:p w14:paraId="3441E59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N</w:t>
            </w:r>
          </w:p>
        </w:tc>
        <w:tc>
          <w:tcPr>
            <w:tcW w:w="5499" w:type="dxa"/>
            <w:vMerge w:val="restart"/>
          </w:tcPr>
          <w:p w14:paraId="3441E59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Тарифные группы потребителей электрической энергии (мощности)</w:t>
            </w:r>
          </w:p>
        </w:tc>
        <w:tc>
          <w:tcPr>
            <w:tcW w:w="1644" w:type="dxa"/>
            <w:vMerge w:val="restart"/>
          </w:tcPr>
          <w:p w14:paraId="3441E59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Единица измерения</w:t>
            </w:r>
          </w:p>
        </w:tc>
        <w:tc>
          <w:tcPr>
            <w:tcW w:w="5442" w:type="dxa"/>
            <w:gridSpan w:val="4"/>
          </w:tcPr>
          <w:p w14:paraId="3441E59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Уровни напряжения</w:t>
            </w:r>
          </w:p>
        </w:tc>
      </w:tr>
      <w:tr w:rsidR="004B690D" w:rsidRPr="004B690D" w14:paraId="3441E5A5" w14:textId="77777777">
        <w:tc>
          <w:tcPr>
            <w:tcW w:w="1020" w:type="dxa"/>
            <w:vMerge/>
          </w:tcPr>
          <w:p w14:paraId="3441E59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5499" w:type="dxa"/>
            <w:vMerge/>
          </w:tcPr>
          <w:p w14:paraId="3441E59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644" w:type="dxa"/>
            <w:vMerge/>
          </w:tcPr>
          <w:p w14:paraId="3441E5A0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304" w:type="dxa"/>
          </w:tcPr>
          <w:p w14:paraId="3441E5A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ВН</w:t>
            </w:r>
          </w:p>
        </w:tc>
        <w:tc>
          <w:tcPr>
            <w:tcW w:w="1304" w:type="dxa"/>
          </w:tcPr>
          <w:p w14:paraId="3441E5A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СН1</w:t>
            </w:r>
          </w:p>
        </w:tc>
        <w:tc>
          <w:tcPr>
            <w:tcW w:w="1417" w:type="dxa"/>
          </w:tcPr>
          <w:p w14:paraId="3441E5A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СН2</w:t>
            </w:r>
          </w:p>
        </w:tc>
        <w:tc>
          <w:tcPr>
            <w:tcW w:w="1417" w:type="dxa"/>
          </w:tcPr>
          <w:p w14:paraId="3441E5A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НН</w:t>
            </w:r>
          </w:p>
        </w:tc>
      </w:tr>
      <w:tr w:rsidR="004B690D" w:rsidRPr="004B690D" w14:paraId="3441E5AD" w14:textId="77777777">
        <w:tc>
          <w:tcPr>
            <w:tcW w:w="1020" w:type="dxa"/>
          </w:tcPr>
          <w:p w14:paraId="3441E5A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</w:t>
            </w:r>
          </w:p>
        </w:tc>
        <w:tc>
          <w:tcPr>
            <w:tcW w:w="5499" w:type="dxa"/>
          </w:tcPr>
          <w:p w14:paraId="3441E5A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</w:t>
            </w:r>
          </w:p>
        </w:tc>
        <w:tc>
          <w:tcPr>
            <w:tcW w:w="1644" w:type="dxa"/>
          </w:tcPr>
          <w:p w14:paraId="3441E5A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3</w:t>
            </w:r>
          </w:p>
        </w:tc>
        <w:tc>
          <w:tcPr>
            <w:tcW w:w="1304" w:type="dxa"/>
          </w:tcPr>
          <w:p w14:paraId="3441E5A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4</w:t>
            </w:r>
          </w:p>
        </w:tc>
        <w:tc>
          <w:tcPr>
            <w:tcW w:w="1304" w:type="dxa"/>
          </w:tcPr>
          <w:p w14:paraId="3441E5A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5</w:t>
            </w:r>
          </w:p>
        </w:tc>
        <w:tc>
          <w:tcPr>
            <w:tcW w:w="1417" w:type="dxa"/>
          </w:tcPr>
          <w:p w14:paraId="3441E5A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6</w:t>
            </w:r>
          </w:p>
        </w:tc>
        <w:tc>
          <w:tcPr>
            <w:tcW w:w="1417" w:type="dxa"/>
          </w:tcPr>
          <w:p w14:paraId="3441E5A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7</w:t>
            </w:r>
          </w:p>
        </w:tc>
      </w:tr>
      <w:tr w:rsidR="004B690D" w:rsidRPr="004B690D" w14:paraId="3441E5B0" w14:textId="77777777">
        <w:tc>
          <w:tcPr>
            <w:tcW w:w="1020" w:type="dxa"/>
          </w:tcPr>
          <w:p w14:paraId="3441E5A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lastRenderedPageBreak/>
              <w:t>1.</w:t>
            </w:r>
          </w:p>
        </w:tc>
        <w:tc>
          <w:tcPr>
            <w:tcW w:w="12585" w:type="dxa"/>
            <w:gridSpan w:val="6"/>
          </w:tcPr>
          <w:p w14:paraId="3441E5A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Величины, используемые при утверждении (расчете) единых (котловых) тарифов на услуги по передаче электрической энергии в субъекте Российской Федерации:</w:t>
            </w:r>
          </w:p>
        </w:tc>
      </w:tr>
      <w:tr w:rsidR="004B690D" w:rsidRPr="004B690D" w14:paraId="3441E5B4" w14:textId="77777777">
        <w:tc>
          <w:tcPr>
            <w:tcW w:w="1020" w:type="dxa"/>
          </w:tcPr>
          <w:p w14:paraId="3441E5B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1.1.</w:t>
            </w:r>
          </w:p>
        </w:tc>
        <w:tc>
          <w:tcPr>
            <w:tcW w:w="7143" w:type="dxa"/>
            <w:gridSpan w:val="2"/>
          </w:tcPr>
          <w:p w14:paraId="3441E5B2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Экономически обоснованные единые (котловые) тарифы на услуги по передаче электрической энергии (без учета налога на добавленную стоимость)</w:t>
            </w:r>
          </w:p>
        </w:tc>
        <w:tc>
          <w:tcPr>
            <w:tcW w:w="5442" w:type="dxa"/>
            <w:gridSpan w:val="4"/>
            <w:vAlign w:val="center"/>
          </w:tcPr>
          <w:p w14:paraId="3441E5B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I полугодие</w:t>
            </w:r>
          </w:p>
        </w:tc>
      </w:tr>
      <w:tr w:rsidR="004B690D" w:rsidRPr="004B690D" w14:paraId="3441E5B7" w14:textId="77777777">
        <w:tc>
          <w:tcPr>
            <w:tcW w:w="1020" w:type="dxa"/>
          </w:tcPr>
          <w:p w14:paraId="3441E5B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1.1.1.</w:t>
            </w:r>
          </w:p>
        </w:tc>
        <w:tc>
          <w:tcPr>
            <w:tcW w:w="12585" w:type="dxa"/>
            <w:gridSpan w:val="6"/>
          </w:tcPr>
          <w:p w14:paraId="3441E5B6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Двухставочный тариф:</w:t>
            </w:r>
          </w:p>
        </w:tc>
      </w:tr>
      <w:tr w:rsidR="004B690D" w:rsidRPr="004B690D" w14:paraId="3441E5BF" w14:textId="77777777">
        <w:tc>
          <w:tcPr>
            <w:tcW w:w="1020" w:type="dxa"/>
          </w:tcPr>
          <w:p w14:paraId="3441E5B8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1.1.1.1.</w:t>
            </w:r>
          </w:p>
        </w:tc>
        <w:tc>
          <w:tcPr>
            <w:tcW w:w="5499" w:type="dxa"/>
          </w:tcPr>
          <w:p w14:paraId="3441E5B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ставка за содержание электрических сетей</w:t>
            </w:r>
          </w:p>
        </w:tc>
        <w:tc>
          <w:tcPr>
            <w:tcW w:w="1644" w:type="dxa"/>
          </w:tcPr>
          <w:p w14:paraId="3441E5B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руб./МВт.мес.</w:t>
            </w:r>
          </w:p>
        </w:tc>
        <w:tc>
          <w:tcPr>
            <w:tcW w:w="1304" w:type="dxa"/>
            <w:vAlign w:val="center"/>
          </w:tcPr>
          <w:p w14:paraId="3441E5B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254832,77</w:t>
            </w:r>
          </w:p>
        </w:tc>
        <w:tc>
          <w:tcPr>
            <w:tcW w:w="1304" w:type="dxa"/>
            <w:vAlign w:val="center"/>
          </w:tcPr>
          <w:p w14:paraId="3441E5B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662191,80</w:t>
            </w:r>
          </w:p>
        </w:tc>
        <w:tc>
          <w:tcPr>
            <w:tcW w:w="1417" w:type="dxa"/>
            <w:vAlign w:val="center"/>
          </w:tcPr>
          <w:p w14:paraId="3441E5B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1061612,17</w:t>
            </w:r>
          </w:p>
        </w:tc>
        <w:tc>
          <w:tcPr>
            <w:tcW w:w="1417" w:type="dxa"/>
            <w:vAlign w:val="center"/>
          </w:tcPr>
          <w:p w14:paraId="3441E5B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1641895,53</w:t>
            </w:r>
          </w:p>
        </w:tc>
      </w:tr>
      <w:tr w:rsidR="004B690D" w:rsidRPr="004B690D" w14:paraId="3441E5C7" w14:textId="77777777">
        <w:tc>
          <w:tcPr>
            <w:tcW w:w="1020" w:type="dxa"/>
          </w:tcPr>
          <w:p w14:paraId="3441E5C0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1.1.1.2.</w:t>
            </w:r>
          </w:p>
        </w:tc>
        <w:tc>
          <w:tcPr>
            <w:tcW w:w="5499" w:type="dxa"/>
          </w:tcPr>
          <w:p w14:paraId="3441E5C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ставка на оплату технологического расхода (потерь) в электрических сетях</w:t>
            </w:r>
          </w:p>
        </w:tc>
        <w:tc>
          <w:tcPr>
            <w:tcW w:w="1644" w:type="dxa"/>
          </w:tcPr>
          <w:p w14:paraId="3441E5C2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руб./МВт.ч</w:t>
            </w:r>
          </w:p>
        </w:tc>
        <w:tc>
          <w:tcPr>
            <w:tcW w:w="1304" w:type="dxa"/>
            <w:vAlign w:val="center"/>
          </w:tcPr>
          <w:p w14:paraId="3441E5C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204,55</w:t>
            </w:r>
          </w:p>
        </w:tc>
        <w:tc>
          <w:tcPr>
            <w:tcW w:w="1304" w:type="dxa"/>
            <w:vAlign w:val="center"/>
          </w:tcPr>
          <w:p w14:paraId="3441E5C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346,95</w:t>
            </w:r>
          </w:p>
        </w:tc>
        <w:tc>
          <w:tcPr>
            <w:tcW w:w="1417" w:type="dxa"/>
            <w:vAlign w:val="center"/>
          </w:tcPr>
          <w:p w14:paraId="3441E5C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462,45</w:t>
            </w:r>
          </w:p>
        </w:tc>
        <w:tc>
          <w:tcPr>
            <w:tcW w:w="1417" w:type="dxa"/>
            <w:vAlign w:val="center"/>
          </w:tcPr>
          <w:p w14:paraId="3441E5C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930,38</w:t>
            </w:r>
          </w:p>
        </w:tc>
      </w:tr>
      <w:tr w:rsidR="004B690D" w:rsidRPr="004B690D" w14:paraId="3441E5CF" w14:textId="77777777">
        <w:tc>
          <w:tcPr>
            <w:tcW w:w="1020" w:type="dxa"/>
          </w:tcPr>
          <w:p w14:paraId="3441E5C8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1.1.2.</w:t>
            </w:r>
          </w:p>
        </w:tc>
        <w:tc>
          <w:tcPr>
            <w:tcW w:w="5499" w:type="dxa"/>
          </w:tcPr>
          <w:p w14:paraId="3441E5C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Одноставочный тариф</w:t>
            </w:r>
          </w:p>
        </w:tc>
        <w:tc>
          <w:tcPr>
            <w:tcW w:w="1644" w:type="dxa"/>
          </w:tcPr>
          <w:p w14:paraId="3441E5C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руб./кВт.ч</w:t>
            </w:r>
          </w:p>
        </w:tc>
        <w:tc>
          <w:tcPr>
            <w:tcW w:w="1304" w:type="dxa"/>
            <w:vAlign w:val="center"/>
          </w:tcPr>
          <w:p w14:paraId="3441E5C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0,61988</w:t>
            </w:r>
          </w:p>
        </w:tc>
        <w:tc>
          <w:tcPr>
            <w:tcW w:w="1304" w:type="dxa"/>
            <w:vAlign w:val="center"/>
          </w:tcPr>
          <w:p w14:paraId="3441E5C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1,46741</w:t>
            </w:r>
          </w:p>
        </w:tc>
        <w:tc>
          <w:tcPr>
            <w:tcW w:w="1417" w:type="dxa"/>
            <w:vAlign w:val="center"/>
          </w:tcPr>
          <w:p w14:paraId="3441E5C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2,53532</w:t>
            </w:r>
          </w:p>
        </w:tc>
        <w:tc>
          <w:tcPr>
            <w:tcW w:w="1417" w:type="dxa"/>
            <w:vAlign w:val="center"/>
          </w:tcPr>
          <w:p w14:paraId="3441E5C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3,95693</w:t>
            </w:r>
          </w:p>
        </w:tc>
      </w:tr>
      <w:tr w:rsidR="004B690D" w:rsidRPr="004B690D" w14:paraId="3441E5D3" w14:textId="77777777">
        <w:tc>
          <w:tcPr>
            <w:tcW w:w="1020" w:type="dxa"/>
          </w:tcPr>
          <w:p w14:paraId="3441E5D0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1.2.</w:t>
            </w:r>
          </w:p>
        </w:tc>
        <w:tc>
          <w:tcPr>
            <w:tcW w:w="7143" w:type="dxa"/>
            <w:gridSpan w:val="2"/>
          </w:tcPr>
          <w:p w14:paraId="3441E5D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Экономически обоснованные единые (котловые) тарифы на услуги по передаче электрической энергии (без учета налога на добавленную стоимость)</w:t>
            </w:r>
          </w:p>
        </w:tc>
        <w:tc>
          <w:tcPr>
            <w:tcW w:w="5442" w:type="dxa"/>
            <w:gridSpan w:val="4"/>
            <w:vAlign w:val="center"/>
          </w:tcPr>
          <w:p w14:paraId="3441E5D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II полугодие</w:t>
            </w:r>
          </w:p>
        </w:tc>
      </w:tr>
      <w:tr w:rsidR="004B690D" w:rsidRPr="004B690D" w14:paraId="3441E5D6" w14:textId="77777777">
        <w:tc>
          <w:tcPr>
            <w:tcW w:w="1020" w:type="dxa"/>
          </w:tcPr>
          <w:p w14:paraId="3441E5D4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1.2.1.</w:t>
            </w:r>
          </w:p>
        </w:tc>
        <w:tc>
          <w:tcPr>
            <w:tcW w:w="12585" w:type="dxa"/>
            <w:gridSpan w:val="6"/>
          </w:tcPr>
          <w:p w14:paraId="3441E5D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Двухставочный тариф</w:t>
            </w:r>
          </w:p>
        </w:tc>
      </w:tr>
      <w:tr w:rsidR="004B690D" w:rsidRPr="004B690D" w14:paraId="3441E5DE" w14:textId="77777777">
        <w:tc>
          <w:tcPr>
            <w:tcW w:w="1020" w:type="dxa"/>
          </w:tcPr>
          <w:p w14:paraId="3441E5D7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1.2.1.1.</w:t>
            </w:r>
          </w:p>
        </w:tc>
        <w:tc>
          <w:tcPr>
            <w:tcW w:w="5499" w:type="dxa"/>
          </w:tcPr>
          <w:p w14:paraId="3441E5D8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ставка за содержание электрических сетей</w:t>
            </w:r>
          </w:p>
        </w:tc>
        <w:tc>
          <w:tcPr>
            <w:tcW w:w="1644" w:type="dxa"/>
          </w:tcPr>
          <w:p w14:paraId="3441E5D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руб./МВт.мес.</w:t>
            </w:r>
          </w:p>
        </w:tc>
        <w:tc>
          <w:tcPr>
            <w:tcW w:w="1304" w:type="dxa"/>
            <w:vAlign w:val="center"/>
          </w:tcPr>
          <w:p w14:paraId="3441E5D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328515,93</w:t>
            </w:r>
          </w:p>
        </w:tc>
        <w:tc>
          <w:tcPr>
            <w:tcW w:w="1304" w:type="dxa"/>
            <w:vAlign w:val="center"/>
          </w:tcPr>
          <w:p w14:paraId="3441E5D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865134,87</w:t>
            </w:r>
          </w:p>
        </w:tc>
        <w:tc>
          <w:tcPr>
            <w:tcW w:w="1417" w:type="dxa"/>
            <w:vAlign w:val="center"/>
          </w:tcPr>
          <w:p w14:paraId="3441E5D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1366000,55</w:t>
            </w:r>
          </w:p>
        </w:tc>
        <w:tc>
          <w:tcPr>
            <w:tcW w:w="1417" w:type="dxa"/>
            <w:vAlign w:val="center"/>
          </w:tcPr>
          <w:p w14:paraId="3441E5D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2175263,33</w:t>
            </w:r>
          </w:p>
        </w:tc>
      </w:tr>
      <w:tr w:rsidR="004B690D" w:rsidRPr="004B690D" w14:paraId="3441E5E6" w14:textId="77777777">
        <w:tc>
          <w:tcPr>
            <w:tcW w:w="1020" w:type="dxa"/>
          </w:tcPr>
          <w:p w14:paraId="3441E5D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1.2.1.2.</w:t>
            </w:r>
          </w:p>
        </w:tc>
        <w:tc>
          <w:tcPr>
            <w:tcW w:w="5499" w:type="dxa"/>
          </w:tcPr>
          <w:p w14:paraId="3441E5E0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ставка на оплату технологического расхода (потерь) в электрических сетях</w:t>
            </w:r>
          </w:p>
        </w:tc>
        <w:tc>
          <w:tcPr>
            <w:tcW w:w="1644" w:type="dxa"/>
          </w:tcPr>
          <w:p w14:paraId="3441E5E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руб./МВт.ч</w:t>
            </w:r>
          </w:p>
        </w:tc>
        <w:tc>
          <w:tcPr>
            <w:tcW w:w="1304" w:type="dxa"/>
            <w:vAlign w:val="center"/>
          </w:tcPr>
          <w:p w14:paraId="3441E5E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253,44</w:t>
            </w:r>
          </w:p>
        </w:tc>
        <w:tc>
          <w:tcPr>
            <w:tcW w:w="1304" w:type="dxa"/>
            <w:vAlign w:val="center"/>
          </w:tcPr>
          <w:p w14:paraId="3441E5E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429,88</w:t>
            </w:r>
          </w:p>
        </w:tc>
        <w:tc>
          <w:tcPr>
            <w:tcW w:w="1417" w:type="dxa"/>
            <w:vAlign w:val="center"/>
          </w:tcPr>
          <w:p w14:paraId="3441E5E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572,98</w:t>
            </w:r>
          </w:p>
        </w:tc>
        <w:tc>
          <w:tcPr>
            <w:tcW w:w="1417" w:type="dxa"/>
            <w:vAlign w:val="center"/>
          </w:tcPr>
          <w:p w14:paraId="3441E5E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1152,74</w:t>
            </w:r>
          </w:p>
        </w:tc>
      </w:tr>
      <w:tr w:rsidR="004B690D" w:rsidRPr="004B690D" w14:paraId="3441E5EE" w14:textId="77777777">
        <w:tc>
          <w:tcPr>
            <w:tcW w:w="1020" w:type="dxa"/>
          </w:tcPr>
          <w:p w14:paraId="3441E5E7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1.2.2.</w:t>
            </w:r>
          </w:p>
        </w:tc>
        <w:tc>
          <w:tcPr>
            <w:tcW w:w="5499" w:type="dxa"/>
          </w:tcPr>
          <w:p w14:paraId="3441E5E8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Одноставочный тариф</w:t>
            </w:r>
          </w:p>
        </w:tc>
        <w:tc>
          <w:tcPr>
            <w:tcW w:w="1644" w:type="dxa"/>
          </w:tcPr>
          <w:p w14:paraId="3441E5E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руб./кВт.ч</w:t>
            </w:r>
          </w:p>
        </w:tc>
        <w:tc>
          <w:tcPr>
            <w:tcW w:w="1304" w:type="dxa"/>
            <w:vAlign w:val="center"/>
          </w:tcPr>
          <w:p w14:paraId="3441E5E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0,78878</w:t>
            </w:r>
          </w:p>
        </w:tc>
        <w:tc>
          <w:tcPr>
            <w:tcW w:w="1304" w:type="dxa"/>
            <w:vAlign w:val="center"/>
          </w:tcPr>
          <w:p w14:paraId="3441E5E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1,89362</w:t>
            </w:r>
          </w:p>
        </w:tc>
        <w:tc>
          <w:tcPr>
            <w:tcW w:w="1417" w:type="dxa"/>
            <w:vAlign w:val="center"/>
          </w:tcPr>
          <w:p w14:paraId="3441E5E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3,24866</w:t>
            </w:r>
          </w:p>
        </w:tc>
        <w:tc>
          <w:tcPr>
            <w:tcW w:w="1417" w:type="dxa"/>
            <w:vAlign w:val="center"/>
          </w:tcPr>
          <w:p w14:paraId="3441E5E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5,18198</w:t>
            </w:r>
          </w:p>
        </w:tc>
      </w:tr>
    </w:tbl>
    <w:p w14:paraId="3441E5EF" w14:textId="77777777" w:rsidR="004B690D" w:rsidRPr="004B690D" w:rsidRDefault="004B690D">
      <w:pPr>
        <w:pStyle w:val="ConsPlusNormal"/>
        <w:rPr>
          <w:rFonts w:ascii="Liberation Serif" w:hAnsi="Liberation Serif" w:cs="Liberation Serif"/>
        </w:rPr>
        <w:sectPr w:rsidR="004B690D" w:rsidRPr="004B690D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14:paraId="3441E5F0" w14:textId="77777777" w:rsidR="004B690D" w:rsidRPr="004B690D" w:rsidRDefault="004B690D">
      <w:pPr>
        <w:pStyle w:val="ConsPlusNormal"/>
        <w:jc w:val="both"/>
        <w:rPr>
          <w:rFonts w:ascii="Liberation Serif" w:hAnsi="Liberation Serif" w:cs="Liberation Serif"/>
        </w:rPr>
      </w:pPr>
    </w:p>
    <w:p w14:paraId="3441E5F1" w14:textId="77777777" w:rsidR="004B690D" w:rsidRPr="004B690D" w:rsidRDefault="004B690D">
      <w:pPr>
        <w:pStyle w:val="ConsPlusNormal"/>
        <w:jc w:val="right"/>
        <w:outlineLvl w:val="2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Таблица 2</w:t>
      </w:r>
    </w:p>
    <w:p w14:paraId="3441E5F2" w14:textId="77777777" w:rsidR="004B690D" w:rsidRPr="004B690D" w:rsidRDefault="004B690D">
      <w:pPr>
        <w:pStyle w:val="ConsPlusNormal"/>
        <w:jc w:val="both"/>
        <w:rPr>
          <w:rFonts w:ascii="Liberation Serif" w:hAnsi="Liberation Serif" w:cs="Liberation Serif"/>
        </w:rPr>
      </w:pPr>
    </w:p>
    <w:p w14:paraId="3441E5F3" w14:textId="77777777" w:rsidR="004B690D" w:rsidRPr="004B690D" w:rsidRDefault="004B690D">
      <w:pPr>
        <w:pStyle w:val="ConsPlusTitle"/>
        <w:jc w:val="center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НЕОБХОДИМАЯ ВАЛОВАЯ ВЫРУЧКА, УЧТЕННАЯ ПРИ РАСЧЕТЕ ЕДИНЫХ</w:t>
      </w:r>
    </w:p>
    <w:p w14:paraId="3441E5F4" w14:textId="77777777" w:rsidR="004B690D" w:rsidRPr="004B690D" w:rsidRDefault="004B690D">
      <w:pPr>
        <w:pStyle w:val="ConsPlusTitle"/>
        <w:jc w:val="center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(КОТЛОВЫХ) ТАРИФОВ НА УСЛУГИ ПО ПЕРЕДАЧЕ ЭЛЕКТРИЧЕСКОЙ</w:t>
      </w:r>
    </w:p>
    <w:p w14:paraId="3441E5F5" w14:textId="77777777" w:rsidR="004B690D" w:rsidRPr="004B690D" w:rsidRDefault="004B690D">
      <w:pPr>
        <w:pStyle w:val="ConsPlusTitle"/>
        <w:jc w:val="center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ЭНЕРГИИ ПО ЭЛЕКТРИЧЕСКИМ СЕТЯМ СВЕРДЛОВСКОЙ ОБЛАСТИ</w:t>
      </w:r>
    </w:p>
    <w:p w14:paraId="3441E5F6" w14:textId="77777777" w:rsidR="004B690D" w:rsidRPr="004B690D" w:rsidRDefault="004B690D">
      <w:pPr>
        <w:pStyle w:val="ConsPlusTitle"/>
        <w:jc w:val="center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НА 2025 ГОД</w:t>
      </w:r>
    </w:p>
    <w:p w14:paraId="3441E5F7" w14:textId="77777777" w:rsidR="004B690D" w:rsidRPr="004B690D" w:rsidRDefault="004B690D">
      <w:pPr>
        <w:pStyle w:val="ConsPlusNormal"/>
        <w:jc w:val="both"/>
        <w:rPr>
          <w:rFonts w:ascii="Liberation Serif" w:hAnsi="Liberation Serif" w:cs="Liberation Seri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3685"/>
        <w:gridCol w:w="2665"/>
        <w:gridCol w:w="2551"/>
        <w:gridCol w:w="2154"/>
        <w:gridCol w:w="1814"/>
      </w:tblGrid>
      <w:tr w:rsidR="004B690D" w:rsidRPr="004B690D" w14:paraId="3441E5FE" w14:textId="77777777">
        <w:tc>
          <w:tcPr>
            <w:tcW w:w="737" w:type="dxa"/>
            <w:vMerge w:val="restart"/>
            <w:vAlign w:val="center"/>
          </w:tcPr>
          <w:p w14:paraId="3441E5F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N п/п</w:t>
            </w:r>
          </w:p>
        </w:tc>
        <w:tc>
          <w:tcPr>
            <w:tcW w:w="3685" w:type="dxa"/>
            <w:vMerge w:val="restart"/>
            <w:vAlign w:val="center"/>
          </w:tcPr>
          <w:p w14:paraId="3441E5F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Наименование сетевой организации с указанием необходимой валовой выручки (без учета оплаты потерь), необходимая валовая выручка которой учтена при утверждении (расчете) единых (котловых) тарифов на услуги по передаче электрической энергии в субъекте Российской Федерации</w:t>
            </w:r>
          </w:p>
        </w:tc>
        <w:tc>
          <w:tcPr>
            <w:tcW w:w="2665" w:type="dxa"/>
            <w:vAlign w:val="center"/>
          </w:tcPr>
          <w:p w14:paraId="3441E5F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Необходимая валовая выручка сетевых организаций без учета оплаты потерь, учтенная при утверждении (расчете) единых (котловых) тарифов на услуги по передаче электрической энергии в субъекте Российской Федерации</w:t>
            </w:r>
          </w:p>
        </w:tc>
        <w:tc>
          <w:tcPr>
            <w:tcW w:w="2551" w:type="dxa"/>
            <w:vAlign w:val="center"/>
          </w:tcPr>
          <w:p w14:paraId="3441E5F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Учтенные расходы сетевых организаций, связанные с осуществлением технологического присоединения к электрическим сетям, не включаемые в плату за технологическое присоединение</w:t>
            </w:r>
          </w:p>
        </w:tc>
        <w:tc>
          <w:tcPr>
            <w:tcW w:w="2154" w:type="dxa"/>
            <w:vAlign w:val="center"/>
          </w:tcPr>
          <w:p w14:paraId="3441E5F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Необходимая валовая выручка на оплату технологического расхода (потерь) электрической энергии</w:t>
            </w:r>
          </w:p>
        </w:tc>
        <w:tc>
          <w:tcPr>
            <w:tcW w:w="1814" w:type="dxa"/>
            <w:vAlign w:val="center"/>
          </w:tcPr>
          <w:p w14:paraId="3441E5F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Величина потерь электрической энергии при ее передаче по электрическим сетям, учтенная при формировании регулируемых цен (тарифов)</w:t>
            </w:r>
          </w:p>
        </w:tc>
      </w:tr>
      <w:tr w:rsidR="004B690D" w:rsidRPr="004B690D" w14:paraId="3441E605" w14:textId="77777777">
        <w:tc>
          <w:tcPr>
            <w:tcW w:w="737" w:type="dxa"/>
            <w:vMerge/>
          </w:tcPr>
          <w:p w14:paraId="3441E5F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3685" w:type="dxa"/>
            <w:vMerge/>
          </w:tcPr>
          <w:p w14:paraId="3441E600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2665" w:type="dxa"/>
          </w:tcPr>
          <w:p w14:paraId="3441E60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тыс. руб.</w:t>
            </w:r>
          </w:p>
        </w:tc>
        <w:tc>
          <w:tcPr>
            <w:tcW w:w="2551" w:type="dxa"/>
          </w:tcPr>
          <w:p w14:paraId="3441E60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тыс. руб.</w:t>
            </w:r>
          </w:p>
        </w:tc>
        <w:tc>
          <w:tcPr>
            <w:tcW w:w="2154" w:type="dxa"/>
          </w:tcPr>
          <w:p w14:paraId="3441E60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814" w:type="dxa"/>
          </w:tcPr>
          <w:p w14:paraId="3441E60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млн. кВт ч</w:t>
            </w:r>
          </w:p>
        </w:tc>
      </w:tr>
      <w:tr w:rsidR="004B690D" w:rsidRPr="004B690D" w14:paraId="3441E60C" w14:textId="77777777">
        <w:tc>
          <w:tcPr>
            <w:tcW w:w="737" w:type="dxa"/>
            <w:vAlign w:val="center"/>
          </w:tcPr>
          <w:p w14:paraId="3441E60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</w:t>
            </w:r>
          </w:p>
        </w:tc>
        <w:tc>
          <w:tcPr>
            <w:tcW w:w="3685" w:type="dxa"/>
            <w:vAlign w:val="center"/>
          </w:tcPr>
          <w:p w14:paraId="3441E60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</w:t>
            </w:r>
          </w:p>
        </w:tc>
        <w:tc>
          <w:tcPr>
            <w:tcW w:w="2665" w:type="dxa"/>
            <w:vAlign w:val="center"/>
          </w:tcPr>
          <w:p w14:paraId="3441E60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3</w:t>
            </w:r>
          </w:p>
        </w:tc>
        <w:tc>
          <w:tcPr>
            <w:tcW w:w="2551" w:type="dxa"/>
            <w:vAlign w:val="center"/>
          </w:tcPr>
          <w:p w14:paraId="3441E60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4</w:t>
            </w:r>
          </w:p>
        </w:tc>
        <w:tc>
          <w:tcPr>
            <w:tcW w:w="2154" w:type="dxa"/>
          </w:tcPr>
          <w:p w14:paraId="3441E60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5</w:t>
            </w:r>
          </w:p>
        </w:tc>
        <w:tc>
          <w:tcPr>
            <w:tcW w:w="1814" w:type="dxa"/>
            <w:vAlign w:val="center"/>
          </w:tcPr>
          <w:p w14:paraId="3441E60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6</w:t>
            </w:r>
          </w:p>
        </w:tc>
      </w:tr>
      <w:tr w:rsidR="004B690D" w:rsidRPr="004B690D" w14:paraId="3441E613" w14:textId="77777777">
        <w:tc>
          <w:tcPr>
            <w:tcW w:w="737" w:type="dxa"/>
            <w:vAlign w:val="center"/>
          </w:tcPr>
          <w:p w14:paraId="3441E60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</w:t>
            </w:r>
          </w:p>
        </w:tc>
        <w:tc>
          <w:tcPr>
            <w:tcW w:w="3685" w:type="dxa"/>
            <w:vAlign w:val="center"/>
          </w:tcPr>
          <w:p w14:paraId="3441E60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Публичное акционерное общество "Россети Урал", г. Екатеринбург</w:t>
            </w:r>
          </w:p>
        </w:tc>
        <w:tc>
          <w:tcPr>
            <w:tcW w:w="2665" w:type="dxa"/>
            <w:vAlign w:val="center"/>
          </w:tcPr>
          <w:p w14:paraId="3441E60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30710589,75</w:t>
            </w:r>
          </w:p>
        </w:tc>
        <w:tc>
          <w:tcPr>
            <w:tcW w:w="2551" w:type="dxa"/>
            <w:vAlign w:val="center"/>
          </w:tcPr>
          <w:p w14:paraId="3441E61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843707,70</w:t>
            </w:r>
          </w:p>
        </w:tc>
        <w:tc>
          <w:tcPr>
            <w:tcW w:w="2154" w:type="dxa"/>
            <w:vAlign w:val="center"/>
          </w:tcPr>
          <w:p w14:paraId="3441E61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7978952,02</w:t>
            </w:r>
          </w:p>
        </w:tc>
        <w:tc>
          <w:tcPr>
            <w:tcW w:w="1814" w:type="dxa"/>
            <w:vAlign w:val="center"/>
          </w:tcPr>
          <w:p w14:paraId="3441E61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1341,50</w:t>
            </w:r>
          </w:p>
        </w:tc>
      </w:tr>
      <w:tr w:rsidR="004B690D" w:rsidRPr="004B690D" w14:paraId="3441E61A" w14:textId="77777777">
        <w:tc>
          <w:tcPr>
            <w:tcW w:w="737" w:type="dxa"/>
            <w:vAlign w:val="center"/>
          </w:tcPr>
          <w:p w14:paraId="3441E61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2.</w:t>
            </w:r>
          </w:p>
        </w:tc>
        <w:tc>
          <w:tcPr>
            <w:tcW w:w="3685" w:type="dxa"/>
            <w:vAlign w:val="center"/>
          </w:tcPr>
          <w:p w14:paraId="3441E61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Акционерное общество "Екатеринбургская электросетевая компания", г. Екатеринбург</w:t>
            </w:r>
          </w:p>
        </w:tc>
        <w:tc>
          <w:tcPr>
            <w:tcW w:w="2665" w:type="dxa"/>
            <w:vAlign w:val="center"/>
          </w:tcPr>
          <w:p w14:paraId="3441E61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4108599,81</w:t>
            </w:r>
          </w:p>
        </w:tc>
        <w:tc>
          <w:tcPr>
            <w:tcW w:w="2551" w:type="dxa"/>
            <w:vAlign w:val="center"/>
          </w:tcPr>
          <w:p w14:paraId="3441E61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44783,00</w:t>
            </w:r>
          </w:p>
        </w:tc>
        <w:tc>
          <w:tcPr>
            <w:tcW w:w="2154" w:type="dxa"/>
            <w:vAlign w:val="center"/>
          </w:tcPr>
          <w:p w14:paraId="3441E61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1920080,82</w:t>
            </w:r>
          </w:p>
        </w:tc>
        <w:tc>
          <w:tcPr>
            <w:tcW w:w="1814" w:type="dxa"/>
            <w:vAlign w:val="center"/>
          </w:tcPr>
          <w:p w14:paraId="3441E61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581,90</w:t>
            </w:r>
          </w:p>
        </w:tc>
      </w:tr>
      <w:tr w:rsidR="004B690D" w:rsidRPr="004B690D" w14:paraId="3441E621" w14:textId="77777777">
        <w:tc>
          <w:tcPr>
            <w:tcW w:w="737" w:type="dxa"/>
            <w:vAlign w:val="center"/>
          </w:tcPr>
          <w:p w14:paraId="3441E61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3.</w:t>
            </w:r>
          </w:p>
        </w:tc>
        <w:tc>
          <w:tcPr>
            <w:tcW w:w="3685" w:type="dxa"/>
            <w:vAlign w:val="center"/>
          </w:tcPr>
          <w:p w14:paraId="3441E61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Акционерное общество "Облкоммунэнерго", г. Екатеринбург</w:t>
            </w:r>
          </w:p>
        </w:tc>
        <w:tc>
          <w:tcPr>
            <w:tcW w:w="2665" w:type="dxa"/>
            <w:vAlign w:val="center"/>
          </w:tcPr>
          <w:p w14:paraId="3441E61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5615255,82</w:t>
            </w:r>
          </w:p>
        </w:tc>
        <w:tc>
          <w:tcPr>
            <w:tcW w:w="2551" w:type="dxa"/>
            <w:vAlign w:val="center"/>
          </w:tcPr>
          <w:p w14:paraId="3441E61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142036,72</w:t>
            </w:r>
          </w:p>
        </w:tc>
        <w:tc>
          <w:tcPr>
            <w:tcW w:w="2154" w:type="dxa"/>
            <w:vAlign w:val="center"/>
          </w:tcPr>
          <w:p w14:paraId="3441E61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2583191,33</w:t>
            </w:r>
          </w:p>
        </w:tc>
        <w:tc>
          <w:tcPr>
            <w:tcW w:w="1814" w:type="dxa"/>
            <w:vAlign w:val="center"/>
          </w:tcPr>
          <w:p w14:paraId="3441E62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644,07</w:t>
            </w:r>
          </w:p>
        </w:tc>
      </w:tr>
      <w:tr w:rsidR="004B690D" w:rsidRPr="004B690D" w14:paraId="3441E628" w14:textId="77777777">
        <w:tc>
          <w:tcPr>
            <w:tcW w:w="737" w:type="dxa"/>
            <w:vAlign w:val="center"/>
          </w:tcPr>
          <w:p w14:paraId="3441E62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4.</w:t>
            </w:r>
          </w:p>
        </w:tc>
        <w:tc>
          <w:tcPr>
            <w:tcW w:w="3685" w:type="dxa"/>
            <w:vAlign w:val="center"/>
          </w:tcPr>
          <w:p w14:paraId="3441E62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Акционерное общество "Региональная сетевая компания", г. Екатеринбург</w:t>
            </w:r>
          </w:p>
        </w:tc>
        <w:tc>
          <w:tcPr>
            <w:tcW w:w="2665" w:type="dxa"/>
            <w:vAlign w:val="center"/>
          </w:tcPr>
          <w:p w14:paraId="3441E62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1212807,64</w:t>
            </w:r>
          </w:p>
        </w:tc>
        <w:tc>
          <w:tcPr>
            <w:tcW w:w="2551" w:type="dxa"/>
            <w:vAlign w:val="center"/>
          </w:tcPr>
          <w:p w14:paraId="3441E62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46735,30</w:t>
            </w:r>
          </w:p>
        </w:tc>
        <w:tc>
          <w:tcPr>
            <w:tcW w:w="2154" w:type="dxa"/>
            <w:vAlign w:val="center"/>
          </w:tcPr>
          <w:p w14:paraId="3441E62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305535,90</w:t>
            </w:r>
          </w:p>
        </w:tc>
        <w:tc>
          <w:tcPr>
            <w:tcW w:w="1814" w:type="dxa"/>
            <w:vAlign w:val="center"/>
          </w:tcPr>
          <w:p w14:paraId="3441E62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84,77</w:t>
            </w:r>
          </w:p>
        </w:tc>
      </w:tr>
      <w:tr w:rsidR="004B690D" w:rsidRPr="004B690D" w14:paraId="3441E62F" w14:textId="77777777">
        <w:tc>
          <w:tcPr>
            <w:tcW w:w="737" w:type="dxa"/>
            <w:vAlign w:val="center"/>
          </w:tcPr>
          <w:p w14:paraId="3441E62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lastRenderedPageBreak/>
              <w:t>5.</w:t>
            </w:r>
          </w:p>
        </w:tc>
        <w:tc>
          <w:tcPr>
            <w:tcW w:w="3685" w:type="dxa"/>
            <w:vAlign w:val="center"/>
          </w:tcPr>
          <w:p w14:paraId="3441E62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Акционерное общество "Новоуральские городские электрические сети", г. Новоуральск</w:t>
            </w:r>
          </w:p>
        </w:tc>
        <w:tc>
          <w:tcPr>
            <w:tcW w:w="2665" w:type="dxa"/>
            <w:vAlign w:val="center"/>
          </w:tcPr>
          <w:p w14:paraId="3441E62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196939,45</w:t>
            </w:r>
          </w:p>
        </w:tc>
        <w:tc>
          <w:tcPr>
            <w:tcW w:w="2551" w:type="dxa"/>
            <w:vAlign w:val="center"/>
          </w:tcPr>
          <w:p w14:paraId="3441E62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3260,37</w:t>
            </w:r>
          </w:p>
        </w:tc>
        <w:tc>
          <w:tcPr>
            <w:tcW w:w="2154" w:type="dxa"/>
            <w:vAlign w:val="center"/>
          </w:tcPr>
          <w:p w14:paraId="3441E62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55126,94</w:t>
            </w:r>
          </w:p>
        </w:tc>
        <w:tc>
          <w:tcPr>
            <w:tcW w:w="1814" w:type="dxa"/>
            <w:vAlign w:val="center"/>
          </w:tcPr>
          <w:p w14:paraId="3441E62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7,43</w:t>
            </w:r>
          </w:p>
        </w:tc>
      </w:tr>
      <w:tr w:rsidR="004B690D" w:rsidRPr="004B690D" w14:paraId="3441E636" w14:textId="77777777">
        <w:tc>
          <w:tcPr>
            <w:tcW w:w="737" w:type="dxa"/>
            <w:vAlign w:val="center"/>
          </w:tcPr>
          <w:p w14:paraId="3441E63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6.</w:t>
            </w:r>
          </w:p>
        </w:tc>
        <w:tc>
          <w:tcPr>
            <w:tcW w:w="3685" w:type="dxa"/>
            <w:vAlign w:val="center"/>
          </w:tcPr>
          <w:p w14:paraId="3441E63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Федеральное государственное автономное образовательное учреждение высшего образования "Уральский федеральный университет имени первого Президента России Б.Н. Ельцина", г. Екатеринбург</w:t>
            </w:r>
          </w:p>
        </w:tc>
        <w:tc>
          <w:tcPr>
            <w:tcW w:w="2665" w:type="dxa"/>
            <w:vAlign w:val="center"/>
          </w:tcPr>
          <w:p w14:paraId="3441E63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165857,79</w:t>
            </w:r>
          </w:p>
        </w:tc>
        <w:tc>
          <w:tcPr>
            <w:tcW w:w="2551" w:type="dxa"/>
            <w:vAlign w:val="center"/>
          </w:tcPr>
          <w:p w14:paraId="3441E63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0,00</w:t>
            </w:r>
          </w:p>
        </w:tc>
        <w:tc>
          <w:tcPr>
            <w:tcW w:w="2154" w:type="dxa"/>
            <w:vAlign w:val="center"/>
          </w:tcPr>
          <w:p w14:paraId="3441E63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116180,85</w:t>
            </w:r>
          </w:p>
        </w:tc>
        <w:tc>
          <w:tcPr>
            <w:tcW w:w="1814" w:type="dxa"/>
            <w:vAlign w:val="center"/>
          </w:tcPr>
          <w:p w14:paraId="3441E63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33,40</w:t>
            </w:r>
          </w:p>
        </w:tc>
      </w:tr>
      <w:tr w:rsidR="004B690D" w:rsidRPr="004B690D" w14:paraId="3441E63D" w14:textId="77777777">
        <w:tc>
          <w:tcPr>
            <w:tcW w:w="737" w:type="dxa"/>
            <w:vAlign w:val="center"/>
          </w:tcPr>
          <w:p w14:paraId="3441E63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7.</w:t>
            </w:r>
          </w:p>
        </w:tc>
        <w:tc>
          <w:tcPr>
            <w:tcW w:w="3685" w:type="dxa"/>
            <w:vAlign w:val="center"/>
          </w:tcPr>
          <w:p w14:paraId="3441E638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Общество с ограниченной ответственностью "Энергошаля", г. Екатеринбург</w:t>
            </w:r>
          </w:p>
        </w:tc>
        <w:tc>
          <w:tcPr>
            <w:tcW w:w="2665" w:type="dxa"/>
            <w:vAlign w:val="center"/>
          </w:tcPr>
          <w:p w14:paraId="3441E63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351620,59</w:t>
            </w:r>
          </w:p>
        </w:tc>
        <w:tc>
          <w:tcPr>
            <w:tcW w:w="2551" w:type="dxa"/>
            <w:vAlign w:val="center"/>
          </w:tcPr>
          <w:p w14:paraId="3441E63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39848,89</w:t>
            </w:r>
          </w:p>
        </w:tc>
        <w:tc>
          <w:tcPr>
            <w:tcW w:w="2154" w:type="dxa"/>
            <w:vAlign w:val="center"/>
          </w:tcPr>
          <w:p w14:paraId="3441E63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185656,85</w:t>
            </w:r>
          </w:p>
        </w:tc>
        <w:tc>
          <w:tcPr>
            <w:tcW w:w="1814" w:type="dxa"/>
            <w:vAlign w:val="center"/>
          </w:tcPr>
          <w:p w14:paraId="3441E63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51,51</w:t>
            </w:r>
          </w:p>
        </w:tc>
      </w:tr>
      <w:tr w:rsidR="004B690D" w:rsidRPr="004B690D" w14:paraId="3441E644" w14:textId="77777777">
        <w:tc>
          <w:tcPr>
            <w:tcW w:w="737" w:type="dxa"/>
            <w:vAlign w:val="center"/>
          </w:tcPr>
          <w:p w14:paraId="3441E63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8.</w:t>
            </w:r>
          </w:p>
        </w:tc>
        <w:tc>
          <w:tcPr>
            <w:tcW w:w="3685" w:type="dxa"/>
            <w:vAlign w:val="center"/>
          </w:tcPr>
          <w:p w14:paraId="3441E63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Акционерное общество "Уральские электрические сети", г. Березовский</w:t>
            </w:r>
          </w:p>
        </w:tc>
        <w:tc>
          <w:tcPr>
            <w:tcW w:w="2665" w:type="dxa"/>
            <w:vAlign w:val="center"/>
          </w:tcPr>
          <w:p w14:paraId="3441E64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332912,40</w:t>
            </w:r>
          </w:p>
        </w:tc>
        <w:tc>
          <w:tcPr>
            <w:tcW w:w="2551" w:type="dxa"/>
            <w:vAlign w:val="center"/>
          </w:tcPr>
          <w:p w14:paraId="3441E64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23921,05</w:t>
            </w:r>
          </w:p>
        </w:tc>
        <w:tc>
          <w:tcPr>
            <w:tcW w:w="2154" w:type="dxa"/>
            <w:vAlign w:val="center"/>
          </w:tcPr>
          <w:p w14:paraId="3441E64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178098,29</w:t>
            </w:r>
          </w:p>
        </w:tc>
        <w:tc>
          <w:tcPr>
            <w:tcW w:w="1814" w:type="dxa"/>
            <w:vAlign w:val="center"/>
          </w:tcPr>
          <w:p w14:paraId="3441E64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49,52</w:t>
            </w:r>
          </w:p>
        </w:tc>
      </w:tr>
      <w:tr w:rsidR="004B690D" w:rsidRPr="004B690D" w14:paraId="3441E64B" w14:textId="77777777">
        <w:tc>
          <w:tcPr>
            <w:tcW w:w="737" w:type="dxa"/>
            <w:vAlign w:val="center"/>
          </w:tcPr>
          <w:p w14:paraId="3441E64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9.</w:t>
            </w:r>
          </w:p>
        </w:tc>
        <w:tc>
          <w:tcPr>
            <w:tcW w:w="3685" w:type="dxa"/>
            <w:vAlign w:val="center"/>
          </w:tcPr>
          <w:p w14:paraId="3441E646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Общество с ограниченной ответственностью "ЕвразЭнергоТранс", г. Новокузнецк</w:t>
            </w:r>
          </w:p>
        </w:tc>
        <w:tc>
          <w:tcPr>
            <w:tcW w:w="2665" w:type="dxa"/>
            <w:vAlign w:val="center"/>
          </w:tcPr>
          <w:p w14:paraId="3441E64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638916,85</w:t>
            </w:r>
          </w:p>
        </w:tc>
        <w:tc>
          <w:tcPr>
            <w:tcW w:w="2551" w:type="dxa"/>
            <w:vAlign w:val="center"/>
          </w:tcPr>
          <w:p w14:paraId="3441E64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2012,89</w:t>
            </w:r>
          </w:p>
        </w:tc>
        <w:tc>
          <w:tcPr>
            <w:tcW w:w="2154" w:type="dxa"/>
            <w:vAlign w:val="center"/>
          </w:tcPr>
          <w:p w14:paraId="3441E64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90840,36</w:t>
            </w:r>
          </w:p>
        </w:tc>
        <w:tc>
          <w:tcPr>
            <w:tcW w:w="1814" w:type="dxa"/>
            <w:vAlign w:val="center"/>
          </w:tcPr>
          <w:p w14:paraId="3441E64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28,76</w:t>
            </w:r>
          </w:p>
        </w:tc>
      </w:tr>
      <w:tr w:rsidR="004B690D" w:rsidRPr="004B690D" w14:paraId="3441E652" w14:textId="77777777">
        <w:tc>
          <w:tcPr>
            <w:tcW w:w="737" w:type="dxa"/>
            <w:vAlign w:val="center"/>
          </w:tcPr>
          <w:p w14:paraId="3441E64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10.</w:t>
            </w:r>
          </w:p>
        </w:tc>
        <w:tc>
          <w:tcPr>
            <w:tcW w:w="3685" w:type="dxa"/>
            <w:vAlign w:val="center"/>
          </w:tcPr>
          <w:p w14:paraId="3441E64D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Открытое акционерное общество "Российские железные дороги" филиал Трансэнерго, г. Москва</w:t>
            </w:r>
          </w:p>
        </w:tc>
        <w:tc>
          <w:tcPr>
            <w:tcW w:w="2665" w:type="dxa"/>
            <w:vAlign w:val="center"/>
          </w:tcPr>
          <w:p w14:paraId="3441E64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1072097,63</w:t>
            </w:r>
          </w:p>
        </w:tc>
        <w:tc>
          <w:tcPr>
            <w:tcW w:w="2551" w:type="dxa"/>
            <w:vAlign w:val="center"/>
          </w:tcPr>
          <w:p w14:paraId="3441E64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5141,72</w:t>
            </w:r>
          </w:p>
        </w:tc>
        <w:tc>
          <w:tcPr>
            <w:tcW w:w="2154" w:type="dxa"/>
            <w:vAlign w:val="center"/>
          </w:tcPr>
          <w:p w14:paraId="3441E65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181792,62</w:t>
            </w:r>
          </w:p>
        </w:tc>
        <w:tc>
          <w:tcPr>
            <w:tcW w:w="1814" w:type="dxa"/>
            <w:vAlign w:val="center"/>
          </w:tcPr>
          <w:p w14:paraId="3441E65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57,58</w:t>
            </w:r>
          </w:p>
        </w:tc>
      </w:tr>
      <w:tr w:rsidR="004B690D" w:rsidRPr="004B690D" w14:paraId="3441E659" w14:textId="77777777">
        <w:tc>
          <w:tcPr>
            <w:tcW w:w="737" w:type="dxa"/>
            <w:vAlign w:val="center"/>
          </w:tcPr>
          <w:p w14:paraId="3441E65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11.</w:t>
            </w:r>
          </w:p>
        </w:tc>
        <w:tc>
          <w:tcPr>
            <w:tcW w:w="3685" w:type="dxa"/>
            <w:vAlign w:val="center"/>
          </w:tcPr>
          <w:p w14:paraId="3441E654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Общество с ограниченной ответственностью "Энергоуправление", г. Асбест</w:t>
            </w:r>
          </w:p>
        </w:tc>
        <w:tc>
          <w:tcPr>
            <w:tcW w:w="2665" w:type="dxa"/>
            <w:vAlign w:val="center"/>
          </w:tcPr>
          <w:p w14:paraId="3441E65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116949,41</w:t>
            </w:r>
          </w:p>
        </w:tc>
        <w:tc>
          <w:tcPr>
            <w:tcW w:w="2551" w:type="dxa"/>
            <w:vAlign w:val="center"/>
          </w:tcPr>
          <w:p w14:paraId="3441E65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0,00</w:t>
            </w:r>
          </w:p>
        </w:tc>
        <w:tc>
          <w:tcPr>
            <w:tcW w:w="2154" w:type="dxa"/>
            <w:vAlign w:val="center"/>
          </w:tcPr>
          <w:p w14:paraId="3441E65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41228,49</w:t>
            </w:r>
          </w:p>
        </w:tc>
        <w:tc>
          <w:tcPr>
            <w:tcW w:w="1814" w:type="dxa"/>
            <w:vAlign w:val="center"/>
          </w:tcPr>
          <w:p w14:paraId="3441E65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11,44</w:t>
            </w:r>
          </w:p>
        </w:tc>
      </w:tr>
      <w:tr w:rsidR="004B690D" w:rsidRPr="004B690D" w14:paraId="3441E660" w14:textId="77777777">
        <w:tc>
          <w:tcPr>
            <w:tcW w:w="737" w:type="dxa"/>
            <w:vAlign w:val="center"/>
          </w:tcPr>
          <w:p w14:paraId="3441E65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12.</w:t>
            </w:r>
          </w:p>
        </w:tc>
        <w:tc>
          <w:tcPr>
            <w:tcW w:w="3685" w:type="dxa"/>
            <w:vAlign w:val="center"/>
          </w:tcPr>
          <w:p w14:paraId="3441E65B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Общество с ограниченной ответственностью "Газпром энерго", г. Москва</w:t>
            </w:r>
          </w:p>
        </w:tc>
        <w:tc>
          <w:tcPr>
            <w:tcW w:w="2665" w:type="dxa"/>
            <w:vAlign w:val="center"/>
          </w:tcPr>
          <w:p w14:paraId="3441E65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4297,28</w:t>
            </w:r>
          </w:p>
        </w:tc>
        <w:tc>
          <w:tcPr>
            <w:tcW w:w="2551" w:type="dxa"/>
            <w:vAlign w:val="center"/>
          </w:tcPr>
          <w:p w14:paraId="3441E65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72,82</w:t>
            </w:r>
          </w:p>
        </w:tc>
        <w:tc>
          <w:tcPr>
            <w:tcW w:w="2154" w:type="dxa"/>
            <w:vAlign w:val="center"/>
          </w:tcPr>
          <w:p w14:paraId="3441E65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185,34</w:t>
            </w:r>
          </w:p>
        </w:tc>
        <w:tc>
          <w:tcPr>
            <w:tcW w:w="1814" w:type="dxa"/>
            <w:vAlign w:val="center"/>
          </w:tcPr>
          <w:p w14:paraId="3441E65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0,05</w:t>
            </w:r>
          </w:p>
        </w:tc>
      </w:tr>
      <w:tr w:rsidR="004B690D" w:rsidRPr="004B690D" w14:paraId="3441E667" w14:textId="77777777">
        <w:tc>
          <w:tcPr>
            <w:tcW w:w="737" w:type="dxa"/>
            <w:vAlign w:val="center"/>
          </w:tcPr>
          <w:p w14:paraId="3441E66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13.</w:t>
            </w:r>
          </w:p>
        </w:tc>
        <w:tc>
          <w:tcPr>
            <w:tcW w:w="3685" w:type="dxa"/>
            <w:vAlign w:val="center"/>
          </w:tcPr>
          <w:p w14:paraId="3441E662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Акционерное общество "Оборонэнерго" филиал </w:t>
            </w:r>
            <w:r w:rsidRPr="004B690D">
              <w:rPr>
                <w:rFonts w:ascii="Liberation Serif" w:hAnsi="Liberation Serif" w:cs="Liberation Serif"/>
              </w:rPr>
              <w:lastRenderedPageBreak/>
              <w:t>"Уральский", г. Екатеринбург</w:t>
            </w:r>
          </w:p>
        </w:tc>
        <w:tc>
          <w:tcPr>
            <w:tcW w:w="2665" w:type="dxa"/>
            <w:vAlign w:val="center"/>
          </w:tcPr>
          <w:p w14:paraId="3441E66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lastRenderedPageBreak/>
              <w:t>213988,78</w:t>
            </w:r>
          </w:p>
        </w:tc>
        <w:tc>
          <w:tcPr>
            <w:tcW w:w="2551" w:type="dxa"/>
            <w:vAlign w:val="center"/>
          </w:tcPr>
          <w:p w14:paraId="3441E66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0,00</w:t>
            </w:r>
          </w:p>
        </w:tc>
        <w:tc>
          <w:tcPr>
            <w:tcW w:w="2154" w:type="dxa"/>
            <w:vAlign w:val="center"/>
          </w:tcPr>
          <w:p w14:paraId="3441E66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42828,95</w:t>
            </w:r>
          </w:p>
        </w:tc>
        <w:tc>
          <w:tcPr>
            <w:tcW w:w="1814" w:type="dxa"/>
            <w:vAlign w:val="center"/>
          </w:tcPr>
          <w:p w14:paraId="3441E66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12,23</w:t>
            </w:r>
          </w:p>
        </w:tc>
      </w:tr>
      <w:tr w:rsidR="004B690D" w:rsidRPr="004B690D" w14:paraId="3441E66D" w14:textId="77777777">
        <w:tc>
          <w:tcPr>
            <w:tcW w:w="4422" w:type="dxa"/>
            <w:gridSpan w:val="2"/>
            <w:vAlign w:val="center"/>
          </w:tcPr>
          <w:p w14:paraId="3441E668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ВСЕГО:</w:t>
            </w:r>
          </w:p>
        </w:tc>
        <w:tc>
          <w:tcPr>
            <w:tcW w:w="2665" w:type="dxa"/>
            <w:vAlign w:val="bottom"/>
          </w:tcPr>
          <w:p w14:paraId="3441E66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44740833,20</w:t>
            </w:r>
          </w:p>
        </w:tc>
        <w:tc>
          <w:tcPr>
            <w:tcW w:w="2551" w:type="dxa"/>
            <w:vAlign w:val="bottom"/>
          </w:tcPr>
          <w:p w14:paraId="3441E66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1151520,46</w:t>
            </w:r>
          </w:p>
        </w:tc>
        <w:tc>
          <w:tcPr>
            <w:tcW w:w="2154" w:type="dxa"/>
            <w:vAlign w:val="bottom"/>
          </w:tcPr>
          <w:p w14:paraId="3441E66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13679698,76</w:t>
            </w:r>
          </w:p>
        </w:tc>
        <w:tc>
          <w:tcPr>
            <w:tcW w:w="1814" w:type="dxa"/>
            <w:vAlign w:val="bottom"/>
          </w:tcPr>
          <w:p w14:paraId="3441E66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2904,16</w:t>
            </w:r>
          </w:p>
        </w:tc>
      </w:tr>
    </w:tbl>
    <w:p w14:paraId="3441E66E" w14:textId="77777777" w:rsidR="004B690D" w:rsidRPr="004B690D" w:rsidRDefault="004B690D">
      <w:pPr>
        <w:pStyle w:val="ConsPlusNormal"/>
        <w:jc w:val="both"/>
        <w:rPr>
          <w:rFonts w:ascii="Liberation Serif" w:hAnsi="Liberation Serif" w:cs="Liberation Serif"/>
        </w:rPr>
      </w:pPr>
    </w:p>
    <w:p w14:paraId="3441E66F" w14:textId="77777777" w:rsidR="004B690D" w:rsidRPr="004B690D" w:rsidRDefault="004B690D">
      <w:pPr>
        <w:pStyle w:val="ConsPlusTitle"/>
        <w:jc w:val="center"/>
        <w:outlineLvl w:val="1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Раздел 2-3. РАЗМЕР ЭКОНОМИЧЕСКИ ОБОСНОВАННЫХ</w:t>
      </w:r>
    </w:p>
    <w:p w14:paraId="3441E670" w14:textId="77777777" w:rsidR="004B690D" w:rsidRPr="004B690D" w:rsidRDefault="004B690D">
      <w:pPr>
        <w:pStyle w:val="ConsPlusTitle"/>
        <w:jc w:val="center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ЕДИНЫХ (КОТЛОВЫХ) ТАРИФОВ НА УСЛУГИ ПО ПЕРЕДАЧЕ</w:t>
      </w:r>
    </w:p>
    <w:p w14:paraId="3441E671" w14:textId="77777777" w:rsidR="004B690D" w:rsidRPr="004B690D" w:rsidRDefault="004B690D">
      <w:pPr>
        <w:pStyle w:val="ConsPlusTitle"/>
        <w:jc w:val="center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ЭЛЕКТРИЧЕСКОЙ ЭНЕРГИИ ПО СЕТЯМ СВЕРДЛОВСКОЙ ОБЛАСТИ</w:t>
      </w:r>
    </w:p>
    <w:p w14:paraId="3441E672" w14:textId="77777777" w:rsidR="004B690D" w:rsidRPr="004B690D" w:rsidRDefault="004B690D">
      <w:pPr>
        <w:pStyle w:val="ConsPlusTitle"/>
        <w:jc w:val="center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НА 2026 ГОД</w:t>
      </w:r>
    </w:p>
    <w:p w14:paraId="3441E673" w14:textId="77777777" w:rsidR="004B690D" w:rsidRPr="004B690D" w:rsidRDefault="004B690D">
      <w:pPr>
        <w:pStyle w:val="ConsPlusNormal"/>
        <w:jc w:val="center"/>
        <w:rPr>
          <w:rFonts w:ascii="Liberation Serif" w:hAnsi="Liberation Serif" w:cs="Liberation Serif"/>
        </w:rPr>
      </w:pPr>
    </w:p>
    <w:p w14:paraId="3441E674" w14:textId="77777777" w:rsidR="004B690D" w:rsidRPr="004B690D" w:rsidRDefault="004B690D">
      <w:pPr>
        <w:pStyle w:val="ConsPlusNormal"/>
        <w:jc w:val="center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 xml:space="preserve">(введен </w:t>
      </w:r>
      <w:hyperlink r:id="rId35">
        <w:r w:rsidRPr="004B690D">
          <w:rPr>
            <w:rFonts w:ascii="Liberation Serif" w:hAnsi="Liberation Serif" w:cs="Liberation Serif"/>
            <w:color w:val="0000FF"/>
          </w:rPr>
          <w:t>Постановлением</w:t>
        </w:r>
      </w:hyperlink>
      <w:r w:rsidRPr="004B690D">
        <w:rPr>
          <w:rFonts w:ascii="Liberation Serif" w:hAnsi="Liberation Serif" w:cs="Liberation Serif"/>
        </w:rPr>
        <w:t xml:space="preserve"> РЭК Свердловской области</w:t>
      </w:r>
    </w:p>
    <w:p w14:paraId="3441E675" w14:textId="77777777" w:rsidR="004B690D" w:rsidRPr="004B690D" w:rsidRDefault="004B690D">
      <w:pPr>
        <w:pStyle w:val="ConsPlusNormal"/>
        <w:jc w:val="center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от 29.12.2025 N 332-ПК)</w:t>
      </w:r>
    </w:p>
    <w:p w14:paraId="3441E676" w14:textId="77777777" w:rsidR="004B690D" w:rsidRPr="004B690D" w:rsidRDefault="004B690D">
      <w:pPr>
        <w:pStyle w:val="ConsPlusNormal"/>
        <w:jc w:val="both"/>
        <w:rPr>
          <w:rFonts w:ascii="Liberation Serif" w:hAnsi="Liberation Serif" w:cs="Liberation Serif"/>
        </w:rPr>
      </w:pPr>
    </w:p>
    <w:p w14:paraId="3441E677" w14:textId="77777777" w:rsidR="004B690D" w:rsidRPr="004B690D" w:rsidRDefault="004B690D">
      <w:pPr>
        <w:pStyle w:val="ConsPlusNormal"/>
        <w:jc w:val="right"/>
        <w:outlineLvl w:val="2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Таблица 1</w:t>
      </w:r>
    </w:p>
    <w:p w14:paraId="3441E678" w14:textId="77777777" w:rsidR="004B690D" w:rsidRPr="004B690D" w:rsidRDefault="004B690D">
      <w:pPr>
        <w:pStyle w:val="ConsPlusNormal"/>
        <w:jc w:val="both"/>
        <w:rPr>
          <w:rFonts w:ascii="Liberation Serif" w:hAnsi="Liberation Serif" w:cs="Liberation Seri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4876"/>
        <w:gridCol w:w="1928"/>
        <w:gridCol w:w="1304"/>
        <w:gridCol w:w="1474"/>
        <w:gridCol w:w="1474"/>
        <w:gridCol w:w="1474"/>
      </w:tblGrid>
      <w:tr w:rsidR="004B690D" w:rsidRPr="004B690D" w14:paraId="3441E67D" w14:textId="77777777">
        <w:tc>
          <w:tcPr>
            <w:tcW w:w="1020" w:type="dxa"/>
            <w:vMerge w:val="restart"/>
            <w:vAlign w:val="center"/>
          </w:tcPr>
          <w:p w14:paraId="3441E67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N п/п</w:t>
            </w:r>
          </w:p>
        </w:tc>
        <w:tc>
          <w:tcPr>
            <w:tcW w:w="4876" w:type="dxa"/>
            <w:vMerge w:val="restart"/>
            <w:vAlign w:val="center"/>
          </w:tcPr>
          <w:p w14:paraId="3441E67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Тарифные группы потребителей электрической энергии (мощности)</w:t>
            </w:r>
          </w:p>
        </w:tc>
        <w:tc>
          <w:tcPr>
            <w:tcW w:w="1928" w:type="dxa"/>
            <w:vMerge w:val="restart"/>
            <w:vAlign w:val="center"/>
          </w:tcPr>
          <w:p w14:paraId="3441E67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Единица измерения</w:t>
            </w:r>
          </w:p>
        </w:tc>
        <w:tc>
          <w:tcPr>
            <w:tcW w:w="5726" w:type="dxa"/>
            <w:gridSpan w:val="4"/>
            <w:vAlign w:val="center"/>
          </w:tcPr>
          <w:p w14:paraId="3441E67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Уровни напряжения</w:t>
            </w:r>
          </w:p>
        </w:tc>
      </w:tr>
      <w:tr w:rsidR="004B690D" w:rsidRPr="004B690D" w14:paraId="3441E685" w14:textId="77777777">
        <w:tc>
          <w:tcPr>
            <w:tcW w:w="1020" w:type="dxa"/>
            <w:vMerge/>
          </w:tcPr>
          <w:p w14:paraId="3441E67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4876" w:type="dxa"/>
            <w:vMerge/>
          </w:tcPr>
          <w:p w14:paraId="3441E67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928" w:type="dxa"/>
            <w:vMerge/>
          </w:tcPr>
          <w:p w14:paraId="3441E680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304" w:type="dxa"/>
            <w:vAlign w:val="center"/>
          </w:tcPr>
          <w:p w14:paraId="3441E68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ВН</w:t>
            </w:r>
          </w:p>
        </w:tc>
        <w:tc>
          <w:tcPr>
            <w:tcW w:w="1474" w:type="dxa"/>
            <w:vAlign w:val="center"/>
          </w:tcPr>
          <w:p w14:paraId="3441E68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СН1</w:t>
            </w:r>
          </w:p>
        </w:tc>
        <w:tc>
          <w:tcPr>
            <w:tcW w:w="1474" w:type="dxa"/>
            <w:vAlign w:val="center"/>
          </w:tcPr>
          <w:p w14:paraId="3441E68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СН2</w:t>
            </w:r>
          </w:p>
        </w:tc>
        <w:tc>
          <w:tcPr>
            <w:tcW w:w="1474" w:type="dxa"/>
            <w:vAlign w:val="center"/>
          </w:tcPr>
          <w:p w14:paraId="3441E68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НН</w:t>
            </w:r>
          </w:p>
        </w:tc>
      </w:tr>
      <w:tr w:rsidR="004B690D" w:rsidRPr="004B690D" w14:paraId="3441E68D" w14:textId="77777777">
        <w:tc>
          <w:tcPr>
            <w:tcW w:w="1020" w:type="dxa"/>
            <w:vAlign w:val="center"/>
          </w:tcPr>
          <w:p w14:paraId="3441E686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</w:t>
            </w:r>
          </w:p>
        </w:tc>
        <w:tc>
          <w:tcPr>
            <w:tcW w:w="4876" w:type="dxa"/>
            <w:vAlign w:val="center"/>
          </w:tcPr>
          <w:p w14:paraId="3441E68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</w:t>
            </w:r>
          </w:p>
        </w:tc>
        <w:tc>
          <w:tcPr>
            <w:tcW w:w="1928" w:type="dxa"/>
            <w:vAlign w:val="center"/>
          </w:tcPr>
          <w:p w14:paraId="3441E68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3</w:t>
            </w:r>
          </w:p>
        </w:tc>
        <w:tc>
          <w:tcPr>
            <w:tcW w:w="1304" w:type="dxa"/>
            <w:vAlign w:val="center"/>
          </w:tcPr>
          <w:p w14:paraId="3441E68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4</w:t>
            </w:r>
          </w:p>
        </w:tc>
        <w:tc>
          <w:tcPr>
            <w:tcW w:w="1474" w:type="dxa"/>
            <w:vAlign w:val="center"/>
          </w:tcPr>
          <w:p w14:paraId="3441E68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5</w:t>
            </w:r>
          </w:p>
        </w:tc>
        <w:tc>
          <w:tcPr>
            <w:tcW w:w="1474" w:type="dxa"/>
            <w:vAlign w:val="center"/>
          </w:tcPr>
          <w:p w14:paraId="3441E68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6</w:t>
            </w:r>
          </w:p>
        </w:tc>
        <w:tc>
          <w:tcPr>
            <w:tcW w:w="1474" w:type="dxa"/>
            <w:vAlign w:val="center"/>
          </w:tcPr>
          <w:p w14:paraId="3441E68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7</w:t>
            </w:r>
          </w:p>
        </w:tc>
      </w:tr>
      <w:tr w:rsidR="004B690D" w:rsidRPr="004B690D" w14:paraId="3441E690" w14:textId="77777777">
        <w:tc>
          <w:tcPr>
            <w:tcW w:w="1020" w:type="dxa"/>
            <w:vAlign w:val="center"/>
          </w:tcPr>
          <w:p w14:paraId="3441E68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</w:t>
            </w:r>
          </w:p>
        </w:tc>
        <w:tc>
          <w:tcPr>
            <w:tcW w:w="12530" w:type="dxa"/>
            <w:gridSpan w:val="6"/>
            <w:vAlign w:val="center"/>
          </w:tcPr>
          <w:p w14:paraId="3441E68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Величины, используемые при утверждении (расчете) единых (котловых) тарифов на услуги по передаче электрической энергии в субъекте Российской Федерации:</w:t>
            </w:r>
          </w:p>
        </w:tc>
      </w:tr>
      <w:tr w:rsidR="004B690D" w:rsidRPr="004B690D" w14:paraId="3441E694" w14:textId="77777777">
        <w:tc>
          <w:tcPr>
            <w:tcW w:w="1020" w:type="dxa"/>
            <w:vAlign w:val="center"/>
          </w:tcPr>
          <w:p w14:paraId="3441E69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1.1.</w:t>
            </w:r>
          </w:p>
        </w:tc>
        <w:tc>
          <w:tcPr>
            <w:tcW w:w="6804" w:type="dxa"/>
            <w:gridSpan w:val="2"/>
            <w:vAlign w:val="center"/>
          </w:tcPr>
          <w:p w14:paraId="3441E692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Экономически обоснованные единые (котловые) тарифы на услуги по передаче электрической энергии (без учета налога на добавленную стоимость)</w:t>
            </w:r>
          </w:p>
        </w:tc>
        <w:tc>
          <w:tcPr>
            <w:tcW w:w="5726" w:type="dxa"/>
            <w:gridSpan w:val="4"/>
            <w:vAlign w:val="center"/>
          </w:tcPr>
          <w:p w14:paraId="3441E69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с 01.01.2026 по 30.09.2026</w:t>
            </w:r>
          </w:p>
        </w:tc>
      </w:tr>
      <w:tr w:rsidR="004B690D" w:rsidRPr="004B690D" w14:paraId="3441E697" w14:textId="77777777">
        <w:tc>
          <w:tcPr>
            <w:tcW w:w="1020" w:type="dxa"/>
            <w:vAlign w:val="center"/>
          </w:tcPr>
          <w:p w14:paraId="3441E69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1.1.1.</w:t>
            </w:r>
          </w:p>
        </w:tc>
        <w:tc>
          <w:tcPr>
            <w:tcW w:w="12530" w:type="dxa"/>
            <w:gridSpan w:val="6"/>
            <w:vAlign w:val="center"/>
          </w:tcPr>
          <w:p w14:paraId="3441E696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Двухставочный тариф:</w:t>
            </w:r>
          </w:p>
        </w:tc>
      </w:tr>
      <w:tr w:rsidR="004B690D" w:rsidRPr="004B690D" w14:paraId="3441E69F" w14:textId="77777777">
        <w:tc>
          <w:tcPr>
            <w:tcW w:w="1020" w:type="dxa"/>
            <w:vAlign w:val="center"/>
          </w:tcPr>
          <w:p w14:paraId="3441E698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1.1.1.1.</w:t>
            </w:r>
          </w:p>
        </w:tc>
        <w:tc>
          <w:tcPr>
            <w:tcW w:w="4876" w:type="dxa"/>
            <w:vAlign w:val="center"/>
          </w:tcPr>
          <w:p w14:paraId="3441E69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ставка за содержание электрических сетей</w:t>
            </w:r>
          </w:p>
        </w:tc>
        <w:tc>
          <w:tcPr>
            <w:tcW w:w="1928" w:type="dxa"/>
            <w:vAlign w:val="center"/>
          </w:tcPr>
          <w:p w14:paraId="3441E69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руб./МВт.мес.</w:t>
            </w:r>
          </w:p>
        </w:tc>
        <w:tc>
          <w:tcPr>
            <w:tcW w:w="1304" w:type="dxa"/>
            <w:vAlign w:val="center"/>
          </w:tcPr>
          <w:p w14:paraId="3441E69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322497,22</w:t>
            </w:r>
          </w:p>
        </w:tc>
        <w:tc>
          <w:tcPr>
            <w:tcW w:w="1474" w:type="dxa"/>
            <w:vAlign w:val="center"/>
          </w:tcPr>
          <w:p w14:paraId="3441E69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871709,42</w:t>
            </w:r>
          </w:p>
        </w:tc>
        <w:tc>
          <w:tcPr>
            <w:tcW w:w="1474" w:type="dxa"/>
            <w:vAlign w:val="center"/>
          </w:tcPr>
          <w:p w14:paraId="3441E69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1326498,36</w:t>
            </w:r>
          </w:p>
        </w:tc>
        <w:tc>
          <w:tcPr>
            <w:tcW w:w="1474" w:type="dxa"/>
            <w:vAlign w:val="center"/>
          </w:tcPr>
          <w:p w14:paraId="3441E69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2073733,08</w:t>
            </w:r>
          </w:p>
        </w:tc>
      </w:tr>
      <w:tr w:rsidR="004B690D" w:rsidRPr="004B690D" w14:paraId="3441E6A7" w14:textId="77777777">
        <w:tc>
          <w:tcPr>
            <w:tcW w:w="1020" w:type="dxa"/>
            <w:vAlign w:val="center"/>
          </w:tcPr>
          <w:p w14:paraId="3441E6A0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1.1.1.2.</w:t>
            </w:r>
          </w:p>
        </w:tc>
        <w:tc>
          <w:tcPr>
            <w:tcW w:w="4876" w:type="dxa"/>
            <w:vAlign w:val="center"/>
          </w:tcPr>
          <w:p w14:paraId="3441E6A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ставка на оплату технологического расхода (потерь) в электрических сетях</w:t>
            </w:r>
          </w:p>
        </w:tc>
        <w:tc>
          <w:tcPr>
            <w:tcW w:w="1928" w:type="dxa"/>
            <w:vAlign w:val="center"/>
          </w:tcPr>
          <w:p w14:paraId="3441E6A2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руб./МВт.ч</w:t>
            </w:r>
          </w:p>
        </w:tc>
        <w:tc>
          <w:tcPr>
            <w:tcW w:w="1304" w:type="dxa"/>
            <w:vAlign w:val="center"/>
          </w:tcPr>
          <w:p w14:paraId="3441E6A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253,44</w:t>
            </w:r>
          </w:p>
        </w:tc>
        <w:tc>
          <w:tcPr>
            <w:tcW w:w="1474" w:type="dxa"/>
            <w:vAlign w:val="center"/>
          </w:tcPr>
          <w:p w14:paraId="3441E6A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429,88</w:t>
            </w:r>
          </w:p>
        </w:tc>
        <w:tc>
          <w:tcPr>
            <w:tcW w:w="1474" w:type="dxa"/>
            <w:vAlign w:val="center"/>
          </w:tcPr>
          <w:p w14:paraId="3441E6A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572,98</w:t>
            </w:r>
          </w:p>
        </w:tc>
        <w:tc>
          <w:tcPr>
            <w:tcW w:w="1474" w:type="dxa"/>
            <w:vAlign w:val="center"/>
          </w:tcPr>
          <w:p w14:paraId="3441E6A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1152,74</w:t>
            </w:r>
          </w:p>
        </w:tc>
      </w:tr>
      <w:tr w:rsidR="004B690D" w:rsidRPr="004B690D" w14:paraId="3441E6AF" w14:textId="77777777">
        <w:tc>
          <w:tcPr>
            <w:tcW w:w="1020" w:type="dxa"/>
            <w:vAlign w:val="center"/>
          </w:tcPr>
          <w:p w14:paraId="3441E6A8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1.1.2.</w:t>
            </w:r>
          </w:p>
        </w:tc>
        <w:tc>
          <w:tcPr>
            <w:tcW w:w="4876" w:type="dxa"/>
            <w:vAlign w:val="center"/>
          </w:tcPr>
          <w:p w14:paraId="3441E6A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Одноставочный тариф</w:t>
            </w:r>
          </w:p>
        </w:tc>
        <w:tc>
          <w:tcPr>
            <w:tcW w:w="1928" w:type="dxa"/>
            <w:vAlign w:val="center"/>
          </w:tcPr>
          <w:p w14:paraId="3441E6A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руб./кВт.ч</w:t>
            </w:r>
          </w:p>
        </w:tc>
        <w:tc>
          <w:tcPr>
            <w:tcW w:w="1304" w:type="dxa"/>
            <w:vAlign w:val="center"/>
          </w:tcPr>
          <w:p w14:paraId="3441E6A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779,59</w:t>
            </w:r>
          </w:p>
        </w:tc>
        <w:tc>
          <w:tcPr>
            <w:tcW w:w="1474" w:type="dxa"/>
            <w:vAlign w:val="center"/>
          </w:tcPr>
          <w:p w14:paraId="3441E6A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1904,79</w:t>
            </w:r>
          </w:p>
        </w:tc>
        <w:tc>
          <w:tcPr>
            <w:tcW w:w="1474" w:type="dxa"/>
            <w:vAlign w:val="center"/>
          </w:tcPr>
          <w:p w14:paraId="3441E6A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3167,21</w:t>
            </w:r>
          </w:p>
        </w:tc>
        <w:tc>
          <w:tcPr>
            <w:tcW w:w="1474" w:type="dxa"/>
            <w:vAlign w:val="center"/>
          </w:tcPr>
          <w:p w14:paraId="3441E6A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4984,96</w:t>
            </w:r>
          </w:p>
        </w:tc>
      </w:tr>
      <w:tr w:rsidR="004B690D" w:rsidRPr="004B690D" w14:paraId="3441E6B3" w14:textId="77777777">
        <w:tc>
          <w:tcPr>
            <w:tcW w:w="1020" w:type="dxa"/>
            <w:vAlign w:val="center"/>
          </w:tcPr>
          <w:p w14:paraId="3441E6B0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lastRenderedPageBreak/>
              <w:t>1.2.</w:t>
            </w:r>
          </w:p>
        </w:tc>
        <w:tc>
          <w:tcPr>
            <w:tcW w:w="6804" w:type="dxa"/>
            <w:gridSpan w:val="2"/>
            <w:vAlign w:val="center"/>
          </w:tcPr>
          <w:p w14:paraId="3441E6B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Экономически обоснованные единые (котловые) тарифы на услуги по передаче электрической энергии (без учета налога на добавленную стоимость)</w:t>
            </w:r>
          </w:p>
        </w:tc>
        <w:tc>
          <w:tcPr>
            <w:tcW w:w="5726" w:type="dxa"/>
            <w:gridSpan w:val="4"/>
            <w:vAlign w:val="center"/>
          </w:tcPr>
          <w:p w14:paraId="3441E6B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с 01.10.2026 по 31.12.2026</w:t>
            </w:r>
          </w:p>
        </w:tc>
      </w:tr>
      <w:tr w:rsidR="004B690D" w:rsidRPr="004B690D" w14:paraId="3441E6B6" w14:textId="77777777">
        <w:tc>
          <w:tcPr>
            <w:tcW w:w="1020" w:type="dxa"/>
            <w:vAlign w:val="center"/>
          </w:tcPr>
          <w:p w14:paraId="3441E6B4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1.2.1.</w:t>
            </w:r>
          </w:p>
        </w:tc>
        <w:tc>
          <w:tcPr>
            <w:tcW w:w="12530" w:type="dxa"/>
            <w:gridSpan w:val="6"/>
            <w:vAlign w:val="center"/>
          </w:tcPr>
          <w:p w14:paraId="3441E6B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Двухставочный тариф</w:t>
            </w:r>
          </w:p>
        </w:tc>
      </w:tr>
      <w:tr w:rsidR="004B690D" w:rsidRPr="004B690D" w14:paraId="3441E6BE" w14:textId="77777777">
        <w:tc>
          <w:tcPr>
            <w:tcW w:w="1020" w:type="dxa"/>
            <w:vAlign w:val="center"/>
          </w:tcPr>
          <w:p w14:paraId="3441E6B7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1.2.1.1.</w:t>
            </w:r>
          </w:p>
        </w:tc>
        <w:tc>
          <w:tcPr>
            <w:tcW w:w="4876" w:type="dxa"/>
            <w:vAlign w:val="center"/>
          </w:tcPr>
          <w:p w14:paraId="3441E6B8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ставка за содержание электрических сетей</w:t>
            </w:r>
          </w:p>
        </w:tc>
        <w:tc>
          <w:tcPr>
            <w:tcW w:w="1928" w:type="dxa"/>
            <w:vAlign w:val="center"/>
          </w:tcPr>
          <w:p w14:paraId="3441E6B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руб./МВт.мес.</w:t>
            </w:r>
          </w:p>
        </w:tc>
        <w:tc>
          <w:tcPr>
            <w:tcW w:w="1304" w:type="dxa"/>
            <w:vAlign w:val="center"/>
          </w:tcPr>
          <w:p w14:paraId="3441E6B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353143,82</w:t>
            </w:r>
          </w:p>
        </w:tc>
        <w:tc>
          <w:tcPr>
            <w:tcW w:w="1474" w:type="dxa"/>
            <w:vAlign w:val="center"/>
          </w:tcPr>
          <w:p w14:paraId="3441E6B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1006086,94</w:t>
            </w:r>
          </w:p>
        </w:tc>
        <w:tc>
          <w:tcPr>
            <w:tcW w:w="1474" w:type="dxa"/>
            <w:vAlign w:val="center"/>
          </w:tcPr>
          <w:p w14:paraId="3441E6B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1476984,45</w:t>
            </w:r>
          </w:p>
        </w:tc>
        <w:tc>
          <w:tcPr>
            <w:tcW w:w="1474" w:type="dxa"/>
            <w:vAlign w:val="center"/>
          </w:tcPr>
          <w:p w14:paraId="3441E6B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2351022,63</w:t>
            </w:r>
          </w:p>
        </w:tc>
      </w:tr>
      <w:tr w:rsidR="004B690D" w:rsidRPr="004B690D" w14:paraId="3441E6C6" w14:textId="77777777">
        <w:tc>
          <w:tcPr>
            <w:tcW w:w="1020" w:type="dxa"/>
            <w:vAlign w:val="center"/>
          </w:tcPr>
          <w:p w14:paraId="3441E6B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1.2.1.2.</w:t>
            </w:r>
          </w:p>
        </w:tc>
        <w:tc>
          <w:tcPr>
            <w:tcW w:w="4876" w:type="dxa"/>
            <w:vAlign w:val="center"/>
          </w:tcPr>
          <w:p w14:paraId="3441E6C0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ставка на оплату технологического расхода (потерь) в электрических сетях</w:t>
            </w:r>
          </w:p>
        </w:tc>
        <w:tc>
          <w:tcPr>
            <w:tcW w:w="1928" w:type="dxa"/>
            <w:vAlign w:val="center"/>
          </w:tcPr>
          <w:p w14:paraId="3441E6C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руб./МВт.ч</w:t>
            </w:r>
          </w:p>
        </w:tc>
        <w:tc>
          <w:tcPr>
            <w:tcW w:w="1304" w:type="dxa"/>
            <w:vAlign w:val="center"/>
          </w:tcPr>
          <w:p w14:paraId="3441E6C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291,96</w:t>
            </w:r>
          </w:p>
        </w:tc>
        <w:tc>
          <w:tcPr>
            <w:tcW w:w="1474" w:type="dxa"/>
            <w:vAlign w:val="center"/>
          </w:tcPr>
          <w:p w14:paraId="3441E6C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495,22</w:t>
            </w:r>
          </w:p>
        </w:tc>
        <w:tc>
          <w:tcPr>
            <w:tcW w:w="1474" w:type="dxa"/>
            <w:vAlign w:val="center"/>
          </w:tcPr>
          <w:p w14:paraId="3441E6C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660,07</w:t>
            </w:r>
          </w:p>
        </w:tc>
        <w:tc>
          <w:tcPr>
            <w:tcW w:w="1474" w:type="dxa"/>
            <w:vAlign w:val="center"/>
          </w:tcPr>
          <w:p w14:paraId="3441E6C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1327,96</w:t>
            </w:r>
          </w:p>
        </w:tc>
      </w:tr>
      <w:tr w:rsidR="004B690D" w:rsidRPr="004B690D" w14:paraId="3441E6CE" w14:textId="77777777">
        <w:tc>
          <w:tcPr>
            <w:tcW w:w="1020" w:type="dxa"/>
            <w:vAlign w:val="center"/>
          </w:tcPr>
          <w:p w14:paraId="3441E6C7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1.2.2.</w:t>
            </w:r>
          </w:p>
        </w:tc>
        <w:tc>
          <w:tcPr>
            <w:tcW w:w="4876" w:type="dxa"/>
            <w:vAlign w:val="center"/>
          </w:tcPr>
          <w:p w14:paraId="3441E6C8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Одноставочный тариф</w:t>
            </w:r>
          </w:p>
        </w:tc>
        <w:tc>
          <w:tcPr>
            <w:tcW w:w="1928" w:type="dxa"/>
            <w:vAlign w:val="center"/>
          </w:tcPr>
          <w:p w14:paraId="3441E6C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руб./кВт.ч</w:t>
            </w:r>
          </w:p>
        </w:tc>
        <w:tc>
          <w:tcPr>
            <w:tcW w:w="1304" w:type="dxa"/>
            <w:vAlign w:val="center"/>
          </w:tcPr>
          <w:p w14:paraId="3441E6C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866,49</w:t>
            </w:r>
          </w:p>
        </w:tc>
        <w:tc>
          <w:tcPr>
            <w:tcW w:w="1474" w:type="dxa"/>
            <w:vAlign w:val="center"/>
          </w:tcPr>
          <w:p w14:paraId="3441E6C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2197,54</w:t>
            </w:r>
          </w:p>
        </w:tc>
        <w:tc>
          <w:tcPr>
            <w:tcW w:w="1474" w:type="dxa"/>
            <w:vAlign w:val="center"/>
          </w:tcPr>
          <w:p w14:paraId="3441E6C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3545,74</w:t>
            </w:r>
          </w:p>
        </w:tc>
        <w:tc>
          <w:tcPr>
            <w:tcW w:w="1474" w:type="dxa"/>
            <w:vAlign w:val="center"/>
          </w:tcPr>
          <w:p w14:paraId="3441E6C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5666,52</w:t>
            </w:r>
          </w:p>
        </w:tc>
      </w:tr>
    </w:tbl>
    <w:p w14:paraId="3441E6CF" w14:textId="77777777" w:rsidR="004B690D" w:rsidRPr="004B690D" w:rsidRDefault="004B690D">
      <w:pPr>
        <w:pStyle w:val="ConsPlusNormal"/>
        <w:jc w:val="both"/>
        <w:rPr>
          <w:rFonts w:ascii="Liberation Serif" w:hAnsi="Liberation Serif" w:cs="Liberation Serif"/>
        </w:rPr>
      </w:pPr>
    </w:p>
    <w:p w14:paraId="3441E6D0" w14:textId="77777777" w:rsidR="004B690D" w:rsidRPr="004B690D" w:rsidRDefault="004B690D">
      <w:pPr>
        <w:pStyle w:val="ConsPlusNormal"/>
        <w:jc w:val="right"/>
        <w:outlineLvl w:val="2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Таблица 2</w:t>
      </w:r>
    </w:p>
    <w:p w14:paraId="3441E6D1" w14:textId="77777777" w:rsidR="004B690D" w:rsidRPr="004B690D" w:rsidRDefault="004B690D">
      <w:pPr>
        <w:pStyle w:val="ConsPlusNormal"/>
        <w:jc w:val="both"/>
        <w:rPr>
          <w:rFonts w:ascii="Liberation Serif" w:hAnsi="Liberation Serif" w:cs="Liberation Serif"/>
        </w:rPr>
      </w:pPr>
    </w:p>
    <w:p w14:paraId="3441E6D2" w14:textId="77777777" w:rsidR="004B690D" w:rsidRPr="004B690D" w:rsidRDefault="004B690D">
      <w:pPr>
        <w:pStyle w:val="ConsPlusTitle"/>
        <w:jc w:val="center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НЕОБХОДИМАЯ ВАЛОВАЯ ВЫРУЧКА, УЧТЕННАЯ ПРИ РАСЧЕТЕ</w:t>
      </w:r>
    </w:p>
    <w:p w14:paraId="3441E6D3" w14:textId="77777777" w:rsidR="004B690D" w:rsidRPr="004B690D" w:rsidRDefault="004B690D">
      <w:pPr>
        <w:pStyle w:val="ConsPlusTitle"/>
        <w:jc w:val="center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ЕДИНЫХ (КОТЛОВЫХ) ТАРИФОВ НА УСЛУГИ ПО ПЕРЕДАЧЕ</w:t>
      </w:r>
    </w:p>
    <w:p w14:paraId="3441E6D4" w14:textId="77777777" w:rsidR="004B690D" w:rsidRPr="004B690D" w:rsidRDefault="004B690D">
      <w:pPr>
        <w:pStyle w:val="ConsPlusTitle"/>
        <w:jc w:val="center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ЭЛЕКТРИЧЕСКОЙ ЭНЕРГИИ ПО ЭЛЕКТРИЧЕСКИМ СЕТЯМ</w:t>
      </w:r>
    </w:p>
    <w:p w14:paraId="3441E6D5" w14:textId="77777777" w:rsidR="004B690D" w:rsidRPr="004B690D" w:rsidRDefault="004B690D">
      <w:pPr>
        <w:pStyle w:val="ConsPlusTitle"/>
        <w:jc w:val="center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СВЕРДЛОВСКОЙ ОБЛАСТИ НА 2026 ГОД</w:t>
      </w:r>
    </w:p>
    <w:p w14:paraId="3441E6D6" w14:textId="77777777" w:rsidR="004B690D" w:rsidRPr="004B690D" w:rsidRDefault="004B690D">
      <w:pPr>
        <w:pStyle w:val="ConsPlusNormal"/>
        <w:jc w:val="both"/>
        <w:rPr>
          <w:rFonts w:ascii="Liberation Serif" w:hAnsi="Liberation Serif" w:cs="Liberation Seri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4365"/>
        <w:gridCol w:w="2154"/>
        <w:gridCol w:w="2154"/>
        <w:gridCol w:w="2154"/>
        <w:gridCol w:w="2154"/>
      </w:tblGrid>
      <w:tr w:rsidR="004B690D" w:rsidRPr="004B690D" w14:paraId="3441E6DD" w14:textId="77777777">
        <w:tc>
          <w:tcPr>
            <w:tcW w:w="624" w:type="dxa"/>
            <w:vMerge w:val="restart"/>
            <w:vAlign w:val="center"/>
          </w:tcPr>
          <w:p w14:paraId="3441E6D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N п/п</w:t>
            </w:r>
          </w:p>
        </w:tc>
        <w:tc>
          <w:tcPr>
            <w:tcW w:w="4365" w:type="dxa"/>
            <w:vMerge w:val="restart"/>
            <w:vAlign w:val="center"/>
          </w:tcPr>
          <w:p w14:paraId="3441E6D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Наименование сетевой организации с указанием необходимой валовой выручки (без учета оплаты потерь), необходимая валовая выручка которой учтена при утверждении (расчете) единых (котловых) тарифов на услуги по передаче электрической энергии в субъекте Российской Федерации</w:t>
            </w:r>
          </w:p>
        </w:tc>
        <w:tc>
          <w:tcPr>
            <w:tcW w:w="2154" w:type="dxa"/>
            <w:vAlign w:val="center"/>
          </w:tcPr>
          <w:p w14:paraId="3441E6D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Необходимая валовая выручка сетевых организаций без учета оплаты потерь, учтенная при утверждении (расчете) единых (котловых) тарифов на услуги по передаче электрической энергии в субъекте Российской Федерации</w:t>
            </w:r>
          </w:p>
        </w:tc>
        <w:tc>
          <w:tcPr>
            <w:tcW w:w="2154" w:type="dxa"/>
            <w:vAlign w:val="center"/>
          </w:tcPr>
          <w:p w14:paraId="3441E6D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Учтенные расходы сетевых организаций, связанные с осуществлением технологического присоединения к электрическим сетям, не включаемые в плату за технологическое присоединение</w:t>
            </w:r>
          </w:p>
        </w:tc>
        <w:tc>
          <w:tcPr>
            <w:tcW w:w="2154" w:type="dxa"/>
            <w:vAlign w:val="center"/>
          </w:tcPr>
          <w:p w14:paraId="3441E6D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Необходимая валовая выручка на оплату технологического расхода (потерь) электрической энергии</w:t>
            </w:r>
          </w:p>
        </w:tc>
        <w:tc>
          <w:tcPr>
            <w:tcW w:w="2154" w:type="dxa"/>
            <w:vAlign w:val="center"/>
          </w:tcPr>
          <w:p w14:paraId="3441E6D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Величина потерь электрической энергии при ее передаче по электрическим сетям, учтенная при формировании регулируемых цен (тарифов)</w:t>
            </w:r>
          </w:p>
        </w:tc>
      </w:tr>
      <w:tr w:rsidR="004B690D" w:rsidRPr="004B690D" w14:paraId="3441E6E4" w14:textId="77777777">
        <w:tc>
          <w:tcPr>
            <w:tcW w:w="624" w:type="dxa"/>
            <w:vMerge/>
          </w:tcPr>
          <w:p w14:paraId="3441E6D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4365" w:type="dxa"/>
            <w:vMerge/>
          </w:tcPr>
          <w:p w14:paraId="3441E6D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2154" w:type="dxa"/>
            <w:vAlign w:val="center"/>
          </w:tcPr>
          <w:p w14:paraId="3441E6E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тыс. руб.</w:t>
            </w:r>
          </w:p>
        </w:tc>
        <w:tc>
          <w:tcPr>
            <w:tcW w:w="2154" w:type="dxa"/>
            <w:vAlign w:val="center"/>
          </w:tcPr>
          <w:p w14:paraId="3441E6E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тыс. руб.</w:t>
            </w:r>
          </w:p>
        </w:tc>
        <w:tc>
          <w:tcPr>
            <w:tcW w:w="2154" w:type="dxa"/>
            <w:vAlign w:val="center"/>
          </w:tcPr>
          <w:p w14:paraId="3441E6E2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2154" w:type="dxa"/>
            <w:vAlign w:val="center"/>
          </w:tcPr>
          <w:p w14:paraId="3441E6E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млн. кВт ч</w:t>
            </w:r>
          </w:p>
        </w:tc>
      </w:tr>
      <w:tr w:rsidR="004B690D" w:rsidRPr="004B690D" w14:paraId="3441E6EB" w14:textId="77777777">
        <w:tc>
          <w:tcPr>
            <w:tcW w:w="624" w:type="dxa"/>
            <w:vAlign w:val="center"/>
          </w:tcPr>
          <w:p w14:paraId="3441E6E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</w:t>
            </w:r>
          </w:p>
        </w:tc>
        <w:tc>
          <w:tcPr>
            <w:tcW w:w="4365" w:type="dxa"/>
            <w:vAlign w:val="center"/>
          </w:tcPr>
          <w:p w14:paraId="3441E6E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</w:t>
            </w:r>
          </w:p>
        </w:tc>
        <w:tc>
          <w:tcPr>
            <w:tcW w:w="2154" w:type="dxa"/>
            <w:vAlign w:val="center"/>
          </w:tcPr>
          <w:p w14:paraId="3441E6E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3</w:t>
            </w:r>
          </w:p>
        </w:tc>
        <w:tc>
          <w:tcPr>
            <w:tcW w:w="2154" w:type="dxa"/>
            <w:vAlign w:val="center"/>
          </w:tcPr>
          <w:p w14:paraId="3441E6E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4</w:t>
            </w:r>
          </w:p>
        </w:tc>
        <w:tc>
          <w:tcPr>
            <w:tcW w:w="2154" w:type="dxa"/>
            <w:vAlign w:val="center"/>
          </w:tcPr>
          <w:p w14:paraId="3441E6E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5</w:t>
            </w:r>
          </w:p>
        </w:tc>
        <w:tc>
          <w:tcPr>
            <w:tcW w:w="2154" w:type="dxa"/>
            <w:vAlign w:val="center"/>
          </w:tcPr>
          <w:p w14:paraId="3441E6E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6</w:t>
            </w:r>
          </w:p>
        </w:tc>
      </w:tr>
      <w:tr w:rsidR="004B690D" w:rsidRPr="004B690D" w14:paraId="3441E6F2" w14:textId="77777777">
        <w:tc>
          <w:tcPr>
            <w:tcW w:w="624" w:type="dxa"/>
            <w:vAlign w:val="center"/>
          </w:tcPr>
          <w:p w14:paraId="3441E6E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</w:t>
            </w:r>
          </w:p>
        </w:tc>
        <w:tc>
          <w:tcPr>
            <w:tcW w:w="4365" w:type="dxa"/>
            <w:vAlign w:val="center"/>
          </w:tcPr>
          <w:p w14:paraId="3441E6ED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Публичное акционерное общество "Россети Урал", г. Екатеринбург</w:t>
            </w:r>
          </w:p>
        </w:tc>
        <w:tc>
          <w:tcPr>
            <w:tcW w:w="2154" w:type="dxa"/>
            <w:vAlign w:val="center"/>
          </w:tcPr>
          <w:p w14:paraId="3441E6E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36737738,89</w:t>
            </w:r>
          </w:p>
        </w:tc>
        <w:tc>
          <w:tcPr>
            <w:tcW w:w="2154" w:type="dxa"/>
            <w:vAlign w:val="center"/>
          </w:tcPr>
          <w:p w14:paraId="3441E6E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0,00</w:t>
            </w:r>
          </w:p>
        </w:tc>
        <w:tc>
          <w:tcPr>
            <w:tcW w:w="2154" w:type="dxa"/>
            <w:vAlign w:val="center"/>
          </w:tcPr>
          <w:p w14:paraId="3441E6F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8913194,29</w:t>
            </w:r>
          </w:p>
        </w:tc>
        <w:tc>
          <w:tcPr>
            <w:tcW w:w="2154" w:type="dxa"/>
            <w:vAlign w:val="center"/>
          </w:tcPr>
          <w:p w14:paraId="3441E6F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1423,02</w:t>
            </w:r>
          </w:p>
        </w:tc>
      </w:tr>
      <w:tr w:rsidR="004B690D" w:rsidRPr="004B690D" w14:paraId="3441E6F9" w14:textId="77777777">
        <w:tc>
          <w:tcPr>
            <w:tcW w:w="624" w:type="dxa"/>
            <w:vAlign w:val="center"/>
          </w:tcPr>
          <w:p w14:paraId="3441E6F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2.</w:t>
            </w:r>
          </w:p>
        </w:tc>
        <w:tc>
          <w:tcPr>
            <w:tcW w:w="4365" w:type="dxa"/>
            <w:vAlign w:val="center"/>
          </w:tcPr>
          <w:p w14:paraId="3441E6F4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Акционерное общество "Екатеринбургская электросетевая компания", г. Екатеринбург</w:t>
            </w:r>
          </w:p>
        </w:tc>
        <w:tc>
          <w:tcPr>
            <w:tcW w:w="2154" w:type="dxa"/>
            <w:vAlign w:val="center"/>
          </w:tcPr>
          <w:p w14:paraId="3441E6F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4144458,42</w:t>
            </w:r>
          </w:p>
        </w:tc>
        <w:tc>
          <w:tcPr>
            <w:tcW w:w="2154" w:type="dxa"/>
            <w:vAlign w:val="center"/>
          </w:tcPr>
          <w:p w14:paraId="3441E6F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153158,33</w:t>
            </w:r>
          </w:p>
        </w:tc>
        <w:tc>
          <w:tcPr>
            <w:tcW w:w="2154" w:type="dxa"/>
            <w:vAlign w:val="center"/>
          </w:tcPr>
          <w:p w14:paraId="3441E6F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2977950,98</w:t>
            </w:r>
          </w:p>
        </w:tc>
        <w:tc>
          <w:tcPr>
            <w:tcW w:w="2154" w:type="dxa"/>
            <w:vAlign w:val="center"/>
          </w:tcPr>
          <w:p w14:paraId="3441E6F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573,72</w:t>
            </w:r>
          </w:p>
        </w:tc>
      </w:tr>
      <w:tr w:rsidR="004B690D" w:rsidRPr="004B690D" w14:paraId="3441E700" w14:textId="77777777">
        <w:tc>
          <w:tcPr>
            <w:tcW w:w="624" w:type="dxa"/>
            <w:vAlign w:val="center"/>
          </w:tcPr>
          <w:p w14:paraId="3441E6F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3.</w:t>
            </w:r>
          </w:p>
        </w:tc>
        <w:tc>
          <w:tcPr>
            <w:tcW w:w="4365" w:type="dxa"/>
            <w:vAlign w:val="center"/>
          </w:tcPr>
          <w:p w14:paraId="3441E6FB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Акционерное общество "Облкоммунэнерго", г. Екатеринбург</w:t>
            </w:r>
          </w:p>
        </w:tc>
        <w:tc>
          <w:tcPr>
            <w:tcW w:w="2154" w:type="dxa"/>
            <w:vAlign w:val="center"/>
          </w:tcPr>
          <w:p w14:paraId="3441E6F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5334031,61</w:t>
            </w:r>
          </w:p>
        </w:tc>
        <w:tc>
          <w:tcPr>
            <w:tcW w:w="2154" w:type="dxa"/>
            <w:vAlign w:val="center"/>
          </w:tcPr>
          <w:p w14:paraId="3441E6F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217300,37</w:t>
            </w:r>
          </w:p>
        </w:tc>
        <w:tc>
          <w:tcPr>
            <w:tcW w:w="2154" w:type="dxa"/>
            <w:vAlign w:val="center"/>
          </w:tcPr>
          <w:p w14:paraId="3441E6F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2618804,31</w:t>
            </w:r>
          </w:p>
        </w:tc>
        <w:tc>
          <w:tcPr>
            <w:tcW w:w="2154" w:type="dxa"/>
            <w:vAlign w:val="center"/>
          </w:tcPr>
          <w:p w14:paraId="3441E6F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543,05</w:t>
            </w:r>
          </w:p>
        </w:tc>
      </w:tr>
      <w:tr w:rsidR="004B690D" w:rsidRPr="004B690D" w14:paraId="3441E707" w14:textId="77777777">
        <w:tc>
          <w:tcPr>
            <w:tcW w:w="624" w:type="dxa"/>
            <w:vAlign w:val="center"/>
          </w:tcPr>
          <w:p w14:paraId="3441E70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4.</w:t>
            </w:r>
          </w:p>
        </w:tc>
        <w:tc>
          <w:tcPr>
            <w:tcW w:w="4365" w:type="dxa"/>
            <w:vAlign w:val="center"/>
          </w:tcPr>
          <w:p w14:paraId="3441E702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Акционерное общество "Региональная сетевая компания", г. Екатеринбург</w:t>
            </w:r>
          </w:p>
        </w:tc>
        <w:tc>
          <w:tcPr>
            <w:tcW w:w="2154" w:type="dxa"/>
            <w:vAlign w:val="center"/>
          </w:tcPr>
          <w:p w14:paraId="3441E70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1241023,01</w:t>
            </w:r>
          </w:p>
        </w:tc>
        <w:tc>
          <w:tcPr>
            <w:tcW w:w="2154" w:type="dxa"/>
            <w:vAlign w:val="center"/>
          </w:tcPr>
          <w:p w14:paraId="3441E70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41697,42</w:t>
            </w:r>
          </w:p>
        </w:tc>
        <w:tc>
          <w:tcPr>
            <w:tcW w:w="2154" w:type="dxa"/>
            <w:vAlign w:val="center"/>
          </w:tcPr>
          <w:p w14:paraId="3441E70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382410,50</w:t>
            </w:r>
          </w:p>
        </w:tc>
        <w:tc>
          <w:tcPr>
            <w:tcW w:w="2154" w:type="dxa"/>
            <w:vAlign w:val="center"/>
          </w:tcPr>
          <w:p w14:paraId="3441E70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86,62</w:t>
            </w:r>
          </w:p>
        </w:tc>
      </w:tr>
      <w:tr w:rsidR="004B690D" w:rsidRPr="004B690D" w14:paraId="3441E70E" w14:textId="77777777">
        <w:tc>
          <w:tcPr>
            <w:tcW w:w="624" w:type="dxa"/>
            <w:vAlign w:val="center"/>
          </w:tcPr>
          <w:p w14:paraId="3441E70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5.</w:t>
            </w:r>
          </w:p>
        </w:tc>
        <w:tc>
          <w:tcPr>
            <w:tcW w:w="4365" w:type="dxa"/>
            <w:vAlign w:val="center"/>
          </w:tcPr>
          <w:p w14:paraId="3441E70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Акционерное общество "Новоуральские городские электрические сети", г. Новоуральск</w:t>
            </w:r>
          </w:p>
        </w:tc>
        <w:tc>
          <w:tcPr>
            <w:tcW w:w="2154" w:type="dxa"/>
            <w:vAlign w:val="center"/>
          </w:tcPr>
          <w:p w14:paraId="3441E70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206713,32</w:t>
            </w:r>
          </w:p>
        </w:tc>
        <w:tc>
          <w:tcPr>
            <w:tcW w:w="2154" w:type="dxa"/>
            <w:vAlign w:val="center"/>
          </w:tcPr>
          <w:p w14:paraId="3441E70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2792,61</w:t>
            </w:r>
          </w:p>
        </w:tc>
        <w:tc>
          <w:tcPr>
            <w:tcW w:w="2154" w:type="dxa"/>
            <w:vAlign w:val="center"/>
          </w:tcPr>
          <w:p w14:paraId="3441E70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56395,20</w:t>
            </w:r>
          </w:p>
        </w:tc>
        <w:tc>
          <w:tcPr>
            <w:tcW w:w="2154" w:type="dxa"/>
            <w:vAlign w:val="center"/>
          </w:tcPr>
          <w:p w14:paraId="3441E70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7,84</w:t>
            </w:r>
          </w:p>
        </w:tc>
      </w:tr>
      <w:tr w:rsidR="004B690D" w:rsidRPr="004B690D" w14:paraId="3441E715" w14:textId="77777777">
        <w:tc>
          <w:tcPr>
            <w:tcW w:w="624" w:type="dxa"/>
            <w:vAlign w:val="center"/>
          </w:tcPr>
          <w:p w14:paraId="3441E70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6.</w:t>
            </w:r>
          </w:p>
        </w:tc>
        <w:tc>
          <w:tcPr>
            <w:tcW w:w="4365" w:type="dxa"/>
            <w:vAlign w:val="center"/>
          </w:tcPr>
          <w:p w14:paraId="3441E710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Общество с ограниченной ответственностью "Энергошаля", г. Екатеринбург</w:t>
            </w:r>
          </w:p>
        </w:tc>
        <w:tc>
          <w:tcPr>
            <w:tcW w:w="2154" w:type="dxa"/>
            <w:vAlign w:val="center"/>
          </w:tcPr>
          <w:p w14:paraId="3441E71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492911,30</w:t>
            </w:r>
          </w:p>
        </w:tc>
        <w:tc>
          <w:tcPr>
            <w:tcW w:w="2154" w:type="dxa"/>
            <w:vAlign w:val="center"/>
          </w:tcPr>
          <w:p w14:paraId="3441E71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67585,21</w:t>
            </w:r>
          </w:p>
        </w:tc>
        <w:tc>
          <w:tcPr>
            <w:tcW w:w="2154" w:type="dxa"/>
            <w:vAlign w:val="center"/>
          </w:tcPr>
          <w:p w14:paraId="3441E71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222595,44</w:t>
            </w:r>
          </w:p>
        </w:tc>
        <w:tc>
          <w:tcPr>
            <w:tcW w:w="2154" w:type="dxa"/>
            <w:vAlign w:val="center"/>
          </w:tcPr>
          <w:p w14:paraId="3441E71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52,51</w:t>
            </w:r>
          </w:p>
        </w:tc>
      </w:tr>
      <w:tr w:rsidR="004B690D" w:rsidRPr="004B690D" w14:paraId="3441E71C" w14:textId="77777777">
        <w:tc>
          <w:tcPr>
            <w:tcW w:w="624" w:type="dxa"/>
            <w:vAlign w:val="center"/>
          </w:tcPr>
          <w:p w14:paraId="3441E71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7.</w:t>
            </w:r>
          </w:p>
        </w:tc>
        <w:tc>
          <w:tcPr>
            <w:tcW w:w="4365" w:type="dxa"/>
            <w:vAlign w:val="center"/>
          </w:tcPr>
          <w:p w14:paraId="3441E717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Акционерное общество "Уральские электрические сети", г. Березовский</w:t>
            </w:r>
          </w:p>
        </w:tc>
        <w:tc>
          <w:tcPr>
            <w:tcW w:w="2154" w:type="dxa"/>
            <w:vAlign w:val="center"/>
          </w:tcPr>
          <w:p w14:paraId="3441E71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347105,00</w:t>
            </w:r>
          </w:p>
        </w:tc>
        <w:tc>
          <w:tcPr>
            <w:tcW w:w="2154" w:type="dxa"/>
            <w:vAlign w:val="center"/>
          </w:tcPr>
          <w:p w14:paraId="3441E71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19594,57</w:t>
            </w:r>
          </w:p>
        </w:tc>
        <w:tc>
          <w:tcPr>
            <w:tcW w:w="2154" w:type="dxa"/>
            <w:vAlign w:val="center"/>
          </w:tcPr>
          <w:p w14:paraId="3441E71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232986,61</w:t>
            </w:r>
          </w:p>
        </w:tc>
        <w:tc>
          <w:tcPr>
            <w:tcW w:w="2154" w:type="dxa"/>
            <w:vAlign w:val="center"/>
          </w:tcPr>
          <w:p w14:paraId="3441E71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53,13</w:t>
            </w:r>
          </w:p>
        </w:tc>
      </w:tr>
      <w:tr w:rsidR="004B690D" w:rsidRPr="004B690D" w14:paraId="3441E723" w14:textId="77777777">
        <w:tc>
          <w:tcPr>
            <w:tcW w:w="624" w:type="dxa"/>
            <w:vAlign w:val="center"/>
          </w:tcPr>
          <w:p w14:paraId="3441E71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8.</w:t>
            </w:r>
          </w:p>
        </w:tc>
        <w:tc>
          <w:tcPr>
            <w:tcW w:w="4365" w:type="dxa"/>
            <w:vAlign w:val="center"/>
          </w:tcPr>
          <w:p w14:paraId="3441E71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Общество с ограниченной ответственностью "ЕвроЭнергоТранс", г. Новокузнецк</w:t>
            </w:r>
          </w:p>
        </w:tc>
        <w:tc>
          <w:tcPr>
            <w:tcW w:w="2154" w:type="dxa"/>
            <w:vAlign w:val="center"/>
          </w:tcPr>
          <w:p w14:paraId="3441E71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669400,16</w:t>
            </w:r>
          </w:p>
        </w:tc>
        <w:tc>
          <w:tcPr>
            <w:tcW w:w="2154" w:type="dxa"/>
            <w:vAlign w:val="center"/>
          </w:tcPr>
          <w:p w14:paraId="3441E72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2761,74</w:t>
            </w:r>
          </w:p>
        </w:tc>
        <w:tc>
          <w:tcPr>
            <w:tcW w:w="2154" w:type="dxa"/>
            <w:vAlign w:val="center"/>
          </w:tcPr>
          <w:p w14:paraId="3441E72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118716,17</w:t>
            </w:r>
          </w:p>
        </w:tc>
        <w:tc>
          <w:tcPr>
            <w:tcW w:w="2154" w:type="dxa"/>
            <w:vAlign w:val="center"/>
          </w:tcPr>
          <w:p w14:paraId="3441E72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28,01</w:t>
            </w:r>
          </w:p>
        </w:tc>
      </w:tr>
      <w:tr w:rsidR="004B690D" w:rsidRPr="004B690D" w14:paraId="3441E72A" w14:textId="77777777">
        <w:tc>
          <w:tcPr>
            <w:tcW w:w="624" w:type="dxa"/>
            <w:vAlign w:val="center"/>
          </w:tcPr>
          <w:p w14:paraId="3441E72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9.</w:t>
            </w:r>
          </w:p>
        </w:tc>
        <w:tc>
          <w:tcPr>
            <w:tcW w:w="4365" w:type="dxa"/>
            <w:vAlign w:val="center"/>
          </w:tcPr>
          <w:p w14:paraId="3441E72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Открытое акционерное общество "Российские железные дороги" филиал Трансэнерго, г. Москва</w:t>
            </w:r>
          </w:p>
        </w:tc>
        <w:tc>
          <w:tcPr>
            <w:tcW w:w="2154" w:type="dxa"/>
            <w:vAlign w:val="center"/>
          </w:tcPr>
          <w:p w14:paraId="3441E72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1227449,97</w:t>
            </w:r>
          </w:p>
        </w:tc>
        <w:tc>
          <w:tcPr>
            <w:tcW w:w="2154" w:type="dxa"/>
            <w:vAlign w:val="center"/>
          </w:tcPr>
          <w:p w14:paraId="3441E72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21423,47</w:t>
            </w:r>
          </w:p>
        </w:tc>
        <w:tc>
          <w:tcPr>
            <w:tcW w:w="2154" w:type="dxa"/>
            <w:vAlign w:val="center"/>
          </w:tcPr>
          <w:p w14:paraId="3441E72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217094,42</w:t>
            </w:r>
          </w:p>
        </w:tc>
        <w:tc>
          <w:tcPr>
            <w:tcW w:w="2154" w:type="dxa"/>
            <w:vAlign w:val="center"/>
          </w:tcPr>
          <w:p w14:paraId="3441E72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58,58</w:t>
            </w:r>
          </w:p>
        </w:tc>
      </w:tr>
      <w:tr w:rsidR="004B690D" w:rsidRPr="004B690D" w14:paraId="3441E731" w14:textId="77777777">
        <w:tc>
          <w:tcPr>
            <w:tcW w:w="624" w:type="dxa"/>
            <w:vAlign w:val="center"/>
          </w:tcPr>
          <w:p w14:paraId="3441E72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10.</w:t>
            </w:r>
          </w:p>
        </w:tc>
        <w:tc>
          <w:tcPr>
            <w:tcW w:w="4365" w:type="dxa"/>
            <w:vAlign w:val="center"/>
          </w:tcPr>
          <w:p w14:paraId="3441E72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Общество с ограниченной ответственностью "Газпром энерго", г. Москва</w:t>
            </w:r>
          </w:p>
        </w:tc>
        <w:tc>
          <w:tcPr>
            <w:tcW w:w="2154" w:type="dxa"/>
            <w:vAlign w:val="center"/>
          </w:tcPr>
          <w:p w14:paraId="3441E72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2997,35</w:t>
            </w:r>
          </w:p>
        </w:tc>
        <w:tc>
          <w:tcPr>
            <w:tcW w:w="2154" w:type="dxa"/>
            <w:vAlign w:val="center"/>
          </w:tcPr>
          <w:p w14:paraId="3441E72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0,00</w:t>
            </w:r>
          </w:p>
        </w:tc>
        <w:tc>
          <w:tcPr>
            <w:tcW w:w="2154" w:type="dxa"/>
            <w:vAlign w:val="center"/>
          </w:tcPr>
          <w:p w14:paraId="3441E72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156,61</w:t>
            </w:r>
          </w:p>
        </w:tc>
        <w:tc>
          <w:tcPr>
            <w:tcW w:w="2154" w:type="dxa"/>
            <w:vAlign w:val="center"/>
          </w:tcPr>
          <w:p w14:paraId="3441E73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0,05</w:t>
            </w:r>
          </w:p>
        </w:tc>
      </w:tr>
      <w:tr w:rsidR="004B690D" w:rsidRPr="004B690D" w14:paraId="3441E738" w14:textId="77777777">
        <w:tc>
          <w:tcPr>
            <w:tcW w:w="624" w:type="dxa"/>
            <w:vAlign w:val="center"/>
          </w:tcPr>
          <w:p w14:paraId="3441E73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11.</w:t>
            </w:r>
          </w:p>
        </w:tc>
        <w:tc>
          <w:tcPr>
            <w:tcW w:w="4365" w:type="dxa"/>
            <w:vAlign w:val="center"/>
          </w:tcPr>
          <w:p w14:paraId="3441E73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Акционерное общество "Оборонэнерго" </w:t>
            </w:r>
            <w:r w:rsidRPr="004B690D">
              <w:rPr>
                <w:rFonts w:ascii="Liberation Serif" w:hAnsi="Liberation Serif" w:cs="Liberation Serif"/>
              </w:rPr>
              <w:lastRenderedPageBreak/>
              <w:t>филиал "Уральский", г. Екатеринбург</w:t>
            </w:r>
          </w:p>
        </w:tc>
        <w:tc>
          <w:tcPr>
            <w:tcW w:w="2154" w:type="dxa"/>
            <w:vAlign w:val="center"/>
          </w:tcPr>
          <w:p w14:paraId="3441E73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lastRenderedPageBreak/>
              <w:t>253861,07</w:t>
            </w:r>
          </w:p>
        </w:tc>
        <w:tc>
          <w:tcPr>
            <w:tcW w:w="2154" w:type="dxa"/>
            <w:vAlign w:val="center"/>
          </w:tcPr>
          <w:p w14:paraId="3441E73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2525,40</w:t>
            </w:r>
          </w:p>
        </w:tc>
        <w:tc>
          <w:tcPr>
            <w:tcW w:w="2154" w:type="dxa"/>
            <w:vAlign w:val="center"/>
          </w:tcPr>
          <w:p w14:paraId="3441E73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55302,02</w:t>
            </w:r>
          </w:p>
        </w:tc>
        <w:tc>
          <w:tcPr>
            <w:tcW w:w="2154" w:type="dxa"/>
            <w:vAlign w:val="center"/>
          </w:tcPr>
          <w:p w14:paraId="3441E73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12,84</w:t>
            </w:r>
          </w:p>
        </w:tc>
      </w:tr>
      <w:tr w:rsidR="004B690D" w:rsidRPr="004B690D" w14:paraId="3441E73E" w14:textId="77777777">
        <w:tc>
          <w:tcPr>
            <w:tcW w:w="4989" w:type="dxa"/>
            <w:gridSpan w:val="2"/>
            <w:vAlign w:val="center"/>
          </w:tcPr>
          <w:p w14:paraId="3441E73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ВСЕГО:</w:t>
            </w:r>
          </w:p>
        </w:tc>
        <w:tc>
          <w:tcPr>
            <w:tcW w:w="2154" w:type="dxa"/>
            <w:vAlign w:val="center"/>
          </w:tcPr>
          <w:p w14:paraId="3441E73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50657690,09</w:t>
            </w:r>
          </w:p>
        </w:tc>
        <w:tc>
          <w:tcPr>
            <w:tcW w:w="2154" w:type="dxa"/>
            <w:vAlign w:val="center"/>
          </w:tcPr>
          <w:p w14:paraId="3441E73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528839,12</w:t>
            </w:r>
          </w:p>
        </w:tc>
        <w:tc>
          <w:tcPr>
            <w:tcW w:w="2154" w:type="dxa"/>
            <w:vAlign w:val="center"/>
          </w:tcPr>
          <w:p w14:paraId="3441E73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15795606,55</w:t>
            </w:r>
          </w:p>
        </w:tc>
        <w:tc>
          <w:tcPr>
            <w:tcW w:w="2154" w:type="dxa"/>
            <w:vAlign w:val="center"/>
          </w:tcPr>
          <w:p w14:paraId="3441E73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2839,37</w:t>
            </w:r>
          </w:p>
        </w:tc>
      </w:tr>
    </w:tbl>
    <w:p w14:paraId="3441E73F" w14:textId="77777777" w:rsidR="004B690D" w:rsidRPr="004B690D" w:rsidRDefault="004B690D">
      <w:pPr>
        <w:pStyle w:val="ConsPlusNormal"/>
        <w:jc w:val="both"/>
        <w:rPr>
          <w:rFonts w:ascii="Liberation Serif" w:hAnsi="Liberation Serif" w:cs="Liberation Serif"/>
        </w:rPr>
      </w:pPr>
    </w:p>
    <w:p w14:paraId="3441E740" w14:textId="77777777" w:rsidR="004B690D" w:rsidRPr="004B690D" w:rsidRDefault="004B690D">
      <w:pPr>
        <w:pStyle w:val="ConsPlusTitle"/>
        <w:jc w:val="center"/>
        <w:outlineLvl w:val="1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Раздел 3. ПОКАЗАТЕЛИ ДЛЯ ЦЕЛЕЙ РАСЧЕТА ЕДИНЫХ (КОТЛОВЫХ)</w:t>
      </w:r>
    </w:p>
    <w:p w14:paraId="3441E741" w14:textId="77777777" w:rsidR="004B690D" w:rsidRPr="004B690D" w:rsidRDefault="004B690D">
      <w:pPr>
        <w:pStyle w:val="ConsPlusTitle"/>
        <w:jc w:val="center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ТАРИФОВ НА УСЛУГИ ПО ПЕРЕДАЧЕ ЭЛЕКТРИЧЕСКОЙ ЭНЕРГИИ</w:t>
      </w:r>
    </w:p>
    <w:p w14:paraId="3441E742" w14:textId="77777777" w:rsidR="004B690D" w:rsidRPr="004B690D" w:rsidRDefault="004B690D">
      <w:pPr>
        <w:pStyle w:val="ConsPlusTitle"/>
        <w:jc w:val="center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ПО ЭЛЕКТРИЧЕСКИМ СЕТЯМ СВЕРДЛОВСКОЙ ОБЛАСТИ НА 2023 ГОД</w:t>
      </w:r>
    </w:p>
    <w:p w14:paraId="3441E743" w14:textId="77777777" w:rsidR="004B690D" w:rsidRPr="004B690D" w:rsidRDefault="004B690D">
      <w:pPr>
        <w:pStyle w:val="ConsPlusNormal"/>
        <w:jc w:val="both"/>
        <w:rPr>
          <w:rFonts w:ascii="Liberation Serif" w:hAnsi="Liberation Serif" w:cs="Liberation Seri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4"/>
        <w:gridCol w:w="5556"/>
        <w:gridCol w:w="1417"/>
        <w:gridCol w:w="850"/>
        <w:gridCol w:w="1304"/>
        <w:gridCol w:w="1077"/>
        <w:gridCol w:w="1247"/>
        <w:gridCol w:w="1191"/>
      </w:tblGrid>
      <w:tr w:rsidR="004B690D" w:rsidRPr="004B690D" w14:paraId="3441E748" w14:textId="77777777">
        <w:tc>
          <w:tcPr>
            <w:tcW w:w="964" w:type="dxa"/>
            <w:vMerge w:val="restart"/>
          </w:tcPr>
          <w:p w14:paraId="3441E74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N п/п</w:t>
            </w:r>
          </w:p>
        </w:tc>
        <w:tc>
          <w:tcPr>
            <w:tcW w:w="5556" w:type="dxa"/>
            <w:vMerge w:val="restart"/>
          </w:tcPr>
          <w:p w14:paraId="3441E74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Тарифные группы потребителей электрической энергии (мощности)</w:t>
            </w:r>
          </w:p>
        </w:tc>
        <w:tc>
          <w:tcPr>
            <w:tcW w:w="1417" w:type="dxa"/>
            <w:vMerge w:val="restart"/>
          </w:tcPr>
          <w:p w14:paraId="3441E74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Единица измерения</w:t>
            </w:r>
          </w:p>
        </w:tc>
        <w:tc>
          <w:tcPr>
            <w:tcW w:w="5669" w:type="dxa"/>
            <w:gridSpan w:val="5"/>
          </w:tcPr>
          <w:p w14:paraId="3441E74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2023 год</w:t>
            </w:r>
          </w:p>
        </w:tc>
      </w:tr>
      <w:tr w:rsidR="004B690D" w:rsidRPr="004B690D" w14:paraId="3441E74D" w14:textId="77777777">
        <w:tc>
          <w:tcPr>
            <w:tcW w:w="964" w:type="dxa"/>
            <w:vMerge/>
          </w:tcPr>
          <w:p w14:paraId="3441E74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5556" w:type="dxa"/>
            <w:vMerge/>
          </w:tcPr>
          <w:p w14:paraId="3441E74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417" w:type="dxa"/>
            <w:vMerge/>
          </w:tcPr>
          <w:p w14:paraId="3441E74B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5669" w:type="dxa"/>
            <w:gridSpan w:val="5"/>
          </w:tcPr>
          <w:p w14:paraId="3441E74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Диапазоны напряжения</w:t>
            </w:r>
          </w:p>
        </w:tc>
      </w:tr>
      <w:tr w:rsidR="004B690D" w:rsidRPr="004B690D" w14:paraId="3441E756" w14:textId="77777777">
        <w:tc>
          <w:tcPr>
            <w:tcW w:w="964" w:type="dxa"/>
            <w:vMerge/>
          </w:tcPr>
          <w:p w14:paraId="3441E74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5556" w:type="dxa"/>
            <w:vMerge/>
          </w:tcPr>
          <w:p w14:paraId="3441E74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417" w:type="dxa"/>
            <w:vMerge/>
          </w:tcPr>
          <w:p w14:paraId="3441E750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850" w:type="dxa"/>
          </w:tcPr>
          <w:p w14:paraId="3441E75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ВН-1</w:t>
            </w:r>
          </w:p>
        </w:tc>
        <w:tc>
          <w:tcPr>
            <w:tcW w:w="1304" w:type="dxa"/>
          </w:tcPr>
          <w:p w14:paraId="3441E75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ВН</w:t>
            </w:r>
          </w:p>
        </w:tc>
        <w:tc>
          <w:tcPr>
            <w:tcW w:w="1077" w:type="dxa"/>
          </w:tcPr>
          <w:p w14:paraId="3441E75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СН-1</w:t>
            </w:r>
          </w:p>
        </w:tc>
        <w:tc>
          <w:tcPr>
            <w:tcW w:w="1247" w:type="dxa"/>
          </w:tcPr>
          <w:p w14:paraId="3441E75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СН-2</w:t>
            </w:r>
          </w:p>
        </w:tc>
        <w:tc>
          <w:tcPr>
            <w:tcW w:w="1191" w:type="dxa"/>
          </w:tcPr>
          <w:p w14:paraId="3441E75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НН</w:t>
            </w:r>
          </w:p>
        </w:tc>
      </w:tr>
      <w:tr w:rsidR="004B690D" w:rsidRPr="004B690D" w14:paraId="3441E75F" w14:textId="77777777">
        <w:tc>
          <w:tcPr>
            <w:tcW w:w="964" w:type="dxa"/>
          </w:tcPr>
          <w:p w14:paraId="3441E75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</w:t>
            </w:r>
          </w:p>
        </w:tc>
        <w:tc>
          <w:tcPr>
            <w:tcW w:w="5556" w:type="dxa"/>
          </w:tcPr>
          <w:p w14:paraId="3441E75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</w:t>
            </w:r>
          </w:p>
        </w:tc>
        <w:tc>
          <w:tcPr>
            <w:tcW w:w="1417" w:type="dxa"/>
          </w:tcPr>
          <w:p w14:paraId="3441E75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3</w:t>
            </w:r>
          </w:p>
        </w:tc>
        <w:tc>
          <w:tcPr>
            <w:tcW w:w="850" w:type="dxa"/>
          </w:tcPr>
          <w:p w14:paraId="3441E75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4</w:t>
            </w:r>
          </w:p>
        </w:tc>
        <w:tc>
          <w:tcPr>
            <w:tcW w:w="1304" w:type="dxa"/>
          </w:tcPr>
          <w:p w14:paraId="3441E75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5</w:t>
            </w:r>
          </w:p>
        </w:tc>
        <w:tc>
          <w:tcPr>
            <w:tcW w:w="1077" w:type="dxa"/>
          </w:tcPr>
          <w:p w14:paraId="3441E75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6</w:t>
            </w:r>
          </w:p>
        </w:tc>
        <w:tc>
          <w:tcPr>
            <w:tcW w:w="1247" w:type="dxa"/>
          </w:tcPr>
          <w:p w14:paraId="3441E75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7</w:t>
            </w:r>
          </w:p>
        </w:tc>
        <w:tc>
          <w:tcPr>
            <w:tcW w:w="1191" w:type="dxa"/>
          </w:tcPr>
          <w:p w14:paraId="3441E75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8</w:t>
            </w:r>
          </w:p>
        </w:tc>
      </w:tr>
      <w:tr w:rsidR="004B690D" w:rsidRPr="004B690D" w14:paraId="3441E768" w14:textId="77777777">
        <w:tc>
          <w:tcPr>
            <w:tcW w:w="964" w:type="dxa"/>
          </w:tcPr>
          <w:p w14:paraId="3441E760" w14:textId="77777777" w:rsidR="004B690D" w:rsidRPr="004B690D" w:rsidRDefault="004B690D">
            <w:pPr>
              <w:pStyle w:val="ConsPlusNormal"/>
              <w:jc w:val="center"/>
              <w:outlineLvl w:val="2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</w:t>
            </w:r>
          </w:p>
        </w:tc>
        <w:tc>
          <w:tcPr>
            <w:tcW w:w="5556" w:type="dxa"/>
          </w:tcPr>
          <w:p w14:paraId="3441E76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Плановый объем полезного отпуска электрической энергии (мощности) всем потребителям, оплачивающим услуги по передаче электрической энергии по единым (котловым) тарифам на услуги по передаче электрической энергии, в т.ч.:</w:t>
            </w:r>
          </w:p>
        </w:tc>
        <w:tc>
          <w:tcPr>
            <w:tcW w:w="1417" w:type="dxa"/>
          </w:tcPr>
          <w:p w14:paraId="3441E76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млн. кВт.ч</w:t>
            </w:r>
          </w:p>
        </w:tc>
        <w:tc>
          <w:tcPr>
            <w:tcW w:w="850" w:type="dxa"/>
          </w:tcPr>
          <w:p w14:paraId="3441E76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304" w:type="dxa"/>
          </w:tcPr>
          <w:p w14:paraId="3441E76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14719,351</w:t>
            </w:r>
          </w:p>
        </w:tc>
        <w:tc>
          <w:tcPr>
            <w:tcW w:w="1077" w:type="dxa"/>
          </w:tcPr>
          <w:p w14:paraId="3441E76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726,294</w:t>
            </w:r>
          </w:p>
        </w:tc>
        <w:tc>
          <w:tcPr>
            <w:tcW w:w="1247" w:type="dxa"/>
          </w:tcPr>
          <w:p w14:paraId="3441E76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4383,175</w:t>
            </w:r>
          </w:p>
        </w:tc>
        <w:tc>
          <w:tcPr>
            <w:tcW w:w="1191" w:type="dxa"/>
          </w:tcPr>
          <w:p w14:paraId="3441E76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7280,513</w:t>
            </w:r>
          </w:p>
        </w:tc>
      </w:tr>
      <w:tr w:rsidR="004B690D" w:rsidRPr="004B690D" w14:paraId="3441E771" w14:textId="77777777">
        <w:tc>
          <w:tcPr>
            <w:tcW w:w="964" w:type="dxa"/>
          </w:tcPr>
          <w:p w14:paraId="3441E76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1.1</w:t>
            </w:r>
          </w:p>
        </w:tc>
        <w:tc>
          <w:tcPr>
            <w:tcW w:w="5556" w:type="dxa"/>
          </w:tcPr>
          <w:p w14:paraId="3441E76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Населению и приравненным к нему категориям потребителей в пределах социальной нормы потребления электрической энергии (мощности) (в том числе с учетом дифференциации по двум и по трем зонам суток):</w:t>
            </w:r>
          </w:p>
        </w:tc>
        <w:tc>
          <w:tcPr>
            <w:tcW w:w="1417" w:type="dxa"/>
          </w:tcPr>
          <w:p w14:paraId="3441E76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млн. кВт.ч</w:t>
            </w:r>
          </w:p>
        </w:tc>
        <w:tc>
          <w:tcPr>
            <w:tcW w:w="850" w:type="dxa"/>
          </w:tcPr>
          <w:p w14:paraId="3441E76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304" w:type="dxa"/>
          </w:tcPr>
          <w:p w14:paraId="3441E76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26,847</w:t>
            </w:r>
          </w:p>
        </w:tc>
        <w:tc>
          <w:tcPr>
            <w:tcW w:w="1077" w:type="dxa"/>
          </w:tcPr>
          <w:p w14:paraId="3441E76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5,350</w:t>
            </w:r>
          </w:p>
        </w:tc>
        <w:tc>
          <w:tcPr>
            <w:tcW w:w="1247" w:type="dxa"/>
          </w:tcPr>
          <w:p w14:paraId="3441E76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848,724</w:t>
            </w:r>
          </w:p>
        </w:tc>
        <w:tc>
          <w:tcPr>
            <w:tcW w:w="1191" w:type="dxa"/>
          </w:tcPr>
          <w:p w14:paraId="3441E77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5600,606</w:t>
            </w:r>
          </w:p>
        </w:tc>
      </w:tr>
      <w:tr w:rsidR="004B690D" w:rsidRPr="004B690D" w14:paraId="3441E77B" w14:textId="77777777">
        <w:tblPrEx>
          <w:tblBorders>
            <w:insideH w:val="nil"/>
          </w:tblBorders>
        </w:tblPrEx>
        <w:tc>
          <w:tcPr>
            <w:tcW w:w="964" w:type="dxa"/>
            <w:tcBorders>
              <w:bottom w:val="nil"/>
            </w:tcBorders>
          </w:tcPr>
          <w:p w14:paraId="3441E77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1.1.1</w:t>
            </w:r>
          </w:p>
        </w:tc>
        <w:tc>
          <w:tcPr>
            <w:tcW w:w="5556" w:type="dxa"/>
            <w:tcBorders>
              <w:bottom w:val="nil"/>
            </w:tcBorders>
          </w:tcPr>
          <w:p w14:paraId="3441E77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Населению и приравненным к нему категориям потребителей, за исключением указанного в </w:t>
            </w:r>
            <w:hyperlink w:anchor="P1439">
              <w:r w:rsidRPr="004B690D">
                <w:rPr>
                  <w:rFonts w:ascii="Liberation Serif" w:hAnsi="Liberation Serif" w:cs="Liberation Serif"/>
                  <w:color w:val="0000FF"/>
                </w:rPr>
                <w:t>строках 1.1.2</w:t>
              </w:r>
            </w:hyperlink>
            <w:r w:rsidRPr="004B690D">
              <w:rPr>
                <w:rFonts w:ascii="Liberation Serif" w:hAnsi="Liberation Serif" w:cs="Liberation Serif"/>
              </w:rPr>
              <w:t xml:space="preserve"> - </w:t>
            </w:r>
            <w:hyperlink w:anchor="P1493">
              <w:r w:rsidRPr="004B690D">
                <w:rPr>
                  <w:rFonts w:ascii="Liberation Serif" w:hAnsi="Liberation Serif" w:cs="Liberation Serif"/>
                  <w:color w:val="0000FF"/>
                </w:rPr>
                <w:t>1.1.5</w:t>
              </w:r>
            </w:hyperlink>
            <w:r w:rsidRPr="004B690D">
              <w:rPr>
                <w:rFonts w:ascii="Liberation Serif" w:hAnsi="Liberation Serif" w:cs="Liberation Serif"/>
              </w:rPr>
              <w:t>:</w:t>
            </w:r>
          </w:p>
          <w:p w14:paraId="3441E774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приобретающим электрическую энергию (мощность) для предоставления коммунальных услуг </w:t>
            </w:r>
            <w:r w:rsidRPr="004B690D">
              <w:rPr>
                <w:rFonts w:ascii="Liberation Serif" w:hAnsi="Liberation Serif" w:cs="Liberation Serif"/>
              </w:rPr>
              <w:lastRenderedPageBreak/>
              <w:t>собственникам и пользователям жилых помещений и содержания общего имущества многоквартирных домов;</w:t>
            </w:r>
          </w:p>
        </w:tc>
        <w:tc>
          <w:tcPr>
            <w:tcW w:w="1417" w:type="dxa"/>
            <w:tcBorders>
              <w:bottom w:val="nil"/>
            </w:tcBorders>
          </w:tcPr>
          <w:p w14:paraId="3441E77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lastRenderedPageBreak/>
              <w:t>млн. кВт.ч</w:t>
            </w:r>
          </w:p>
        </w:tc>
        <w:tc>
          <w:tcPr>
            <w:tcW w:w="850" w:type="dxa"/>
            <w:tcBorders>
              <w:bottom w:val="nil"/>
            </w:tcBorders>
          </w:tcPr>
          <w:p w14:paraId="3441E77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304" w:type="dxa"/>
            <w:tcBorders>
              <w:bottom w:val="nil"/>
            </w:tcBorders>
          </w:tcPr>
          <w:p w14:paraId="3441E77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9,498</w:t>
            </w:r>
          </w:p>
        </w:tc>
        <w:tc>
          <w:tcPr>
            <w:tcW w:w="1077" w:type="dxa"/>
            <w:tcBorders>
              <w:bottom w:val="nil"/>
            </w:tcBorders>
          </w:tcPr>
          <w:p w14:paraId="3441E77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1,893</w:t>
            </w:r>
          </w:p>
        </w:tc>
        <w:tc>
          <w:tcPr>
            <w:tcW w:w="1247" w:type="dxa"/>
            <w:tcBorders>
              <w:bottom w:val="nil"/>
            </w:tcBorders>
          </w:tcPr>
          <w:p w14:paraId="3441E77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300,279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77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1981,501</w:t>
            </w:r>
          </w:p>
        </w:tc>
      </w:tr>
      <w:tr w:rsidR="004B690D" w:rsidRPr="004B690D" w14:paraId="3441E785" w14:textId="77777777">
        <w:tblPrEx>
          <w:tblBorders>
            <w:insideH w:val="nil"/>
          </w:tblBorders>
        </w:tblPrEx>
        <w:tc>
          <w:tcPr>
            <w:tcW w:w="964" w:type="dxa"/>
            <w:tcBorders>
              <w:top w:val="nil"/>
            </w:tcBorders>
          </w:tcPr>
          <w:p w14:paraId="3441E77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5556" w:type="dxa"/>
            <w:tcBorders>
              <w:top w:val="nil"/>
            </w:tcBorders>
          </w:tcPr>
          <w:p w14:paraId="3441E77D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наймодателям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приобретающим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14:paraId="3441E77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юридическим и физическим лицам, приобретающим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рассчитывающимся по договору энергоснабжения по показаниям общего прибора учета электрической энергии</w:t>
            </w:r>
          </w:p>
        </w:tc>
        <w:tc>
          <w:tcPr>
            <w:tcW w:w="1417" w:type="dxa"/>
            <w:tcBorders>
              <w:top w:val="nil"/>
            </w:tcBorders>
          </w:tcPr>
          <w:p w14:paraId="3441E77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14:paraId="3441E780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304" w:type="dxa"/>
            <w:tcBorders>
              <w:top w:val="nil"/>
            </w:tcBorders>
          </w:tcPr>
          <w:p w14:paraId="3441E78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14:paraId="3441E782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247" w:type="dxa"/>
            <w:tcBorders>
              <w:top w:val="nil"/>
            </w:tcBorders>
          </w:tcPr>
          <w:p w14:paraId="3441E78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784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</w:tr>
      <w:tr w:rsidR="004B690D" w:rsidRPr="004B690D" w14:paraId="3441E78F" w14:textId="77777777">
        <w:tblPrEx>
          <w:tblBorders>
            <w:insideH w:val="nil"/>
          </w:tblBorders>
        </w:tblPrEx>
        <w:tc>
          <w:tcPr>
            <w:tcW w:w="964" w:type="dxa"/>
            <w:tcBorders>
              <w:bottom w:val="nil"/>
            </w:tcBorders>
          </w:tcPr>
          <w:p w14:paraId="3441E78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bookmarkStart w:id="2" w:name="P1439"/>
            <w:bookmarkEnd w:id="2"/>
            <w:r w:rsidRPr="004B690D">
              <w:rPr>
                <w:rFonts w:ascii="Liberation Serif" w:hAnsi="Liberation Serif" w:cs="Liberation Serif"/>
              </w:rPr>
              <w:t>1.1.2</w:t>
            </w:r>
          </w:p>
        </w:tc>
        <w:tc>
          <w:tcPr>
            <w:tcW w:w="5556" w:type="dxa"/>
            <w:tcBorders>
              <w:bottom w:val="nil"/>
            </w:tcBorders>
          </w:tcPr>
          <w:p w14:paraId="3441E787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Населению, проживающему в городских населенных пунктах в домах, оборудованных стационарными электроплитами и электроотопительными установками, и приравненным к нему:</w:t>
            </w:r>
          </w:p>
          <w:p w14:paraId="3441E788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приобретающим электрическую энергию </w:t>
            </w:r>
            <w:r w:rsidRPr="004B690D">
              <w:rPr>
                <w:rFonts w:ascii="Liberation Serif" w:hAnsi="Liberation Serif" w:cs="Liberation Serif"/>
              </w:rPr>
              <w:lastRenderedPageBreak/>
              <w:t>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</w:tc>
        <w:tc>
          <w:tcPr>
            <w:tcW w:w="1417" w:type="dxa"/>
            <w:tcBorders>
              <w:bottom w:val="nil"/>
            </w:tcBorders>
          </w:tcPr>
          <w:p w14:paraId="3441E78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lastRenderedPageBreak/>
              <w:t>млн. кВт.ч</w:t>
            </w:r>
          </w:p>
        </w:tc>
        <w:tc>
          <w:tcPr>
            <w:tcW w:w="850" w:type="dxa"/>
            <w:tcBorders>
              <w:bottom w:val="nil"/>
            </w:tcBorders>
          </w:tcPr>
          <w:p w14:paraId="3441E78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304" w:type="dxa"/>
            <w:tcBorders>
              <w:bottom w:val="nil"/>
            </w:tcBorders>
          </w:tcPr>
          <w:p w14:paraId="3441E78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0,755</w:t>
            </w:r>
          </w:p>
        </w:tc>
        <w:tc>
          <w:tcPr>
            <w:tcW w:w="1077" w:type="dxa"/>
            <w:tcBorders>
              <w:bottom w:val="nil"/>
            </w:tcBorders>
          </w:tcPr>
          <w:p w14:paraId="3441E78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0,150</w:t>
            </w:r>
          </w:p>
        </w:tc>
        <w:tc>
          <w:tcPr>
            <w:tcW w:w="1247" w:type="dxa"/>
            <w:tcBorders>
              <w:bottom w:val="nil"/>
            </w:tcBorders>
          </w:tcPr>
          <w:p w14:paraId="3441E78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23,863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78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157,468</w:t>
            </w:r>
          </w:p>
        </w:tc>
      </w:tr>
      <w:tr w:rsidR="004B690D" w:rsidRPr="004B690D" w14:paraId="3441E799" w14:textId="77777777">
        <w:tblPrEx>
          <w:tblBorders>
            <w:insideH w:val="nil"/>
          </w:tblBorders>
        </w:tblPrEx>
        <w:tc>
          <w:tcPr>
            <w:tcW w:w="964" w:type="dxa"/>
            <w:tcBorders>
              <w:top w:val="nil"/>
            </w:tcBorders>
          </w:tcPr>
          <w:p w14:paraId="3441E790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5556" w:type="dxa"/>
            <w:tcBorders>
              <w:top w:val="nil"/>
            </w:tcBorders>
          </w:tcPr>
          <w:p w14:paraId="3441E79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наймодателям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приобретающим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14:paraId="3441E792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юридическим и физическим лицам, приобретающим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рассчитывающимся по договору энергоснабжения по показаниям общего прибора учета электрической энергии</w:t>
            </w:r>
          </w:p>
        </w:tc>
        <w:tc>
          <w:tcPr>
            <w:tcW w:w="1417" w:type="dxa"/>
            <w:tcBorders>
              <w:top w:val="nil"/>
            </w:tcBorders>
          </w:tcPr>
          <w:p w14:paraId="3441E79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14:paraId="3441E794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304" w:type="dxa"/>
            <w:tcBorders>
              <w:top w:val="nil"/>
            </w:tcBorders>
          </w:tcPr>
          <w:p w14:paraId="3441E79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14:paraId="3441E796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247" w:type="dxa"/>
            <w:tcBorders>
              <w:top w:val="nil"/>
            </w:tcBorders>
          </w:tcPr>
          <w:p w14:paraId="3441E797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798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</w:tr>
      <w:tr w:rsidR="004B690D" w:rsidRPr="004B690D" w14:paraId="3441E7A3" w14:textId="77777777">
        <w:tblPrEx>
          <w:tblBorders>
            <w:insideH w:val="nil"/>
          </w:tblBorders>
        </w:tblPrEx>
        <w:tc>
          <w:tcPr>
            <w:tcW w:w="964" w:type="dxa"/>
            <w:tcBorders>
              <w:bottom w:val="nil"/>
            </w:tcBorders>
          </w:tcPr>
          <w:p w14:paraId="3441E79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1.1.3.</w:t>
            </w:r>
          </w:p>
        </w:tc>
        <w:tc>
          <w:tcPr>
            <w:tcW w:w="5556" w:type="dxa"/>
            <w:tcBorders>
              <w:bottom w:val="nil"/>
            </w:tcBorders>
          </w:tcPr>
          <w:p w14:paraId="3441E79B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Населению, проживающему в городских населенных пунктах в домах, оборудованных стационарными электроплитами и не оборудованных электроотопительными установками, и приравненным к нему:</w:t>
            </w:r>
          </w:p>
          <w:p w14:paraId="3441E79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исполнителям коммунальных услуг (товариществам собственников жилья, жилищно-строительным, жилищным или иным специализированным </w:t>
            </w:r>
            <w:r w:rsidRPr="004B690D">
              <w:rPr>
                <w:rFonts w:ascii="Liberation Serif" w:hAnsi="Liberation Serif" w:cs="Liberation Serif"/>
              </w:rPr>
              <w:lastRenderedPageBreak/>
              <w:t>потребительским кооперативам либо управляющим организациям), приобретающим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</w:tc>
        <w:tc>
          <w:tcPr>
            <w:tcW w:w="1417" w:type="dxa"/>
            <w:tcBorders>
              <w:bottom w:val="nil"/>
            </w:tcBorders>
          </w:tcPr>
          <w:p w14:paraId="3441E79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lastRenderedPageBreak/>
              <w:t>млн. кВт.ч</w:t>
            </w:r>
          </w:p>
        </w:tc>
        <w:tc>
          <w:tcPr>
            <w:tcW w:w="850" w:type="dxa"/>
            <w:tcBorders>
              <w:bottom w:val="nil"/>
            </w:tcBorders>
          </w:tcPr>
          <w:p w14:paraId="3441E79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304" w:type="dxa"/>
            <w:tcBorders>
              <w:bottom w:val="nil"/>
            </w:tcBorders>
          </w:tcPr>
          <w:p w14:paraId="3441E79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7,012</w:t>
            </w:r>
          </w:p>
        </w:tc>
        <w:tc>
          <w:tcPr>
            <w:tcW w:w="1077" w:type="dxa"/>
            <w:tcBorders>
              <w:bottom w:val="nil"/>
            </w:tcBorders>
          </w:tcPr>
          <w:p w14:paraId="3441E7A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1,397</w:t>
            </w:r>
          </w:p>
        </w:tc>
        <w:tc>
          <w:tcPr>
            <w:tcW w:w="1247" w:type="dxa"/>
            <w:tcBorders>
              <w:bottom w:val="nil"/>
            </w:tcBorders>
          </w:tcPr>
          <w:p w14:paraId="3441E7A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221,668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7A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1462,758</w:t>
            </w:r>
          </w:p>
        </w:tc>
      </w:tr>
      <w:tr w:rsidR="004B690D" w:rsidRPr="004B690D" w14:paraId="3441E7AD" w14:textId="77777777">
        <w:tblPrEx>
          <w:tblBorders>
            <w:insideH w:val="nil"/>
          </w:tblBorders>
        </w:tblPrEx>
        <w:tc>
          <w:tcPr>
            <w:tcW w:w="964" w:type="dxa"/>
            <w:tcBorders>
              <w:top w:val="nil"/>
            </w:tcBorders>
          </w:tcPr>
          <w:p w14:paraId="3441E7A4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5556" w:type="dxa"/>
            <w:tcBorders>
              <w:top w:val="nil"/>
            </w:tcBorders>
          </w:tcPr>
          <w:p w14:paraId="3441E7A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наймодателям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приобретающим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14:paraId="3441E7A6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юридическим и физическим лицам, приобретающим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рассчитывающимся по договору энергоснабжения по показаниям общего прибора учета электрической энергии</w:t>
            </w:r>
          </w:p>
        </w:tc>
        <w:tc>
          <w:tcPr>
            <w:tcW w:w="1417" w:type="dxa"/>
            <w:tcBorders>
              <w:top w:val="nil"/>
            </w:tcBorders>
          </w:tcPr>
          <w:p w14:paraId="3441E7A7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14:paraId="3441E7A8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304" w:type="dxa"/>
            <w:tcBorders>
              <w:top w:val="nil"/>
            </w:tcBorders>
          </w:tcPr>
          <w:p w14:paraId="3441E7A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14:paraId="3441E7A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247" w:type="dxa"/>
            <w:tcBorders>
              <w:top w:val="nil"/>
            </w:tcBorders>
          </w:tcPr>
          <w:p w14:paraId="3441E7AB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7A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</w:tr>
      <w:tr w:rsidR="004B690D" w:rsidRPr="004B690D" w14:paraId="3441E7B7" w14:textId="77777777">
        <w:tblPrEx>
          <w:tblBorders>
            <w:insideH w:val="nil"/>
          </w:tblBorders>
        </w:tblPrEx>
        <w:tc>
          <w:tcPr>
            <w:tcW w:w="964" w:type="dxa"/>
            <w:tcBorders>
              <w:bottom w:val="nil"/>
            </w:tcBorders>
          </w:tcPr>
          <w:p w14:paraId="3441E7A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1.1.4.</w:t>
            </w:r>
          </w:p>
        </w:tc>
        <w:tc>
          <w:tcPr>
            <w:tcW w:w="5556" w:type="dxa"/>
            <w:tcBorders>
              <w:bottom w:val="nil"/>
            </w:tcBorders>
          </w:tcPr>
          <w:p w14:paraId="3441E7A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Населению, проживающему в городских населенных пунктах в домах, оборудованных электроотопительными установками и не оборудованных стационарными электроплитами, и приравненным к нему:</w:t>
            </w:r>
          </w:p>
          <w:p w14:paraId="3441E7B0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исполнителям коммунальных услуг (товариществам собственников жилья, жилищно-строительным, </w:t>
            </w:r>
            <w:r w:rsidRPr="004B690D">
              <w:rPr>
                <w:rFonts w:ascii="Liberation Serif" w:hAnsi="Liberation Serif" w:cs="Liberation Serif"/>
              </w:rPr>
              <w:lastRenderedPageBreak/>
              <w:t>жилищным или иным специализированным потребительским кооперативам либо управляющим организациям), приобретающим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</w:tc>
        <w:tc>
          <w:tcPr>
            <w:tcW w:w="1417" w:type="dxa"/>
            <w:tcBorders>
              <w:bottom w:val="nil"/>
            </w:tcBorders>
          </w:tcPr>
          <w:p w14:paraId="3441E7B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lastRenderedPageBreak/>
              <w:t>млн. кВт.ч</w:t>
            </w:r>
          </w:p>
        </w:tc>
        <w:tc>
          <w:tcPr>
            <w:tcW w:w="850" w:type="dxa"/>
            <w:tcBorders>
              <w:bottom w:val="nil"/>
            </w:tcBorders>
          </w:tcPr>
          <w:p w14:paraId="3441E7B2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304" w:type="dxa"/>
            <w:tcBorders>
              <w:bottom w:val="nil"/>
            </w:tcBorders>
          </w:tcPr>
          <w:p w14:paraId="3441E7B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0,088</w:t>
            </w:r>
          </w:p>
        </w:tc>
        <w:tc>
          <w:tcPr>
            <w:tcW w:w="1077" w:type="dxa"/>
            <w:tcBorders>
              <w:bottom w:val="nil"/>
            </w:tcBorders>
          </w:tcPr>
          <w:p w14:paraId="3441E7B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0,018</w:t>
            </w:r>
          </w:p>
        </w:tc>
        <w:tc>
          <w:tcPr>
            <w:tcW w:w="1247" w:type="dxa"/>
            <w:tcBorders>
              <w:bottom w:val="nil"/>
            </w:tcBorders>
          </w:tcPr>
          <w:p w14:paraId="3441E7B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2,778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7B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18,329</w:t>
            </w:r>
          </w:p>
        </w:tc>
      </w:tr>
      <w:tr w:rsidR="004B690D" w:rsidRPr="004B690D" w14:paraId="3441E7C1" w14:textId="77777777">
        <w:tblPrEx>
          <w:tblBorders>
            <w:insideH w:val="nil"/>
          </w:tblBorders>
        </w:tblPrEx>
        <w:tc>
          <w:tcPr>
            <w:tcW w:w="964" w:type="dxa"/>
            <w:tcBorders>
              <w:top w:val="nil"/>
            </w:tcBorders>
          </w:tcPr>
          <w:p w14:paraId="3441E7B8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5556" w:type="dxa"/>
            <w:tcBorders>
              <w:top w:val="nil"/>
            </w:tcBorders>
          </w:tcPr>
          <w:p w14:paraId="3441E7B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наймодателям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приобретающим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14:paraId="3441E7B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юридическим и физическим лицам, приобретающим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рассчитывающимся по договору энергоснабжения по показаниям общего прибора учета электрической энергии</w:t>
            </w:r>
          </w:p>
        </w:tc>
        <w:tc>
          <w:tcPr>
            <w:tcW w:w="1417" w:type="dxa"/>
            <w:tcBorders>
              <w:top w:val="nil"/>
            </w:tcBorders>
          </w:tcPr>
          <w:p w14:paraId="3441E7BB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14:paraId="3441E7B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304" w:type="dxa"/>
            <w:tcBorders>
              <w:top w:val="nil"/>
            </w:tcBorders>
          </w:tcPr>
          <w:p w14:paraId="3441E7BD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14:paraId="3441E7B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247" w:type="dxa"/>
            <w:tcBorders>
              <w:top w:val="nil"/>
            </w:tcBorders>
          </w:tcPr>
          <w:p w14:paraId="3441E7B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7C0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</w:tr>
      <w:tr w:rsidR="004B690D" w:rsidRPr="004B690D" w14:paraId="3441E7CB" w14:textId="77777777">
        <w:tblPrEx>
          <w:tblBorders>
            <w:insideH w:val="nil"/>
          </w:tblBorders>
        </w:tblPrEx>
        <w:tc>
          <w:tcPr>
            <w:tcW w:w="964" w:type="dxa"/>
            <w:tcBorders>
              <w:bottom w:val="nil"/>
            </w:tcBorders>
          </w:tcPr>
          <w:p w14:paraId="3441E7C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bookmarkStart w:id="3" w:name="P1493"/>
            <w:bookmarkEnd w:id="3"/>
            <w:r w:rsidRPr="004B690D">
              <w:rPr>
                <w:rFonts w:ascii="Liberation Serif" w:hAnsi="Liberation Serif" w:cs="Liberation Serif"/>
              </w:rPr>
              <w:t>1.1.5</w:t>
            </w:r>
          </w:p>
        </w:tc>
        <w:tc>
          <w:tcPr>
            <w:tcW w:w="5556" w:type="dxa"/>
            <w:tcBorders>
              <w:bottom w:val="nil"/>
            </w:tcBorders>
          </w:tcPr>
          <w:p w14:paraId="3441E7C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Населению, проживающему в сельских населенных пунктах и приравненным к нему:</w:t>
            </w:r>
          </w:p>
          <w:p w14:paraId="3441E7C4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исполнителям коммунальных услуг (товариществам собственников жилья, жилищно-строительным, жилищным или иным специализированным </w:t>
            </w:r>
            <w:r w:rsidRPr="004B690D">
              <w:rPr>
                <w:rFonts w:ascii="Liberation Serif" w:hAnsi="Liberation Serif" w:cs="Liberation Serif"/>
              </w:rPr>
              <w:lastRenderedPageBreak/>
              <w:t>потребительским кооперативам либо управляющим организациям), приобретающим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</w:tc>
        <w:tc>
          <w:tcPr>
            <w:tcW w:w="1417" w:type="dxa"/>
            <w:tcBorders>
              <w:bottom w:val="nil"/>
            </w:tcBorders>
          </w:tcPr>
          <w:p w14:paraId="3441E7C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lastRenderedPageBreak/>
              <w:t>млн. кВт.ч</w:t>
            </w:r>
          </w:p>
        </w:tc>
        <w:tc>
          <w:tcPr>
            <w:tcW w:w="850" w:type="dxa"/>
            <w:tcBorders>
              <w:bottom w:val="nil"/>
            </w:tcBorders>
          </w:tcPr>
          <w:p w14:paraId="3441E7C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304" w:type="dxa"/>
            <w:tcBorders>
              <w:bottom w:val="nil"/>
            </w:tcBorders>
          </w:tcPr>
          <w:p w14:paraId="3441E7C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7,221</w:t>
            </w:r>
          </w:p>
        </w:tc>
        <w:tc>
          <w:tcPr>
            <w:tcW w:w="1077" w:type="dxa"/>
            <w:tcBorders>
              <w:bottom w:val="nil"/>
            </w:tcBorders>
          </w:tcPr>
          <w:p w14:paraId="3441E7C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1,439</w:t>
            </w:r>
          </w:p>
        </w:tc>
        <w:tc>
          <w:tcPr>
            <w:tcW w:w="1247" w:type="dxa"/>
            <w:tcBorders>
              <w:bottom w:val="nil"/>
            </w:tcBorders>
          </w:tcPr>
          <w:p w14:paraId="3441E7C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228,292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7C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1506,464</w:t>
            </w:r>
          </w:p>
        </w:tc>
      </w:tr>
      <w:tr w:rsidR="004B690D" w:rsidRPr="004B690D" w14:paraId="3441E7D5" w14:textId="77777777">
        <w:tblPrEx>
          <w:tblBorders>
            <w:insideH w:val="nil"/>
          </w:tblBorders>
        </w:tblPrEx>
        <w:tc>
          <w:tcPr>
            <w:tcW w:w="964" w:type="dxa"/>
            <w:tcBorders>
              <w:top w:val="nil"/>
            </w:tcBorders>
          </w:tcPr>
          <w:p w14:paraId="3441E7C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5556" w:type="dxa"/>
            <w:tcBorders>
              <w:top w:val="nil"/>
            </w:tcBorders>
          </w:tcPr>
          <w:p w14:paraId="3441E7CD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наймодателям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приобретающим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14:paraId="3441E7C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юридическим и физическим лицам, приобретающим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рассчитывающимся по договору энергоснабжения по показаниям общего прибора учета электрической энергии</w:t>
            </w:r>
          </w:p>
        </w:tc>
        <w:tc>
          <w:tcPr>
            <w:tcW w:w="1417" w:type="dxa"/>
            <w:tcBorders>
              <w:top w:val="nil"/>
            </w:tcBorders>
          </w:tcPr>
          <w:p w14:paraId="3441E7C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14:paraId="3441E7D0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304" w:type="dxa"/>
            <w:tcBorders>
              <w:top w:val="nil"/>
            </w:tcBorders>
          </w:tcPr>
          <w:p w14:paraId="3441E7D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14:paraId="3441E7D2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247" w:type="dxa"/>
            <w:tcBorders>
              <w:top w:val="nil"/>
            </w:tcBorders>
          </w:tcPr>
          <w:p w14:paraId="3441E7D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7D4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</w:tr>
      <w:tr w:rsidR="004B690D" w:rsidRPr="004B690D" w14:paraId="3441E7DE" w14:textId="77777777">
        <w:tc>
          <w:tcPr>
            <w:tcW w:w="964" w:type="dxa"/>
          </w:tcPr>
          <w:p w14:paraId="3441E7D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1.1.6</w:t>
            </w:r>
          </w:p>
        </w:tc>
        <w:tc>
          <w:tcPr>
            <w:tcW w:w="5556" w:type="dxa"/>
          </w:tcPr>
          <w:p w14:paraId="3441E7D7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Приравненным к населению категориям потребителей, за исключением указанных в </w:t>
            </w:r>
            <w:hyperlink r:id="rId36">
              <w:r w:rsidRPr="004B690D">
                <w:rPr>
                  <w:rFonts w:ascii="Liberation Serif" w:hAnsi="Liberation Serif" w:cs="Liberation Serif"/>
                  <w:color w:val="0000FF"/>
                </w:rPr>
                <w:t>пункте 71(1)</w:t>
              </w:r>
            </w:hyperlink>
            <w:r w:rsidRPr="004B690D">
              <w:rPr>
                <w:rFonts w:ascii="Liberation Serif" w:hAnsi="Liberation Serif" w:cs="Liberation Serif"/>
              </w:rPr>
              <w:t xml:space="preserve"> Основ ценообразования:</w:t>
            </w:r>
          </w:p>
        </w:tc>
        <w:tc>
          <w:tcPr>
            <w:tcW w:w="1417" w:type="dxa"/>
          </w:tcPr>
          <w:p w14:paraId="3441E7D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млн. кВт.ч</w:t>
            </w:r>
          </w:p>
        </w:tc>
        <w:tc>
          <w:tcPr>
            <w:tcW w:w="850" w:type="dxa"/>
          </w:tcPr>
          <w:p w14:paraId="3441E7D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304" w:type="dxa"/>
          </w:tcPr>
          <w:p w14:paraId="3441E7D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2,273</w:t>
            </w:r>
          </w:p>
        </w:tc>
        <w:tc>
          <w:tcPr>
            <w:tcW w:w="1077" w:type="dxa"/>
          </w:tcPr>
          <w:p w14:paraId="3441E7D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0,453</w:t>
            </w:r>
          </w:p>
        </w:tc>
        <w:tc>
          <w:tcPr>
            <w:tcW w:w="1247" w:type="dxa"/>
          </w:tcPr>
          <w:p w14:paraId="3441E7D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71,844</w:t>
            </w:r>
          </w:p>
        </w:tc>
        <w:tc>
          <w:tcPr>
            <w:tcW w:w="1191" w:type="dxa"/>
          </w:tcPr>
          <w:p w14:paraId="3441E7D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474,086</w:t>
            </w:r>
          </w:p>
        </w:tc>
      </w:tr>
      <w:tr w:rsidR="004B690D" w:rsidRPr="004B690D" w14:paraId="3441E7E7" w14:textId="77777777">
        <w:tblPrEx>
          <w:tblBorders>
            <w:insideH w:val="nil"/>
          </w:tblBorders>
        </w:tblPrEx>
        <w:tc>
          <w:tcPr>
            <w:tcW w:w="964" w:type="dxa"/>
            <w:tcBorders>
              <w:bottom w:val="nil"/>
            </w:tcBorders>
          </w:tcPr>
          <w:p w14:paraId="3441E7D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1.1.6.1</w:t>
            </w:r>
          </w:p>
        </w:tc>
        <w:tc>
          <w:tcPr>
            <w:tcW w:w="5556" w:type="dxa"/>
            <w:tcBorders>
              <w:bottom w:val="nil"/>
            </w:tcBorders>
          </w:tcPr>
          <w:p w14:paraId="3441E7E0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Исполнителям коммунальных услуг (товариществам собственников жилья, жилищно-строительным, </w:t>
            </w:r>
            <w:r w:rsidRPr="004B690D">
              <w:rPr>
                <w:rFonts w:ascii="Liberation Serif" w:hAnsi="Liberation Serif" w:cs="Liberation Serif"/>
              </w:rPr>
              <w:lastRenderedPageBreak/>
              <w:t>жилищным или иным специализированным потребительским кооперативам либо управляющим организациям), наймодателям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для временного поселения лиц, признанных беженцами, а также жилые помещения для социальной защиты отдельных категорий граждан, приобретающим электрическую энергию (мощность) для коммунально-бытового потребления населения в объемах фактического потребления электрической энергии населением и объемах электрической энергии, израсходованной на места общего пользования, за исключением:</w:t>
            </w:r>
          </w:p>
        </w:tc>
        <w:tc>
          <w:tcPr>
            <w:tcW w:w="1417" w:type="dxa"/>
            <w:tcBorders>
              <w:bottom w:val="nil"/>
            </w:tcBorders>
          </w:tcPr>
          <w:p w14:paraId="3441E7E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lastRenderedPageBreak/>
              <w:t>млн. кВт.ч</w:t>
            </w:r>
          </w:p>
        </w:tc>
        <w:tc>
          <w:tcPr>
            <w:tcW w:w="850" w:type="dxa"/>
            <w:tcBorders>
              <w:bottom w:val="nil"/>
            </w:tcBorders>
          </w:tcPr>
          <w:p w14:paraId="3441E7E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304" w:type="dxa"/>
            <w:tcBorders>
              <w:bottom w:val="nil"/>
            </w:tcBorders>
          </w:tcPr>
          <w:p w14:paraId="3441E7E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077" w:type="dxa"/>
            <w:tcBorders>
              <w:bottom w:val="nil"/>
            </w:tcBorders>
          </w:tcPr>
          <w:p w14:paraId="3441E7E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247" w:type="dxa"/>
            <w:tcBorders>
              <w:bottom w:val="nil"/>
            </w:tcBorders>
          </w:tcPr>
          <w:p w14:paraId="3441E7E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7E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</w:tr>
      <w:tr w:rsidR="004B690D" w:rsidRPr="004B690D" w14:paraId="3441E7F1" w14:textId="77777777">
        <w:tblPrEx>
          <w:tblBorders>
            <w:insideH w:val="nil"/>
          </w:tblBorders>
        </w:tblPrEx>
        <w:tc>
          <w:tcPr>
            <w:tcW w:w="964" w:type="dxa"/>
            <w:tcBorders>
              <w:top w:val="nil"/>
              <w:bottom w:val="nil"/>
            </w:tcBorders>
          </w:tcPr>
          <w:p w14:paraId="3441E7E8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5556" w:type="dxa"/>
            <w:tcBorders>
              <w:top w:val="nil"/>
              <w:bottom w:val="nil"/>
            </w:tcBorders>
          </w:tcPr>
          <w:p w14:paraId="3441E7E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исполнителей коммунальных услуг (товариществ собственников жилья, жилищно-строительных, жилищных или иных специализированных потребительских кооперативов либо управляющих организаций), приобретающих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14:paraId="3441E7E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наймодателей (или уполномоченных ими лиц), предоставляющих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</w:t>
            </w:r>
            <w:r w:rsidRPr="004B690D">
              <w:rPr>
                <w:rFonts w:ascii="Liberation Serif" w:hAnsi="Liberation Serif" w:cs="Liberation Serif"/>
              </w:rPr>
              <w:lastRenderedPageBreak/>
              <w:t>а также жилые помещения для социальной защиты отдельных категорий граждан, приобретающих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3441E7EB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3441E7E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3441E7ED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tcBorders>
              <w:top w:val="nil"/>
              <w:bottom w:val="nil"/>
            </w:tcBorders>
          </w:tcPr>
          <w:p w14:paraId="3441E7E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247" w:type="dxa"/>
            <w:tcBorders>
              <w:top w:val="nil"/>
              <w:bottom w:val="nil"/>
            </w:tcBorders>
          </w:tcPr>
          <w:p w14:paraId="3441E7E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14:paraId="3441E7F0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</w:tr>
      <w:tr w:rsidR="004B690D" w:rsidRPr="004B690D" w14:paraId="3441E7FA" w14:textId="77777777">
        <w:tblPrEx>
          <w:tblBorders>
            <w:insideH w:val="nil"/>
          </w:tblBorders>
        </w:tblPrEx>
        <w:tc>
          <w:tcPr>
            <w:tcW w:w="964" w:type="dxa"/>
            <w:tcBorders>
              <w:top w:val="nil"/>
            </w:tcBorders>
          </w:tcPr>
          <w:p w14:paraId="3441E7F2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5556" w:type="dxa"/>
            <w:tcBorders>
              <w:top w:val="nil"/>
            </w:tcBorders>
          </w:tcPr>
          <w:p w14:paraId="3441E7F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юридических и физических лиц, приобретающих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рассчитывающихся по договору энергоснабжения по показаниям общего прибора учета электрической энергии</w:t>
            </w:r>
          </w:p>
        </w:tc>
        <w:tc>
          <w:tcPr>
            <w:tcW w:w="1417" w:type="dxa"/>
            <w:tcBorders>
              <w:top w:val="nil"/>
            </w:tcBorders>
          </w:tcPr>
          <w:p w14:paraId="3441E7F4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14:paraId="3441E7F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304" w:type="dxa"/>
            <w:tcBorders>
              <w:top w:val="nil"/>
            </w:tcBorders>
          </w:tcPr>
          <w:p w14:paraId="3441E7F6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14:paraId="3441E7F7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247" w:type="dxa"/>
            <w:tcBorders>
              <w:top w:val="nil"/>
            </w:tcBorders>
          </w:tcPr>
          <w:p w14:paraId="3441E7F8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7F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</w:tr>
      <w:tr w:rsidR="004B690D" w:rsidRPr="004B690D" w14:paraId="3441E803" w14:textId="77777777">
        <w:tc>
          <w:tcPr>
            <w:tcW w:w="964" w:type="dxa"/>
          </w:tcPr>
          <w:p w14:paraId="3441E7F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1.1.6.2</w:t>
            </w:r>
          </w:p>
        </w:tc>
        <w:tc>
          <w:tcPr>
            <w:tcW w:w="5556" w:type="dxa"/>
          </w:tcPr>
          <w:p w14:paraId="3441E7F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Садоводческим некоммерческим товариществам и огородническим некоммерческим товариществам</w:t>
            </w:r>
          </w:p>
        </w:tc>
        <w:tc>
          <w:tcPr>
            <w:tcW w:w="1417" w:type="dxa"/>
          </w:tcPr>
          <w:p w14:paraId="3441E7F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млн. кВт.ч</w:t>
            </w:r>
          </w:p>
        </w:tc>
        <w:tc>
          <w:tcPr>
            <w:tcW w:w="850" w:type="dxa"/>
          </w:tcPr>
          <w:p w14:paraId="3441E7F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304" w:type="dxa"/>
          </w:tcPr>
          <w:p w14:paraId="3441E7F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1,813</w:t>
            </w:r>
          </w:p>
        </w:tc>
        <w:tc>
          <w:tcPr>
            <w:tcW w:w="1077" w:type="dxa"/>
          </w:tcPr>
          <w:p w14:paraId="3441E80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0,361</w:t>
            </w:r>
          </w:p>
        </w:tc>
        <w:tc>
          <w:tcPr>
            <w:tcW w:w="1247" w:type="dxa"/>
          </w:tcPr>
          <w:p w14:paraId="3441E80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57,306</w:t>
            </w:r>
          </w:p>
        </w:tc>
        <w:tc>
          <w:tcPr>
            <w:tcW w:w="1191" w:type="dxa"/>
          </w:tcPr>
          <w:p w14:paraId="3441E80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378,151</w:t>
            </w:r>
          </w:p>
        </w:tc>
      </w:tr>
      <w:tr w:rsidR="004B690D" w:rsidRPr="004B690D" w14:paraId="3441E80C" w14:textId="77777777">
        <w:tc>
          <w:tcPr>
            <w:tcW w:w="964" w:type="dxa"/>
          </w:tcPr>
          <w:p w14:paraId="3441E80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1.1.6.3</w:t>
            </w:r>
          </w:p>
        </w:tc>
        <w:tc>
          <w:tcPr>
            <w:tcW w:w="5556" w:type="dxa"/>
          </w:tcPr>
          <w:p w14:paraId="3441E80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Юридическим лицам, приобретающим электрическую энергию (мощность) в целях потребления осужденными в помещениях для их содержания при условии наличия раздельного учета электрической энергии для указанных помещений</w:t>
            </w:r>
          </w:p>
        </w:tc>
        <w:tc>
          <w:tcPr>
            <w:tcW w:w="1417" w:type="dxa"/>
          </w:tcPr>
          <w:p w14:paraId="3441E80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млн. кВт.ч</w:t>
            </w:r>
          </w:p>
        </w:tc>
        <w:tc>
          <w:tcPr>
            <w:tcW w:w="850" w:type="dxa"/>
          </w:tcPr>
          <w:p w14:paraId="3441E80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304" w:type="dxa"/>
          </w:tcPr>
          <w:p w14:paraId="3441E80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0,079</w:t>
            </w:r>
          </w:p>
        </w:tc>
        <w:tc>
          <w:tcPr>
            <w:tcW w:w="1077" w:type="dxa"/>
          </w:tcPr>
          <w:p w14:paraId="3441E80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0,016</w:t>
            </w:r>
          </w:p>
        </w:tc>
        <w:tc>
          <w:tcPr>
            <w:tcW w:w="1247" w:type="dxa"/>
          </w:tcPr>
          <w:p w14:paraId="3441E80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2,500</w:t>
            </w:r>
          </w:p>
        </w:tc>
        <w:tc>
          <w:tcPr>
            <w:tcW w:w="1191" w:type="dxa"/>
          </w:tcPr>
          <w:p w14:paraId="3441E80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16,500</w:t>
            </w:r>
          </w:p>
        </w:tc>
      </w:tr>
      <w:tr w:rsidR="004B690D" w:rsidRPr="004B690D" w14:paraId="3441E815" w14:textId="77777777">
        <w:tc>
          <w:tcPr>
            <w:tcW w:w="964" w:type="dxa"/>
          </w:tcPr>
          <w:p w14:paraId="3441E80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1.1.6.4</w:t>
            </w:r>
          </w:p>
        </w:tc>
        <w:tc>
          <w:tcPr>
            <w:tcW w:w="5556" w:type="dxa"/>
          </w:tcPr>
          <w:p w14:paraId="3441E80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Содержащимся за счет прихожан религиозным организациям</w:t>
            </w:r>
          </w:p>
        </w:tc>
        <w:tc>
          <w:tcPr>
            <w:tcW w:w="1417" w:type="dxa"/>
          </w:tcPr>
          <w:p w14:paraId="3441E80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млн. кВт.ч</w:t>
            </w:r>
          </w:p>
        </w:tc>
        <w:tc>
          <w:tcPr>
            <w:tcW w:w="850" w:type="dxa"/>
          </w:tcPr>
          <w:p w14:paraId="3441E81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304" w:type="dxa"/>
          </w:tcPr>
          <w:p w14:paraId="3441E81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0,078</w:t>
            </w:r>
          </w:p>
        </w:tc>
        <w:tc>
          <w:tcPr>
            <w:tcW w:w="1077" w:type="dxa"/>
          </w:tcPr>
          <w:p w14:paraId="3441E81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0,015</w:t>
            </w:r>
          </w:p>
        </w:tc>
        <w:tc>
          <w:tcPr>
            <w:tcW w:w="1247" w:type="dxa"/>
          </w:tcPr>
          <w:p w14:paraId="3441E81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2,458</w:t>
            </w:r>
          </w:p>
        </w:tc>
        <w:tc>
          <w:tcPr>
            <w:tcW w:w="1191" w:type="dxa"/>
          </w:tcPr>
          <w:p w14:paraId="3441E81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16,218</w:t>
            </w:r>
          </w:p>
        </w:tc>
      </w:tr>
      <w:tr w:rsidR="004B690D" w:rsidRPr="004B690D" w14:paraId="3441E81E" w14:textId="77777777">
        <w:tc>
          <w:tcPr>
            <w:tcW w:w="964" w:type="dxa"/>
          </w:tcPr>
          <w:p w14:paraId="3441E81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1.1.6.5</w:t>
            </w:r>
          </w:p>
        </w:tc>
        <w:tc>
          <w:tcPr>
            <w:tcW w:w="5556" w:type="dxa"/>
          </w:tcPr>
          <w:p w14:paraId="3441E817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Гарантирующим поставщикам, энергосбытовым, энергоснабжающим организациям, приобретающим электрическую энергию (мощность) в целях дальнейшей продажи населению и приравненным к населению категориям потребителей в объемах фактического потребления населения и приравненных к нему категорий потребителей, и объемах электроэнергии, израсходованной на места общего пользования в целях </w:t>
            </w:r>
            <w:r w:rsidRPr="004B690D">
              <w:rPr>
                <w:rFonts w:ascii="Liberation Serif" w:hAnsi="Liberation Serif" w:cs="Liberation Serif"/>
              </w:rPr>
              <w:lastRenderedPageBreak/>
              <w:t>потребления на коммунально-бытовые нужды граждан и не используемой для осуществления коммерческой (профессиональной) деятельности</w:t>
            </w:r>
          </w:p>
        </w:tc>
        <w:tc>
          <w:tcPr>
            <w:tcW w:w="1417" w:type="dxa"/>
          </w:tcPr>
          <w:p w14:paraId="3441E81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lastRenderedPageBreak/>
              <w:t>млн. кВт.ч</w:t>
            </w:r>
          </w:p>
        </w:tc>
        <w:tc>
          <w:tcPr>
            <w:tcW w:w="850" w:type="dxa"/>
          </w:tcPr>
          <w:p w14:paraId="3441E81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304" w:type="dxa"/>
          </w:tcPr>
          <w:p w14:paraId="3441E81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0,052</w:t>
            </w:r>
          </w:p>
        </w:tc>
        <w:tc>
          <w:tcPr>
            <w:tcW w:w="1077" w:type="dxa"/>
          </w:tcPr>
          <w:p w14:paraId="3441E81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0,010</w:t>
            </w:r>
          </w:p>
        </w:tc>
        <w:tc>
          <w:tcPr>
            <w:tcW w:w="1247" w:type="dxa"/>
          </w:tcPr>
          <w:p w14:paraId="3441E81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1,640</w:t>
            </w:r>
          </w:p>
        </w:tc>
        <w:tc>
          <w:tcPr>
            <w:tcW w:w="1191" w:type="dxa"/>
          </w:tcPr>
          <w:p w14:paraId="3441E81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10,821</w:t>
            </w:r>
          </w:p>
        </w:tc>
      </w:tr>
      <w:tr w:rsidR="004B690D" w:rsidRPr="004B690D" w14:paraId="3441E827" w14:textId="77777777">
        <w:tc>
          <w:tcPr>
            <w:tcW w:w="964" w:type="dxa"/>
          </w:tcPr>
          <w:p w14:paraId="3441E81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1.1.6.6</w:t>
            </w:r>
          </w:p>
        </w:tc>
        <w:tc>
          <w:tcPr>
            <w:tcW w:w="5556" w:type="dxa"/>
          </w:tcPr>
          <w:p w14:paraId="3441E820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Объединениям граждан, приобретающим электрическую энергию (мощность) для использования в принадлежащих им хозяйственных постройках (погреба, сараи); некоммерческие объединения граждан (гаражно-строительные, гаражные кооперативы), приобретающие электрическую энергию (мощность) в целях потребления на коммунально-бытовые нужды и не используемую для осуществления коммерческой деятельности</w:t>
            </w:r>
          </w:p>
        </w:tc>
        <w:tc>
          <w:tcPr>
            <w:tcW w:w="1417" w:type="dxa"/>
          </w:tcPr>
          <w:p w14:paraId="3441E82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млн. кВт.ч</w:t>
            </w:r>
          </w:p>
        </w:tc>
        <w:tc>
          <w:tcPr>
            <w:tcW w:w="850" w:type="dxa"/>
          </w:tcPr>
          <w:p w14:paraId="3441E82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304" w:type="dxa"/>
          </w:tcPr>
          <w:p w14:paraId="3441E82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0,251</w:t>
            </w:r>
          </w:p>
        </w:tc>
        <w:tc>
          <w:tcPr>
            <w:tcW w:w="1077" w:type="dxa"/>
          </w:tcPr>
          <w:p w14:paraId="3441E82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0,050</w:t>
            </w:r>
          </w:p>
        </w:tc>
        <w:tc>
          <w:tcPr>
            <w:tcW w:w="1247" w:type="dxa"/>
          </w:tcPr>
          <w:p w14:paraId="3441E82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7,940</w:t>
            </w:r>
          </w:p>
        </w:tc>
        <w:tc>
          <w:tcPr>
            <w:tcW w:w="1191" w:type="dxa"/>
          </w:tcPr>
          <w:p w14:paraId="3441E82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52,396</w:t>
            </w:r>
          </w:p>
        </w:tc>
      </w:tr>
      <w:tr w:rsidR="004B690D" w:rsidRPr="004B690D" w14:paraId="3441E830" w14:textId="77777777">
        <w:tc>
          <w:tcPr>
            <w:tcW w:w="964" w:type="dxa"/>
          </w:tcPr>
          <w:p w14:paraId="3441E82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1.2</w:t>
            </w:r>
          </w:p>
        </w:tc>
        <w:tc>
          <w:tcPr>
            <w:tcW w:w="5556" w:type="dxa"/>
          </w:tcPr>
          <w:p w14:paraId="3441E82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Населению и приравненным к нему категориям потребителей сверх социальной нормы потребления электрической энергии (мощности) (в том числе с учетом дифференциации по двум и по трем зонам суток):</w:t>
            </w:r>
          </w:p>
        </w:tc>
        <w:tc>
          <w:tcPr>
            <w:tcW w:w="1417" w:type="dxa"/>
          </w:tcPr>
          <w:p w14:paraId="3441E82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млн. кВт.ч</w:t>
            </w:r>
          </w:p>
        </w:tc>
        <w:tc>
          <w:tcPr>
            <w:tcW w:w="850" w:type="dxa"/>
          </w:tcPr>
          <w:p w14:paraId="3441E82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304" w:type="dxa"/>
          </w:tcPr>
          <w:p w14:paraId="3441E82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077" w:type="dxa"/>
          </w:tcPr>
          <w:p w14:paraId="3441E82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247" w:type="dxa"/>
          </w:tcPr>
          <w:p w14:paraId="3441E82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</w:tcPr>
          <w:p w14:paraId="3441E82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</w:tr>
      <w:tr w:rsidR="004B690D" w:rsidRPr="004B690D" w14:paraId="3441E83A" w14:textId="77777777">
        <w:tblPrEx>
          <w:tblBorders>
            <w:insideH w:val="nil"/>
          </w:tblBorders>
        </w:tblPrEx>
        <w:tc>
          <w:tcPr>
            <w:tcW w:w="964" w:type="dxa"/>
            <w:tcBorders>
              <w:bottom w:val="nil"/>
            </w:tcBorders>
          </w:tcPr>
          <w:p w14:paraId="3441E83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1.2.1</w:t>
            </w:r>
          </w:p>
        </w:tc>
        <w:tc>
          <w:tcPr>
            <w:tcW w:w="5556" w:type="dxa"/>
            <w:tcBorders>
              <w:bottom w:val="nil"/>
            </w:tcBorders>
          </w:tcPr>
          <w:p w14:paraId="3441E832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Населению и приравненным к нему категориям потребителей, за исключением указанного в </w:t>
            </w:r>
            <w:hyperlink w:anchor="P1439">
              <w:r w:rsidRPr="004B690D">
                <w:rPr>
                  <w:rFonts w:ascii="Liberation Serif" w:hAnsi="Liberation Serif" w:cs="Liberation Serif"/>
                  <w:color w:val="0000FF"/>
                </w:rPr>
                <w:t>строках 1.1.2</w:t>
              </w:r>
            </w:hyperlink>
            <w:r w:rsidRPr="004B690D">
              <w:rPr>
                <w:rFonts w:ascii="Liberation Serif" w:hAnsi="Liberation Serif" w:cs="Liberation Serif"/>
              </w:rPr>
              <w:t xml:space="preserve"> - </w:t>
            </w:r>
            <w:hyperlink w:anchor="P1493">
              <w:r w:rsidRPr="004B690D">
                <w:rPr>
                  <w:rFonts w:ascii="Liberation Serif" w:hAnsi="Liberation Serif" w:cs="Liberation Serif"/>
                  <w:color w:val="0000FF"/>
                </w:rPr>
                <w:t>1.1.5</w:t>
              </w:r>
            </w:hyperlink>
            <w:r w:rsidRPr="004B690D">
              <w:rPr>
                <w:rFonts w:ascii="Liberation Serif" w:hAnsi="Liberation Serif" w:cs="Liberation Serif"/>
              </w:rPr>
              <w:t>:</w:t>
            </w:r>
          </w:p>
          <w:p w14:paraId="3441E83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приобретающим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</w:tc>
        <w:tc>
          <w:tcPr>
            <w:tcW w:w="1417" w:type="dxa"/>
            <w:tcBorders>
              <w:bottom w:val="nil"/>
            </w:tcBorders>
          </w:tcPr>
          <w:p w14:paraId="3441E83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млн. кВт.ч</w:t>
            </w:r>
          </w:p>
        </w:tc>
        <w:tc>
          <w:tcPr>
            <w:tcW w:w="850" w:type="dxa"/>
            <w:tcBorders>
              <w:bottom w:val="nil"/>
            </w:tcBorders>
          </w:tcPr>
          <w:p w14:paraId="3441E83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304" w:type="dxa"/>
            <w:tcBorders>
              <w:bottom w:val="nil"/>
            </w:tcBorders>
          </w:tcPr>
          <w:p w14:paraId="3441E83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077" w:type="dxa"/>
            <w:tcBorders>
              <w:bottom w:val="nil"/>
            </w:tcBorders>
          </w:tcPr>
          <w:p w14:paraId="3441E83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247" w:type="dxa"/>
            <w:tcBorders>
              <w:bottom w:val="nil"/>
            </w:tcBorders>
          </w:tcPr>
          <w:p w14:paraId="3441E83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83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</w:tr>
      <w:tr w:rsidR="004B690D" w:rsidRPr="004B690D" w14:paraId="3441E844" w14:textId="77777777">
        <w:tblPrEx>
          <w:tblBorders>
            <w:insideH w:val="nil"/>
          </w:tblBorders>
        </w:tblPrEx>
        <w:tc>
          <w:tcPr>
            <w:tcW w:w="964" w:type="dxa"/>
            <w:tcBorders>
              <w:top w:val="nil"/>
            </w:tcBorders>
          </w:tcPr>
          <w:p w14:paraId="3441E83B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5556" w:type="dxa"/>
            <w:tcBorders>
              <w:top w:val="nil"/>
            </w:tcBorders>
          </w:tcPr>
          <w:p w14:paraId="3441E83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наймодателям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</w:t>
            </w:r>
            <w:r w:rsidRPr="004B690D">
              <w:rPr>
                <w:rFonts w:ascii="Liberation Serif" w:hAnsi="Liberation Serif" w:cs="Liberation Serif"/>
              </w:rPr>
              <w:lastRenderedPageBreak/>
              <w:t>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приобретающим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14:paraId="3441E83D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юридическим и физическим лицам, приобретающим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рассчитывающимся по договору энергоснабжения по показаниям общего прибора учета электрической энергии</w:t>
            </w:r>
          </w:p>
        </w:tc>
        <w:tc>
          <w:tcPr>
            <w:tcW w:w="1417" w:type="dxa"/>
            <w:tcBorders>
              <w:top w:val="nil"/>
            </w:tcBorders>
          </w:tcPr>
          <w:p w14:paraId="3441E83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14:paraId="3441E83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304" w:type="dxa"/>
            <w:tcBorders>
              <w:top w:val="nil"/>
            </w:tcBorders>
          </w:tcPr>
          <w:p w14:paraId="3441E840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14:paraId="3441E84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247" w:type="dxa"/>
            <w:tcBorders>
              <w:top w:val="nil"/>
            </w:tcBorders>
          </w:tcPr>
          <w:p w14:paraId="3441E842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84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</w:tr>
      <w:tr w:rsidR="004B690D" w:rsidRPr="004B690D" w14:paraId="3441E84E" w14:textId="77777777">
        <w:tblPrEx>
          <w:tblBorders>
            <w:insideH w:val="nil"/>
          </w:tblBorders>
        </w:tblPrEx>
        <w:tc>
          <w:tcPr>
            <w:tcW w:w="964" w:type="dxa"/>
            <w:tcBorders>
              <w:bottom w:val="nil"/>
            </w:tcBorders>
          </w:tcPr>
          <w:p w14:paraId="3441E84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1.2.2</w:t>
            </w:r>
          </w:p>
        </w:tc>
        <w:tc>
          <w:tcPr>
            <w:tcW w:w="5556" w:type="dxa"/>
            <w:tcBorders>
              <w:bottom w:val="nil"/>
            </w:tcBorders>
          </w:tcPr>
          <w:p w14:paraId="3441E846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Населению, проживающему в городских населенных пунктах в домах, оборудованных стационарными электроплитами и электроотопительными установками, и приравненным к нему:</w:t>
            </w:r>
          </w:p>
          <w:p w14:paraId="3441E847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приобретающим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</w:tc>
        <w:tc>
          <w:tcPr>
            <w:tcW w:w="1417" w:type="dxa"/>
            <w:tcBorders>
              <w:bottom w:val="nil"/>
            </w:tcBorders>
          </w:tcPr>
          <w:p w14:paraId="3441E84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млн. кВт.ч</w:t>
            </w:r>
          </w:p>
        </w:tc>
        <w:tc>
          <w:tcPr>
            <w:tcW w:w="850" w:type="dxa"/>
            <w:tcBorders>
              <w:bottom w:val="nil"/>
            </w:tcBorders>
          </w:tcPr>
          <w:p w14:paraId="3441E84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304" w:type="dxa"/>
            <w:tcBorders>
              <w:bottom w:val="nil"/>
            </w:tcBorders>
          </w:tcPr>
          <w:p w14:paraId="3441E84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077" w:type="dxa"/>
            <w:tcBorders>
              <w:bottom w:val="nil"/>
            </w:tcBorders>
          </w:tcPr>
          <w:p w14:paraId="3441E84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247" w:type="dxa"/>
            <w:tcBorders>
              <w:bottom w:val="nil"/>
            </w:tcBorders>
          </w:tcPr>
          <w:p w14:paraId="3441E84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84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</w:tr>
      <w:tr w:rsidR="004B690D" w:rsidRPr="004B690D" w14:paraId="3441E858" w14:textId="77777777">
        <w:tblPrEx>
          <w:tblBorders>
            <w:insideH w:val="nil"/>
          </w:tblBorders>
        </w:tblPrEx>
        <w:tc>
          <w:tcPr>
            <w:tcW w:w="964" w:type="dxa"/>
            <w:tcBorders>
              <w:top w:val="nil"/>
            </w:tcBorders>
          </w:tcPr>
          <w:p w14:paraId="3441E84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5556" w:type="dxa"/>
            <w:tcBorders>
              <w:top w:val="nil"/>
            </w:tcBorders>
          </w:tcPr>
          <w:p w14:paraId="3441E850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наймодателям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</w:t>
            </w:r>
            <w:r w:rsidRPr="004B690D">
              <w:rPr>
                <w:rFonts w:ascii="Liberation Serif" w:hAnsi="Liberation Serif" w:cs="Liberation Serif"/>
              </w:rPr>
              <w:lastRenderedPageBreak/>
              <w:t>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приобретающим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14:paraId="3441E85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юридическим и физическим лицам, приобретающим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рассчитывающимся по договору энергоснабжения по показаниям общего прибора учета электрической энергии</w:t>
            </w:r>
          </w:p>
        </w:tc>
        <w:tc>
          <w:tcPr>
            <w:tcW w:w="1417" w:type="dxa"/>
            <w:tcBorders>
              <w:top w:val="nil"/>
            </w:tcBorders>
          </w:tcPr>
          <w:p w14:paraId="3441E852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14:paraId="3441E85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304" w:type="dxa"/>
            <w:tcBorders>
              <w:top w:val="nil"/>
            </w:tcBorders>
          </w:tcPr>
          <w:p w14:paraId="3441E854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14:paraId="3441E85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247" w:type="dxa"/>
            <w:tcBorders>
              <w:top w:val="nil"/>
            </w:tcBorders>
          </w:tcPr>
          <w:p w14:paraId="3441E856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857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</w:tr>
      <w:tr w:rsidR="004B690D" w:rsidRPr="004B690D" w14:paraId="3441E862" w14:textId="77777777">
        <w:tblPrEx>
          <w:tblBorders>
            <w:insideH w:val="nil"/>
          </w:tblBorders>
        </w:tblPrEx>
        <w:tc>
          <w:tcPr>
            <w:tcW w:w="964" w:type="dxa"/>
            <w:tcBorders>
              <w:bottom w:val="nil"/>
            </w:tcBorders>
          </w:tcPr>
          <w:p w14:paraId="3441E85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1.2.3</w:t>
            </w:r>
          </w:p>
        </w:tc>
        <w:tc>
          <w:tcPr>
            <w:tcW w:w="5556" w:type="dxa"/>
            <w:tcBorders>
              <w:bottom w:val="nil"/>
            </w:tcBorders>
          </w:tcPr>
          <w:p w14:paraId="3441E85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Населению, проживающему в городских населенных пунктах в домах, оборудованных стационарными электроплитами и не оборудованных электроотопительными установками, и приравненным к нему:</w:t>
            </w:r>
          </w:p>
          <w:p w14:paraId="3441E85B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приобретающим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</w:tc>
        <w:tc>
          <w:tcPr>
            <w:tcW w:w="1417" w:type="dxa"/>
            <w:tcBorders>
              <w:bottom w:val="nil"/>
            </w:tcBorders>
          </w:tcPr>
          <w:p w14:paraId="3441E85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млн. кВт.ч</w:t>
            </w:r>
          </w:p>
        </w:tc>
        <w:tc>
          <w:tcPr>
            <w:tcW w:w="850" w:type="dxa"/>
            <w:tcBorders>
              <w:bottom w:val="nil"/>
            </w:tcBorders>
          </w:tcPr>
          <w:p w14:paraId="3441E85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304" w:type="dxa"/>
            <w:tcBorders>
              <w:bottom w:val="nil"/>
            </w:tcBorders>
          </w:tcPr>
          <w:p w14:paraId="3441E85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077" w:type="dxa"/>
            <w:tcBorders>
              <w:bottom w:val="nil"/>
            </w:tcBorders>
          </w:tcPr>
          <w:p w14:paraId="3441E85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247" w:type="dxa"/>
            <w:tcBorders>
              <w:bottom w:val="nil"/>
            </w:tcBorders>
          </w:tcPr>
          <w:p w14:paraId="3441E86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86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</w:tr>
      <w:tr w:rsidR="004B690D" w:rsidRPr="004B690D" w14:paraId="3441E86C" w14:textId="77777777">
        <w:tblPrEx>
          <w:tblBorders>
            <w:insideH w:val="nil"/>
          </w:tblBorders>
        </w:tblPrEx>
        <w:tc>
          <w:tcPr>
            <w:tcW w:w="964" w:type="dxa"/>
            <w:tcBorders>
              <w:top w:val="nil"/>
            </w:tcBorders>
          </w:tcPr>
          <w:p w14:paraId="3441E86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5556" w:type="dxa"/>
            <w:tcBorders>
              <w:top w:val="nil"/>
            </w:tcBorders>
          </w:tcPr>
          <w:p w14:paraId="3441E864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наймодателям (или уполномоченным ими лицам), предоставляющим гражданам жилые помещения специализированного жилищного фонда, включая жилые </w:t>
            </w:r>
            <w:r w:rsidRPr="004B690D">
              <w:rPr>
                <w:rFonts w:ascii="Liberation Serif" w:hAnsi="Liberation Serif" w:cs="Liberation Serif"/>
              </w:rPr>
              <w:lastRenderedPageBreak/>
              <w:t>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приобретающим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14:paraId="3441E86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юридическим и физическим лицам, приобретающим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рассчитывающимся по договору энергоснабжения по показаниям общего прибора учета электрической энергии</w:t>
            </w:r>
          </w:p>
        </w:tc>
        <w:tc>
          <w:tcPr>
            <w:tcW w:w="1417" w:type="dxa"/>
            <w:tcBorders>
              <w:top w:val="nil"/>
            </w:tcBorders>
          </w:tcPr>
          <w:p w14:paraId="3441E866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14:paraId="3441E867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304" w:type="dxa"/>
            <w:tcBorders>
              <w:top w:val="nil"/>
            </w:tcBorders>
          </w:tcPr>
          <w:p w14:paraId="3441E868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14:paraId="3441E86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247" w:type="dxa"/>
            <w:tcBorders>
              <w:top w:val="nil"/>
            </w:tcBorders>
          </w:tcPr>
          <w:p w14:paraId="3441E86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86B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</w:tr>
      <w:tr w:rsidR="004B690D" w:rsidRPr="004B690D" w14:paraId="3441E876" w14:textId="77777777">
        <w:tblPrEx>
          <w:tblBorders>
            <w:insideH w:val="nil"/>
          </w:tblBorders>
        </w:tblPrEx>
        <w:tc>
          <w:tcPr>
            <w:tcW w:w="964" w:type="dxa"/>
            <w:tcBorders>
              <w:bottom w:val="nil"/>
            </w:tcBorders>
          </w:tcPr>
          <w:p w14:paraId="3441E86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1.2.4</w:t>
            </w:r>
          </w:p>
        </w:tc>
        <w:tc>
          <w:tcPr>
            <w:tcW w:w="5556" w:type="dxa"/>
            <w:tcBorders>
              <w:bottom w:val="nil"/>
            </w:tcBorders>
          </w:tcPr>
          <w:p w14:paraId="3441E86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Населению, проживающему в городских населенных пунктах в домах, оборудованных электроотопительными установками и не оборудованных стационарными электроплитами, и приравненным к нему:</w:t>
            </w:r>
          </w:p>
          <w:p w14:paraId="3441E86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приобретающим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</w:tc>
        <w:tc>
          <w:tcPr>
            <w:tcW w:w="1417" w:type="dxa"/>
            <w:tcBorders>
              <w:bottom w:val="nil"/>
            </w:tcBorders>
          </w:tcPr>
          <w:p w14:paraId="3441E87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млн. кВт.ч</w:t>
            </w:r>
          </w:p>
        </w:tc>
        <w:tc>
          <w:tcPr>
            <w:tcW w:w="850" w:type="dxa"/>
            <w:tcBorders>
              <w:bottom w:val="nil"/>
            </w:tcBorders>
          </w:tcPr>
          <w:p w14:paraId="3441E87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304" w:type="dxa"/>
            <w:tcBorders>
              <w:bottom w:val="nil"/>
            </w:tcBorders>
          </w:tcPr>
          <w:p w14:paraId="3441E87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077" w:type="dxa"/>
            <w:tcBorders>
              <w:bottom w:val="nil"/>
            </w:tcBorders>
          </w:tcPr>
          <w:p w14:paraId="3441E87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247" w:type="dxa"/>
            <w:tcBorders>
              <w:bottom w:val="nil"/>
            </w:tcBorders>
          </w:tcPr>
          <w:p w14:paraId="3441E87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87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</w:tr>
      <w:tr w:rsidR="004B690D" w:rsidRPr="004B690D" w14:paraId="3441E880" w14:textId="77777777">
        <w:tblPrEx>
          <w:tblBorders>
            <w:insideH w:val="nil"/>
          </w:tblBorders>
        </w:tblPrEx>
        <w:tc>
          <w:tcPr>
            <w:tcW w:w="964" w:type="dxa"/>
            <w:tcBorders>
              <w:top w:val="nil"/>
            </w:tcBorders>
          </w:tcPr>
          <w:p w14:paraId="3441E877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5556" w:type="dxa"/>
            <w:tcBorders>
              <w:top w:val="nil"/>
            </w:tcBorders>
          </w:tcPr>
          <w:p w14:paraId="3441E878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наймодателям (или уполномоченным ими лицам), предоставляющим гражданам жилые помещения </w:t>
            </w:r>
            <w:r w:rsidRPr="004B690D">
              <w:rPr>
                <w:rFonts w:ascii="Liberation Serif" w:hAnsi="Liberation Serif" w:cs="Liberation Serif"/>
              </w:rPr>
              <w:lastRenderedPageBreak/>
              <w:t>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приобретающим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14:paraId="3441E87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юридическим и физическим лицам, приобретающим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рассчитывающимся по договору энергоснабжения по показаниям общего прибора учета электрической энергии</w:t>
            </w:r>
          </w:p>
        </w:tc>
        <w:tc>
          <w:tcPr>
            <w:tcW w:w="1417" w:type="dxa"/>
            <w:tcBorders>
              <w:top w:val="nil"/>
            </w:tcBorders>
          </w:tcPr>
          <w:p w14:paraId="3441E87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14:paraId="3441E87B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304" w:type="dxa"/>
            <w:tcBorders>
              <w:top w:val="nil"/>
            </w:tcBorders>
          </w:tcPr>
          <w:p w14:paraId="3441E87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14:paraId="3441E87D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247" w:type="dxa"/>
            <w:tcBorders>
              <w:top w:val="nil"/>
            </w:tcBorders>
          </w:tcPr>
          <w:p w14:paraId="3441E87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87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</w:tr>
      <w:tr w:rsidR="004B690D" w:rsidRPr="004B690D" w14:paraId="3441E88A" w14:textId="77777777">
        <w:tblPrEx>
          <w:tblBorders>
            <w:insideH w:val="nil"/>
          </w:tblBorders>
        </w:tblPrEx>
        <w:tc>
          <w:tcPr>
            <w:tcW w:w="964" w:type="dxa"/>
            <w:tcBorders>
              <w:bottom w:val="nil"/>
            </w:tcBorders>
          </w:tcPr>
          <w:p w14:paraId="3441E88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1.2.5</w:t>
            </w:r>
          </w:p>
        </w:tc>
        <w:tc>
          <w:tcPr>
            <w:tcW w:w="5556" w:type="dxa"/>
            <w:tcBorders>
              <w:bottom w:val="nil"/>
            </w:tcBorders>
          </w:tcPr>
          <w:p w14:paraId="3441E882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Населению, проживающему в сельских населенных пунктах и приравненным к нему:</w:t>
            </w:r>
          </w:p>
          <w:p w14:paraId="3441E88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приобретающим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</w:tc>
        <w:tc>
          <w:tcPr>
            <w:tcW w:w="1417" w:type="dxa"/>
            <w:tcBorders>
              <w:bottom w:val="nil"/>
            </w:tcBorders>
          </w:tcPr>
          <w:p w14:paraId="3441E88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млн. кВт.ч</w:t>
            </w:r>
          </w:p>
        </w:tc>
        <w:tc>
          <w:tcPr>
            <w:tcW w:w="850" w:type="dxa"/>
            <w:tcBorders>
              <w:bottom w:val="nil"/>
            </w:tcBorders>
          </w:tcPr>
          <w:p w14:paraId="3441E88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304" w:type="dxa"/>
            <w:tcBorders>
              <w:bottom w:val="nil"/>
            </w:tcBorders>
          </w:tcPr>
          <w:p w14:paraId="3441E88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077" w:type="dxa"/>
            <w:tcBorders>
              <w:bottom w:val="nil"/>
            </w:tcBorders>
          </w:tcPr>
          <w:p w14:paraId="3441E88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247" w:type="dxa"/>
            <w:tcBorders>
              <w:bottom w:val="nil"/>
            </w:tcBorders>
          </w:tcPr>
          <w:p w14:paraId="3441E88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88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</w:tr>
      <w:tr w:rsidR="004B690D" w:rsidRPr="004B690D" w14:paraId="3441E894" w14:textId="77777777">
        <w:tblPrEx>
          <w:tblBorders>
            <w:insideH w:val="nil"/>
          </w:tblBorders>
        </w:tblPrEx>
        <w:tc>
          <w:tcPr>
            <w:tcW w:w="964" w:type="dxa"/>
            <w:tcBorders>
              <w:top w:val="nil"/>
            </w:tcBorders>
          </w:tcPr>
          <w:p w14:paraId="3441E88B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5556" w:type="dxa"/>
            <w:tcBorders>
              <w:top w:val="nil"/>
            </w:tcBorders>
          </w:tcPr>
          <w:p w14:paraId="3441E88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наймодателям (или уполномоченным ими лицам), предоставляющим гражданам жилые помещения специализированного жилищного фонда, включая жилые </w:t>
            </w:r>
            <w:r w:rsidRPr="004B690D">
              <w:rPr>
                <w:rFonts w:ascii="Liberation Serif" w:hAnsi="Liberation Serif" w:cs="Liberation Serif"/>
              </w:rPr>
              <w:lastRenderedPageBreak/>
              <w:t>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приобретающим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14:paraId="3441E88D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юридическим и физическим лицам, приобретающим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рассчитывающимся по договору энергоснабжения по показаниям общего прибора учета электрической энергии</w:t>
            </w:r>
          </w:p>
        </w:tc>
        <w:tc>
          <w:tcPr>
            <w:tcW w:w="1417" w:type="dxa"/>
            <w:tcBorders>
              <w:top w:val="nil"/>
            </w:tcBorders>
          </w:tcPr>
          <w:p w14:paraId="3441E88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14:paraId="3441E88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304" w:type="dxa"/>
            <w:tcBorders>
              <w:top w:val="nil"/>
            </w:tcBorders>
          </w:tcPr>
          <w:p w14:paraId="3441E890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14:paraId="3441E89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247" w:type="dxa"/>
            <w:tcBorders>
              <w:top w:val="nil"/>
            </w:tcBorders>
          </w:tcPr>
          <w:p w14:paraId="3441E892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89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</w:tr>
      <w:tr w:rsidR="004B690D" w:rsidRPr="004B690D" w14:paraId="3441E89D" w14:textId="77777777">
        <w:tc>
          <w:tcPr>
            <w:tcW w:w="964" w:type="dxa"/>
          </w:tcPr>
          <w:p w14:paraId="3441E89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1.2.6</w:t>
            </w:r>
          </w:p>
        </w:tc>
        <w:tc>
          <w:tcPr>
            <w:tcW w:w="5556" w:type="dxa"/>
          </w:tcPr>
          <w:p w14:paraId="3441E896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Приравненным к населению категориям потребителей, за исключением указанных в </w:t>
            </w:r>
            <w:hyperlink r:id="rId37">
              <w:r w:rsidRPr="004B690D">
                <w:rPr>
                  <w:rFonts w:ascii="Liberation Serif" w:hAnsi="Liberation Serif" w:cs="Liberation Serif"/>
                  <w:color w:val="0000FF"/>
                </w:rPr>
                <w:t>пункте 71(1)</w:t>
              </w:r>
            </w:hyperlink>
            <w:r w:rsidRPr="004B690D">
              <w:rPr>
                <w:rFonts w:ascii="Liberation Serif" w:hAnsi="Liberation Serif" w:cs="Liberation Serif"/>
              </w:rPr>
              <w:t xml:space="preserve"> Основ ценообразования:</w:t>
            </w:r>
          </w:p>
        </w:tc>
        <w:tc>
          <w:tcPr>
            <w:tcW w:w="1417" w:type="dxa"/>
          </w:tcPr>
          <w:p w14:paraId="3441E89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млн. кВт.ч</w:t>
            </w:r>
          </w:p>
        </w:tc>
        <w:tc>
          <w:tcPr>
            <w:tcW w:w="850" w:type="dxa"/>
          </w:tcPr>
          <w:p w14:paraId="3441E89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304" w:type="dxa"/>
          </w:tcPr>
          <w:p w14:paraId="3441E89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077" w:type="dxa"/>
          </w:tcPr>
          <w:p w14:paraId="3441E89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247" w:type="dxa"/>
          </w:tcPr>
          <w:p w14:paraId="3441E89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</w:tcPr>
          <w:p w14:paraId="3441E89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</w:tr>
      <w:tr w:rsidR="004B690D" w:rsidRPr="004B690D" w14:paraId="3441E8A6" w14:textId="77777777">
        <w:tblPrEx>
          <w:tblBorders>
            <w:insideH w:val="nil"/>
          </w:tblBorders>
        </w:tblPrEx>
        <w:tc>
          <w:tcPr>
            <w:tcW w:w="964" w:type="dxa"/>
            <w:tcBorders>
              <w:bottom w:val="nil"/>
            </w:tcBorders>
          </w:tcPr>
          <w:p w14:paraId="3441E89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1.2.6.1</w:t>
            </w:r>
          </w:p>
        </w:tc>
        <w:tc>
          <w:tcPr>
            <w:tcW w:w="5556" w:type="dxa"/>
            <w:tcBorders>
              <w:bottom w:val="nil"/>
            </w:tcBorders>
          </w:tcPr>
          <w:p w14:paraId="3441E89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наймодателям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</w:t>
            </w:r>
            <w:r w:rsidRPr="004B690D">
              <w:rPr>
                <w:rFonts w:ascii="Liberation Serif" w:hAnsi="Liberation Serif" w:cs="Liberation Serif"/>
              </w:rPr>
              <w:lastRenderedPageBreak/>
              <w:t>вынужденных переселенцев, для временного поселения лиц, признанных беженцами, а также жилые помещения для социальной защиты отдельных категорий граждан, приобретающим электрическую энергию (мощность) для коммунально-бытового потребления населения в объемах фактического потребления электрической энергии населением и объемах электрической энергии, израсходованной на места общего пользования, за исключением:</w:t>
            </w:r>
          </w:p>
        </w:tc>
        <w:tc>
          <w:tcPr>
            <w:tcW w:w="1417" w:type="dxa"/>
            <w:tcBorders>
              <w:bottom w:val="nil"/>
            </w:tcBorders>
          </w:tcPr>
          <w:p w14:paraId="3441E8A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lastRenderedPageBreak/>
              <w:t>млн. кВт.ч</w:t>
            </w:r>
          </w:p>
        </w:tc>
        <w:tc>
          <w:tcPr>
            <w:tcW w:w="850" w:type="dxa"/>
            <w:tcBorders>
              <w:bottom w:val="nil"/>
            </w:tcBorders>
          </w:tcPr>
          <w:p w14:paraId="3441E8A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304" w:type="dxa"/>
            <w:tcBorders>
              <w:bottom w:val="nil"/>
            </w:tcBorders>
          </w:tcPr>
          <w:p w14:paraId="3441E8A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077" w:type="dxa"/>
            <w:tcBorders>
              <w:bottom w:val="nil"/>
            </w:tcBorders>
          </w:tcPr>
          <w:p w14:paraId="3441E8A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247" w:type="dxa"/>
            <w:tcBorders>
              <w:bottom w:val="nil"/>
            </w:tcBorders>
          </w:tcPr>
          <w:p w14:paraId="3441E8A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8A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</w:tr>
      <w:tr w:rsidR="004B690D" w:rsidRPr="004B690D" w14:paraId="3441E8B0" w14:textId="77777777">
        <w:tblPrEx>
          <w:tblBorders>
            <w:insideH w:val="nil"/>
          </w:tblBorders>
        </w:tblPrEx>
        <w:tc>
          <w:tcPr>
            <w:tcW w:w="964" w:type="dxa"/>
            <w:tcBorders>
              <w:top w:val="nil"/>
              <w:bottom w:val="nil"/>
            </w:tcBorders>
          </w:tcPr>
          <w:p w14:paraId="3441E8A7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5556" w:type="dxa"/>
            <w:tcBorders>
              <w:top w:val="nil"/>
              <w:bottom w:val="nil"/>
            </w:tcBorders>
          </w:tcPr>
          <w:p w14:paraId="3441E8A8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исполнителей коммунальных услуг (товариществ собственников жилья, жилищно-строительных, жилищных или иных специализированных потребительских кооперативов либо управляющих организаций), приобретающих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14:paraId="3441E8A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наймодателей (или уполномоченных ими лиц), предоставляющих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приобретающих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3441E8A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3441E8AB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3441E8A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tcBorders>
              <w:top w:val="nil"/>
              <w:bottom w:val="nil"/>
            </w:tcBorders>
          </w:tcPr>
          <w:p w14:paraId="3441E8AD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247" w:type="dxa"/>
            <w:tcBorders>
              <w:top w:val="nil"/>
              <w:bottom w:val="nil"/>
            </w:tcBorders>
          </w:tcPr>
          <w:p w14:paraId="3441E8A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14:paraId="3441E8A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</w:tr>
      <w:tr w:rsidR="004B690D" w:rsidRPr="004B690D" w14:paraId="3441E8B9" w14:textId="77777777">
        <w:tblPrEx>
          <w:tblBorders>
            <w:insideH w:val="nil"/>
          </w:tblBorders>
        </w:tblPrEx>
        <w:tc>
          <w:tcPr>
            <w:tcW w:w="964" w:type="dxa"/>
            <w:tcBorders>
              <w:top w:val="nil"/>
            </w:tcBorders>
          </w:tcPr>
          <w:p w14:paraId="3441E8B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5556" w:type="dxa"/>
            <w:tcBorders>
              <w:top w:val="nil"/>
            </w:tcBorders>
          </w:tcPr>
          <w:p w14:paraId="3441E8B2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юридических и физических лиц, приобретающих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рассчитывающихся по договору энергоснабжения по показаниям общего прибора учета электрической энергии</w:t>
            </w:r>
          </w:p>
        </w:tc>
        <w:tc>
          <w:tcPr>
            <w:tcW w:w="1417" w:type="dxa"/>
            <w:tcBorders>
              <w:top w:val="nil"/>
            </w:tcBorders>
          </w:tcPr>
          <w:p w14:paraId="3441E8B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14:paraId="3441E8B4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304" w:type="dxa"/>
            <w:tcBorders>
              <w:top w:val="nil"/>
            </w:tcBorders>
          </w:tcPr>
          <w:p w14:paraId="3441E8B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14:paraId="3441E8B6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247" w:type="dxa"/>
            <w:tcBorders>
              <w:top w:val="nil"/>
            </w:tcBorders>
          </w:tcPr>
          <w:p w14:paraId="3441E8B7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8B8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</w:tr>
      <w:tr w:rsidR="004B690D" w:rsidRPr="004B690D" w14:paraId="3441E8C2" w14:textId="77777777">
        <w:tc>
          <w:tcPr>
            <w:tcW w:w="964" w:type="dxa"/>
          </w:tcPr>
          <w:p w14:paraId="3441E8B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1.2.6.2</w:t>
            </w:r>
          </w:p>
        </w:tc>
        <w:tc>
          <w:tcPr>
            <w:tcW w:w="5556" w:type="dxa"/>
          </w:tcPr>
          <w:p w14:paraId="3441E8BB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Садоводческим некоммерческим товариществам и огородническим некоммерческим товариществам</w:t>
            </w:r>
          </w:p>
        </w:tc>
        <w:tc>
          <w:tcPr>
            <w:tcW w:w="1417" w:type="dxa"/>
          </w:tcPr>
          <w:p w14:paraId="3441E8B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млн. кВт.ч</w:t>
            </w:r>
          </w:p>
        </w:tc>
        <w:tc>
          <w:tcPr>
            <w:tcW w:w="850" w:type="dxa"/>
          </w:tcPr>
          <w:p w14:paraId="3441E8B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304" w:type="dxa"/>
          </w:tcPr>
          <w:p w14:paraId="3441E8B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077" w:type="dxa"/>
          </w:tcPr>
          <w:p w14:paraId="3441E8B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247" w:type="dxa"/>
          </w:tcPr>
          <w:p w14:paraId="3441E8C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</w:tcPr>
          <w:p w14:paraId="3441E8C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</w:tr>
      <w:tr w:rsidR="004B690D" w:rsidRPr="004B690D" w14:paraId="3441E8CB" w14:textId="77777777">
        <w:tc>
          <w:tcPr>
            <w:tcW w:w="964" w:type="dxa"/>
          </w:tcPr>
          <w:p w14:paraId="3441E8C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1.2.6.3</w:t>
            </w:r>
          </w:p>
        </w:tc>
        <w:tc>
          <w:tcPr>
            <w:tcW w:w="5556" w:type="dxa"/>
          </w:tcPr>
          <w:p w14:paraId="3441E8C4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Юридическим лицам, приобретающим электрическую энергию (мощность) в целях потребления осужденными в помещениях для их содержания при условии наличия раздельного учета электрической энергии для указанных помещений</w:t>
            </w:r>
          </w:p>
        </w:tc>
        <w:tc>
          <w:tcPr>
            <w:tcW w:w="1417" w:type="dxa"/>
          </w:tcPr>
          <w:p w14:paraId="3441E8C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млн. кВт.ч</w:t>
            </w:r>
          </w:p>
        </w:tc>
        <w:tc>
          <w:tcPr>
            <w:tcW w:w="850" w:type="dxa"/>
          </w:tcPr>
          <w:p w14:paraId="3441E8C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304" w:type="dxa"/>
          </w:tcPr>
          <w:p w14:paraId="3441E8C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077" w:type="dxa"/>
          </w:tcPr>
          <w:p w14:paraId="3441E8C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247" w:type="dxa"/>
          </w:tcPr>
          <w:p w14:paraId="3441E8C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</w:tcPr>
          <w:p w14:paraId="3441E8C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</w:tr>
      <w:tr w:rsidR="004B690D" w:rsidRPr="004B690D" w14:paraId="3441E8D4" w14:textId="77777777">
        <w:tc>
          <w:tcPr>
            <w:tcW w:w="964" w:type="dxa"/>
          </w:tcPr>
          <w:p w14:paraId="3441E8C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1.2.6.4</w:t>
            </w:r>
          </w:p>
        </w:tc>
        <w:tc>
          <w:tcPr>
            <w:tcW w:w="5556" w:type="dxa"/>
          </w:tcPr>
          <w:p w14:paraId="3441E8CD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Содержащимся за счет прихожан религиозным организациям</w:t>
            </w:r>
          </w:p>
        </w:tc>
        <w:tc>
          <w:tcPr>
            <w:tcW w:w="1417" w:type="dxa"/>
          </w:tcPr>
          <w:p w14:paraId="3441E8C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млн. кВт.ч</w:t>
            </w:r>
          </w:p>
        </w:tc>
        <w:tc>
          <w:tcPr>
            <w:tcW w:w="850" w:type="dxa"/>
          </w:tcPr>
          <w:p w14:paraId="3441E8C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304" w:type="dxa"/>
          </w:tcPr>
          <w:p w14:paraId="3441E8D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077" w:type="dxa"/>
          </w:tcPr>
          <w:p w14:paraId="3441E8D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247" w:type="dxa"/>
          </w:tcPr>
          <w:p w14:paraId="3441E8D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</w:tcPr>
          <w:p w14:paraId="3441E8D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</w:tr>
      <w:tr w:rsidR="004B690D" w:rsidRPr="004B690D" w14:paraId="3441E8DD" w14:textId="77777777">
        <w:tc>
          <w:tcPr>
            <w:tcW w:w="964" w:type="dxa"/>
          </w:tcPr>
          <w:p w14:paraId="3441E8D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1.2.6.5</w:t>
            </w:r>
          </w:p>
        </w:tc>
        <w:tc>
          <w:tcPr>
            <w:tcW w:w="5556" w:type="dxa"/>
          </w:tcPr>
          <w:p w14:paraId="3441E8D6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Гарантирующим поставщикам, энергосбытовым, энергоснабжающим организациям, приобретающим электрическую энергию (мощность) в целях дальнейшей продажи населению и приравненным к населению категориям потребителей в объемах фактического потребления населения и приравненных к нему категорий потребителей, и объемах электроэнергии, израсходованной на места общего пользования в целях потребления на коммунально-бытовые нужды граждан и не используемой для осуществления коммерческой (профессиональной) деятельности</w:t>
            </w:r>
          </w:p>
        </w:tc>
        <w:tc>
          <w:tcPr>
            <w:tcW w:w="1417" w:type="dxa"/>
          </w:tcPr>
          <w:p w14:paraId="3441E8D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млн. кВт.ч</w:t>
            </w:r>
          </w:p>
        </w:tc>
        <w:tc>
          <w:tcPr>
            <w:tcW w:w="850" w:type="dxa"/>
          </w:tcPr>
          <w:p w14:paraId="3441E8D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304" w:type="dxa"/>
          </w:tcPr>
          <w:p w14:paraId="3441E8D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077" w:type="dxa"/>
          </w:tcPr>
          <w:p w14:paraId="3441E8D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247" w:type="dxa"/>
          </w:tcPr>
          <w:p w14:paraId="3441E8D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</w:tcPr>
          <w:p w14:paraId="3441E8D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</w:tr>
      <w:tr w:rsidR="004B690D" w:rsidRPr="004B690D" w14:paraId="3441E8E6" w14:textId="77777777">
        <w:tc>
          <w:tcPr>
            <w:tcW w:w="964" w:type="dxa"/>
          </w:tcPr>
          <w:p w14:paraId="3441E8D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1.2.6.6</w:t>
            </w:r>
          </w:p>
        </w:tc>
        <w:tc>
          <w:tcPr>
            <w:tcW w:w="5556" w:type="dxa"/>
          </w:tcPr>
          <w:p w14:paraId="3441E8D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Объединениям граждан, приобретающим электрическую энергию (мощность) для использования в принадлежащих им хозяйственных постройках (погреба, сараи); некоммерческие объединения граждан (гаражно-строительные, гаражные кооперативы), приобретающие </w:t>
            </w:r>
            <w:r w:rsidRPr="004B690D">
              <w:rPr>
                <w:rFonts w:ascii="Liberation Serif" w:hAnsi="Liberation Serif" w:cs="Liberation Serif"/>
              </w:rPr>
              <w:lastRenderedPageBreak/>
              <w:t>электрическую энергию (мощность) в целях потребления на коммунально-бытовые нужды и не используемую для осуществления коммерческой деятельности</w:t>
            </w:r>
          </w:p>
        </w:tc>
        <w:tc>
          <w:tcPr>
            <w:tcW w:w="1417" w:type="dxa"/>
          </w:tcPr>
          <w:p w14:paraId="3441E8E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lastRenderedPageBreak/>
              <w:t>млн. кВт.ч</w:t>
            </w:r>
          </w:p>
        </w:tc>
        <w:tc>
          <w:tcPr>
            <w:tcW w:w="850" w:type="dxa"/>
          </w:tcPr>
          <w:p w14:paraId="3441E8E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304" w:type="dxa"/>
          </w:tcPr>
          <w:p w14:paraId="3441E8E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077" w:type="dxa"/>
          </w:tcPr>
          <w:p w14:paraId="3441E8E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247" w:type="dxa"/>
          </w:tcPr>
          <w:p w14:paraId="3441E8E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</w:tcPr>
          <w:p w14:paraId="3441E8E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</w:tr>
      <w:tr w:rsidR="004B690D" w:rsidRPr="004B690D" w14:paraId="3441E8EF" w14:textId="77777777">
        <w:tc>
          <w:tcPr>
            <w:tcW w:w="964" w:type="dxa"/>
          </w:tcPr>
          <w:p w14:paraId="3441E8E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1.3</w:t>
            </w:r>
          </w:p>
        </w:tc>
        <w:tc>
          <w:tcPr>
            <w:tcW w:w="5556" w:type="dxa"/>
          </w:tcPr>
          <w:p w14:paraId="3441E8E8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Плановый объем полезного отпуска электрической энергии потребителям, не относящимся к населению и приравненным к нему категориям потребителей</w:t>
            </w:r>
          </w:p>
        </w:tc>
        <w:tc>
          <w:tcPr>
            <w:tcW w:w="1417" w:type="dxa"/>
          </w:tcPr>
          <w:p w14:paraId="3441E8E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млн. кВт.ч</w:t>
            </w:r>
          </w:p>
        </w:tc>
        <w:tc>
          <w:tcPr>
            <w:tcW w:w="850" w:type="dxa"/>
          </w:tcPr>
          <w:p w14:paraId="3441E8E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304" w:type="dxa"/>
          </w:tcPr>
          <w:p w14:paraId="3441E8E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14692,505</w:t>
            </w:r>
          </w:p>
        </w:tc>
        <w:tc>
          <w:tcPr>
            <w:tcW w:w="1077" w:type="dxa"/>
          </w:tcPr>
          <w:p w14:paraId="3441E8E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720,945</w:t>
            </w:r>
          </w:p>
        </w:tc>
        <w:tc>
          <w:tcPr>
            <w:tcW w:w="1247" w:type="dxa"/>
          </w:tcPr>
          <w:p w14:paraId="3441E8E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3534,451</w:t>
            </w:r>
          </w:p>
        </w:tc>
        <w:tc>
          <w:tcPr>
            <w:tcW w:w="1191" w:type="dxa"/>
          </w:tcPr>
          <w:p w14:paraId="3441E8E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1679,908</w:t>
            </w:r>
          </w:p>
        </w:tc>
      </w:tr>
      <w:tr w:rsidR="004B690D" w:rsidRPr="004B690D" w14:paraId="3441E8F8" w14:textId="77777777">
        <w:tc>
          <w:tcPr>
            <w:tcW w:w="964" w:type="dxa"/>
          </w:tcPr>
          <w:p w14:paraId="3441E8F0" w14:textId="77777777" w:rsidR="004B690D" w:rsidRPr="004B690D" w:rsidRDefault="004B690D">
            <w:pPr>
              <w:pStyle w:val="ConsPlusNormal"/>
              <w:jc w:val="center"/>
              <w:outlineLvl w:val="2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2.</w:t>
            </w:r>
          </w:p>
        </w:tc>
        <w:tc>
          <w:tcPr>
            <w:tcW w:w="5556" w:type="dxa"/>
          </w:tcPr>
          <w:p w14:paraId="3441E8F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Величина заявленной мощности всех потребителей, оплачивающих услуги по передаче по единым (котловым) тарифам на услуги по передаче электрической, энергии, в т.ч.:</w:t>
            </w:r>
          </w:p>
        </w:tc>
        <w:tc>
          <w:tcPr>
            <w:tcW w:w="1417" w:type="dxa"/>
          </w:tcPr>
          <w:p w14:paraId="3441E8F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МВт</w:t>
            </w:r>
          </w:p>
        </w:tc>
        <w:tc>
          <w:tcPr>
            <w:tcW w:w="850" w:type="dxa"/>
          </w:tcPr>
          <w:p w14:paraId="3441E8F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304" w:type="dxa"/>
          </w:tcPr>
          <w:p w14:paraId="3441E8F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1954,753</w:t>
            </w:r>
          </w:p>
        </w:tc>
        <w:tc>
          <w:tcPr>
            <w:tcW w:w="1077" w:type="dxa"/>
          </w:tcPr>
          <w:p w14:paraId="3441E8F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102,471</w:t>
            </w:r>
          </w:p>
        </w:tc>
        <w:tc>
          <w:tcPr>
            <w:tcW w:w="1247" w:type="dxa"/>
          </w:tcPr>
          <w:p w14:paraId="3441E8F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715,486</w:t>
            </w:r>
          </w:p>
        </w:tc>
        <w:tc>
          <w:tcPr>
            <w:tcW w:w="1191" w:type="dxa"/>
          </w:tcPr>
          <w:p w14:paraId="3441E8F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1123,289</w:t>
            </w:r>
          </w:p>
        </w:tc>
      </w:tr>
      <w:tr w:rsidR="004B690D" w:rsidRPr="004B690D" w14:paraId="3441E901" w14:textId="77777777">
        <w:tc>
          <w:tcPr>
            <w:tcW w:w="964" w:type="dxa"/>
          </w:tcPr>
          <w:p w14:paraId="3441E8F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2.1</w:t>
            </w:r>
          </w:p>
        </w:tc>
        <w:tc>
          <w:tcPr>
            <w:tcW w:w="5556" w:type="dxa"/>
          </w:tcPr>
          <w:p w14:paraId="3441E8F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Населения и приравненных к нему категорий потребителей (в пределах социальной нормы потребления электроэнергии (мощности))</w:t>
            </w:r>
          </w:p>
        </w:tc>
        <w:tc>
          <w:tcPr>
            <w:tcW w:w="1417" w:type="dxa"/>
          </w:tcPr>
          <w:p w14:paraId="3441E8F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МВт</w:t>
            </w:r>
          </w:p>
        </w:tc>
        <w:tc>
          <w:tcPr>
            <w:tcW w:w="850" w:type="dxa"/>
          </w:tcPr>
          <w:p w14:paraId="3441E8F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304" w:type="dxa"/>
          </w:tcPr>
          <w:p w14:paraId="3441E8F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3,977</w:t>
            </w:r>
          </w:p>
        </w:tc>
        <w:tc>
          <w:tcPr>
            <w:tcW w:w="1077" w:type="dxa"/>
          </w:tcPr>
          <w:p w14:paraId="3441E8F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0,793</w:t>
            </w:r>
          </w:p>
        </w:tc>
        <w:tc>
          <w:tcPr>
            <w:tcW w:w="1247" w:type="dxa"/>
          </w:tcPr>
          <w:p w14:paraId="3441E8F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125,737</w:t>
            </w:r>
          </w:p>
        </w:tc>
        <w:tc>
          <w:tcPr>
            <w:tcW w:w="1191" w:type="dxa"/>
          </w:tcPr>
          <w:p w14:paraId="3441E90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829,719</w:t>
            </w:r>
          </w:p>
        </w:tc>
      </w:tr>
      <w:tr w:rsidR="004B690D" w:rsidRPr="004B690D" w14:paraId="3441E90A" w14:textId="77777777">
        <w:tc>
          <w:tcPr>
            <w:tcW w:w="964" w:type="dxa"/>
          </w:tcPr>
          <w:p w14:paraId="3441E90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2.2</w:t>
            </w:r>
          </w:p>
        </w:tc>
        <w:tc>
          <w:tcPr>
            <w:tcW w:w="5556" w:type="dxa"/>
          </w:tcPr>
          <w:p w14:paraId="3441E90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Населения и приравненным к нему категориям потребителей (сверх социальной нормы потребления электроэнергии (мощности))</w:t>
            </w:r>
          </w:p>
        </w:tc>
        <w:tc>
          <w:tcPr>
            <w:tcW w:w="1417" w:type="dxa"/>
          </w:tcPr>
          <w:p w14:paraId="3441E90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МВт</w:t>
            </w:r>
          </w:p>
        </w:tc>
        <w:tc>
          <w:tcPr>
            <w:tcW w:w="850" w:type="dxa"/>
          </w:tcPr>
          <w:p w14:paraId="3441E90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304" w:type="dxa"/>
          </w:tcPr>
          <w:p w14:paraId="3441E90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077" w:type="dxa"/>
          </w:tcPr>
          <w:p w14:paraId="3441E90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247" w:type="dxa"/>
          </w:tcPr>
          <w:p w14:paraId="3441E90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</w:tcPr>
          <w:p w14:paraId="3441E90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</w:tr>
      <w:tr w:rsidR="004B690D" w:rsidRPr="004B690D" w14:paraId="3441E913" w14:textId="77777777">
        <w:tc>
          <w:tcPr>
            <w:tcW w:w="964" w:type="dxa"/>
          </w:tcPr>
          <w:p w14:paraId="3441E90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2.3.</w:t>
            </w:r>
          </w:p>
        </w:tc>
        <w:tc>
          <w:tcPr>
            <w:tcW w:w="5556" w:type="dxa"/>
          </w:tcPr>
          <w:p w14:paraId="3441E90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Величина заявленной мощности потребителей, не относящихся к населению и приравненным к нему категориям потребителей</w:t>
            </w:r>
          </w:p>
        </w:tc>
        <w:tc>
          <w:tcPr>
            <w:tcW w:w="1417" w:type="dxa"/>
          </w:tcPr>
          <w:p w14:paraId="3441E90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МВт</w:t>
            </w:r>
          </w:p>
        </w:tc>
        <w:tc>
          <w:tcPr>
            <w:tcW w:w="850" w:type="dxa"/>
          </w:tcPr>
          <w:p w14:paraId="3441E90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304" w:type="dxa"/>
          </w:tcPr>
          <w:p w14:paraId="3441E90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1950,776</w:t>
            </w:r>
          </w:p>
        </w:tc>
        <w:tc>
          <w:tcPr>
            <w:tcW w:w="1077" w:type="dxa"/>
          </w:tcPr>
          <w:p w14:paraId="3441E91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101,679</w:t>
            </w:r>
          </w:p>
        </w:tc>
        <w:tc>
          <w:tcPr>
            <w:tcW w:w="1247" w:type="dxa"/>
          </w:tcPr>
          <w:p w14:paraId="3441E91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589,749</w:t>
            </w:r>
          </w:p>
        </w:tc>
        <w:tc>
          <w:tcPr>
            <w:tcW w:w="1191" w:type="dxa"/>
          </w:tcPr>
          <w:p w14:paraId="3441E91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293,570</w:t>
            </w:r>
          </w:p>
        </w:tc>
      </w:tr>
    </w:tbl>
    <w:p w14:paraId="3441E914" w14:textId="77777777" w:rsidR="004B690D" w:rsidRPr="004B690D" w:rsidRDefault="004B690D">
      <w:pPr>
        <w:pStyle w:val="ConsPlusNormal"/>
        <w:rPr>
          <w:rFonts w:ascii="Liberation Serif" w:hAnsi="Liberation Serif" w:cs="Liberation Serif"/>
        </w:rPr>
        <w:sectPr w:rsidR="004B690D" w:rsidRPr="004B690D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14:paraId="3441E915" w14:textId="77777777" w:rsidR="004B690D" w:rsidRPr="004B690D" w:rsidRDefault="004B690D">
      <w:pPr>
        <w:pStyle w:val="ConsPlusNormal"/>
        <w:jc w:val="both"/>
        <w:rPr>
          <w:rFonts w:ascii="Liberation Serif" w:hAnsi="Liberation Serif" w:cs="Liberation Serif"/>
        </w:rPr>
      </w:pPr>
    </w:p>
    <w:p w14:paraId="3441E916" w14:textId="77777777" w:rsidR="004B690D" w:rsidRPr="004B690D" w:rsidRDefault="004B690D">
      <w:pPr>
        <w:pStyle w:val="ConsPlusNormal"/>
        <w:ind w:firstLine="540"/>
        <w:jc w:val="both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Примечание. Величина технологического расхода (потерь) электрической энергии, учтенная при установлении единых (котловых) тарифов составляет 3465,651 млн. кВт.ч.</w:t>
      </w:r>
    </w:p>
    <w:p w14:paraId="3441E917" w14:textId="77777777" w:rsidR="004B690D" w:rsidRPr="004B690D" w:rsidRDefault="004B690D">
      <w:pPr>
        <w:pStyle w:val="ConsPlusNormal"/>
        <w:jc w:val="both"/>
        <w:rPr>
          <w:rFonts w:ascii="Liberation Serif" w:hAnsi="Liberation Serif" w:cs="Liberation Serif"/>
        </w:rPr>
      </w:pPr>
    </w:p>
    <w:p w14:paraId="3441E918" w14:textId="77777777" w:rsidR="004B690D" w:rsidRPr="004B690D" w:rsidRDefault="004B690D">
      <w:pPr>
        <w:pStyle w:val="ConsPlusTitle"/>
        <w:jc w:val="center"/>
        <w:outlineLvl w:val="1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Раздел 3-1. ПОКАЗАТЕЛИ ДЛЯ ЦЕЛЕЙ РАСЧЕТА ЕДИНЫХ (КОТЛОВЫХ)</w:t>
      </w:r>
    </w:p>
    <w:p w14:paraId="3441E919" w14:textId="77777777" w:rsidR="004B690D" w:rsidRPr="004B690D" w:rsidRDefault="004B690D">
      <w:pPr>
        <w:pStyle w:val="ConsPlusTitle"/>
        <w:jc w:val="center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ТАРИФОВ НА УСЛУГИ ПО ПЕРЕДАЧЕ ЭЛЕКТРИЧЕСКОЙ ЭНЕРГИИ</w:t>
      </w:r>
    </w:p>
    <w:p w14:paraId="3441E91A" w14:textId="77777777" w:rsidR="004B690D" w:rsidRPr="004B690D" w:rsidRDefault="004B690D">
      <w:pPr>
        <w:pStyle w:val="ConsPlusTitle"/>
        <w:jc w:val="center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ПО ЭЛЕКТРИЧЕСКИМ СЕТЯМ СВЕРДЛОВСКОЙ ОБЛАСТИ НА 2024 ГОД</w:t>
      </w:r>
    </w:p>
    <w:p w14:paraId="3441E91B" w14:textId="77777777" w:rsidR="004B690D" w:rsidRPr="004B690D" w:rsidRDefault="004B690D">
      <w:pPr>
        <w:pStyle w:val="ConsPlusNormal"/>
        <w:jc w:val="center"/>
        <w:rPr>
          <w:rFonts w:ascii="Liberation Serif" w:hAnsi="Liberation Serif" w:cs="Liberation Serif"/>
        </w:rPr>
      </w:pPr>
    </w:p>
    <w:p w14:paraId="3441E91C" w14:textId="77777777" w:rsidR="004B690D" w:rsidRPr="004B690D" w:rsidRDefault="004B690D">
      <w:pPr>
        <w:pStyle w:val="ConsPlusNormal"/>
        <w:jc w:val="center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 xml:space="preserve">(введен </w:t>
      </w:r>
      <w:hyperlink r:id="rId38">
        <w:r w:rsidRPr="004B690D">
          <w:rPr>
            <w:rFonts w:ascii="Liberation Serif" w:hAnsi="Liberation Serif" w:cs="Liberation Serif"/>
            <w:color w:val="0000FF"/>
          </w:rPr>
          <w:t>Постановлением</w:t>
        </w:r>
      </w:hyperlink>
      <w:r w:rsidRPr="004B690D">
        <w:rPr>
          <w:rFonts w:ascii="Liberation Serif" w:hAnsi="Liberation Serif" w:cs="Liberation Serif"/>
        </w:rPr>
        <w:t xml:space="preserve"> РЭК Свердловской области</w:t>
      </w:r>
    </w:p>
    <w:p w14:paraId="3441E91D" w14:textId="77777777" w:rsidR="004B690D" w:rsidRPr="004B690D" w:rsidRDefault="004B690D">
      <w:pPr>
        <w:pStyle w:val="ConsPlusNormal"/>
        <w:jc w:val="center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от 29.12.2023 N 267-ПК)</w:t>
      </w:r>
    </w:p>
    <w:p w14:paraId="3441E91E" w14:textId="77777777" w:rsidR="004B690D" w:rsidRPr="004B690D" w:rsidRDefault="004B690D">
      <w:pPr>
        <w:pStyle w:val="ConsPlusNormal"/>
        <w:jc w:val="both"/>
        <w:rPr>
          <w:rFonts w:ascii="Liberation Serif" w:hAnsi="Liberation Serif" w:cs="Liberation Serif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40"/>
        <w:gridCol w:w="3970"/>
        <w:gridCol w:w="1268"/>
        <w:gridCol w:w="686"/>
        <w:gridCol w:w="1101"/>
        <w:gridCol w:w="989"/>
        <w:gridCol w:w="1101"/>
        <w:gridCol w:w="1101"/>
        <w:gridCol w:w="686"/>
        <w:gridCol w:w="1101"/>
        <w:gridCol w:w="989"/>
        <w:gridCol w:w="1101"/>
        <w:gridCol w:w="1101"/>
      </w:tblGrid>
      <w:tr w:rsidR="004B690D" w:rsidRPr="004B690D" w14:paraId="3441E924" w14:textId="77777777">
        <w:tc>
          <w:tcPr>
            <w:tcW w:w="907" w:type="dxa"/>
            <w:vMerge w:val="restart"/>
            <w:vAlign w:val="center"/>
          </w:tcPr>
          <w:p w14:paraId="3441E91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N п/п</w:t>
            </w:r>
          </w:p>
        </w:tc>
        <w:tc>
          <w:tcPr>
            <w:tcW w:w="4932" w:type="dxa"/>
            <w:vMerge w:val="restart"/>
            <w:vAlign w:val="center"/>
          </w:tcPr>
          <w:p w14:paraId="3441E92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Тарифные группы потребителей электрической энергии (мощности)</w:t>
            </w:r>
          </w:p>
        </w:tc>
        <w:tc>
          <w:tcPr>
            <w:tcW w:w="1360" w:type="dxa"/>
            <w:vMerge w:val="restart"/>
            <w:vAlign w:val="center"/>
          </w:tcPr>
          <w:p w14:paraId="3441E92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Единица измерения</w:t>
            </w:r>
          </w:p>
        </w:tc>
        <w:tc>
          <w:tcPr>
            <w:tcW w:w="5440" w:type="dxa"/>
            <w:gridSpan w:val="5"/>
            <w:vAlign w:val="center"/>
          </w:tcPr>
          <w:p w14:paraId="3441E92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 полугодие 2024 год</w:t>
            </w:r>
          </w:p>
        </w:tc>
        <w:tc>
          <w:tcPr>
            <w:tcW w:w="5440" w:type="dxa"/>
            <w:gridSpan w:val="5"/>
            <w:vAlign w:val="center"/>
          </w:tcPr>
          <w:p w14:paraId="3441E92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 полугодие 2024 год</w:t>
            </w:r>
          </w:p>
        </w:tc>
      </w:tr>
      <w:tr w:rsidR="004B690D" w:rsidRPr="004B690D" w14:paraId="3441E92A" w14:textId="77777777">
        <w:tc>
          <w:tcPr>
            <w:tcW w:w="0" w:type="auto"/>
            <w:vMerge/>
          </w:tcPr>
          <w:p w14:paraId="3441E92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0" w:type="auto"/>
            <w:vMerge/>
          </w:tcPr>
          <w:p w14:paraId="3441E926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0" w:type="auto"/>
            <w:vMerge/>
          </w:tcPr>
          <w:p w14:paraId="3441E927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5440" w:type="dxa"/>
            <w:gridSpan w:val="5"/>
            <w:vAlign w:val="center"/>
          </w:tcPr>
          <w:p w14:paraId="3441E92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Диапазоны напряжения</w:t>
            </w:r>
          </w:p>
        </w:tc>
        <w:tc>
          <w:tcPr>
            <w:tcW w:w="5440" w:type="dxa"/>
            <w:gridSpan w:val="5"/>
            <w:vAlign w:val="center"/>
          </w:tcPr>
          <w:p w14:paraId="3441E92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Диапазоны напряжения</w:t>
            </w:r>
          </w:p>
        </w:tc>
      </w:tr>
      <w:tr w:rsidR="004B690D" w:rsidRPr="004B690D" w14:paraId="3441E938" w14:textId="77777777">
        <w:tc>
          <w:tcPr>
            <w:tcW w:w="0" w:type="auto"/>
            <w:vMerge/>
          </w:tcPr>
          <w:p w14:paraId="3441E92B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0" w:type="auto"/>
            <w:vMerge/>
          </w:tcPr>
          <w:p w14:paraId="3441E92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0" w:type="auto"/>
            <w:vMerge/>
          </w:tcPr>
          <w:p w14:paraId="3441E92D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93" w:type="dxa"/>
            <w:vAlign w:val="center"/>
          </w:tcPr>
          <w:p w14:paraId="3441E92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ВН-1</w:t>
            </w:r>
          </w:p>
        </w:tc>
        <w:tc>
          <w:tcPr>
            <w:tcW w:w="1190" w:type="dxa"/>
            <w:vAlign w:val="center"/>
          </w:tcPr>
          <w:p w14:paraId="3441E92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ВН</w:t>
            </w:r>
          </w:p>
        </w:tc>
        <w:tc>
          <w:tcPr>
            <w:tcW w:w="1077" w:type="dxa"/>
            <w:vAlign w:val="center"/>
          </w:tcPr>
          <w:p w14:paraId="3441E93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СН-1</w:t>
            </w:r>
          </w:p>
        </w:tc>
        <w:tc>
          <w:tcPr>
            <w:tcW w:w="1190" w:type="dxa"/>
            <w:vAlign w:val="center"/>
          </w:tcPr>
          <w:p w14:paraId="3441E93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СН-2</w:t>
            </w:r>
          </w:p>
        </w:tc>
        <w:tc>
          <w:tcPr>
            <w:tcW w:w="1190" w:type="dxa"/>
            <w:vAlign w:val="center"/>
          </w:tcPr>
          <w:p w14:paraId="3441E93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НН</w:t>
            </w:r>
          </w:p>
        </w:tc>
        <w:tc>
          <w:tcPr>
            <w:tcW w:w="793" w:type="dxa"/>
            <w:vAlign w:val="center"/>
          </w:tcPr>
          <w:p w14:paraId="3441E93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ВН-1</w:t>
            </w:r>
          </w:p>
        </w:tc>
        <w:tc>
          <w:tcPr>
            <w:tcW w:w="1190" w:type="dxa"/>
            <w:vAlign w:val="center"/>
          </w:tcPr>
          <w:p w14:paraId="3441E93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ВН</w:t>
            </w:r>
          </w:p>
        </w:tc>
        <w:tc>
          <w:tcPr>
            <w:tcW w:w="1077" w:type="dxa"/>
            <w:vAlign w:val="center"/>
          </w:tcPr>
          <w:p w14:paraId="3441E93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СН-1</w:t>
            </w:r>
          </w:p>
        </w:tc>
        <w:tc>
          <w:tcPr>
            <w:tcW w:w="1190" w:type="dxa"/>
            <w:vAlign w:val="center"/>
          </w:tcPr>
          <w:p w14:paraId="3441E93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СН-2</w:t>
            </w:r>
          </w:p>
        </w:tc>
        <w:tc>
          <w:tcPr>
            <w:tcW w:w="1190" w:type="dxa"/>
            <w:vAlign w:val="center"/>
          </w:tcPr>
          <w:p w14:paraId="3441E93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НН</w:t>
            </w:r>
          </w:p>
        </w:tc>
      </w:tr>
      <w:tr w:rsidR="004B690D" w:rsidRPr="004B690D" w14:paraId="3441E946" w14:textId="77777777">
        <w:tc>
          <w:tcPr>
            <w:tcW w:w="907" w:type="dxa"/>
            <w:vAlign w:val="center"/>
          </w:tcPr>
          <w:p w14:paraId="3441E93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</w:t>
            </w:r>
          </w:p>
        </w:tc>
        <w:tc>
          <w:tcPr>
            <w:tcW w:w="4932" w:type="dxa"/>
            <w:vAlign w:val="center"/>
          </w:tcPr>
          <w:p w14:paraId="3441E93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</w:t>
            </w:r>
          </w:p>
        </w:tc>
        <w:tc>
          <w:tcPr>
            <w:tcW w:w="1360" w:type="dxa"/>
            <w:vAlign w:val="center"/>
          </w:tcPr>
          <w:p w14:paraId="3441E93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3</w:t>
            </w:r>
          </w:p>
        </w:tc>
        <w:tc>
          <w:tcPr>
            <w:tcW w:w="793" w:type="dxa"/>
            <w:vAlign w:val="center"/>
          </w:tcPr>
          <w:p w14:paraId="3441E93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4</w:t>
            </w:r>
          </w:p>
        </w:tc>
        <w:tc>
          <w:tcPr>
            <w:tcW w:w="1190" w:type="dxa"/>
            <w:vAlign w:val="center"/>
          </w:tcPr>
          <w:p w14:paraId="3441E93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5</w:t>
            </w:r>
          </w:p>
        </w:tc>
        <w:tc>
          <w:tcPr>
            <w:tcW w:w="1077" w:type="dxa"/>
            <w:vAlign w:val="center"/>
          </w:tcPr>
          <w:p w14:paraId="3441E93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6</w:t>
            </w:r>
          </w:p>
        </w:tc>
        <w:tc>
          <w:tcPr>
            <w:tcW w:w="1190" w:type="dxa"/>
            <w:vAlign w:val="center"/>
          </w:tcPr>
          <w:p w14:paraId="3441E93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7</w:t>
            </w:r>
          </w:p>
        </w:tc>
        <w:tc>
          <w:tcPr>
            <w:tcW w:w="1190" w:type="dxa"/>
            <w:vAlign w:val="center"/>
          </w:tcPr>
          <w:p w14:paraId="3441E94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8</w:t>
            </w:r>
          </w:p>
        </w:tc>
        <w:tc>
          <w:tcPr>
            <w:tcW w:w="793" w:type="dxa"/>
          </w:tcPr>
          <w:p w14:paraId="3441E94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9</w:t>
            </w:r>
          </w:p>
        </w:tc>
        <w:tc>
          <w:tcPr>
            <w:tcW w:w="1190" w:type="dxa"/>
          </w:tcPr>
          <w:p w14:paraId="3441E94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10</w:t>
            </w:r>
          </w:p>
        </w:tc>
        <w:tc>
          <w:tcPr>
            <w:tcW w:w="1077" w:type="dxa"/>
          </w:tcPr>
          <w:p w14:paraId="3441E94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11</w:t>
            </w:r>
          </w:p>
        </w:tc>
        <w:tc>
          <w:tcPr>
            <w:tcW w:w="1190" w:type="dxa"/>
          </w:tcPr>
          <w:p w14:paraId="3441E94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12</w:t>
            </w:r>
          </w:p>
        </w:tc>
        <w:tc>
          <w:tcPr>
            <w:tcW w:w="1190" w:type="dxa"/>
          </w:tcPr>
          <w:p w14:paraId="3441E94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13</w:t>
            </w:r>
          </w:p>
        </w:tc>
      </w:tr>
      <w:tr w:rsidR="004B690D" w:rsidRPr="004B690D" w14:paraId="3441E954" w14:textId="77777777">
        <w:tc>
          <w:tcPr>
            <w:tcW w:w="907" w:type="dxa"/>
            <w:vAlign w:val="center"/>
          </w:tcPr>
          <w:p w14:paraId="3441E94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</w:t>
            </w:r>
          </w:p>
        </w:tc>
        <w:tc>
          <w:tcPr>
            <w:tcW w:w="4932" w:type="dxa"/>
            <w:vAlign w:val="bottom"/>
          </w:tcPr>
          <w:p w14:paraId="3441E948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Плановый объем полезного отпуска электрической энергии (мощности) всем потребителям, оплачивающим услуги по передаче электрической энергии по единым (котловым) тарифам на услуги по передаче электрической энергии, в т.ч.:</w:t>
            </w:r>
          </w:p>
        </w:tc>
        <w:tc>
          <w:tcPr>
            <w:tcW w:w="1360" w:type="dxa"/>
            <w:vAlign w:val="center"/>
          </w:tcPr>
          <w:p w14:paraId="3441E94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млн. кВт.ч</w:t>
            </w:r>
          </w:p>
        </w:tc>
        <w:tc>
          <w:tcPr>
            <w:tcW w:w="793" w:type="dxa"/>
            <w:vAlign w:val="center"/>
          </w:tcPr>
          <w:p w14:paraId="3441E94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vAlign w:val="center"/>
          </w:tcPr>
          <w:p w14:paraId="3441E94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7058,715</w:t>
            </w:r>
          </w:p>
        </w:tc>
        <w:tc>
          <w:tcPr>
            <w:tcW w:w="1077" w:type="dxa"/>
            <w:vAlign w:val="center"/>
          </w:tcPr>
          <w:p w14:paraId="3441E94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348,488</w:t>
            </w:r>
          </w:p>
        </w:tc>
        <w:tc>
          <w:tcPr>
            <w:tcW w:w="1190" w:type="dxa"/>
            <w:vAlign w:val="center"/>
          </w:tcPr>
          <w:p w14:paraId="3441E94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2146,313</w:t>
            </w:r>
          </w:p>
        </w:tc>
        <w:tc>
          <w:tcPr>
            <w:tcW w:w="1190" w:type="dxa"/>
            <w:vAlign w:val="center"/>
          </w:tcPr>
          <w:p w14:paraId="3441E94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3786,438</w:t>
            </w:r>
          </w:p>
        </w:tc>
        <w:tc>
          <w:tcPr>
            <w:tcW w:w="793" w:type="dxa"/>
            <w:vAlign w:val="center"/>
          </w:tcPr>
          <w:p w14:paraId="3441E94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vAlign w:val="center"/>
          </w:tcPr>
          <w:p w14:paraId="3441E95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7260,839</w:t>
            </w:r>
          </w:p>
        </w:tc>
        <w:tc>
          <w:tcPr>
            <w:tcW w:w="1077" w:type="dxa"/>
            <w:vAlign w:val="center"/>
          </w:tcPr>
          <w:p w14:paraId="3441E95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358,510</w:t>
            </w:r>
          </w:p>
        </w:tc>
        <w:tc>
          <w:tcPr>
            <w:tcW w:w="1190" w:type="dxa"/>
            <w:vAlign w:val="center"/>
          </w:tcPr>
          <w:p w14:paraId="3441E95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2151,449</w:t>
            </w:r>
          </w:p>
        </w:tc>
        <w:tc>
          <w:tcPr>
            <w:tcW w:w="1190" w:type="dxa"/>
            <w:vAlign w:val="center"/>
          </w:tcPr>
          <w:p w14:paraId="3441E95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3503,971</w:t>
            </w:r>
          </w:p>
        </w:tc>
      </w:tr>
      <w:tr w:rsidR="004B690D" w:rsidRPr="004B690D" w14:paraId="3441E962" w14:textId="77777777">
        <w:tc>
          <w:tcPr>
            <w:tcW w:w="907" w:type="dxa"/>
            <w:vAlign w:val="center"/>
          </w:tcPr>
          <w:p w14:paraId="3441E95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1.1</w:t>
            </w:r>
          </w:p>
        </w:tc>
        <w:tc>
          <w:tcPr>
            <w:tcW w:w="4932" w:type="dxa"/>
            <w:vAlign w:val="bottom"/>
          </w:tcPr>
          <w:p w14:paraId="3441E956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Населению и приравненным к нему категориям потребителей в пределах социальной нормы потребления электрической энергии (мощности) (в том числе с учетом дифференциации по двум и по трем зонам суток):</w:t>
            </w:r>
          </w:p>
        </w:tc>
        <w:tc>
          <w:tcPr>
            <w:tcW w:w="1360" w:type="dxa"/>
            <w:vAlign w:val="center"/>
          </w:tcPr>
          <w:p w14:paraId="3441E95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млн. кВт.ч</w:t>
            </w:r>
          </w:p>
        </w:tc>
        <w:tc>
          <w:tcPr>
            <w:tcW w:w="793" w:type="dxa"/>
            <w:vAlign w:val="center"/>
          </w:tcPr>
          <w:p w14:paraId="3441E95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vAlign w:val="center"/>
          </w:tcPr>
          <w:p w14:paraId="3441E95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14,292</w:t>
            </w:r>
          </w:p>
        </w:tc>
        <w:tc>
          <w:tcPr>
            <w:tcW w:w="1077" w:type="dxa"/>
            <w:vAlign w:val="center"/>
          </w:tcPr>
          <w:p w14:paraId="3441E95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2,848</w:t>
            </w:r>
          </w:p>
        </w:tc>
        <w:tc>
          <w:tcPr>
            <w:tcW w:w="1190" w:type="dxa"/>
            <w:vAlign w:val="center"/>
          </w:tcPr>
          <w:p w14:paraId="3441E95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451,755</w:t>
            </w:r>
          </w:p>
        </w:tc>
        <w:tc>
          <w:tcPr>
            <w:tcW w:w="1190" w:type="dxa"/>
            <w:vAlign w:val="center"/>
          </w:tcPr>
          <w:p w14:paraId="3441E95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2981,061</w:t>
            </w:r>
          </w:p>
        </w:tc>
        <w:tc>
          <w:tcPr>
            <w:tcW w:w="793" w:type="dxa"/>
            <w:vAlign w:val="center"/>
          </w:tcPr>
          <w:p w14:paraId="3441E95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vAlign w:val="center"/>
          </w:tcPr>
          <w:p w14:paraId="3441E95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12,827</w:t>
            </w:r>
          </w:p>
        </w:tc>
        <w:tc>
          <w:tcPr>
            <w:tcW w:w="1077" w:type="dxa"/>
            <w:vAlign w:val="center"/>
          </w:tcPr>
          <w:p w14:paraId="3441E95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2,556</w:t>
            </w:r>
          </w:p>
        </w:tc>
        <w:tc>
          <w:tcPr>
            <w:tcW w:w="1190" w:type="dxa"/>
            <w:vAlign w:val="center"/>
          </w:tcPr>
          <w:p w14:paraId="3441E96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405,605</w:t>
            </w:r>
          </w:p>
        </w:tc>
        <w:tc>
          <w:tcPr>
            <w:tcW w:w="1190" w:type="dxa"/>
            <w:vAlign w:val="center"/>
          </w:tcPr>
          <w:p w14:paraId="3441E96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2676,526</w:t>
            </w:r>
          </w:p>
        </w:tc>
      </w:tr>
      <w:tr w:rsidR="004B690D" w:rsidRPr="004B690D" w14:paraId="3441E972" w14:textId="77777777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14:paraId="3441E96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1.1.1</w:t>
            </w:r>
          </w:p>
        </w:tc>
        <w:tc>
          <w:tcPr>
            <w:tcW w:w="4932" w:type="dxa"/>
            <w:tcBorders>
              <w:bottom w:val="nil"/>
            </w:tcBorders>
          </w:tcPr>
          <w:p w14:paraId="3441E964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Населению и приравненным к нему категориям потребителей, за исключением указанного в </w:t>
            </w:r>
            <w:hyperlink w:anchor="P1890">
              <w:r w:rsidRPr="004B690D">
                <w:rPr>
                  <w:rFonts w:ascii="Liberation Serif" w:hAnsi="Liberation Serif" w:cs="Liberation Serif"/>
                  <w:color w:val="0000FF"/>
                </w:rPr>
                <w:t>строках 1.1.2</w:t>
              </w:r>
            </w:hyperlink>
            <w:r w:rsidRPr="004B690D">
              <w:rPr>
                <w:rFonts w:ascii="Liberation Serif" w:hAnsi="Liberation Serif" w:cs="Liberation Serif"/>
              </w:rPr>
              <w:t xml:space="preserve"> </w:t>
            </w:r>
            <w:r w:rsidRPr="004B690D">
              <w:rPr>
                <w:rFonts w:ascii="Liberation Serif" w:hAnsi="Liberation Serif" w:cs="Liberation Serif"/>
              </w:rPr>
              <w:lastRenderedPageBreak/>
              <w:t xml:space="preserve">- </w:t>
            </w:r>
            <w:hyperlink w:anchor="P1977">
              <w:r w:rsidRPr="004B690D">
                <w:rPr>
                  <w:rFonts w:ascii="Liberation Serif" w:hAnsi="Liberation Serif" w:cs="Liberation Serif"/>
                  <w:color w:val="0000FF"/>
                </w:rPr>
                <w:t>1.1.5</w:t>
              </w:r>
            </w:hyperlink>
            <w:r w:rsidRPr="004B690D">
              <w:rPr>
                <w:rFonts w:ascii="Liberation Serif" w:hAnsi="Liberation Serif" w:cs="Liberation Serif"/>
              </w:rPr>
              <w:t>:</w:t>
            </w:r>
          </w:p>
          <w:p w14:paraId="3441E96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приобретающим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14:paraId="3441E966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наймодателям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</w:t>
            </w:r>
          </w:p>
        </w:tc>
        <w:tc>
          <w:tcPr>
            <w:tcW w:w="1360" w:type="dxa"/>
            <w:tcBorders>
              <w:bottom w:val="nil"/>
            </w:tcBorders>
            <w:vAlign w:val="center"/>
          </w:tcPr>
          <w:p w14:paraId="3441E96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lastRenderedPageBreak/>
              <w:t>млн. кВт.ч</w:t>
            </w:r>
          </w:p>
        </w:tc>
        <w:tc>
          <w:tcPr>
            <w:tcW w:w="793" w:type="dxa"/>
            <w:tcBorders>
              <w:bottom w:val="nil"/>
            </w:tcBorders>
            <w:vAlign w:val="center"/>
          </w:tcPr>
          <w:p w14:paraId="3441E96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14:paraId="3441E96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4,855</w:t>
            </w:r>
          </w:p>
        </w:tc>
        <w:tc>
          <w:tcPr>
            <w:tcW w:w="1077" w:type="dxa"/>
            <w:tcBorders>
              <w:bottom w:val="nil"/>
            </w:tcBorders>
            <w:vAlign w:val="center"/>
          </w:tcPr>
          <w:p w14:paraId="3441E96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0,967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14:paraId="3441E96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153,466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14:paraId="3441E96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1012,698</w:t>
            </w:r>
          </w:p>
        </w:tc>
        <w:tc>
          <w:tcPr>
            <w:tcW w:w="793" w:type="dxa"/>
            <w:tcBorders>
              <w:bottom w:val="nil"/>
            </w:tcBorders>
            <w:vAlign w:val="center"/>
          </w:tcPr>
          <w:p w14:paraId="3441E96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14:paraId="3441E96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4,346</w:t>
            </w:r>
          </w:p>
        </w:tc>
        <w:tc>
          <w:tcPr>
            <w:tcW w:w="1077" w:type="dxa"/>
            <w:tcBorders>
              <w:bottom w:val="nil"/>
            </w:tcBorders>
            <w:vAlign w:val="center"/>
          </w:tcPr>
          <w:p w14:paraId="3441E96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0,866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14:paraId="3441E97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137,432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14:paraId="3441E97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906,893</w:t>
            </w:r>
          </w:p>
        </w:tc>
      </w:tr>
      <w:tr w:rsidR="004B690D" w:rsidRPr="004B690D" w14:paraId="3441E981" w14:textId="77777777">
        <w:tblPrEx>
          <w:tblBorders>
            <w:insideH w:val="nil"/>
          </w:tblBorders>
        </w:tblPrEx>
        <w:tc>
          <w:tcPr>
            <w:tcW w:w="907" w:type="dxa"/>
            <w:tcBorders>
              <w:top w:val="nil"/>
            </w:tcBorders>
          </w:tcPr>
          <w:p w14:paraId="3441E97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4932" w:type="dxa"/>
            <w:tcBorders>
              <w:top w:val="nil"/>
            </w:tcBorders>
          </w:tcPr>
          <w:p w14:paraId="3441E974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лиц, признанных беженцами, а также жилые помещения для социальной защиты отдельных категорий граждан, приобретающим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</w:t>
            </w:r>
            <w:r w:rsidRPr="004B690D">
              <w:rPr>
                <w:rFonts w:ascii="Liberation Serif" w:hAnsi="Liberation Serif" w:cs="Liberation Serif"/>
              </w:rPr>
              <w:lastRenderedPageBreak/>
              <w:t>общего пользования в домах, в которых имеются жилые помещения специализированного жилого фонда;</w:t>
            </w:r>
          </w:p>
          <w:p w14:paraId="3441E97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юридическим и физическим лицам, приобретающим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рассчитывающимся по договору энергоснабжения по показаниям общего прибора учета электрической энергии</w:t>
            </w:r>
          </w:p>
        </w:tc>
        <w:tc>
          <w:tcPr>
            <w:tcW w:w="1360" w:type="dxa"/>
            <w:tcBorders>
              <w:top w:val="nil"/>
            </w:tcBorders>
          </w:tcPr>
          <w:p w14:paraId="3441E976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93" w:type="dxa"/>
            <w:tcBorders>
              <w:top w:val="nil"/>
            </w:tcBorders>
          </w:tcPr>
          <w:p w14:paraId="3441E977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0" w:type="dxa"/>
            <w:tcBorders>
              <w:top w:val="nil"/>
            </w:tcBorders>
          </w:tcPr>
          <w:p w14:paraId="3441E978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14:paraId="3441E97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0" w:type="dxa"/>
            <w:tcBorders>
              <w:top w:val="nil"/>
            </w:tcBorders>
          </w:tcPr>
          <w:p w14:paraId="3441E97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0" w:type="dxa"/>
            <w:tcBorders>
              <w:top w:val="nil"/>
            </w:tcBorders>
          </w:tcPr>
          <w:p w14:paraId="3441E97B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93" w:type="dxa"/>
            <w:tcBorders>
              <w:top w:val="nil"/>
            </w:tcBorders>
          </w:tcPr>
          <w:p w14:paraId="3441E97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0" w:type="dxa"/>
            <w:tcBorders>
              <w:top w:val="nil"/>
            </w:tcBorders>
          </w:tcPr>
          <w:p w14:paraId="3441E97D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14:paraId="3441E97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0" w:type="dxa"/>
            <w:tcBorders>
              <w:top w:val="nil"/>
            </w:tcBorders>
          </w:tcPr>
          <w:p w14:paraId="3441E97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0" w:type="dxa"/>
            <w:tcBorders>
              <w:top w:val="nil"/>
            </w:tcBorders>
          </w:tcPr>
          <w:p w14:paraId="3441E980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</w:tr>
      <w:tr w:rsidR="004B690D" w:rsidRPr="004B690D" w14:paraId="3441E991" w14:textId="77777777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14:paraId="3441E98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bookmarkStart w:id="4" w:name="P1890"/>
            <w:bookmarkEnd w:id="4"/>
            <w:r w:rsidRPr="004B690D">
              <w:rPr>
                <w:rFonts w:ascii="Liberation Serif" w:hAnsi="Liberation Serif" w:cs="Liberation Serif"/>
              </w:rPr>
              <w:t>1.1.2</w:t>
            </w:r>
          </w:p>
        </w:tc>
        <w:tc>
          <w:tcPr>
            <w:tcW w:w="4932" w:type="dxa"/>
            <w:tcBorders>
              <w:bottom w:val="nil"/>
            </w:tcBorders>
          </w:tcPr>
          <w:p w14:paraId="3441E98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Населению, проживающему в городских населенных пунктах в домах, оборудованных стационарными электроплитами и электроотопительными установками, и приравненным к нему:</w:t>
            </w:r>
          </w:p>
          <w:p w14:paraId="3441E984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приобретающим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14:paraId="3441E98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наймодателям (или уполномоченным ими лицам), предоставляющим гражданам жилые помещения специализированного жилищного фонда, включая жилые помещения в </w:t>
            </w:r>
            <w:r w:rsidRPr="004B690D">
              <w:rPr>
                <w:rFonts w:ascii="Liberation Serif" w:hAnsi="Liberation Serif" w:cs="Liberation Serif"/>
              </w:rPr>
              <w:lastRenderedPageBreak/>
              <w:t>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</w:t>
            </w:r>
          </w:p>
        </w:tc>
        <w:tc>
          <w:tcPr>
            <w:tcW w:w="1360" w:type="dxa"/>
            <w:tcBorders>
              <w:bottom w:val="nil"/>
            </w:tcBorders>
            <w:vAlign w:val="center"/>
          </w:tcPr>
          <w:p w14:paraId="3441E98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lastRenderedPageBreak/>
              <w:t>млн. кВт.ч</w:t>
            </w:r>
          </w:p>
        </w:tc>
        <w:tc>
          <w:tcPr>
            <w:tcW w:w="793" w:type="dxa"/>
            <w:tcBorders>
              <w:bottom w:val="nil"/>
            </w:tcBorders>
            <w:vAlign w:val="center"/>
          </w:tcPr>
          <w:p w14:paraId="3441E98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14:paraId="3441E98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0,643</w:t>
            </w:r>
          </w:p>
        </w:tc>
        <w:tc>
          <w:tcPr>
            <w:tcW w:w="1077" w:type="dxa"/>
            <w:tcBorders>
              <w:bottom w:val="nil"/>
            </w:tcBorders>
            <w:vAlign w:val="center"/>
          </w:tcPr>
          <w:p w14:paraId="3441E98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0,128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14:paraId="3441E98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20,330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14:paraId="3441E98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134,152</w:t>
            </w:r>
          </w:p>
        </w:tc>
        <w:tc>
          <w:tcPr>
            <w:tcW w:w="793" w:type="dxa"/>
            <w:tcBorders>
              <w:bottom w:val="nil"/>
            </w:tcBorders>
            <w:vAlign w:val="center"/>
          </w:tcPr>
          <w:p w14:paraId="3441E98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14:paraId="3441E98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0,560</w:t>
            </w:r>
          </w:p>
        </w:tc>
        <w:tc>
          <w:tcPr>
            <w:tcW w:w="1077" w:type="dxa"/>
            <w:tcBorders>
              <w:bottom w:val="nil"/>
            </w:tcBorders>
            <w:vAlign w:val="center"/>
          </w:tcPr>
          <w:p w14:paraId="3441E98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0,112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14:paraId="3441E98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17,721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14:paraId="3441E99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116,939</w:t>
            </w:r>
          </w:p>
        </w:tc>
      </w:tr>
      <w:tr w:rsidR="004B690D" w:rsidRPr="004B690D" w14:paraId="3441E9A0" w14:textId="77777777">
        <w:tblPrEx>
          <w:tblBorders>
            <w:insideH w:val="nil"/>
          </w:tblBorders>
        </w:tblPrEx>
        <w:tc>
          <w:tcPr>
            <w:tcW w:w="907" w:type="dxa"/>
            <w:tcBorders>
              <w:top w:val="nil"/>
            </w:tcBorders>
          </w:tcPr>
          <w:p w14:paraId="3441E992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4932" w:type="dxa"/>
            <w:tcBorders>
              <w:top w:val="nil"/>
            </w:tcBorders>
          </w:tcPr>
          <w:p w14:paraId="3441E99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приобретающим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14:paraId="3441E994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юридическим и физическим лицам, приобретающим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рассчитывающимся по договору энергоснабжения по показаниям общего прибора учета электрической энергии</w:t>
            </w:r>
          </w:p>
        </w:tc>
        <w:tc>
          <w:tcPr>
            <w:tcW w:w="1360" w:type="dxa"/>
            <w:tcBorders>
              <w:top w:val="nil"/>
            </w:tcBorders>
            <w:vAlign w:val="center"/>
          </w:tcPr>
          <w:p w14:paraId="3441E99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93" w:type="dxa"/>
            <w:tcBorders>
              <w:top w:val="nil"/>
            </w:tcBorders>
            <w:vAlign w:val="center"/>
          </w:tcPr>
          <w:p w14:paraId="3441E996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14:paraId="3441E997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3441E998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14:paraId="3441E99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14:paraId="3441E99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93" w:type="dxa"/>
            <w:tcBorders>
              <w:top w:val="nil"/>
            </w:tcBorders>
            <w:vAlign w:val="center"/>
          </w:tcPr>
          <w:p w14:paraId="3441E99B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14:paraId="3441E99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3441E99D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14:paraId="3441E99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14:paraId="3441E99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</w:tr>
      <w:tr w:rsidR="004B690D" w:rsidRPr="004B690D" w14:paraId="3441E9B0" w14:textId="77777777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14:paraId="3441E9A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1.1.3.</w:t>
            </w:r>
          </w:p>
        </w:tc>
        <w:tc>
          <w:tcPr>
            <w:tcW w:w="4932" w:type="dxa"/>
            <w:tcBorders>
              <w:bottom w:val="nil"/>
            </w:tcBorders>
          </w:tcPr>
          <w:p w14:paraId="3441E9A2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Населению, проживающему в городских населенных пунктах в домах, оборудованных стационарными электроплитами и не оборудованных электроотопительными установками, и </w:t>
            </w:r>
            <w:r w:rsidRPr="004B690D">
              <w:rPr>
                <w:rFonts w:ascii="Liberation Serif" w:hAnsi="Liberation Serif" w:cs="Liberation Serif"/>
              </w:rPr>
              <w:lastRenderedPageBreak/>
              <w:t>приравненным к нему:</w:t>
            </w:r>
          </w:p>
          <w:p w14:paraId="3441E9A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приобретающим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14:paraId="3441E9A4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наймодателям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</w:t>
            </w:r>
          </w:p>
        </w:tc>
        <w:tc>
          <w:tcPr>
            <w:tcW w:w="1360" w:type="dxa"/>
            <w:tcBorders>
              <w:bottom w:val="nil"/>
            </w:tcBorders>
            <w:vAlign w:val="center"/>
          </w:tcPr>
          <w:p w14:paraId="3441E9A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lastRenderedPageBreak/>
              <w:t>млн. кВт.ч</w:t>
            </w:r>
          </w:p>
        </w:tc>
        <w:tc>
          <w:tcPr>
            <w:tcW w:w="793" w:type="dxa"/>
            <w:tcBorders>
              <w:bottom w:val="nil"/>
            </w:tcBorders>
            <w:vAlign w:val="center"/>
          </w:tcPr>
          <w:p w14:paraId="3441E9A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14:paraId="3441E9A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3,535</w:t>
            </w:r>
          </w:p>
        </w:tc>
        <w:tc>
          <w:tcPr>
            <w:tcW w:w="1077" w:type="dxa"/>
            <w:tcBorders>
              <w:bottom w:val="nil"/>
            </w:tcBorders>
            <w:vAlign w:val="center"/>
          </w:tcPr>
          <w:p w14:paraId="3441E9A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0,705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14:paraId="3441E9A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111,735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14:paraId="3441E9A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737,325</w:t>
            </w:r>
          </w:p>
        </w:tc>
        <w:tc>
          <w:tcPr>
            <w:tcW w:w="793" w:type="dxa"/>
            <w:tcBorders>
              <w:bottom w:val="nil"/>
            </w:tcBorders>
            <w:vAlign w:val="center"/>
          </w:tcPr>
          <w:p w14:paraId="3441E9A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14:paraId="3441E9A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3,286</w:t>
            </w:r>
          </w:p>
        </w:tc>
        <w:tc>
          <w:tcPr>
            <w:tcW w:w="1077" w:type="dxa"/>
            <w:tcBorders>
              <w:bottom w:val="nil"/>
            </w:tcBorders>
            <w:vAlign w:val="center"/>
          </w:tcPr>
          <w:p w14:paraId="3441E9A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0,655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14:paraId="3441E9A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103,920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14:paraId="3441E9A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685,753</w:t>
            </w:r>
          </w:p>
        </w:tc>
      </w:tr>
      <w:tr w:rsidR="004B690D" w:rsidRPr="004B690D" w14:paraId="3441E9BF" w14:textId="77777777">
        <w:tblPrEx>
          <w:tblBorders>
            <w:insideH w:val="nil"/>
          </w:tblBorders>
        </w:tblPrEx>
        <w:tc>
          <w:tcPr>
            <w:tcW w:w="907" w:type="dxa"/>
            <w:tcBorders>
              <w:top w:val="nil"/>
            </w:tcBorders>
          </w:tcPr>
          <w:p w14:paraId="3441E9B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4932" w:type="dxa"/>
            <w:tcBorders>
              <w:top w:val="nil"/>
            </w:tcBorders>
          </w:tcPr>
          <w:p w14:paraId="3441E9B2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приобретающим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</w:t>
            </w:r>
            <w:r w:rsidRPr="004B690D">
              <w:rPr>
                <w:rFonts w:ascii="Liberation Serif" w:hAnsi="Liberation Serif" w:cs="Liberation Serif"/>
              </w:rPr>
              <w:lastRenderedPageBreak/>
              <w:t>общего пользования в домах, в которых имеются жилые помещения специализированного жилого фонда;</w:t>
            </w:r>
          </w:p>
          <w:p w14:paraId="3441E9B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юридическим и физическим лицам, приобретающим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рассчитывающимся по договору энергоснабжения по показаниям общего прибора учета электрической энергии</w:t>
            </w:r>
          </w:p>
        </w:tc>
        <w:tc>
          <w:tcPr>
            <w:tcW w:w="1360" w:type="dxa"/>
            <w:tcBorders>
              <w:top w:val="nil"/>
            </w:tcBorders>
            <w:vAlign w:val="center"/>
          </w:tcPr>
          <w:p w14:paraId="3441E9B4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93" w:type="dxa"/>
            <w:tcBorders>
              <w:top w:val="nil"/>
            </w:tcBorders>
            <w:vAlign w:val="center"/>
          </w:tcPr>
          <w:p w14:paraId="3441E9B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14:paraId="3441E9B6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3441E9B7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14:paraId="3441E9B8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14:paraId="3441E9B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93" w:type="dxa"/>
            <w:tcBorders>
              <w:top w:val="nil"/>
            </w:tcBorders>
            <w:vAlign w:val="center"/>
          </w:tcPr>
          <w:p w14:paraId="3441E9B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14:paraId="3441E9BB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3441E9B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14:paraId="3441E9BD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14:paraId="3441E9B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</w:tr>
      <w:tr w:rsidR="004B690D" w:rsidRPr="004B690D" w14:paraId="3441E9CF" w14:textId="77777777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14:paraId="3441E9C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1.1.4.</w:t>
            </w:r>
          </w:p>
        </w:tc>
        <w:tc>
          <w:tcPr>
            <w:tcW w:w="4932" w:type="dxa"/>
            <w:tcBorders>
              <w:bottom w:val="nil"/>
            </w:tcBorders>
          </w:tcPr>
          <w:p w14:paraId="3441E9C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Населению, проживающему в городских населенных пунктах в домах, оборудованных электроотопительными установками и не оборудованных стационарными электроплитами, и приравненным к нему:</w:t>
            </w:r>
          </w:p>
          <w:p w14:paraId="3441E9C2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приобретающим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14:paraId="3441E9C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наймодателям (или уполномоченным ими лицам), предоставляющим гражданам жилые помещения специализированного жилищного фонда, включая жилые помещения в </w:t>
            </w:r>
            <w:r w:rsidRPr="004B690D">
              <w:rPr>
                <w:rFonts w:ascii="Liberation Serif" w:hAnsi="Liberation Serif" w:cs="Liberation Serif"/>
              </w:rPr>
              <w:lastRenderedPageBreak/>
              <w:t>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</w:t>
            </w:r>
          </w:p>
        </w:tc>
        <w:tc>
          <w:tcPr>
            <w:tcW w:w="1360" w:type="dxa"/>
            <w:tcBorders>
              <w:bottom w:val="nil"/>
            </w:tcBorders>
            <w:vAlign w:val="center"/>
          </w:tcPr>
          <w:p w14:paraId="3441E9C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lastRenderedPageBreak/>
              <w:t>млн. кВт.ч</w:t>
            </w:r>
          </w:p>
        </w:tc>
        <w:tc>
          <w:tcPr>
            <w:tcW w:w="793" w:type="dxa"/>
            <w:tcBorders>
              <w:bottom w:val="nil"/>
            </w:tcBorders>
            <w:vAlign w:val="center"/>
          </w:tcPr>
          <w:p w14:paraId="3441E9C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14:paraId="3441E9C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0,067</w:t>
            </w:r>
          </w:p>
        </w:tc>
        <w:tc>
          <w:tcPr>
            <w:tcW w:w="1077" w:type="dxa"/>
            <w:tcBorders>
              <w:bottom w:val="nil"/>
            </w:tcBorders>
            <w:vAlign w:val="center"/>
          </w:tcPr>
          <w:p w14:paraId="3441E9C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0,013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14:paraId="3441E9C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2,115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14:paraId="3441E9C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13,960</w:t>
            </w:r>
          </w:p>
        </w:tc>
        <w:tc>
          <w:tcPr>
            <w:tcW w:w="793" w:type="dxa"/>
            <w:tcBorders>
              <w:bottom w:val="nil"/>
            </w:tcBorders>
            <w:vAlign w:val="center"/>
          </w:tcPr>
          <w:p w14:paraId="3441E9C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14:paraId="3441E9C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0,061</w:t>
            </w:r>
          </w:p>
        </w:tc>
        <w:tc>
          <w:tcPr>
            <w:tcW w:w="1077" w:type="dxa"/>
            <w:tcBorders>
              <w:bottom w:val="nil"/>
            </w:tcBorders>
            <w:vAlign w:val="center"/>
          </w:tcPr>
          <w:p w14:paraId="3441E9C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0,012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14:paraId="3441E9C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1,917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14:paraId="3441E9C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12,646</w:t>
            </w:r>
          </w:p>
        </w:tc>
      </w:tr>
      <w:tr w:rsidR="004B690D" w:rsidRPr="004B690D" w14:paraId="3441E9DE" w14:textId="77777777">
        <w:tblPrEx>
          <w:tblBorders>
            <w:insideH w:val="nil"/>
          </w:tblBorders>
        </w:tblPrEx>
        <w:tc>
          <w:tcPr>
            <w:tcW w:w="907" w:type="dxa"/>
            <w:tcBorders>
              <w:top w:val="nil"/>
            </w:tcBorders>
          </w:tcPr>
          <w:p w14:paraId="3441E9D0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4932" w:type="dxa"/>
            <w:tcBorders>
              <w:top w:val="nil"/>
            </w:tcBorders>
          </w:tcPr>
          <w:p w14:paraId="3441E9D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приобретающим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14:paraId="3441E9D2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юридическим и физическим лицам, приобретающим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рассчитывающимся по договору энергоснабжения по показаниям общего прибора учета электрической энергии</w:t>
            </w:r>
          </w:p>
        </w:tc>
        <w:tc>
          <w:tcPr>
            <w:tcW w:w="1360" w:type="dxa"/>
            <w:tcBorders>
              <w:top w:val="nil"/>
            </w:tcBorders>
            <w:vAlign w:val="center"/>
          </w:tcPr>
          <w:p w14:paraId="3441E9D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93" w:type="dxa"/>
            <w:tcBorders>
              <w:top w:val="nil"/>
            </w:tcBorders>
            <w:vAlign w:val="center"/>
          </w:tcPr>
          <w:p w14:paraId="3441E9D4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14:paraId="3441E9D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3441E9D6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14:paraId="3441E9D7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14:paraId="3441E9D8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93" w:type="dxa"/>
            <w:tcBorders>
              <w:top w:val="nil"/>
            </w:tcBorders>
            <w:vAlign w:val="center"/>
          </w:tcPr>
          <w:p w14:paraId="3441E9D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14:paraId="3441E9D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3441E9DB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14:paraId="3441E9D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14:paraId="3441E9DD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</w:tr>
      <w:tr w:rsidR="004B690D" w:rsidRPr="004B690D" w14:paraId="3441E9EE" w14:textId="77777777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14:paraId="3441E9D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bookmarkStart w:id="5" w:name="P1977"/>
            <w:bookmarkEnd w:id="5"/>
            <w:r w:rsidRPr="004B690D">
              <w:rPr>
                <w:rFonts w:ascii="Liberation Serif" w:hAnsi="Liberation Serif" w:cs="Liberation Serif"/>
              </w:rPr>
              <w:t>1.1.5</w:t>
            </w:r>
          </w:p>
        </w:tc>
        <w:tc>
          <w:tcPr>
            <w:tcW w:w="4932" w:type="dxa"/>
            <w:tcBorders>
              <w:bottom w:val="nil"/>
            </w:tcBorders>
          </w:tcPr>
          <w:p w14:paraId="3441E9E0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Населению, проживающему в сельских населенных пунктах и приравненным к нему:</w:t>
            </w:r>
          </w:p>
          <w:p w14:paraId="3441E9E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исполнителям коммунальных услуг (товариществам собственников жилья, </w:t>
            </w:r>
            <w:r w:rsidRPr="004B690D">
              <w:rPr>
                <w:rFonts w:ascii="Liberation Serif" w:hAnsi="Liberation Serif" w:cs="Liberation Serif"/>
              </w:rPr>
              <w:lastRenderedPageBreak/>
              <w:t>жилищно-строительным, жилищным или иным специализированным потребительским кооперативам либо управляющим организациям), приобретающим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14:paraId="3441E9E2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наймодателям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приобретающим электрическую энергию (мощность) для предоставления коммунальных услуг</w:t>
            </w:r>
          </w:p>
        </w:tc>
        <w:tc>
          <w:tcPr>
            <w:tcW w:w="1360" w:type="dxa"/>
            <w:tcBorders>
              <w:bottom w:val="nil"/>
            </w:tcBorders>
            <w:vAlign w:val="center"/>
          </w:tcPr>
          <w:p w14:paraId="3441E9E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lastRenderedPageBreak/>
              <w:t>млн. кВт.ч</w:t>
            </w:r>
          </w:p>
        </w:tc>
        <w:tc>
          <w:tcPr>
            <w:tcW w:w="793" w:type="dxa"/>
            <w:tcBorders>
              <w:bottom w:val="nil"/>
            </w:tcBorders>
            <w:vAlign w:val="center"/>
          </w:tcPr>
          <w:p w14:paraId="3441E9E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14:paraId="3441E9E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3,990</w:t>
            </w:r>
          </w:p>
        </w:tc>
        <w:tc>
          <w:tcPr>
            <w:tcW w:w="1077" w:type="dxa"/>
            <w:tcBorders>
              <w:bottom w:val="nil"/>
            </w:tcBorders>
            <w:vAlign w:val="center"/>
          </w:tcPr>
          <w:p w14:paraId="3441E9E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0,795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14:paraId="3441E9E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126,119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14:paraId="3441E9E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832,237</w:t>
            </w:r>
          </w:p>
        </w:tc>
        <w:tc>
          <w:tcPr>
            <w:tcW w:w="793" w:type="dxa"/>
            <w:tcBorders>
              <w:bottom w:val="nil"/>
            </w:tcBorders>
            <w:vAlign w:val="center"/>
          </w:tcPr>
          <w:p w14:paraId="3441E9E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14:paraId="3441E9E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3,491</w:t>
            </w:r>
          </w:p>
        </w:tc>
        <w:tc>
          <w:tcPr>
            <w:tcW w:w="1077" w:type="dxa"/>
            <w:tcBorders>
              <w:bottom w:val="nil"/>
            </w:tcBorders>
            <w:vAlign w:val="center"/>
          </w:tcPr>
          <w:p w14:paraId="3441E9E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0,695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14:paraId="3441E9E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110,366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14:paraId="3441E9E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728,290</w:t>
            </w:r>
          </w:p>
        </w:tc>
      </w:tr>
      <w:tr w:rsidR="004B690D" w:rsidRPr="004B690D" w14:paraId="3441E9FC" w14:textId="77777777">
        <w:tblPrEx>
          <w:tblBorders>
            <w:insideH w:val="nil"/>
          </w:tblBorders>
        </w:tblPrEx>
        <w:tc>
          <w:tcPr>
            <w:tcW w:w="907" w:type="dxa"/>
            <w:tcBorders>
              <w:top w:val="nil"/>
            </w:tcBorders>
          </w:tcPr>
          <w:p w14:paraId="3441E9E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4932" w:type="dxa"/>
            <w:tcBorders>
              <w:top w:val="nil"/>
            </w:tcBorders>
          </w:tcPr>
          <w:p w14:paraId="3441E9F0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 юридическим и физическим лицам, </w:t>
            </w:r>
            <w:r w:rsidRPr="004B690D">
              <w:rPr>
                <w:rFonts w:ascii="Liberation Serif" w:hAnsi="Liberation Serif" w:cs="Liberation Serif"/>
              </w:rPr>
              <w:lastRenderedPageBreak/>
              <w:t>приобретающим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рассчитывающимся по договору энергоснабжения по показаниям общего прибора учета электрической энергии</w:t>
            </w:r>
          </w:p>
        </w:tc>
        <w:tc>
          <w:tcPr>
            <w:tcW w:w="1360" w:type="dxa"/>
            <w:tcBorders>
              <w:top w:val="nil"/>
            </w:tcBorders>
            <w:vAlign w:val="center"/>
          </w:tcPr>
          <w:p w14:paraId="3441E9F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93" w:type="dxa"/>
            <w:tcBorders>
              <w:top w:val="nil"/>
            </w:tcBorders>
            <w:vAlign w:val="center"/>
          </w:tcPr>
          <w:p w14:paraId="3441E9F2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14:paraId="3441E9F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3441E9F4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14:paraId="3441E9F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14:paraId="3441E9F6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93" w:type="dxa"/>
            <w:tcBorders>
              <w:top w:val="nil"/>
            </w:tcBorders>
            <w:vAlign w:val="center"/>
          </w:tcPr>
          <w:p w14:paraId="3441E9F7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14:paraId="3441E9F8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3441E9F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14:paraId="3441E9F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14:paraId="3441E9FB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</w:tr>
      <w:tr w:rsidR="004B690D" w:rsidRPr="004B690D" w14:paraId="3441EA0A" w14:textId="77777777">
        <w:tc>
          <w:tcPr>
            <w:tcW w:w="907" w:type="dxa"/>
            <w:vAlign w:val="center"/>
          </w:tcPr>
          <w:p w14:paraId="3441E9F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1.1.6</w:t>
            </w:r>
          </w:p>
        </w:tc>
        <w:tc>
          <w:tcPr>
            <w:tcW w:w="4932" w:type="dxa"/>
          </w:tcPr>
          <w:p w14:paraId="3441E9F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Приравненным к населению категориям потребителей, за исключением указанных в </w:t>
            </w:r>
            <w:hyperlink r:id="rId39">
              <w:r w:rsidRPr="004B690D">
                <w:rPr>
                  <w:rFonts w:ascii="Liberation Serif" w:hAnsi="Liberation Serif" w:cs="Liberation Serif"/>
                  <w:color w:val="0000FF"/>
                </w:rPr>
                <w:t>пункте 71(1)</w:t>
              </w:r>
            </w:hyperlink>
            <w:r w:rsidRPr="004B690D">
              <w:rPr>
                <w:rFonts w:ascii="Liberation Serif" w:hAnsi="Liberation Serif" w:cs="Liberation Serif"/>
              </w:rPr>
              <w:t xml:space="preserve"> Основ ценообразования:</w:t>
            </w:r>
          </w:p>
        </w:tc>
        <w:tc>
          <w:tcPr>
            <w:tcW w:w="1360" w:type="dxa"/>
            <w:vAlign w:val="center"/>
          </w:tcPr>
          <w:p w14:paraId="3441E9F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млн. кВт.ч</w:t>
            </w:r>
          </w:p>
        </w:tc>
        <w:tc>
          <w:tcPr>
            <w:tcW w:w="793" w:type="dxa"/>
            <w:vAlign w:val="center"/>
          </w:tcPr>
          <w:p w14:paraId="3441EA0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vAlign w:val="center"/>
          </w:tcPr>
          <w:p w14:paraId="3441EA0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1,202</w:t>
            </w:r>
          </w:p>
        </w:tc>
        <w:tc>
          <w:tcPr>
            <w:tcW w:w="1077" w:type="dxa"/>
            <w:vAlign w:val="center"/>
          </w:tcPr>
          <w:p w14:paraId="3441EA0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0,240</w:t>
            </w:r>
          </w:p>
        </w:tc>
        <w:tc>
          <w:tcPr>
            <w:tcW w:w="1190" w:type="dxa"/>
            <w:vAlign w:val="center"/>
          </w:tcPr>
          <w:p w14:paraId="3441EA0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37,990</w:t>
            </w:r>
          </w:p>
        </w:tc>
        <w:tc>
          <w:tcPr>
            <w:tcW w:w="1190" w:type="dxa"/>
            <w:vAlign w:val="center"/>
          </w:tcPr>
          <w:p w14:paraId="3441EA0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250,689</w:t>
            </w:r>
          </w:p>
        </w:tc>
        <w:tc>
          <w:tcPr>
            <w:tcW w:w="793" w:type="dxa"/>
            <w:vAlign w:val="center"/>
          </w:tcPr>
          <w:p w14:paraId="3441EA0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vAlign w:val="center"/>
          </w:tcPr>
          <w:p w14:paraId="3441EA0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1,083</w:t>
            </w:r>
          </w:p>
        </w:tc>
        <w:tc>
          <w:tcPr>
            <w:tcW w:w="1077" w:type="dxa"/>
            <w:vAlign w:val="center"/>
          </w:tcPr>
          <w:p w14:paraId="3441EA0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0,216</w:t>
            </w:r>
          </w:p>
        </w:tc>
        <w:tc>
          <w:tcPr>
            <w:tcW w:w="1190" w:type="dxa"/>
            <w:vAlign w:val="center"/>
          </w:tcPr>
          <w:p w14:paraId="3441EA0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34,249</w:t>
            </w:r>
          </w:p>
        </w:tc>
        <w:tc>
          <w:tcPr>
            <w:tcW w:w="1190" w:type="dxa"/>
            <w:vAlign w:val="center"/>
          </w:tcPr>
          <w:p w14:paraId="3441EA0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226,005</w:t>
            </w:r>
          </w:p>
        </w:tc>
      </w:tr>
      <w:tr w:rsidR="004B690D" w:rsidRPr="004B690D" w14:paraId="3441EA18" w14:textId="77777777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14:paraId="3441EA0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1.1.6.1</w:t>
            </w:r>
          </w:p>
        </w:tc>
        <w:tc>
          <w:tcPr>
            <w:tcW w:w="4932" w:type="dxa"/>
            <w:tcBorders>
              <w:bottom w:val="nil"/>
            </w:tcBorders>
          </w:tcPr>
          <w:p w14:paraId="3441EA0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наймодателям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для временного поселения лиц, признанных беженцами, а также жилые помещения для социальной защиты отдельных категорий граждан, приобретающим электрическую </w:t>
            </w:r>
            <w:r w:rsidRPr="004B690D">
              <w:rPr>
                <w:rFonts w:ascii="Liberation Serif" w:hAnsi="Liberation Serif" w:cs="Liberation Serif"/>
              </w:rPr>
              <w:lastRenderedPageBreak/>
              <w:t>энергию (мощность) для коммунально-бытового потребления населения в объемах фактического потребления электрической энергии населением и объемах электрической энергии, израсходованной на места общего пользования, за исключением:</w:t>
            </w:r>
          </w:p>
        </w:tc>
        <w:tc>
          <w:tcPr>
            <w:tcW w:w="1360" w:type="dxa"/>
            <w:tcBorders>
              <w:bottom w:val="nil"/>
            </w:tcBorders>
            <w:vAlign w:val="center"/>
          </w:tcPr>
          <w:p w14:paraId="3441EA0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lastRenderedPageBreak/>
              <w:t>млн. кВт.ч</w:t>
            </w:r>
          </w:p>
        </w:tc>
        <w:tc>
          <w:tcPr>
            <w:tcW w:w="793" w:type="dxa"/>
            <w:tcBorders>
              <w:bottom w:val="nil"/>
            </w:tcBorders>
            <w:vAlign w:val="center"/>
          </w:tcPr>
          <w:p w14:paraId="3441EA0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14:paraId="3441EA0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077" w:type="dxa"/>
            <w:tcBorders>
              <w:bottom w:val="nil"/>
            </w:tcBorders>
            <w:vAlign w:val="center"/>
          </w:tcPr>
          <w:p w14:paraId="3441EA1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14:paraId="3441EA1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14:paraId="3441EA1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793" w:type="dxa"/>
            <w:tcBorders>
              <w:bottom w:val="nil"/>
            </w:tcBorders>
            <w:vAlign w:val="center"/>
          </w:tcPr>
          <w:p w14:paraId="3441EA1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14:paraId="3441EA1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077" w:type="dxa"/>
            <w:tcBorders>
              <w:bottom w:val="nil"/>
            </w:tcBorders>
            <w:vAlign w:val="center"/>
          </w:tcPr>
          <w:p w14:paraId="3441EA1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14:paraId="3441EA1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14:paraId="3441EA1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</w:tr>
      <w:tr w:rsidR="004B690D" w:rsidRPr="004B690D" w14:paraId="3441EA27" w14:textId="77777777">
        <w:tblPrEx>
          <w:tblBorders>
            <w:insideH w:val="nil"/>
          </w:tblBorders>
        </w:tblPrEx>
        <w:tc>
          <w:tcPr>
            <w:tcW w:w="907" w:type="dxa"/>
            <w:tcBorders>
              <w:top w:val="nil"/>
              <w:bottom w:val="nil"/>
            </w:tcBorders>
          </w:tcPr>
          <w:p w14:paraId="3441EA1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4932" w:type="dxa"/>
            <w:tcBorders>
              <w:top w:val="nil"/>
              <w:bottom w:val="nil"/>
            </w:tcBorders>
          </w:tcPr>
          <w:p w14:paraId="3441EA1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исполнителей коммунальных услуг (товариществ собственников жилья, жилищно-строительных, жилищных или иных специализированных потребительских кооперативов либо управляющих организаций), приобретающих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14:paraId="3441EA1B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наймодателей (или уполномоченных ими лиц), предоставляющих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приобретающих </w:t>
            </w:r>
            <w:r w:rsidRPr="004B690D">
              <w:rPr>
                <w:rFonts w:ascii="Liberation Serif" w:hAnsi="Liberation Serif" w:cs="Liberation Serif"/>
              </w:rPr>
              <w:lastRenderedPageBreak/>
              <w:t>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</w:tc>
        <w:tc>
          <w:tcPr>
            <w:tcW w:w="1360" w:type="dxa"/>
            <w:tcBorders>
              <w:top w:val="nil"/>
              <w:bottom w:val="nil"/>
            </w:tcBorders>
            <w:vAlign w:val="center"/>
          </w:tcPr>
          <w:p w14:paraId="3441EA1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93" w:type="dxa"/>
            <w:tcBorders>
              <w:top w:val="nil"/>
              <w:bottom w:val="nil"/>
            </w:tcBorders>
            <w:vAlign w:val="center"/>
          </w:tcPr>
          <w:p w14:paraId="3441EA1D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0" w:type="dxa"/>
            <w:tcBorders>
              <w:top w:val="nil"/>
              <w:bottom w:val="nil"/>
            </w:tcBorders>
            <w:vAlign w:val="center"/>
          </w:tcPr>
          <w:p w14:paraId="3441EA1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tcBorders>
              <w:top w:val="nil"/>
              <w:bottom w:val="nil"/>
            </w:tcBorders>
            <w:vAlign w:val="center"/>
          </w:tcPr>
          <w:p w14:paraId="3441EA1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0" w:type="dxa"/>
            <w:tcBorders>
              <w:top w:val="nil"/>
              <w:bottom w:val="nil"/>
            </w:tcBorders>
            <w:vAlign w:val="center"/>
          </w:tcPr>
          <w:p w14:paraId="3441EA20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0" w:type="dxa"/>
            <w:tcBorders>
              <w:top w:val="nil"/>
              <w:bottom w:val="nil"/>
            </w:tcBorders>
            <w:vAlign w:val="center"/>
          </w:tcPr>
          <w:p w14:paraId="3441EA2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93" w:type="dxa"/>
            <w:tcBorders>
              <w:top w:val="nil"/>
              <w:bottom w:val="nil"/>
            </w:tcBorders>
            <w:vAlign w:val="center"/>
          </w:tcPr>
          <w:p w14:paraId="3441EA22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0" w:type="dxa"/>
            <w:tcBorders>
              <w:top w:val="nil"/>
              <w:bottom w:val="nil"/>
            </w:tcBorders>
            <w:vAlign w:val="center"/>
          </w:tcPr>
          <w:p w14:paraId="3441EA2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tcBorders>
              <w:top w:val="nil"/>
              <w:bottom w:val="nil"/>
            </w:tcBorders>
            <w:vAlign w:val="center"/>
          </w:tcPr>
          <w:p w14:paraId="3441EA24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0" w:type="dxa"/>
            <w:tcBorders>
              <w:top w:val="nil"/>
              <w:bottom w:val="nil"/>
            </w:tcBorders>
            <w:vAlign w:val="center"/>
          </w:tcPr>
          <w:p w14:paraId="3441EA2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0" w:type="dxa"/>
            <w:tcBorders>
              <w:top w:val="nil"/>
              <w:bottom w:val="nil"/>
            </w:tcBorders>
            <w:vAlign w:val="center"/>
          </w:tcPr>
          <w:p w14:paraId="3441EA26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</w:tr>
      <w:tr w:rsidR="004B690D" w:rsidRPr="004B690D" w14:paraId="3441EA35" w14:textId="77777777">
        <w:tblPrEx>
          <w:tblBorders>
            <w:insideH w:val="nil"/>
          </w:tblBorders>
        </w:tblPrEx>
        <w:tc>
          <w:tcPr>
            <w:tcW w:w="907" w:type="dxa"/>
            <w:tcBorders>
              <w:top w:val="nil"/>
            </w:tcBorders>
          </w:tcPr>
          <w:p w14:paraId="3441EA28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4932" w:type="dxa"/>
            <w:tcBorders>
              <w:top w:val="nil"/>
            </w:tcBorders>
          </w:tcPr>
          <w:p w14:paraId="3441EA2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юридических и физических лиц, приобретающих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рассчитывающихся по договору энергоснабжения по показаниям общего прибора учета электрической энергии</w:t>
            </w:r>
          </w:p>
        </w:tc>
        <w:tc>
          <w:tcPr>
            <w:tcW w:w="1360" w:type="dxa"/>
            <w:tcBorders>
              <w:top w:val="nil"/>
            </w:tcBorders>
            <w:vAlign w:val="center"/>
          </w:tcPr>
          <w:p w14:paraId="3441EA2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93" w:type="dxa"/>
            <w:tcBorders>
              <w:top w:val="nil"/>
            </w:tcBorders>
            <w:vAlign w:val="center"/>
          </w:tcPr>
          <w:p w14:paraId="3441EA2B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14:paraId="3441EA2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3441EA2D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14:paraId="3441EA2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14:paraId="3441EA2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93" w:type="dxa"/>
            <w:tcBorders>
              <w:top w:val="nil"/>
            </w:tcBorders>
            <w:vAlign w:val="center"/>
          </w:tcPr>
          <w:p w14:paraId="3441EA30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14:paraId="3441EA3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3441EA32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14:paraId="3441EA3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14:paraId="3441EA34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</w:tr>
      <w:tr w:rsidR="004B690D" w:rsidRPr="004B690D" w14:paraId="3441EA43" w14:textId="77777777">
        <w:tc>
          <w:tcPr>
            <w:tcW w:w="907" w:type="dxa"/>
            <w:vAlign w:val="center"/>
          </w:tcPr>
          <w:p w14:paraId="3441EA3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1.1.6.2</w:t>
            </w:r>
          </w:p>
        </w:tc>
        <w:tc>
          <w:tcPr>
            <w:tcW w:w="4932" w:type="dxa"/>
            <w:vAlign w:val="bottom"/>
          </w:tcPr>
          <w:p w14:paraId="3441EA37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Садоводческим некоммерческим товариществам и огородническим некоммерческим товариществам</w:t>
            </w:r>
          </w:p>
        </w:tc>
        <w:tc>
          <w:tcPr>
            <w:tcW w:w="1360" w:type="dxa"/>
            <w:vAlign w:val="center"/>
          </w:tcPr>
          <w:p w14:paraId="3441EA3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млн. кВт.ч</w:t>
            </w:r>
          </w:p>
        </w:tc>
        <w:tc>
          <w:tcPr>
            <w:tcW w:w="793" w:type="dxa"/>
            <w:vAlign w:val="center"/>
          </w:tcPr>
          <w:p w14:paraId="3441EA3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vAlign w:val="center"/>
          </w:tcPr>
          <w:p w14:paraId="3441EA3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0,976</w:t>
            </w:r>
          </w:p>
        </w:tc>
        <w:tc>
          <w:tcPr>
            <w:tcW w:w="1077" w:type="dxa"/>
            <w:vAlign w:val="center"/>
          </w:tcPr>
          <w:p w14:paraId="3441EA3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0,195</w:t>
            </w:r>
          </w:p>
        </w:tc>
        <w:tc>
          <w:tcPr>
            <w:tcW w:w="1190" w:type="dxa"/>
            <w:vAlign w:val="center"/>
          </w:tcPr>
          <w:p w14:paraId="3441EA3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30,858</w:t>
            </w:r>
          </w:p>
        </w:tc>
        <w:tc>
          <w:tcPr>
            <w:tcW w:w="1190" w:type="dxa"/>
            <w:vAlign w:val="center"/>
          </w:tcPr>
          <w:p w14:paraId="3441EA3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203,628</w:t>
            </w:r>
          </w:p>
        </w:tc>
        <w:tc>
          <w:tcPr>
            <w:tcW w:w="793" w:type="dxa"/>
            <w:vAlign w:val="center"/>
          </w:tcPr>
          <w:p w14:paraId="3441EA3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vAlign w:val="center"/>
          </w:tcPr>
          <w:p w14:paraId="3441EA3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0,880</w:t>
            </w:r>
          </w:p>
        </w:tc>
        <w:tc>
          <w:tcPr>
            <w:tcW w:w="1077" w:type="dxa"/>
            <w:vAlign w:val="center"/>
          </w:tcPr>
          <w:p w14:paraId="3441EA4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0,176</w:t>
            </w:r>
          </w:p>
        </w:tc>
        <w:tc>
          <w:tcPr>
            <w:tcW w:w="1190" w:type="dxa"/>
            <w:vAlign w:val="center"/>
          </w:tcPr>
          <w:p w14:paraId="3441EA4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27,849</w:t>
            </w:r>
          </w:p>
        </w:tc>
        <w:tc>
          <w:tcPr>
            <w:tcW w:w="1190" w:type="dxa"/>
            <w:vAlign w:val="center"/>
          </w:tcPr>
          <w:p w14:paraId="3441EA4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183,766</w:t>
            </w:r>
          </w:p>
        </w:tc>
      </w:tr>
      <w:tr w:rsidR="004B690D" w:rsidRPr="004B690D" w14:paraId="3441EA51" w14:textId="77777777">
        <w:tc>
          <w:tcPr>
            <w:tcW w:w="907" w:type="dxa"/>
            <w:vAlign w:val="center"/>
          </w:tcPr>
          <w:p w14:paraId="3441EA4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1.1.6.3</w:t>
            </w:r>
          </w:p>
        </w:tc>
        <w:tc>
          <w:tcPr>
            <w:tcW w:w="4932" w:type="dxa"/>
            <w:vAlign w:val="bottom"/>
          </w:tcPr>
          <w:p w14:paraId="3441EA4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Юридическим лицам, приобретающим электрическую энергию (мощность) в целях потребления осужденными в помещениях для их содержания при условии наличия раздельного учета электрической энергии для указанных помещений</w:t>
            </w:r>
          </w:p>
        </w:tc>
        <w:tc>
          <w:tcPr>
            <w:tcW w:w="1360" w:type="dxa"/>
            <w:vAlign w:val="center"/>
          </w:tcPr>
          <w:p w14:paraId="3441EA4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млн. кВт.ч</w:t>
            </w:r>
          </w:p>
        </w:tc>
        <w:tc>
          <w:tcPr>
            <w:tcW w:w="793" w:type="dxa"/>
            <w:vAlign w:val="center"/>
          </w:tcPr>
          <w:p w14:paraId="3441EA4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vAlign w:val="center"/>
          </w:tcPr>
          <w:p w14:paraId="3441EA4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0,035</w:t>
            </w:r>
          </w:p>
        </w:tc>
        <w:tc>
          <w:tcPr>
            <w:tcW w:w="1077" w:type="dxa"/>
            <w:vAlign w:val="center"/>
          </w:tcPr>
          <w:p w14:paraId="3441EA4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0,007</w:t>
            </w:r>
          </w:p>
        </w:tc>
        <w:tc>
          <w:tcPr>
            <w:tcW w:w="1190" w:type="dxa"/>
            <w:vAlign w:val="center"/>
          </w:tcPr>
          <w:p w14:paraId="3441EA4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1,107</w:t>
            </w:r>
          </w:p>
        </w:tc>
        <w:tc>
          <w:tcPr>
            <w:tcW w:w="1190" w:type="dxa"/>
            <w:vAlign w:val="center"/>
          </w:tcPr>
          <w:p w14:paraId="3441EA4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7,309</w:t>
            </w:r>
          </w:p>
        </w:tc>
        <w:tc>
          <w:tcPr>
            <w:tcW w:w="793" w:type="dxa"/>
            <w:vAlign w:val="center"/>
          </w:tcPr>
          <w:p w14:paraId="3441EA4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vAlign w:val="center"/>
          </w:tcPr>
          <w:p w14:paraId="3441EA4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0,031</w:t>
            </w:r>
          </w:p>
        </w:tc>
        <w:tc>
          <w:tcPr>
            <w:tcW w:w="1077" w:type="dxa"/>
            <w:vAlign w:val="center"/>
          </w:tcPr>
          <w:p w14:paraId="3441EA4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0,006</w:t>
            </w:r>
          </w:p>
        </w:tc>
        <w:tc>
          <w:tcPr>
            <w:tcW w:w="1190" w:type="dxa"/>
            <w:vAlign w:val="center"/>
          </w:tcPr>
          <w:p w14:paraId="3441EA4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0,965</w:t>
            </w:r>
          </w:p>
        </w:tc>
        <w:tc>
          <w:tcPr>
            <w:tcW w:w="1190" w:type="dxa"/>
            <w:vAlign w:val="center"/>
          </w:tcPr>
          <w:p w14:paraId="3441EA5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6,369</w:t>
            </w:r>
          </w:p>
        </w:tc>
      </w:tr>
      <w:tr w:rsidR="004B690D" w:rsidRPr="004B690D" w14:paraId="3441EA5F" w14:textId="77777777">
        <w:tc>
          <w:tcPr>
            <w:tcW w:w="907" w:type="dxa"/>
            <w:vAlign w:val="center"/>
          </w:tcPr>
          <w:p w14:paraId="3441EA5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1.1.6.4</w:t>
            </w:r>
          </w:p>
        </w:tc>
        <w:tc>
          <w:tcPr>
            <w:tcW w:w="4932" w:type="dxa"/>
            <w:vAlign w:val="bottom"/>
          </w:tcPr>
          <w:p w14:paraId="3441EA5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Содержащимся за счет прихожан религиозным организациям</w:t>
            </w:r>
          </w:p>
        </w:tc>
        <w:tc>
          <w:tcPr>
            <w:tcW w:w="1360" w:type="dxa"/>
            <w:vAlign w:val="center"/>
          </w:tcPr>
          <w:p w14:paraId="3441EA5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млн. кВт.ч</w:t>
            </w:r>
          </w:p>
        </w:tc>
        <w:tc>
          <w:tcPr>
            <w:tcW w:w="793" w:type="dxa"/>
            <w:vAlign w:val="center"/>
          </w:tcPr>
          <w:p w14:paraId="3441EA5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vAlign w:val="center"/>
          </w:tcPr>
          <w:p w14:paraId="3441EA5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0,041</w:t>
            </w:r>
          </w:p>
        </w:tc>
        <w:tc>
          <w:tcPr>
            <w:tcW w:w="1077" w:type="dxa"/>
            <w:vAlign w:val="center"/>
          </w:tcPr>
          <w:p w14:paraId="3441EA5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0,008</w:t>
            </w:r>
          </w:p>
        </w:tc>
        <w:tc>
          <w:tcPr>
            <w:tcW w:w="1190" w:type="dxa"/>
            <w:vAlign w:val="center"/>
          </w:tcPr>
          <w:p w14:paraId="3441EA5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1,283</w:t>
            </w:r>
          </w:p>
        </w:tc>
        <w:tc>
          <w:tcPr>
            <w:tcW w:w="1190" w:type="dxa"/>
            <w:vAlign w:val="center"/>
          </w:tcPr>
          <w:p w14:paraId="3441EA5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8,464</w:t>
            </w:r>
          </w:p>
        </w:tc>
        <w:tc>
          <w:tcPr>
            <w:tcW w:w="793" w:type="dxa"/>
            <w:vAlign w:val="center"/>
          </w:tcPr>
          <w:p w14:paraId="3441EA5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vAlign w:val="center"/>
          </w:tcPr>
          <w:p w14:paraId="3441EA5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0,037</w:t>
            </w:r>
          </w:p>
        </w:tc>
        <w:tc>
          <w:tcPr>
            <w:tcW w:w="1077" w:type="dxa"/>
            <w:vAlign w:val="center"/>
          </w:tcPr>
          <w:p w14:paraId="3441EA5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0,007</w:t>
            </w:r>
          </w:p>
        </w:tc>
        <w:tc>
          <w:tcPr>
            <w:tcW w:w="1190" w:type="dxa"/>
            <w:vAlign w:val="center"/>
          </w:tcPr>
          <w:p w14:paraId="3441EA5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1,156</w:t>
            </w:r>
          </w:p>
        </w:tc>
        <w:tc>
          <w:tcPr>
            <w:tcW w:w="1190" w:type="dxa"/>
            <w:vAlign w:val="center"/>
          </w:tcPr>
          <w:p w14:paraId="3441EA5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7,630</w:t>
            </w:r>
          </w:p>
        </w:tc>
      </w:tr>
      <w:tr w:rsidR="004B690D" w:rsidRPr="004B690D" w14:paraId="3441EA6D" w14:textId="77777777">
        <w:tc>
          <w:tcPr>
            <w:tcW w:w="907" w:type="dxa"/>
            <w:vAlign w:val="center"/>
          </w:tcPr>
          <w:p w14:paraId="3441EA6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1.1.6.5</w:t>
            </w:r>
          </w:p>
        </w:tc>
        <w:tc>
          <w:tcPr>
            <w:tcW w:w="4932" w:type="dxa"/>
            <w:vAlign w:val="bottom"/>
          </w:tcPr>
          <w:p w14:paraId="3441EA6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Гарантирующим поставщикам, энергосбытовым, энергоснабжающим </w:t>
            </w:r>
            <w:r w:rsidRPr="004B690D">
              <w:rPr>
                <w:rFonts w:ascii="Liberation Serif" w:hAnsi="Liberation Serif" w:cs="Liberation Serif"/>
              </w:rPr>
              <w:lastRenderedPageBreak/>
              <w:t>организациям, приобретающим электрическую энергию (мощность) в целях дальнейшей продажи населению и приравненным к населению категориям потребителей в объемах фактического потребления населения и приравненных к нему категорий потребителей, и объемах электроэнергии, израсходованной на места общего пользования в целях потребления на коммунально-бытовые нужды граждан и не используемой для осуществления коммерческой (профессиональной) деятельности</w:t>
            </w:r>
          </w:p>
        </w:tc>
        <w:tc>
          <w:tcPr>
            <w:tcW w:w="1360" w:type="dxa"/>
            <w:vAlign w:val="center"/>
          </w:tcPr>
          <w:p w14:paraId="3441EA6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lastRenderedPageBreak/>
              <w:t>млн. кВт.ч</w:t>
            </w:r>
          </w:p>
        </w:tc>
        <w:tc>
          <w:tcPr>
            <w:tcW w:w="793" w:type="dxa"/>
            <w:vAlign w:val="center"/>
          </w:tcPr>
          <w:p w14:paraId="3441EA6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vAlign w:val="center"/>
          </w:tcPr>
          <w:p w14:paraId="3441EA6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0,004</w:t>
            </w:r>
          </w:p>
        </w:tc>
        <w:tc>
          <w:tcPr>
            <w:tcW w:w="1077" w:type="dxa"/>
            <w:vAlign w:val="center"/>
          </w:tcPr>
          <w:p w14:paraId="3441EA6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0,001</w:t>
            </w:r>
          </w:p>
        </w:tc>
        <w:tc>
          <w:tcPr>
            <w:tcW w:w="1190" w:type="dxa"/>
            <w:vAlign w:val="center"/>
          </w:tcPr>
          <w:p w14:paraId="3441EA6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0,116</w:t>
            </w:r>
          </w:p>
        </w:tc>
        <w:tc>
          <w:tcPr>
            <w:tcW w:w="1190" w:type="dxa"/>
            <w:vAlign w:val="center"/>
          </w:tcPr>
          <w:p w14:paraId="3441EA6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0,763</w:t>
            </w:r>
          </w:p>
        </w:tc>
        <w:tc>
          <w:tcPr>
            <w:tcW w:w="793" w:type="dxa"/>
            <w:vAlign w:val="center"/>
          </w:tcPr>
          <w:p w14:paraId="3441EA6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vAlign w:val="center"/>
          </w:tcPr>
          <w:p w14:paraId="3441EA6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0,003</w:t>
            </w:r>
          </w:p>
        </w:tc>
        <w:tc>
          <w:tcPr>
            <w:tcW w:w="1077" w:type="dxa"/>
            <w:vAlign w:val="center"/>
          </w:tcPr>
          <w:p w14:paraId="3441EA6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0,001</w:t>
            </w:r>
          </w:p>
        </w:tc>
        <w:tc>
          <w:tcPr>
            <w:tcW w:w="1190" w:type="dxa"/>
            <w:vAlign w:val="center"/>
          </w:tcPr>
          <w:p w14:paraId="3441EA6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0,106</w:t>
            </w:r>
          </w:p>
        </w:tc>
        <w:tc>
          <w:tcPr>
            <w:tcW w:w="1190" w:type="dxa"/>
            <w:vAlign w:val="center"/>
          </w:tcPr>
          <w:p w14:paraId="3441EA6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0,702</w:t>
            </w:r>
          </w:p>
        </w:tc>
      </w:tr>
      <w:tr w:rsidR="004B690D" w:rsidRPr="004B690D" w14:paraId="3441EA7C" w14:textId="77777777">
        <w:tc>
          <w:tcPr>
            <w:tcW w:w="907" w:type="dxa"/>
            <w:vAlign w:val="center"/>
          </w:tcPr>
          <w:p w14:paraId="3441EA6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1.1.6.6</w:t>
            </w:r>
          </w:p>
        </w:tc>
        <w:tc>
          <w:tcPr>
            <w:tcW w:w="4932" w:type="dxa"/>
            <w:vAlign w:val="bottom"/>
          </w:tcPr>
          <w:p w14:paraId="3441EA6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Объединениям граждан, приобретающим электрическую энергию (мощность) для использования в принадлежащих им хозяйственных постройках (погреба, сараи);</w:t>
            </w:r>
          </w:p>
          <w:p w14:paraId="3441EA70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некоммерческие объединения граждан (гаражно-строительные, гаражные кооперативы), приобретающие электрическую энергию (мощность) в целях потребления на коммунально-бытовые нужды и не используемую для осуществления коммерческой деятельности</w:t>
            </w:r>
          </w:p>
        </w:tc>
        <w:tc>
          <w:tcPr>
            <w:tcW w:w="1360" w:type="dxa"/>
            <w:vAlign w:val="center"/>
          </w:tcPr>
          <w:p w14:paraId="3441EA7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млн. кВт.ч</w:t>
            </w:r>
          </w:p>
        </w:tc>
        <w:tc>
          <w:tcPr>
            <w:tcW w:w="793" w:type="dxa"/>
            <w:vAlign w:val="center"/>
          </w:tcPr>
          <w:p w14:paraId="3441EA7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vAlign w:val="center"/>
          </w:tcPr>
          <w:p w14:paraId="3441EA7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0,146</w:t>
            </w:r>
          </w:p>
        </w:tc>
        <w:tc>
          <w:tcPr>
            <w:tcW w:w="1077" w:type="dxa"/>
            <w:vAlign w:val="center"/>
          </w:tcPr>
          <w:p w14:paraId="3441EA7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0,029</w:t>
            </w:r>
          </w:p>
        </w:tc>
        <w:tc>
          <w:tcPr>
            <w:tcW w:w="1190" w:type="dxa"/>
            <w:vAlign w:val="center"/>
          </w:tcPr>
          <w:p w14:paraId="3441EA7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4,626</w:t>
            </w:r>
          </w:p>
        </w:tc>
        <w:tc>
          <w:tcPr>
            <w:tcW w:w="1190" w:type="dxa"/>
            <w:vAlign w:val="center"/>
          </w:tcPr>
          <w:p w14:paraId="3441EA7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30,525</w:t>
            </w:r>
          </w:p>
        </w:tc>
        <w:tc>
          <w:tcPr>
            <w:tcW w:w="793" w:type="dxa"/>
            <w:vAlign w:val="center"/>
          </w:tcPr>
          <w:p w14:paraId="3441EA7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vAlign w:val="center"/>
          </w:tcPr>
          <w:p w14:paraId="3441EA7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0,132</w:t>
            </w:r>
          </w:p>
        </w:tc>
        <w:tc>
          <w:tcPr>
            <w:tcW w:w="1077" w:type="dxa"/>
            <w:vAlign w:val="center"/>
          </w:tcPr>
          <w:p w14:paraId="3441EA7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0,026</w:t>
            </w:r>
          </w:p>
        </w:tc>
        <w:tc>
          <w:tcPr>
            <w:tcW w:w="1190" w:type="dxa"/>
            <w:vAlign w:val="center"/>
          </w:tcPr>
          <w:p w14:paraId="3441EA7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4,173</w:t>
            </w:r>
          </w:p>
        </w:tc>
        <w:tc>
          <w:tcPr>
            <w:tcW w:w="1190" w:type="dxa"/>
            <w:vAlign w:val="center"/>
          </w:tcPr>
          <w:p w14:paraId="3441EA7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27,538</w:t>
            </w:r>
          </w:p>
        </w:tc>
      </w:tr>
      <w:tr w:rsidR="004B690D" w:rsidRPr="004B690D" w14:paraId="3441EA8A" w14:textId="77777777">
        <w:tc>
          <w:tcPr>
            <w:tcW w:w="907" w:type="dxa"/>
          </w:tcPr>
          <w:p w14:paraId="3441EA7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1.2</w:t>
            </w:r>
          </w:p>
        </w:tc>
        <w:tc>
          <w:tcPr>
            <w:tcW w:w="4932" w:type="dxa"/>
          </w:tcPr>
          <w:p w14:paraId="3441EA7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Населению и приравненным к нему категориям потребителей сверх социальной нормы потребления электрической энергии (мощности) (в том числе с учетом дифференциации по двум и по трем зонам суток):</w:t>
            </w:r>
          </w:p>
        </w:tc>
        <w:tc>
          <w:tcPr>
            <w:tcW w:w="1360" w:type="dxa"/>
            <w:vAlign w:val="center"/>
          </w:tcPr>
          <w:p w14:paraId="3441EA7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млн. кВт.ч</w:t>
            </w:r>
          </w:p>
        </w:tc>
        <w:tc>
          <w:tcPr>
            <w:tcW w:w="793" w:type="dxa"/>
            <w:vAlign w:val="center"/>
          </w:tcPr>
          <w:p w14:paraId="3441EA8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vAlign w:val="center"/>
          </w:tcPr>
          <w:p w14:paraId="3441EA8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077" w:type="dxa"/>
            <w:vAlign w:val="center"/>
          </w:tcPr>
          <w:p w14:paraId="3441EA8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vAlign w:val="center"/>
          </w:tcPr>
          <w:p w14:paraId="3441EA8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vAlign w:val="center"/>
          </w:tcPr>
          <w:p w14:paraId="3441EA8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793" w:type="dxa"/>
            <w:vAlign w:val="center"/>
          </w:tcPr>
          <w:p w14:paraId="3441EA8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vAlign w:val="center"/>
          </w:tcPr>
          <w:p w14:paraId="3441EA8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077" w:type="dxa"/>
            <w:vAlign w:val="center"/>
          </w:tcPr>
          <w:p w14:paraId="3441EA8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vAlign w:val="center"/>
          </w:tcPr>
          <w:p w14:paraId="3441EA8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vAlign w:val="center"/>
          </w:tcPr>
          <w:p w14:paraId="3441EA8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</w:tr>
      <w:tr w:rsidR="004B690D" w:rsidRPr="004B690D" w14:paraId="3441EA9A" w14:textId="77777777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14:paraId="3441EA8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lastRenderedPageBreak/>
              <w:t>1.2.1</w:t>
            </w:r>
          </w:p>
        </w:tc>
        <w:tc>
          <w:tcPr>
            <w:tcW w:w="4932" w:type="dxa"/>
            <w:tcBorders>
              <w:bottom w:val="nil"/>
            </w:tcBorders>
          </w:tcPr>
          <w:p w14:paraId="3441EA8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Населению и приравненным к нему категориям потребителей, за исключением указанного в </w:t>
            </w:r>
            <w:hyperlink w:anchor="P1890">
              <w:r w:rsidRPr="004B690D">
                <w:rPr>
                  <w:rFonts w:ascii="Liberation Serif" w:hAnsi="Liberation Serif" w:cs="Liberation Serif"/>
                  <w:color w:val="0000FF"/>
                </w:rPr>
                <w:t>строках 1.1.2</w:t>
              </w:r>
            </w:hyperlink>
            <w:r w:rsidRPr="004B690D">
              <w:rPr>
                <w:rFonts w:ascii="Liberation Serif" w:hAnsi="Liberation Serif" w:cs="Liberation Serif"/>
              </w:rPr>
              <w:t xml:space="preserve"> - </w:t>
            </w:r>
            <w:hyperlink w:anchor="P1977">
              <w:r w:rsidRPr="004B690D">
                <w:rPr>
                  <w:rFonts w:ascii="Liberation Serif" w:hAnsi="Liberation Serif" w:cs="Liberation Serif"/>
                  <w:color w:val="0000FF"/>
                </w:rPr>
                <w:t>1.1.5</w:t>
              </w:r>
            </w:hyperlink>
            <w:r w:rsidRPr="004B690D">
              <w:rPr>
                <w:rFonts w:ascii="Liberation Serif" w:hAnsi="Liberation Serif" w:cs="Liberation Serif"/>
              </w:rPr>
              <w:t>:</w:t>
            </w:r>
          </w:p>
          <w:p w14:paraId="3441EA8D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приобретающим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14:paraId="3441EA8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наймодателям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</w:t>
            </w:r>
          </w:p>
        </w:tc>
        <w:tc>
          <w:tcPr>
            <w:tcW w:w="1360" w:type="dxa"/>
            <w:tcBorders>
              <w:bottom w:val="nil"/>
            </w:tcBorders>
            <w:vAlign w:val="center"/>
          </w:tcPr>
          <w:p w14:paraId="3441EA8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млн. кВт.ч</w:t>
            </w:r>
          </w:p>
        </w:tc>
        <w:tc>
          <w:tcPr>
            <w:tcW w:w="793" w:type="dxa"/>
            <w:tcBorders>
              <w:bottom w:val="nil"/>
            </w:tcBorders>
            <w:vAlign w:val="center"/>
          </w:tcPr>
          <w:p w14:paraId="3441EA9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14:paraId="3441EA9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077" w:type="dxa"/>
            <w:tcBorders>
              <w:bottom w:val="nil"/>
            </w:tcBorders>
            <w:vAlign w:val="center"/>
          </w:tcPr>
          <w:p w14:paraId="3441EA9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14:paraId="3441EA9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14:paraId="3441EA9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793" w:type="dxa"/>
            <w:tcBorders>
              <w:bottom w:val="nil"/>
            </w:tcBorders>
            <w:vAlign w:val="center"/>
          </w:tcPr>
          <w:p w14:paraId="3441EA9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14:paraId="3441EA9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077" w:type="dxa"/>
            <w:tcBorders>
              <w:bottom w:val="nil"/>
            </w:tcBorders>
            <w:vAlign w:val="center"/>
          </w:tcPr>
          <w:p w14:paraId="3441EA9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14:paraId="3441EA9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14:paraId="3441EA9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</w:tr>
      <w:tr w:rsidR="004B690D" w:rsidRPr="004B690D" w14:paraId="3441EAA9" w14:textId="77777777">
        <w:tblPrEx>
          <w:tblBorders>
            <w:insideH w:val="nil"/>
          </w:tblBorders>
        </w:tblPrEx>
        <w:tc>
          <w:tcPr>
            <w:tcW w:w="907" w:type="dxa"/>
            <w:tcBorders>
              <w:top w:val="nil"/>
            </w:tcBorders>
          </w:tcPr>
          <w:p w14:paraId="3441EA9B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4932" w:type="dxa"/>
            <w:tcBorders>
              <w:top w:val="nil"/>
            </w:tcBorders>
          </w:tcPr>
          <w:p w14:paraId="3441EA9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лиц, признанных беженцами, а также жилые помещения для социальной защиты отдельных категорий граждан, приобретающим электрическую энергию (мощность) для предоставления коммунальных услуг </w:t>
            </w:r>
            <w:r w:rsidRPr="004B690D">
              <w:rPr>
                <w:rFonts w:ascii="Liberation Serif" w:hAnsi="Liberation Serif" w:cs="Liberation Serif"/>
              </w:rPr>
              <w:lastRenderedPageBreak/>
              <w:t>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14:paraId="3441EA9D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юридическим и физическим лицам, приобретающим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рассчитывающимся по договору энергоснабжения по показаниям общего прибора учета электрической энергии</w:t>
            </w:r>
          </w:p>
        </w:tc>
        <w:tc>
          <w:tcPr>
            <w:tcW w:w="1360" w:type="dxa"/>
            <w:tcBorders>
              <w:top w:val="nil"/>
            </w:tcBorders>
            <w:vAlign w:val="center"/>
          </w:tcPr>
          <w:p w14:paraId="3441EA9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93" w:type="dxa"/>
            <w:tcBorders>
              <w:top w:val="nil"/>
            </w:tcBorders>
            <w:vAlign w:val="center"/>
          </w:tcPr>
          <w:p w14:paraId="3441EA9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14:paraId="3441EAA0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3441EAA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14:paraId="3441EAA2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14:paraId="3441EAA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93" w:type="dxa"/>
            <w:tcBorders>
              <w:top w:val="nil"/>
            </w:tcBorders>
            <w:vAlign w:val="center"/>
          </w:tcPr>
          <w:p w14:paraId="3441EAA4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14:paraId="3441EAA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3441EAA6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14:paraId="3441EAA7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14:paraId="3441EAA8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</w:tr>
      <w:tr w:rsidR="004B690D" w:rsidRPr="004B690D" w14:paraId="3441EAB9" w14:textId="77777777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14:paraId="3441EAA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1.2.2</w:t>
            </w:r>
          </w:p>
        </w:tc>
        <w:tc>
          <w:tcPr>
            <w:tcW w:w="4932" w:type="dxa"/>
            <w:tcBorders>
              <w:bottom w:val="nil"/>
            </w:tcBorders>
          </w:tcPr>
          <w:p w14:paraId="3441EAAB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Населению, проживающему в городских населенных пунктах в домах, оборудованных стационарными электроплитами и электроотопительными установками, и приравненным к нему:</w:t>
            </w:r>
          </w:p>
          <w:p w14:paraId="3441EAA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приобретающим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14:paraId="3441EAAD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наймодателям (или уполномоченным ими лицам), предоставляющим </w:t>
            </w:r>
            <w:r w:rsidRPr="004B690D">
              <w:rPr>
                <w:rFonts w:ascii="Liberation Serif" w:hAnsi="Liberation Serif" w:cs="Liberation Serif"/>
              </w:rPr>
              <w:lastRenderedPageBreak/>
              <w:t>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</w:t>
            </w:r>
          </w:p>
        </w:tc>
        <w:tc>
          <w:tcPr>
            <w:tcW w:w="1360" w:type="dxa"/>
            <w:tcBorders>
              <w:bottom w:val="nil"/>
            </w:tcBorders>
            <w:vAlign w:val="center"/>
          </w:tcPr>
          <w:p w14:paraId="3441EAA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lastRenderedPageBreak/>
              <w:t>млн. кВт.ч</w:t>
            </w:r>
          </w:p>
        </w:tc>
        <w:tc>
          <w:tcPr>
            <w:tcW w:w="793" w:type="dxa"/>
            <w:tcBorders>
              <w:bottom w:val="nil"/>
            </w:tcBorders>
            <w:vAlign w:val="center"/>
          </w:tcPr>
          <w:p w14:paraId="3441EAA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14:paraId="3441EAB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077" w:type="dxa"/>
            <w:tcBorders>
              <w:bottom w:val="nil"/>
            </w:tcBorders>
            <w:vAlign w:val="center"/>
          </w:tcPr>
          <w:p w14:paraId="3441EAB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14:paraId="3441EAB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14:paraId="3441EAB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793" w:type="dxa"/>
            <w:tcBorders>
              <w:bottom w:val="nil"/>
            </w:tcBorders>
            <w:vAlign w:val="center"/>
          </w:tcPr>
          <w:p w14:paraId="3441EAB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14:paraId="3441EAB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077" w:type="dxa"/>
            <w:tcBorders>
              <w:bottom w:val="nil"/>
            </w:tcBorders>
            <w:vAlign w:val="center"/>
          </w:tcPr>
          <w:p w14:paraId="3441EAB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14:paraId="3441EAB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14:paraId="3441EAB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</w:tr>
      <w:tr w:rsidR="004B690D" w:rsidRPr="004B690D" w14:paraId="3441EAC8" w14:textId="77777777">
        <w:tblPrEx>
          <w:tblBorders>
            <w:insideH w:val="nil"/>
          </w:tblBorders>
        </w:tblPrEx>
        <w:tc>
          <w:tcPr>
            <w:tcW w:w="907" w:type="dxa"/>
            <w:tcBorders>
              <w:top w:val="nil"/>
            </w:tcBorders>
          </w:tcPr>
          <w:p w14:paraId="3441EAB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4932" w:type="dxa"/>
            <w:tcBorders>
              <w:top w:val="nil"/>
            </w:tcBorders>
          </w:tcPr>
          <w:p w14:paraId="3441EABB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приобретающим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14:paraId="3441EAB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юридическим и физическим лицам, приобретающим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рассчитывающимся по договору энергоснабжения по показаниям общего прибора учета электрической энергии</w:t>
            </w:r>
          </w:p>
        </w:tc>
        <w:tc>
          <w:tcPr>
            <w:tcW w:w="1360" w:type="dxa"/>
            <w:tcBorders>
              <w:top w:val="nil"/>
            </w:tcBorders>
            <w:vAlign w:val="center"/>
          </w:tcPr>
          <w:p w14:paraId="3441EABD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93" w:type="dxa"/>
            <w:tcBorders>
              <w:top w:val="nil"/>
            </w:tcBorders>
            <w:vAlign w:val="center"/>
          </w:tcPr>
          <w:p w14:paraId="3441EAB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14:paraId="3441EAB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3441EAC0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14:paraId="3441EAC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14:paraId="3441EAC2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93" w:type="dxa"/>
            <w:tcBorders>
              <w:top w:val="nil"/>
            </w:tcBorders>
            <w:vAlign w:val="center"/>
          </w:tcPr>
          <w:p w14:paraId="3441EAC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14:paraId="3441EAC4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3441EAC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14:paraId="3441EAC6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14:paraId="3441EAC7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</w:tr>
      <w:tr w:rsidR="004B690D" w:rsidRPr="004B690D" w14:paraId="3441EAD8" w14:textId="77777777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14:paraId="3441EAC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1.2.3</w:t>
            </w:r>
          </w:p>
        </w:tc>
        <w:tc>
          <w:tcPr>
            <w:tcW w:w="4932" w:type="dxa"/>
            <w:tcBorders>
              <w:bottom w:val="nil"/>
            </w:tcBorders>
          </w:tcPr>
          <w:p w14:paraId="3441EAC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Населению, проживающему в городских населенных пунктах в домах, </w:t>
            </w:r>
            <w:r w:rsidRPr="004B690D">
              <w:rPr>
                <w:rFonts w:ascii="Liberation Serif" w:hAnsi="Liberation Serif" w:cs="Liberation Serif"/>
              </w:rPr>
              <w:lastRenderedPageBreak/>
              <w:t>оборудованных стационарными электроплитами и не оборудованных электроотопительными установками, и приравненным к нему:</w:t>
            </w:r>
          </w:p>
          <w:p w14:paraId="3441EACB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приобретающим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14:paraId="3441EAC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наймодателям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</w:t>
            </w:r>
          </w:p>
        </w:tc>
        <w:tc>
          <w:tcPr>
            <w:tcW w:w="1360" w:type="dxa"/>
            <w:tcBorders>
              <w:bottom w:val="nil"/>
            </w:tcBorders>
            <w:vAlign w:val="center"/>
          </w:tcPr>
          <w:p w14:paraId="3441EAC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lastRenderedPageBreak/>
              <w:t>млн. кВт.ч</w:t>
            </w:r>
          </w:p>
        </w:tc>
        <w:tc>
          <w:tcPr>
            <w:tcW w:w="793" w:type="dxa"/>
            <w:tcBorders>
              <w:bottom w:val="nil"/>
            </w:tcBorders>
            <w:vAlign w:val="center"/>
          </w:tcPr>
          <w:p w14:paraId="3441EAC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14:paraId="3441EAC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077" w:type="dxa"/>
            <w:tcBorders>
              <w:bottom w:val="nil"/>
            </w:tcBorders>
            <w:vAlign w:val="center"/>
          </w:tcPr>
          <w:p w14:paraId="3441EAD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14:paraId="3441EAD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14:paraId="3441EAD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793" w:type="dxa"/>
            <w:tcBorders>
              <w:bottom w:val="nil"/>
            </w:tcBorders>
            <w:vAlign w:val="center"/>
          </w:tcPr>
          <w:p w14:paraId="3441EAD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14:paraId="3441EAD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077" w:type="dxa"/>
            <w:tcBorders>
              <w:bottom w:val="nil"/>
            </w:tcBorders>
            <w:vAlign w:val="center"/>
          </w:tcPr>
          <w:p w14:paraId="3441EAD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14:paraId="3441EAD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14:paraId="3441EAD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</w:tr>
      <w:tr w:rsidR="004B690D" w:rsidRPr="004B690D" w14:paraId="3441EAE7" w14:textId="77777777">
        <w:tblPrEx>
          <w:tblBorders>
            <w:insideH w:val="nil"/>
          </w:tblBorders>
        </w:tblPrEx>
        <w:tc>
          <w:tcPr>
            <w:tcW w:w="907" w:type="dxa"/>
            <w:tcBorders>
              <w:top w:val="nil"/>
            </w:tcBorders>
          </w:tcPr>
          <w:p w14:paraId="3441EAD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4932" w:type="dxa"/>
            <w:tcBorders>
              <w:top w:val="nil"/>
            </w:tcBorders>
          </w:tcPr>
          <w:p w14:paraId="3441EAD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приобретающим электрическую энергию (мощность) для предоставления коммунальных услуг </w:t>
            </w:r>
            <w:r w:rsidRPr="004B690D">
              <w:rPr>
                <w:rFonts w:ascii="Liberation Serif" w:hAnsi="Liberation Serif" w:cs="Liberation Serif"/>
              </w:rPr>
              <w:lastRenderedPageBreak/>
              <w:t>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14:paraId="3441EADB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юридическим и физическим лицам, приобретающим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рассчитывающимся по договору энергоснабжения по показаниям общего прибора учета электрической энергии</w:t>
            </w:r>
          </w:p>
        </w:tc>
        <w:tc>
          <w:tcPr>
            <w:tcW w:w="1360" w:type="dxa"/>
            <w:tcBorders>
              <w:top w:val="nil"/>
            </w:tcBorders>
            <w:vAlign w:val="center"/>
          </w:tcPr>
          <w:p w14:paraId="3441EAD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93" w:type="dxa"/>
            <w:tcBorders>
              <w:top w:val="nil"/>
            </w:tcBorders>
            <w:vAlign w:val="center"/>
          </w:tcPr>
          <w:p w14:paraId="3441EADD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14:paraId="3441EAD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3441EAD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14:paraId="3441EAE0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14:paraId="3441EAE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93" w:type="dxa"/>
            <w:tcBorders>
              <w:top w:val="nil"/>
            </w:tcBorders>
            <w:vAlign w:val="center"/>
          </w:tcPr>
          <w:p w14:paraId="3441EAE2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14:paraId="3441EAE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3441EAE4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14:paraId="3441EAE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14:paraId="3441EAE6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</w:tr>
      <w:tr w:rsidR="004B690D" w:rsidRPr="004B690D" w14:paraId="3441EAF7" w14:textId="77777777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14:paraId="3441EAE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1.2.4</w:t>
            </w:r>
          </w:p>
        </w:tc>
        <w:tc>
          <w:tcPr>
            <w:tcW w:w="4932" w:type="dxa"/>
            <w:tcBorders>
              <w:bottom w:val="nil"/>
            </w:tcBorders>
          </w:tcPr>
          <w:p w14:paraId="3441EAE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Населению, проживающему в городских населенных пунктах в домах, оборудованных электроотопительными установками и не оборудованных стационарными электроплитами, и приравненным к нему:</w:t>
            </w:r>
          </w:p>
          <w:p w14:paraId="3441EAE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приобретающим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14:paraId="3441EAEB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наймодателям (или уполномоченным ими лицам), предоставляющим </w:t>
            </w:r>
            <w:r w:rsidRPr="004B690D">
              <w:rPr>
                <w:rFonts w:ascii="Liberation Serif" w:hAnsi="Liberation Serif" w:cs="Liberation Serif"/>
              </w:rPr>
              <w:lastRenderedPageBreak/>
              <w:t>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</w:t>
            </w:r>
          </w:p>
        </w:tc>
        <w:tc>
          <w:tcPr>
            <w:tcW w:w="1360" w:type="dxa"/>
            <w:tcBorders>
              <w:bottom w:val="nil"/>
            </w:tcBorders>
            <w:vAlign w:val="center"/>
          </w:tcPr>
          <w:p w14:paraId="3441EAE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lastRenderedPageBreak/>
              <w:t>млн. кВт.ч</w:t>
            </w:r>
          </w:p>
        </w:tc>
        <w:tc>
          <w:tcPr>
            <w:tcW w:w="793" w:type="dxa"/>
            <w:tcBorders>
              <w:bottom w:val="nil"/>
            </w:tcBorders>
            <w:vAlign w:val="center"/>
          </w:tcPr>
          <w:p w14:paraId="3441EAE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14:paraId="3441EAE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077" w:type="dxa"/>
            <w:tcBorders>
              <w:bottom w:val="nil"/>
            </w:tcBorders>
            <w:vAlign w:val="center"/>
          </w:tcPr>
          <w:p w14:paraId="3441EAE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14:paraId="3441EAF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14:paraId="3441EAF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793" w:type="dxa"/>
            <w:tcBorders>
              <w:bottom w:val="nil"/>
            </w:tcBorders>
            <w:vAlign w:val="center"/>
          </w:tcPr>
          <w:p w14:paraId="3441EAF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14:paraId="3441EAF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077" w:type="dxa"/>
            <w:tcBorders>
              <w:bottom w:val="nil"/>
            </w:tcBorders>
            <w:vAlign w:val="center"/>
          </w:tcPr>
          <w:p w14:paraId="3441EAF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14:paraId="3441EAF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14:paraId="3441EAF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</w:tr>
      <w:tr w:rsidR="004B690D" w:rsidRPr="004B690D" w14:paraId="3441EB06" w14:textId="77777777">
        <w:tblPrEx>
          <w:tblBorders>
            <w:insideH w:val="nil"/>
          </w:tblBorders>
        </w:tblPrEx>
        <w:tc>
          <w:tcPr>
            <w:tcW w:w="907" w:type="dxa"/>
            <w:tcBorders>
              <w:top w:val="nil"/>
            </w:tcBorders>
          </w:tcPr>
          <w:p w14:paraId="3441EAF8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4932" w:type="dxa"/>
            <w:tcBorders>
              <w:top w:val="nil"/>
            </w:tcBorders>
          </w:tcPr>
          <w:p w14:paraId="3441EAF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приобретающим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14:paraId="3441EAF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юридическим и физическим лицам, приобретающим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рассчитывающимся по договору энергоснабжения по показаниям общего прибора учета электрической энергии</w:t>
            </w:r>
          </w:p>
        </w:tc>
        <w:tc>
          <w:tcPr>
            <w:tcW w:w="1360" w:type="dxa"/>
            <w:tcBorders>
              <w:top w:val="nil"/>
            </w:tcBorders>
            <w:vAlign w:val="center"/>
          </w:tcPr>
          <w:p w14:paraId="3441EAFB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93" w:type="dxa"/>
            <w:tcBorders>
              <w:top w:val="nil"/>
            </w:tcBorders>
            <w:vAlign w:val="center"/>
          </w:tcPr>
          <w:p w14:paraId="3441EAF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14:paraId="3441EAFD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3441EAF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14:paraId="3441EAF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14:paraId="3441EB00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93" w:type="dxa"/>
            <w:tcBorders>
              <w:top w:val="nil"/>
            </w:tcBorders>
            <w:vAlign w:val="center"/>
          </w:tcPr>
          <w:p w14:paraId="3441EB0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14:paraId="3441EB02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3441EB0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14:paraId="3441EB04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14:paraId="3441EB0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</w:tr>
      <w:tr w:rsidR="004B690D" w:rsidRPr="004B690D" w14:paraId="3441EB16" w14:textId="77777777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14:paraId="3441EB0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1.2.5</w:t>
            </w:r>
          </w:p>
        </w:tc>
        <w:tc>
          <w:tcPr>
            <w:tcW w:w="4932" w:type="dxa"/>
            <w:tcBorders>
              <w:bottom w:val="nil"/>
            </w:tcBorders>
          </w:tcPr>
          <w:p w14:paraId="3441EB08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Населению, проживающему в сельских населенных пунктах и приравненным к </w:t>
            </w:r>
            <w:r w:rsidRPr="004B690D">
              <w:rPr>
                <w:rFonts w:ascii="Liberation Serif" w:hAnsi="Liberation Serif" w:cs="Liberation Serif"/>
              </w:rPr>
              <w:lastRenderedPageBreak/>
              <w:t>нему:</w:t>
            </w:r>
          </w:p>
          <w:p w14:paraId="3441EB0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приобретающим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14:paraId="3441EB0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наймодателям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</w:t>
            </w:r>
          </w:p>
        </w:tc>
        <w:tc>
          <w:tcPr>
            <w:tcW w:w="1360" w:type="dxa"/>
            <w:tcBorders>
              <w:bottom w:val="nil"/>
            </w:tcBorders>
            <w:vAlign w:val="center"/>
          </w:tcPr>
          <w:p w14:paraId="3441EB0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lastRenderedPageBreak/>
              <w:t>млн. кВт.ч</w:t>
            </w:r>
          </w:p>
        </w:tc>
        <w:tc>
          <w:tcPr>
            <w:tcW w:w="793" w:type="dxa"/>
            <w:tcBorders>
              <w:bottom w:val="nil"/>
            </w:tcBorders>
            <w:vAlign w:val="center"/>
          </w:tcPr>
          <w:p w14:paraId="3441EB0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14:paraId="3441EB0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077" w:type="dxa"/>
            <w:tcBorders>
              <w:bottom w:val="nil"/>
            </w:tcBorders>
            <w:vAlign w:val="center"/>
          </w:tcPr>
          <w:p w14:paraId="3441EB0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14:paraId="3441EB0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14:paraId="3441EB1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793" w:type="dxa"/>
            <w:tcBorders>
              <w:bottom w:val="nil"/>
            </w:tcBorders>
            <w:vAlign w:val="center"/>
          </w:tcPr>
          <w:p w14:paraId="3441EB1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14:paraId="3441EB1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077" w:type="dxa"/>
            <w:tcBorders>
              <w:bottom w:val="nil"/>
            </w:tcBorders>
            <w:vAlign w:val="center"/>
          </w:tcPr>
          <w:p w14:paraId="3441EB1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14:paraId="3441EB1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14:paraId="3441EB1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</w:tr>
      <w:tr w:rsidR="004B690D" w:rsidRPr="004B690D" w14:paraId="3441EB25" w14:textId="77777777">
        <w:tblPrEx>
          <w:tblBorders>
            <w:insideH w:val="nil"/>
          </w:tblBorders>
        </w:tblPrEx>
        <w:tc>
          <w:tcPr>
            <w:tcW w:w="907" w:type="dxa"/>
            <w:tcBorders>
              <w:top w:val="nil"/>
            </w:tcBorders>
          </w:tcPr>
          <w:p w14:paraId="3441EB17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4932" w:type="dxa"/>
            <w:tcBorders>
              <w:top w:val="nil"/>
            </w:tcBorders>
          </w:tcPr>
          <w:p w14:paraId="3441EB18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лиц, признанных беженцами, а также жилые помещения для социальной защиты отдельных категорий граждан, приобретающим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</w:t>
            </w:r>
            <w:r w:rsidRPr="004B690D">
              <w:rPr>
                <w:rFonts w:ascii="Liberation Serif" w:hAnsi="Liberation Serif" w:cs="Liberation Serif"/>
              </w:rPr>
              <w:lastRenderedPageBreak/>
              <w:t>общего пользования в домах, в которых имеются жилые помещения специализированного жилого фонда;</w:t>
            </w:r>
          </w:p>
          <w:p w14:paraId="3441EB1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юридическим и физическим лицам, приобретающим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рассчитывающимся по договору энергоснабжения по показаниям общего прибора учета электрической энергии</w:t>
            </w:r>
          </w:p>
        </w:tc>
        <w:tc>
          <w:tcPr>
            <w:tcW w:w="1360" w:type="dxa"/>
            <w:tcBorders>
              <w:top w:val="nil"/>
            </w:tcBorders>
            <w:vAlign w:val="center"/>
          </w:tcPr>
          <w:p w14:paraId="3441EB1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93" w:type="dxa"/>
            <w:tcBorders>
              <w:top w:val="nil"/>
            </w:tcBorders>
            <w:vAlign w:val="center"/>
          </w:tcPr>
          <w:p w14:paraId="3441EB1B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14:paraId="3441EB1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3441EB1D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14:paraId="3441EB1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14:paraId="3441EB1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93" w:type="dxa"/>
            <w:tcBorders>
              <w:top w:val="nil"/>
            </w:tcBorders>
            <w:vAlign w:val="center"/>
          </w:tcPr>
          <w:p w14:paraId="3441EB20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14:paraId="3441EB2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3441EB22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14:paraId="3441EB2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14:paraId="3441EB24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</w:tr>
      <w:tr w:rsidR="004B690D" w:rsidRPr="004B690D" w14:paraId="3441EB33" w14:textId="77777777">
        <w:tc>
          <w:tcPr>
            <w:tcW w:w="907" w:type="dxa"/>
            <w:vAlign w:val="center"/>
          </w:tcPr>
          <w:p w14:paraId="3441EB2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1.2.6</w:t>
            </w:r>
          </w:p>
        </w:tc>
        <w:tc>
          <w:tcPr>
            <w:tcW w:w="4932" w:type="dxa"/>
            <w:vAlign w:val="bottom"/>
          </w:tcPr>
          <w:p w14:paraId="3441EB27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Приравненным к населению категориям потребителей, за исключением указанных в </w:t>
            </w:r>
            <w:hyperlink r:id="rId40">
              <w:r w:rsidRPr="004B690D">
                <w:rPr>
                  <w:rFonts w:ascii="Liberation Serif" w:hAnsi="Liberation Serif" w:cs="Liberation Serif"/>
                  <w:color w:val="0000FF"/>
                </w:rPr>
                <w:t>пункте 71(1)</w:t>
              </w:r>
            </w:hyperlink>
            <w:r w:rsidRPr="004B690D">
              <w:rPr>
                <w:rFonts w:ascii="Liberation Serif" w:hAnsi="Liberation Serif" w:cs="Liberation Serif"/>
              </w:rPr>
              <w:t xml:space="preserve"> Основ ценообразования:</w:t>
            </w:r>
          </w:p>
        </w:tc>
        <w:tc>
          <w:tcPr>
            <w:tcW w:w="1360" w:type="dxa"/>
            <w:vAlign w:val="center"/>
          </w:tcPr>
          <w:p w14:paraId="3441EB2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млн. кВт.ч</w:t>
            </w:r>
          </w:p>
        </w:tc>
        <w:tc>
          <w:tcPr>
            <w:tcW w:w="793" w:type="dxa"/>
            <w:vAlign w:val="center"/>
          </w:tcPr>
          <w:p w14:paraId="3441EB2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vAlign w:val="center"/>
          </w:tcPr>
          <w:p w14:paraId="3441EB2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077" w:type="dxa"/>
            <w:vAlign w:val="center"/>
          </w:tcPr>
          <w:p w14:paraId="3441EB2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vAlign w:val="center"/>
          </w:tcPr>
          <w:p w14:paraId="3441EB2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vAlign w:val="center"/>
          </w:tcPr>
          <w:p w14:paraId="3441EB2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793" w:type="dxa"/>
            <w:vAlign w:val="center"/>
          </w:tcPr>
          <w:p w14:paraId="3441EB2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vAlign w:val="center"/>
          </w:tcPr>
          <w:p w14:paraId="3441EB2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077" w:type="dxa"/>
            <w:vAlign w:val="center"/>
          </w:tcPr>
          <w:p w14:paraId="3441EB3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vAlign w:val="center"/>
          </w:tcPr>
          <w:p w14:paraId="3441EB3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vAlign w:val="center"/>
          </w:tcPr>
          <w:p w14:paraId="3441EB3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</w:tr>
      <w:tr w:rsidR="004B690D" w:rsidRPr="004B690D" w14:paraId="3441EB41" w14:textId="77777777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14:paraId="3441EB3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1.2.6.1</w:t>
            </w:r>
          </w:p>
        </w:tc>
        <w:tc>
          <w:tcPr>
            <w:tcW w:w="4932" w:type="dxa"/>
            <w:tcBorders>
              <w:bottom w:val="nil"/>
            </w:tcBorders>
          </w:tcPr>
          <w:p w14:paraId="3441EB3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наймодателям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для временного поселения лиц, </w:t>
            </w:r>
            <w:r w:rsidRPr="004B690D">
              <w:rPr>
                <w:rFonts w:ascii="Liberation Serif" w:hAnsi="Liberation Serif" w:cs="Liberation Serif"/>
              </w:rPr>
              <w:lastRenderedPageBreak/>
              <w:t>признанных беженцами, а также жилые помещения для социальной защиты отдельных категорий граждан, приобретающим электрическую энергию (мощность) для коммунально-бытового потребления населения в объемах фактического потребления электрической энергии населением и объемах электрической энергии, израсходованной на места общего пользования, за исключением:</w:t>
            </w:r>
          </w:p>
        </w:tc>
        <w:tc>
          <w:tcPr>
            <w:tcW w:w="1360" w:type="dxa"/>
            <w:tcBorders>
              <w:bottom w:val="nil"/>
            </w:tcBorders>
            <w:vAlign w:val="center"/>
          </w:tcPr>
          <w:p w14:paraId="3441EB3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lastRenderedPageBreak/>
              <w:t>млн. кВт.ч</w:t>
            </w:r>
          </w:p>
        </w:tc>
        <w:tc>
          <w:tcPr>
            <w:tcW w:w="793" w:type="dxa"/>
            <w:tcBorders>
              <w:bottom w:val="nil"/>
            </w:tcBorders>
            <w:vAlign w:val="center"/>
          </w:tcPr>
          <w:p w14:paraId="3441EB3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14:paraId="3441EB3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077" w:type="dxa"/>
            <w:tcBorders>
              <w:bottom w:val="nil"/>
            </w:tcBorders>
            <w:vAlign w:val="center"/>
          </w:tcPr>
          <w:p w14:paraId="3441EB3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14:paraId="3441EB3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14:paraId="3441EB3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793" w:type="dxa"/>
            <w:tcBorders>
              <w:bottom w:val="nil"/>
            </w:tcBorders>
            <w:vAlign w:val="center"/>
          </w:tcPr>
          <w:p w14:paraId="3441EB3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14:paraId="3441EB3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077" w:type="dxa"/>
            <w:tcBorders>
              <w:bottom w:val="nil"/>
            </w:tcBorders>
            <w:vAlign w:val="center"/>
          </w:tcPr>
          <w:p w14:paraId="3441EB3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14:paraId="3441EB3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14:paraId="3441EB4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</w:tr>
      <w:tr w:rsidR="004B690D" w:rsidRPr="004B690D" w14:paraId="3441EB50" w14:textId="77777777">
        <w:tblPrEx>
          <w:tblBorders>
            <w:insideH w:val="nil"/>
          </w:tblBorders>
        </w:tblPrEx>
        <w:tc>
          <w:tcPr>
            <w:tcW w:w="907" w:type="dxa"/>
            <w:tcBorders>
              <w:top w:val="nil"/>
              <w:bottom w:val="nil"/>
            </w:tcBorders>
          </w:tcPr>
          <w:p w14:paraId="3441EB42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4932" w:type="dxa"/>
            <w:tcBorders>
              <w:top w:val="nil"/>
              <w:bottom w:val="nil"/>
            </w:tcBorders>
          </w:tcPr>
          <w:p w14:paraId="3441EB4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исполнителей коммунальных услуг (товариществ собственников жилья, жилищно-строительных, жилищных или иных специализированных потребительских кооперативов либо управляющих организаций), приобретающих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14:paraId="3441EB44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наймодателей (или уполномоченных ими лиц), предоставляющих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</w:t>
            </w:r>
            <w:r w:rsidRPr="004B690D">
              <w:rPr>
                <w:rFonts w:ascii="Liberation Serif" w:hAnsi="Liberation Serif" w:cs="Liberation Serif"/>
              </w:rPr>
              <w:lastRenderedPageBreak/>
              <w:t>временного поселения лиц, признанных беженцами, а также жилые помещения для социальной защиты отдельных категорий граждан, приобретающих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</w:tc>
        <w:tc>
          <w:tcPr>
            <w:tcW w:w="1360" w:type="dxa"/>
            <w:tcBorders>
              <w:top w:val="nil"/>
              <w:bottom w:val="nil"/>
            </w:tcBorders>
            <w:vAlign w:val="center"/>
          </w:tcPr>
          <w:p w14:paraId="3441EB4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93" w:type="dxa"/>
            <w:tcBorders>
              <w:top w:val="nil"/>
              <w:bottom w:val="nil"/>
            </w:tcBorders>
            <w:vAlign w:val="center"/>
          </w:tcPr>
          <w:p w14:paraId="3441EB46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0" w:type="dxa"/>
            <w:tcBorders>
              <w:top w:val="nil"/>
              <w:bottom w:val="nil"/>
            </w:tcBorders>
            <w:vAlign w:val="center"/>
          </w:tcPr>
          <w:p w14:paraId="3441EB47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tcBorders>
              <w:top w:val="nil"/>
              <w:bottom w:val="nil"/>
            </w:tcBorders>
            <w:vAlign w:val="center"/>
          </w:tcPr>
          <w:p w14:paraId="3441EB48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0" w:type="dxa"/>
            <w:tcBorders>
              <w:top w:val="nil"/>
              <w:bottom w:val="nil"/>
            </w:tcBorders>
            <w:vAlign w:val="center"/>
          </w:tcPr>
          <w:p w14:paraId="3441EB4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0" w:type="dxa"/>
            <w:tcBorders>
              <w:top w:val="nil"/>
              <w:bottom w:val="nil"/>
            </w:tcBorders>
            <w:vAlign w:val="center"/>
          </w:tcPr>
          <w:p w14:paraId="3441EB4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93" w:type="dxa"/>
            <w:tcBorders>
              <w:top w:val="nil"/>
              <w:bottom w:val="nil"/>
            </w:tcBorders>
            <w:vAlign w:val="center"/>
          </w:tcPr>
          <w:p w14:paraId="3441EB4B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0" w:type="dxa"/>
            <w:tcBorders>
              <w:top w:val="nil"/>
              <w:bottom w:val="nil"/>
            </w:tcBorders>
            <w:vAlign w:val="center"/>
          </w:tcPr>
          <w:p w14:paraId="3441EB4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tcBorders>
              <w:top w:val="nil"/>
              <w:bottom w:val="nil"/>
            </w:tcBorders>
            <w:vAlign w:val="center"/>
          </w:tcPr>
          <w:p w14:paraId="3441EB4D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0" w:type="dxa"/>
            <w:tcBorders>
              <w:top w:val="nil"/>
              <w:bottom w:val="nil"/>
            </w:tcBorders>
            <w:vAlign w:val="center"/>
          </w:tcPr>
          <w:p w14:paraId="3441EB4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0" w:type="dxa"/>
            <w:tcBorders>
              <w:top w:val="nil"/>
              <w:bottom w:val="nil"/>
            </w:tcBorders>
            <w:vAlign w:val="center"/>
          </w:tcPr>
          <w:p w14:paraId="3441EB4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</w:tr>
      <w:tr w:rsidR="004B690D" w:rsidRPr="004B690D" w14:paraId="3441EB5E" w14:textId="77777777">
        <w:tblPrEx>
          <w:tblBorders>
            <w:insideH w:val="nil"/>
          </w:tblBorders>
        </w:tblPrEx>
        <w:tc>
          <w:tcPr>
            <w:tcW w:w="907" w:type="dxa"/>
            <w:tcBorders>
              <w:top w:val="nil"/>
            </w:tcBorders>
          </w:tcPr>
          <w:p w14:paraId="3441EB5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4932" w:type="dxa"/>
            <w:tcBorders>
              <w:top w:val="nil"/>
            </w:tcBorders>
          </w:tcPr>
          <w:p w14:paraId="3441EB52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юридических и физических лиц, приобретающих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рассчитывающихся по договору энергоснабжения по показаниям общего прибора учета электрической энергии</w:t>
            </w:r>
          </w:p>
        </w:tc>
        <w:tc>
          <w:tcPr>
            <w:tcW w:w="1360" w:type="dxa"/>
            <w:tcBorders>
              <w:top w:val="nil"/>
            </w:tcBorders>
            <w:vAlign w:val="center"/>
          </w:tcPr>
          <w:p w14:paraId="3441EB5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93" w:type="dxa"/>
            <w:tcBorders>
              <w:top w:val="nil"/>
            </w:tcBorders>
            <w:vAlign w:val="center"/>
          </w:tcPr>
          <w:p w14:paraId="3441EB54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14:paraId="3441EB5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3441EB56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14:paraId="3441EB57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14:paraId="3441EB58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93" w:type="dxa"/>
            <w:tcBorders>
              <w:top w:val="nil"/>
            </w:tcBorders>
            <w:vAlign w:val="center"/>
          </w:tcPr>
          <w:p w14:paraId="3441EB5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14:paraId="3441EB5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tcBorders>
              <w:top w:val="nil"/>
            </w:tcBorders>
            <w:vAlign w:val="center"/>
          </w:tcPr>
          <w:p w14:paraId="3441EB5B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14:paraId="3441EB5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0" w:type="dxa"/>
            <w:tcBorders>
              <w:top w:val="nil"/>
            </w:tcBorders>
            <w:vAlign w:val="center"/>
          </w:tcPr>
          <w:p w14:paraId="3441EB5D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</w:tr>
      <w:tr w:rsidR="004B690D" w:rsidRPr="004B690D" w14:paraId="3441EB6C" w14:textId="77777777">
        <w:tc>
          <w:tcPr>
            <w:tcW w:w="907" w:type="dxa"/>
            <w:vAlign w:val="center"/>
          </w:tcPr>
          <w:p w14:paraId="3441EB5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1.2.6.2</w:t>
            </w:r>
          </w:p>
        </w:tc>
        <w:tc>
          <w:tcPr>
            <w:tcW w:w="4932" w:type="dxa"/>
            <w:vAlign w:val="bottom"/>
          </w:tcPr>
          <w:p w14:paraId="3441EB60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Садоводческим некоммерческим товариществам и огородническим некоммерческим товариществам</w:t>
            </w:r>
          </w:p>
        </w:tc>
        <w:tc>
          <w:tcPr>
            <w:tcW w:w="1360" w:type="dxa"/>
            <w:vAlign w:val="center"/>
          </w:tcPr>
          <w:p w14:paraId="3441EB6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млн. кВт.ч</w:t>
            </w:r>
          </w:p>
        </w:tc>
        <w:tc>
          <w:tcPr>
            <w:tcW w:w="793" w:type="dxa"/>
            <w:vAlign w:val="center"/>
          </w:tcPr>
          <w:p w14:paraId="3441EB6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vAlign w:val="center"/>
          </w:tcPr>
          <w:p w14:paraId="3441EB6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077" w:type="dxa"/>
            <w:vAlign w:val="center"/>
          </w:tcPr>
          <w:p w14:paraId="3441EB6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vAlign w:val="center"/>
          </w:tcPr>
          <w:p w14:paraId="3441EB6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vAlign w:val="center"/>
          </w:tcPr>
          <w:p w14:paraId="3441EB6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793" w:type="dxa"/>
            <w:vAlign w:val="center"/>
          </w:tcPr>
          <w:p w14:paraId="3441EB6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vAlign w:val="center"/>
          </w:tcPr>
          <w:p w14:paraId="3441EB6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077" w:type="dxa"/>
            <w:vAlign w:val="center"/>
          </w:tcPr>
          <w:p w14:paraId="3441EB6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vAlign w:val="center"/>
          </w:tcPr>
          <w:p w14:paraId="3441EB6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vAlign w:val="center"/>
          </w:tcPr>
          <w:p w14:paraId="3441EB6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</w:tr>
      <w:tr w:rsidR="004B690D" w:rsidRPr="004B690D" w14:paraId="3441EB7A" w14:textId="77777777">
        <w:tc>
          <w:tcPr>
            <w:tcW w:w="907" w:type="dxa"/>
            <w:vAlign w:val="center"/>
          </w:tcPr>
          <w:p w14:paraId="3441EB6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1.2.6.3</w:t>
            </w:r>
          </w:p>
        </w:tc>
        <w:tc>
          <w:tcPr>
            <w:tcW w:w="4932" w:type="dxa"/>
            <w:vAlign w:val="bottom"/>
          </w:tcPr>
          <w:p w14:paraId="3441EB6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Юридическим лицам, приобретающим электрическую энергию (мощность) в целях потребления осужденными в помещениях для их содержания при условии наличия раздельного учета электрической энергии для указанных помещений</w:t>
            </w:r>
          </w:p>
        </w:tc>
        <w:tc>
          <w:tcPr>
            <w:tcW w:w="1360" w:type="dxa"/>
            <w:vAlign w:val="center"/>
          </w:tcPr>
          <w:p w14:paraId="3441EB6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млн. кВт.ч</w:t>
            </w:r>
          </w:p>
        </w:tc>
        <w:tc>
          <w:tcPr>
            <w:tcW w:w="793" w:type="dxa"/>
            <w:vAlign w:val="center"/>
          </w:tcPr>
          <w:p w14:paraId="3441EB7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vAlign w:val="center"/>
          </w:tcPr>
          <w:p w14:paraId="3441EB7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077" w:type="dxa"/>
            <w:vAlign w:val="center"/>
          </w:tcPr>
          <w:p w14:paraId="3441EB7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vAlign w:val="center"/>
          </w:tcPr>
          <w:p w14:paraId="3441EB7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vAlign w:val="center"/>
          </w:tcPr>
          <w:p w14:paraId="3441EB7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793" w:type="dxa"/>
            <w:vAlign w:val="center"/>
          </w:tcPr>
          <w:p w14:paraId="3441EB7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vAlign w:val="center"/>
          </w:tcPr>
          <w:p w14:paraId="3441EB7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077" w:type="dxa"/>
            <w:vAlign w:val="center"/>
          </w:tcPr>
          <w:p w14:paraId="3441EB7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vAlign w:val="center"/>
          </w:tcPr>
          <w:p w14:paraId="3441EB7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vAlign w:val="center"/>
          </w:tcPr>
          <w:p w14:paraId="3441EB7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</w:tr>
      <w:tr w:rsidR="004B690D" w:rsidRPr="004B690D" w14:paraId="3441EB88" w14:textId="77777777">
        <w:tc>
          <w:tcPr>
            <w:tcW w:w="907" w:type="dxa"/>
            <w:vAlign w:val="center"/>
          </w:tcPr>
          <w:p w14:paraId="3441EB7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1.2.6.4</w:t>
            </w:r>
          </w:p>
        </w:tc>
        <w:tc>
          <w:tcPr>
            <w:tcW w:w="4932" w:type="dxa"/>
            <w:vAlign w:val="bottom"/>
          </w:tcPr>
          <w:p w14:paraId="3441EB7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Содержащимся за счет прихожан </w:t>
            </w:r>
            <w:r w:rsidRPr="004B690D">
              <w:rPr>
                <w:rFonts w:ascii="Liberation Serif" w:hAnsi="Liberation Serif" w:cs="Liberation Serif"/>
              </w:rPr>
              <w:lastRenderedPageBreak/>
              <w:t>религиозным организациям</w:t>
            </w:r>
          </w:p>
        </w:tc>
        <w:tc>
          <w:tcPr>
            <w:tcW w:w="1360" w:type="dxa"/>
            <w:vAlign w:val="center"/>
          </w:tcPr>
          <w:p w14:paraId="3441EB7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lastRenderedPageBreak/>
              <w:t>млн. кВт.ч</w:t>
            </w:r>
          </w:p>
        </w:tc>
        <w:tc>
          <w:tcPr>
            <w:tcW w:w="793" w:type="dxa"/>
            <w:vAlign w:val="center"/>
          </w:tcPr>
          <w:p w14:paraId="3441EB7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vAlign w:val="center"/>
          </w:tcPr>
          <w:p w14:paraId="3441EB7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077" w:type="dxa"/>
            <w:vAlign w:val="center"/>
          </w:tcPr>
          <w:p w14:paraId="3441EB8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vAlign w:val="center"/>
          </w:tcPr>
          <w:p w14:paraId="3441EB8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vAlign w:val="center"/>
          </w:tcPr>
          <w:p w14:paraId="3441EB8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793" w:type="dxa"/>
            <w:vAlign w:val="center"/>
          </w:tcPr>
          <w:p w14:paraId="3441EB8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vAlign w:val="center"/>
          </w:tcPr>
          <w:p w14:paraId="3441EB8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077" w:type="dxa"/>
            <w:vAlign w:val="center"/>
          </w:tcPr>
          <w:p w14:paraId="3441EB8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vAlign w:val="center"/>
          </w:tcPr>
          <w:p w14:paraId="3441EB8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vAlign w:val="center"/>
          </w:tcPr>
          <w:p w14:paraId="3441EB8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</w:tr>
      <w:tr w:rsidR="004B690D" w:rsidRPr="004B690D" w14:paraId="3441EB96" w14:textId="77777777">
        <w:tc>
          <w:tcPr>
            <w:tcW w:w="907" w:type="dxa"/>
            <w:vAlign w:val="center"/>
          </w:tcPr>
          <w:p w14:paraId="3441EB8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1.2.6.5</w:t>
            </w:r>
          </w:p>
        </w:tc>
        <w:tc>
          <w:tcPr>
            <w:tcW w:w="4932" w:type="dxa"/>
            <w:vAlign w:val="bottom"/>
          </w:tcPr>
          <w:p w14:paraId="3441EB8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Гарантирующим поставщикам, энергосбытовым, энергоснабжающим организациям, приобретающим электрическую энергию (мощность) в целях дальнейшей продажи населению и приравненным к населению категориям потребителей в объемах фактического потребления населения и приравненных к нему категорий потребителей, и объемах электроэнергии, израсходованной на места общего пользования в целях потребления на коммунально-бытовые нужды граждан и не используемой для осуществления коммерческой (профессиональной) деятельности</w:t>
            </w:r>
          </w:p>
        </w:tc>
        <w:tc>
          <w:tcPr>
            <w:tcW w:w="1360" w:type="dxa"/>
            <w:vAlign w:val="center"/>
          </w:tcPr>
          <w:p w14:paraId="3441EB8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млн. кВт.ч</w:t>
            </w:r>
          </w:p>
        </w:tc>
        <w:tc>
          <w:tcPr>
            <w:tcW w:w="793" w:type="dxa"/>
            <w:vAlign w:val="center"/>
          </w:tcPr>
          <w:p w14:paraId="3441EB8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vAlign w:val="center"/>
          </w:tcPr>
          <w:p w14:paraId="3441EB8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077" w:type="dxa"/>
            <w:vAlign w:val="center"/>
          </w:tcPr>
          <w:p w14:paraId="3441EB8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vAlign w:val="center"/>
          </w:tcPr>
          <w:p w14:paraId="3441EB8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vAlign w:val="center"/>
          </w:tcPr>
          <w:p w14:paraId="3441EB9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793" w:type="dxa"/>
            <w:vAlign w:val="center"/>
          </w:tcPr>
          <w:p w14:paraId="3441EB9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vAlign w:val="center"/>
          </w:tcPr>
          <w:p w14:paraId="3441EB9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077" w:type="dxa"/>
            <w:vAlign w:val="center"/>
          </w:tcPr>
          <w:p w14:paraId="3441EB9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vAlign w:val="center"/>
          </w:tcPr>
          <w:p w14:paraId="3441EB9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vAlign w:val="center"/>
          </w:tcPr>
          <w:p w14:paraId="3441EB9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</w:tr>
      <w:tr w:rsidR="004B690D" w:rsidRPr="004B690D" w14:paraId="3441EBA5" w14:textId="77777777">
        <w:tc>
          <w:tcPr>
            <w:tcW w:w="907" w:type="dxa"/>
            <w:vAlign w:val="center"/>
          </w:tcPr>
          <w:p w14:paraId="3441EB9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1.2.6.6</w:t>
            </w:r>
          </w:p>
        </w:tc>
        <w:tc>
          <w:tcPr>
            <w:tcW w:w="4932" w:type="dxa"/>
            <w:vAlign w:val="bottom"/>
          </w:tcPr>
          <w:p w14:paraId="3441EB98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Объединениям граждан, приобретающим электрическую энергию (мощность) для использования в принадлежащих им хозяйственных постройках (погреба, сараи);</w:t>
            </w:r>
          </w:p>
          <w:p w14:paraId="3441EB9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некоммерческие объединения граждан (гаражно-строительные, гаражные кооперативы), приобретающие электрическую энергию (мощность) в целях потребления на коммунально-бытовые нужды и не используемую для осуществления коммерческой деятельности</w:t>
            </w:r>
          </w:p>
        </w:tc>
        <w:tc>
          <w:tcPr>
            <w:tcW w:w="1360" w:type="dxa"/>
            <w:vAlign w:val="center"/>
          </w:tcPr>
          <w:p w14:paraId="3441EB9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млн. кВт.ч</w:t>
            </w:r>
          </w:p>
        </w:tc>
        <w:tc>
          <w:tcPr>
            <w:tcW w:w="793" w:type="dxa"/>
            <w:vAlign w:val="center"/>
          </w:tcPr>
          <w:p w14:paraId="3441EB9B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0" w:type="dxa"/>
            <w:vAlign w:val="center"/>
          </w:tcPr>
          <w:p w14:paraId="3441EB9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077" w:type="dxa"/>
            <w:vAlign w:val="center"/>
          </w:tcPr>
          <w:p w14:paraId="3441EB9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vAlign w:val="center"/>
          </w:tcPr>
          <w:p w14:paraId="3441EB9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vAlign w:val="center"/>
          </w:tcPr>
          <w:p w14:paraId="3441EB9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793" w:type="dxa"/>
            <w:vAlign w:val="center"/>
          </w:tcPr>
          <w:p w14:paraId="3441EBA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vAlign w:val="center"/>
          </w:tcPr>
          <w:p w14:paraId="3441EBA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077" w:type="dxa"/>
            <w:vAlign w:val="center"/>
          </w:tcPr>
          <w:p w14:paraId="3441EBA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vAlign w:val="center"/>
          </w:tcPr>
          <w:p w14:paraId="3441EBA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vAlign w:val="center"/>
          </w:tcPr>
          <w:p w14:paraId="3441EBA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</w:tr>
      <w:tr w:rsidR="004B690D" w:rsidRPr="004B690D" w14:paraId="3441EBB3" w14:textId="77777777">
        <w:tc>
          <w:tcPr>
            <w:tcW w:w="907" w:type="dxa"/>
            <w:vAlign w:val="center"/>
          </w:tcPr>
          <w:p w14:paraId="3441EBA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1.3</w:t>
            </w:r>
          </w:p>
        </w:tc>
        <w:tc>
          <w:tcPr>
            <w:tcW w:w="4932" w:type="dxa"/>
          </w:tcPr>
          <w:p w14:paraId="3441EBA7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Плановый объем полезного отпуска электрической энергии потребителям, не относящимся к населению и </w:t>
            </w:r>
            <w:r w:rsidRPr="004B690D">
              <w:rPr>
                <w:rFonts w:ascii="Liberation Serif" w:hAnsi="Liberation Serif" w:cs="Liberation Serif"/>
              </w:rPr>
              <w:lastRenderedPageBreak/>
              <w:t>приравненным к нему категориям потребителей</w:t>
            </w:r>
          </w:p>
        </w:tc>
        <w:tc>
          <w:tcPr>
            <w:tcW w:w="1360" w:type="dxa"/>
            <w:vAlign w:val="center"/>
          </w:tcPr>
          <w:p w14:paraId="3441EBA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lastRenderedPageBreak/>
              <w:t>млн. кВт.ч</w:t>
            </w:r>
          </w:p>
        </w:tc>
        <w:tc>
          <w:tcPr>
            <w:tcW w:w="793" w:type="dxa"/>
            <w:vAlign w:val="center"/>
          </w:tcPr>
          <w:p w14:paraId="3441EBA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vAlign w:val="center"/>
          </w:tcPr>
          <w:p w14:paraId="3441EBA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7044,423</w:t>
            </w:r>
          </w:p>
        </w:tc>
        <w:tc>
          <w:tcPr>
            <w:tcW w:w="1077" w:type="dxa"/>
            <w:vAlign w:val="center"/>
          </w:tcPr>
          <w:p w14:paraId="3441EBA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345,640</w:t>
            </w:r>
          </w:p>
        </w:tc>
        <w:tc>
          <w:tcPr>
            <w:tcW w:w="1190" w:type="dxa"/>
            <w:vAlign w:val="center"/>
          </w:tcPr>
          <w:p w14:paraId="3441EBA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1694,558</w:t>
            </w:r>
          </w:p>
        </w:tc>
        <w:tc>
          <w:tcPr>
            <w:tcW w:w="1190" w:type="dxa"/>
            <w:vAlign w:val="center"/>
          </w:tcPr>
          <w:p w14:paraId="3441EBA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805,377</w:t>
            </w:r>
          </w:p>
        </w:tc>
        <w:tc>
          <w:tcPr>
            <w:tcW w:w="793" w:type="dxa"/>
            <w:vAlign w:val="center"/>
          </w:tcPr>
          <w:p w14:paraId="3441EBA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vAlign w:val="center"/>
          </w:tcPr>
          <w:p w14:paraId="3441EBA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7248,012</w:t>
            </w:r>
          </w:p>
        </w:tc>
        <w:tc>
          <w:tcPr>
            <w:tcW w:w="1077" w:type="dxa"/>
            <w:vAlign w:val="center"/>
          </w:tcPr>
          <w:p w14:paraId="3441EBB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355,954</w:t>
            </w:r>
          </w:p>
        </w:tc>
        <w:tc>
          <w:tcPr>
            <w:tcW w:w="1190" w:type="dxa"/>
            <w:vAlign w:val="center"/>
          </w:tcPr>
          <w:p w14:paraId="3441EBB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1745,844</w:t>
            </w:r>
          </w:p>
        </w:tc>
        <w:tc>
          <w:tcPr>
            <w:tcW w:w="1190" w:type="dxa"/>
            <w:vAlign w:val="center"/>
          </w:tcPr>
          <w:p w14:paraId="3441EBB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827,445</w:t>
            </w:r>
          </w:p>
        </w:tc>
      </w:tr>
      <w:tr w:rsidR="004B690D" w:rsidRPr="004B690D" w14:paraId="3441EBC1" w14:textId="77777777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  <w:vAlign w:val="center"/>
          </w:tcPr>
          <w:p w14:paraId="3441EBB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2.</w:t>
            </w:r>
          </w:p>
        </w:tc>
        <w:tc>
          <w:tcPr>
            <w:tcW w:w="4932" w:type="dxa"/>
            <w:tcBorders>
              <w:bottom w:val="nil"/>
            </w:tcBorders>
            <w:vAlign w:val="bottom"/>
          </w:tcPr>
          <w:p w14:paraId="3441EBB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Величина заявленной мощности всех потребителей, оплачивающих услуги по передаче по единым (котловым) тарифам на услуги по передаче электрической энергии, в т.ч.:</w:t>
            </w:r>
          </w:p>
        </w:tc>
        <w:tc>
          <w:tcPr>
            <w:tcW w:w="1360" w:type="dxa"/>
            <w:tcBorders>
              <w:bottom w:val="nil"/>
            </w:tcBorders>
            <w:vAlign w:val="center"/>
          </w:tcPr>
          <w:p w14:paraId="3441EBB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МВт</w:t>
            </w:r>
          </w:p>
        </w:tc>
        <w:tc>
          <w:tcPr>
            <w:tcW w:w="793" w:type="dxa"/>
            <w:tcBorders>
              <w:bottom w:val="nil"/>
            </w:tcBorders>
            <w:vAlign w:val="center"/>
          </w:tcPr>
          <w:p w14:paraId="3441EBB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14:paraId="3441EBB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1874,749</w:t>
            </w:r>
          </w:p>
        </w:tc>
        <w:tc>
          <w:tcPr>
            <w:tcW w:w="1077" w:type="dxa"/>
            <w:tcBorders>
              <w:bottom w:val="nil"/>
            </w:tcBorders>
            <w:vAlign w:val="center"/>
          </w:tcPr>
          <w:p w14:paraId="3441EBB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98,339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14:paraId="3441EBB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699,336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14:paraId="3441EBB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1164,762</w:t>
            </w:r>
          </w:p>
        </w:tc>
        <w:tc>
          <w:tcPr>
            <w:tcW w:w="793" w:type="dxa"/>
            <w:tcBorders>
              <w:bottom w:val="nil"/>
            </w:tcBorders>
            <w:vAlign w:val="center"/>
          </w:tcPr>
          <w:p w14:paraId="3441EBB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14:paraId="3441EBB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1928,827</w:t>
            </w:r>
          </w:p>
        </w:tc>
        <w:tc>
          <w:tcPr>
            <w:tcW w:w="1077" w:type="dxa"/>
            <w:tcBorders>
              <w:bottom w:val="nil"/>
            </w:tcBorders>
            <w:vAlign w:val="center"/>
          </w:tcPr>
          <w:p w14:paraId="3441EBB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101,094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14:paraId="3441EBB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702,145</w:t>
            </w:r>
          </w:p>
        </w:tc>
        <w:tc>
          <w:tcPr>
            <w:tcW w:w="1190" w:type="dxa"/>
            <w:tcBorders>
              <w:bottom w:val="nil"/>
            </w:tcBorders>
            <w:vAlign w:val="center"/>
          </w:tcPr>
          <w:p w14:paraId="3441EBC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1082,746</w:t>
            </w:r>
          </w:p>
        </w:tc>
      </w:tr>
      <w:tr w:rsidR="004B690D" w:rsidRPr="004B690D" w14:paraId="3441EBC3" w14:textId="77777777">
        <w:tblPrEx>
          <w:tblBorders>
            <w:insideH w:val="nil"/>
          </w:tblBorders>
        </w:tblPrEx>
        <w:tc>
          <w:tcPr>
            <w:tcW w:w="18079" w:type="dxa"/>
            <w:gridSpan w:val="13"/>
            <w:tcBorders>
              <w:top w:val="nil"/>
            </w:tcBorders>
          </w:tcPr>
          <w:p w14:paraId="3441EBC2" w14:textId="77777777" w:rsidR="004B690D" w:rsidRPr="004B690D" w:rsidRDefault="004B690D">
            <w:pPr>
              <w:pStyle w:val="ConsPlusNormal"/>
              <w:jc w:val="both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(в ред. </w:t>
            </w:r>
            <w:hyperlink r:id="rId41">
              <w:r w:rsidRPr="004B690D">
                <w:rPr>
                  <w:rFonts w:ascii="Liberation Serif" w:hAnsi="Liberation Serif" w:cs="Liberation Serif"/>
                  <w:color w:val="0000FF"/>
                </w:rPr>
                <w:t>Постановления</w:t>
              </w:r>
            </w:hyperlink>
            <w:r w:rsidRPr="004B690D">
              <w:rPr>
                <w:rFonts w:ascii="Liberation Serif" w:hAnsi="Liberation Serif" w:cs="Liberation Serif"/>
              </w:rPr>
              <w:t xml:space="preserve"> РЭК Свердловской области от 29.12.2023 N 268-ПК)</w:t>
            </w:r>
          </w:p>
        </w:tc>
      </w:tr>
      <w:tr w:rsidR="004B690D" w:rsidRPr="004B690D" w14:paraId="3441EBD1" w14:textId="77777777">
        <w:tc>
          <w:tcPr>
            <w:tcW w:w="907" w:type="dxa"/>
          </w:tcPr>
          <w:p w14:paraId="3441EBC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2.1</w:t>
            </w:r>
          </w:p>
        </w:tc>
        <w:tc>
          <w:tcPr>
            <w:tcW w:w="4932" w:type="dxa"/>
          </w:tcPr>
          <w:p w14:paraId="3441EBC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Населения и приравненных к нему категорий потребителей (в пределах социальной нормы потребления электроэнергии (мощности))</w:t>
            </w:r>
          </w:p>
        </w:tc>
        <w:tc>
          <w:tcPr>
            <w:tcW w:w="1360" w:type="dxa"/>
            <w:vAlign w:val="center"/>
          </w:tcPr>
          <w:p w14:paraId="3441EBC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МВт</w:t>
            </w:r>
          </w:p>
        </w:tc>
        <w:tc>
          <w:tcPr>
            <w:tcW w:w="793" w:type="dxa"/>
            <w:vAlign w:val="center"/>
          </w:tcPr>
          <w:p w14:paraId="3441EBC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vAlign w:val="center"/>
          </w:tcPr>
          <w:p w14:paraId="3441EBC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4,235</w:t>
            </w:r>
          </w:p>
        </w:tc>
        <w:tc>
          <w:tcPr>
            <w:tcW w:w="1077" w:type="dxa"/>
            <w:vAlign w:val="center"/>
          </w:tcPr>
          <w:p w14:paraId="3441EBC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0,844</w:t>
            </w:r>
          </w:p>
        </w:tc>
        <w:tc>
          <w:tcPr>
            <w:tcW w:w="1190" w:type="dxa"/>
            <w:vAlign w:val="center"/>
          </w:tcPr>
          <w:p w14:paraId="3441EBC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133,853</w:t>
            </w:r>
          </w:p>
        </w:tc>
        <w:tc>
          <w:tcPr>
            <w:tcW w:w="1190" w:type="dxa"/>
            <w:vAlign w:val="center"/>
          </w:tcPr>
          <w:p w14:paraId="3441EBC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883,278</w:t>
            </w:r>
          </w:p>
        </w:tc>
        <w:tc>
          <w:tcPr>
            <w:tcW w:w="793" w:type="dxa"/>
            <w:vAlign w:val="center"/>
          </w:tcPr>
          <w:p w14:paraId="3441EBC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vAlign w:val="center"/>
          </w:tcPr>
          <w:p w14:paraId="3441EBC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3,801</w:t>
            </w:r>
          </w:p>
        </w:tc>
        <w:tc>
          <w:tcPr>
            <w:tcW w:w="1077" w:type="dxa"/>
            <w:vAlign w:val="center"/>
          </w:tcPr>
          <w:p w14:paraId="3441EBC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0,757</w:t>
            </w:r>
          </w:p>
        </w:tc>
        <w:tc>
          <w:tcPr>
            <w:tcW w:w="1190" w:type="dxa"/>
            <w:vAlign w:val="center"/>
          </w:tcPr>
          <w:p w14:paraId="3441EBC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120,179</w:t>
            </w:r>
          </w:p>
        </w:tc>
        <w:tc>
          <w:tcPr>
            <w:tcW w:w="1190" w:type="dxa"/>
            <w:vAlign w:val="center"/>
          </w:tcPr>
          <w:p w14:paraId="3441EBD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793,045</w:t>
            </w:r>
          </w:p>
        </w:tc>
      </w:tr>
      <w:tr w:rsidR="004B690D" w:rsidRPr="004B690D" w14:paraId="3441EBDF" w14:textId="77777777">
        <w:tc>
          <w:tcPr>
            <w:tcW w:w="907" w:type="dxa"/>
          </w:tcPr>
          <w:p w14:paraId="3441EBD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2.2</w:t>
            </w:r>
          </w:p>
        </w:tc>
        <w:tc>
          <w:tcPr>
            <w:tcW w:w="4932" w:type="dxa"/>
          </w:tcPr>
          <w:p w14:paraId="3441EBD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Населения и приравненным к нему категориям потребителей (сверх социальной нормы потребления электроэнергии (мощности))</w:t>
            </w:r>
          </w:p>
        </w:tc>
        <w:tc>
          <w:tcPr>
            <w:tcW w:w="1360" w:type="dxa"/>
            <w:vAlign w:val="center"/>
          </w:tcPr>
          <w:p w14:paraId="3441EBD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МВт</w:t>
            </w:r>
          </w:p>
        </w:tc>
        <w:tc>
          <w:tcPr>
            <w:tcW w:w="793" w:type="dxa"/>
            <w:vAlign w:val="center"/>
          </w:tcPr>
          <w:p w14:paraId="3441EBD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vAlign w:val="center"/>
          </w:tcPr>
          <w:p w14:paraId="3441EBD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077" w:type="dxa"/>
            <w:vAlign w:val="center"/>
          </w:tcPr>
          <w:p w14:paraId="3441EBD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vAlign w:val="center"/>
          </w:tcPr>
          <w:p w14:paraId="3441EBD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vAlign w:val="center"/>
          </w:tcPr>
          <w:p w14:paraId="3441EBD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793" w:type="dxa"/>
            <w:vAlign w:val="center"/>
          </w:tcPr>
          <w:p w14:paraId="3441EBD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vAlign w:val="center"/>
          </w:tcPr>
          <w:p w14:paraId="3441EBD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077" w:type="dxa"/>
            <w:vAlign w:val="center"/>
          </w:tcPr>
          <w:p w14:paraId="3441EBD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vAlign w:val="center"/>
          </w:tcPr>
          <w:p w14:paraId="3441EBD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vAlign w:val="center"/>
          </w:tcPr>
          <w:p w14:paraId="3441EBD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</w:tr>
      <w:tr w:rsidR="004B690D" w:rsidRPr="004B690D" w14:paraId="3441EBED" w14:textId="77777777">
        <w:tc>
          <w:tcPr>
            <w:tcW w:w="907" w:type="dxa"/>
            <w:vAlign w:val="center"/>
          </w:tcPr>
          <w:p w14:paraId="3441EBE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2.3.</w:t>
            </w:r>
          </w:p>
        </w:tc>
        <w:tc>
          <w:tcPr>
            <w:tcW w:w="4932" w:type="dxa"/>
          </w:tcPr>
          <w:p w14:paraId="3441EBE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Величина заявленной мощности потребителей, не относящихся к населению и приравненным к нему категориям потребителей</w:t>
            </w:r>
          </w:p>
        </w:tc>
        <w:tc>
          <w:tcPr>
            <w:tcW w:w="1360" w:type="dxa"/>
            <w:vAlign w:val="center"/>
          </w:tcPr>
          <w:p w14:paraId="3441EBE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МВт</w:t>
            </w:r>
          </w:p>
        </w:tc>
        <w:tc>
          <w:tcPr>
            <w:tcW w:w="793" w:type="dxa"/>
            <w:vAlign w:val="center"/>
          </w:tcPr>
          <w:p w14:paraId="3441EBE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vAlign w:val="center"/>
          </w:tcPr>
          <w:p w14:paraId="3441EBE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1870,515</w:t>
            </w:r>
          </w:p>
        </w:tc>
        <w:tc>
          <w:tcPr>
            <w:tcW w:w="1077" w:type="dxa"/>
            <w:vAlign w:val="center"/>
          </w:tcPr>
          <w:p w14:paraId="3441EBE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97,495</w:t>
            </w:r>
          </w:p>
        </w:tc>
        <w:tc>
          <w:tcPr>
            <w:tcW w:w="1190" w:type="dxa"/>
            <w:vAlign w:val="center"/>
          </w:tcPr>
          <w:p w14:paraId="3441EBE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565,483</w:t>
            </w:r>
          </w:p>
        </w:tc>
        <w:tc>
          <w:tcPr>
            <w:tcW w:w="1190" w:type="dxa"/>
            <w:vAlign w:val="center"/>
          </w:tcPr>
          <w:p w14:paraId="3441EBE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281,485</w:t>
            </w:r>
          </w:p>
        </w:tc>
        <w:tc>
          <w:tcPr>
            <w:tcW w:w="793" w:type="dxa"/>
            <w:vAlign w:val="center"/>
          </w:tcPr>
          <w:p w14:paraId="3441EBE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0" w:type="dxa"/>
            <w:vAlign w:val="center"/>
          </w:tcPr>
          <w:p w14:paraId="3441EBE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1925,026</w:t>
            </w:r>
          </w:p>
        </w:tc>
        <w:tc>
          <w:tcPr>
            <w:tcW w:w="1077" w:type="dxa"/>
            <w:vAlign w:val="center"/>
          </w:tcPr>
          <w:p w14:paraId="3441EBE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100,337</w:t>
            </w:r>
          </w:p>
        </w:tc>
        <w:tc>
          <w:tcPr>
            <w:tcW w:w="1190" w:type="dxa"/>
            <w:vAlign w:val="center"/>
          </w:tcPr>
          <w:p w14:paraId="3441EBE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581,966</w:t>
            </w:r>
          </w:p>
        </w:tc>
        <w:tc>
          <w:tcPr>
            <w:tcW w:w="1190" w:type="dxa"/>
            <w:vAlign w:val="center"/>
          </w:tcPr>
          <w:p w14:paraId="3441EBE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289,701</w:t>
            </w:r>
          </w:p>
        </w:tc>
      </w:tr>
    </w:tbl>
    <w:p w14:paraId="3441EBEE" w14:textId="77777777" w:rsidR="004B690D" w:rsidRPr="004B690D" w:rsidRDefault="004B690D">
      <w:pPr>
        <w:pStyle w:val="ConsPlusNormal"/>
        <w:rPr>
          <w:rFonts w:ascii="Liberation Serif" w:hAnsi="Liberation Serif" w:cs="Liberation Serif"/>
        </w:rPr>
        <w:sectPr w:rsidR="004B690D" w:rsidRPr="004B690D">
          <w:pgSz w:w="16838" w:h="11905" w:orient="landscape"/>
          <w:pgMar w:top="1701" w:right="397" w:bottom="850" w:left="397" w:header="0" w:footer="0" w:gutter="0"/>
          <w:cols w:space="720"/>
          <w:titlePg/>
        </w:sectPr>
      </w:pPr>
    </w:p>
    <w:p w14:paraId="3441EBEF" w14:textId="77777777" w:rsidR="004B690D" w:rsidRPr="004B690D" w:rsidRDefault="004B690D">
      <w:pPr>
        <w:pStyle w:val="ConsPlusNormal"/>
        <w:jc w:val="both"/>
        <w:rPr>
          <w:rFonts w:ascii="Liberation Serif" w:hAnsi="Liberation Serif" w:cs="Liberation Serif"/>
        </w:rPr>
      </w:pPr>
    </w:p>
    <w:p w14:paraId="3441EBF0" w14:textId="77777777" w:rsidR="004B690D" w:rsidRPr="004B690D" w:rsidRDefault="004B690D">
      <w:pPr>
        <w:pStyle w:val="ConsPlusTitle"/>
        <w:jc w:val="center"/>
        <w:outlineLvl w:val="1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Раздел 3-2. ОБЪЕМЫ ЭЛЕКТРИЧЕСКОЙ ЭНЕРГИИ (МОЩНОСТИ),</w:t>
      </w:r>
    </w:p>
    <w:p w14:paraId="3441EBF1" w14:textId="77777777" w:rsidR="004B690D" w:rsidRPr="004B690D" w:rsidRDefault="004B690D">
      <w:pPr>
        <w:pStyle w:val="ConsPlusTitle"/>
        <w:jc w:val="center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УЧТЕННЫЕ ПРИ РАСЧЕТЕ ЕДИНЫХ (КОТЛОВЫХ) ТАРИФОВ НА УСЛУГИ</w:t>
      </w:r>
    </w:p>
    <w:p w14:paraId="3441EBF2" w14:textId="77777777" w:rsidR="004B690D" w:rsidRPr="004B690D" w:rsidRDefault="004B690D">
      <w:pPr>
        <w:pStyle w:val="ConsPlusTitle"/>
        <w:jc w:val="center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ПО ПЕРЕДАЧЕ ЭЛЕКТРИЧЕСКОЙ ЭНЕРГИИ ПО ЭЛЕКТРИЧЕСКИМ СЕТЯМ</w:t>
      </w:r>
    </w:p>
    <w:p w14:paraId="3441EBF3" w14:textId="77777777" w:rsidR="004B690D" w:rsidRPr="004B690D" w:rsidRDefault="004B690D">
      <w:pPr>
        <w:pStyle w:val="ConsPlusTitle"/>
        <w:jc w:val="center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СВЕРДЛОВСКОЙ ОБЛАСТИ НА 2025 ГОД</w:t>
      </w:r>
    </w:p>
    <w:p w14:paraId="3441EBF4" w14:textId="77777777" w:rsidR="004B690D" w:rsidRPr="004B690D" w:rsidRDefault="004B690D">
      <w:pPr>
        <w:pStyle w:val="ConsPlusNormal"/>
        <w:jc w:val="center"/>
        <w:rPr>
          <w:rFonts w:ascii="Liberation Serif" w:hAnsi="Liberation Serif" w:cs="Liberation Serif"/>
        </w:rPr>
      </w:pPr>
    </w:p>
    <w:p w14:paraId="3441EBF5" w14:textId="77777777" w:rsidR="004B690D" w:rsidRPr="004B690D" w:rsidRDefault="004B690D">
      <w:pPr>
        <w:pStyle w:val="ConsPlusNormal"/>
        <w:jc w:val="center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 xml:space="preserve">(введен </w:t>
      </w:r>
      <w:hyperlink r:id="rId42">
        <w:r w:rsidRPr="004B690D">
          <w:rPr>
            <w:rFonts w:ascii="Liberation Serif" w:hAnsi="Liberation Serif" w:cs="Liberation Serif"/>
            <w:color w:val="0000FF"/>
          </w:rPr>
          <w:t>Постановлением</w:t>
        </w:r>
      </w:hyperlink>
      <w:r w:rsidRPr="004B690D">
        <w:rPr>
          <w:rFonts w:ascii="Liberation Serif" w:hAnsi="Liberation Serif" w:cs="Liberation Serif"/>
        </w:rPr>
        <w:t xml:space="preserve"> РЭК Свердловской области</w:t>
      </w:r>
    </w:p>
    <w:p w14:paraId="3441EBF6" w14:textId="77777777" w:rsidR="004B690D" w:rsidRPr="004B690D" w:rsidRDefault="004B690D">
      <w:pPr>
        <w:pStyle w:val="ConsPlusNormal"/>
        <w:jc w:val="center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от 10.12.2024 N 135-ПК)</w:t>
      </w:r>
    </w:p>
    <w:p w14:paraId="3441EBF7" w14:textId="77777777" w:rsidR="004B690D" w:rsidRPr="004B690D" w:rsidRDefault="004B690D">
      <w:pPr>
        <w:pStyle w:val="ConsPlusNormal"/>
        <w:jc w:val="both"/>
        <w:rPr>
          <w:rFonts w:ascii="Liberation Serif" w:hAnsi="Liberation Serif" w:cs="Liberation Serif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59"/>
        <w:gridCol w:w="3585"/>
        <w:gridCol w:w="1254"/>
        <w:gridCol w:w="719"/>
        <w:gridCol w:w="1128"/>
        <w:gridCol w:w="1015"/>
        <w:gridCol w:w="1128"/>
        <w:gridCol w:w="1128"/>
        <w:gridCol w:w="719"/>
        <w:gridCol w:w="1128"/>
        <w:gridCol w:w="1015"/>
        <w:gridCol w:w="1128"/>
        <w:gridCol w:w="1128"/>
      </w:tblGrid>
      <w:tr w:rsidR="004B690D" w:rsidRPr="004B690D" w14:paraId="3441EBFD" w14:textId="77777777">
        <w:tc>
          <w:tcPr>
            <w:tcW w:w="1020" w:type="dxa"/>
            <w:vMerge w:val="restart"/>
            <w:vAlign w:val="center"/>
          </w:tcPr>
          <w:p w14:paraId="3441EBF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N п/п</w:t>
            </w:r>
          </w:p>
        </w:tc>
        <w:tc>
          <w:tcPr>
            <w:tcW w:w="4025" w:type="dxa"/>
            <w:vMerge w:val="restart"/>
            <w:vAlign w:val="center"/>
          </w:tcPr>
          <w:p w14:paraId="3441EBF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Показатель</w:t>
            </w:r>
          </w:p>
        </w:tc>
        <w:tc>
          <w:tcPr>
            <w:tcW w:w="1304" w:type="dxa"/>
            <w:vMerge w:val="restart"/>
            <w:vAlign w:val="center"/>
          </w:tcPr>
          <w:p w14:paraId="3441EBF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Единица измерения</w:t>
            </w:r>
          </w:p>
        </w:tc>
        <w:tc>
          <w:tcPr>
            <w:tcW w:w="5444" w:type="dxa"/>
            <w:gridSpan w:val="5"/>
            <w:vAlign w:val="center"/>
          </w:tcPr>
          <w:p w14:paraId="3441EBF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 полугодие</w:t>
            </w:r>
          </w:p>
        </w:tc>
        <w:tc>
          <w:tcPr>
            <w:tcW w:w="5444" w:type="dxa"/>
            <w:gridSpan w:val="5"/>
            <w:vAlign w:val="center"/>
          </w:tcPr>
          <w:p w14:paraId="3441EBF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 полугодие</w:t>
            </w:r>
          </w:p>
        </w:tc>
      </w:tr>
      <w:tr w:rsidR="004B690D" w:rsidRPr="004B690D" w14:paraId="3441EC03" w14:textId="77777777">
        <w:tc>
          <w:tcPr>
            <w:tcW w:w="0" w:type="auto"/>
            <w:vMerge/>
          </w:tcPr>
          <w:p w14:paraId="3441EBF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0" w:type="auto"/>
            <w:vMerge/>
          </w:tcPr>
          <w:p w14:paraId="3441EBF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0" w:type="auto"/>
            <w:vMerge/>
          </w:tcPr>
          <w:p w14:paraId="3441EC00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5444" w:type="dxa"/>
            <w:gridSpan w:val="5"/>
            <w:vAlign w:val="center"/>
          </w:tcPr>
          <w:p w14:paraId="3441EC0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Уровни напряжения</w:t>
            </w:r>
          </w:p>
        </w:tc>
        <w:tc>
          <w:tcPr>
            <w:tcW w:w="5444" w:type="dxa"/>
            <w:gridSpan w:val="5"/>
            <w:vAlign w:val="center"/>
          </w:tcPr>
          <w:p w14:paraId="3441EC0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Уровни напряжения</w:t>
            </w:r>
          </w:p>
        </w:tc>
      </w:tr>
      <w:tr w:rsidR="004B690D" w:rsidRPr="004B690D" w14:paraId="3441EC11" w14:textId="77777777">
        <w:tc>
          <w:tcPr>
            <w:tcW w:w="0" w:type="auto"/>
            <w:vMerge/>
          </w:tcPr>
          <w:p w14:paraId="3441EC04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0" w:type="auto"/>
            <w:vMerge/>
          </w:tcPr>
          <w:p w14:paraId="3441EC0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0" w:type="auto"/>
            <w:vMerge/>
          </w:tcPr>
          <w:p w14:paraId="3441EC06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94" w:type="dxa"/>
            <w:vAlign w:val="center"/>
          </w:tcPr>
          <w:p w14:paraId="3441EC0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ВН-1</w:t>
            </w:r>
          </w:p>
        </w:tc>
        <w:tc>
          <w:tcPr>
            <w:tcW w:w="1191" w:type="dxa"/>
            <w:vAlign w:val="center"/>
          </w:tcPr>
          <w:p w14:paraId="3441EC0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ВН</w:t>
            </w:r>
          </w:p>
        </w:tc>
        <w:tc>
          <w:tcPr>
            <w:tcW w:w="1077" w:type="dxa"/>
            <w:vAlign w:val="center"/>
          </w:tcPr>
          <w:p w14:paraId="3441EC0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СН-1</w:t>
            </w:r>
          </w:p>
        </w:tc>
        <w:tc>
          <w:tcPr>
            <w:tcW w:w="1191" w:type="dxa"/>
            <w:vAlign w:val="center"/>
          </w:tcPr>
          <w:p w14:paraId="3441EC0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СН-2</w:t>
            </w:r>
          </w:p>
        </w:tc>
        <w:tc>
          <w:tcPr>
            <w:tcW w:w="1191" w:type="dxa"/>
            <w:vAlign w:val="center"/>
          </w:tcPr>
          <w:p w14:paraId="3441EC0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НН</w:t>
            </w:r>
          </w:p>
        </w:tc>
        <w:tc>
          <w:tcPr>
            <w:tcW w:w="794" w:type="dxa"/>
            <w:vAlign w:val="center"/>
          </w:tcPr>
          <w:p w14:paraId="3441EC0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ВН-1</w:t>
            </w:r>
          </w:p>
        </w:tc>
        <w:tc>
          <w:tcPr>
            <w:tcW w:w="1191" w:type="dxa"/>
            <w:vAlign w:val="center"/>
          </w:tcPr>
          <w:p w14:paraId="3441EC0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ВН</w:t>
            </w:r>
          </w:p>
        </w:tc>
        <w:tc>
          <w:tcPr>
            <w:tcW w:w="1077" w:type="dxa"/>
            <w:vAlign w:val="center"/>
          </w:tcPr>
          <w:p w14:paraId="3441EC0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СН-1</w:t>
            </w:r>
          </w:p>
        </w:tc>
        <w:tc>
          <w:tcPr>
            <w:tcW w:w="1191" w:type="dxa"/>
            <w:vAlign w:val="center"/>
          </w:tcPr>
          <w:p w14:paraId="3441EC0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СН-2</w:t>
            </w:r>
          </w:p>
        </w:tc>
        <w:tc>
          <w:tcPr>
            <w:tcW w:w="1191" w:type="dxa"/>
            <w:vAlign w:val="center"/>
          </w:tcPr>
          <w:p w14:paraId="3441EC1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НН</w:t>
            </w:r>
          </w:p>
        </w:tc>
      </w:tr>
      <w:tr w:rsidR="004B690D" w:rsidRPr="004B690D" w14:paraId="3441EC1F" w14:textId="77777777">
        <w:tc>
          <w:tcPr>
            <w:tcW w:w="1020" w:type="dxa"/>
            <w:vAlign w:val="center"/>
          </w:tcPr>
          <w:p w14:paraId="3441EC1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</w:t>
            </w:r>
          </w:p>
        </w:tc>
        <w:tc>
          <w:tcPr>
            <w:tcW w:w="4025" w:type="dxa"/>
            <w:vAlign w:val="center"/>
          </w:tcPr>
          <w:p w14:paraId="3441EC1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</w:t>
            </w:r>
          </w:p>
        </w:tc>
        <w:tc>
          <w:tcPr>
            <w:tcW w:w="1304" w:type="dxa"/>
            <w:vAlign w:val="center"/>
          </w:tcPr>
          <w:p w14:paraId="3441EC1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3</w:t>
            </w:r>
          </w:p>
        </w:tc>
        <w:tc>
          <w:tcPr>
            <w:tcW w:w="794" w:type="dxa"/>
            <w:vAlign w:val="center"/>
          </w:tcPr>
          <w:p w14:paraId="3441EC1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4</w:t>
            </w:r>
          </w:p>
        </w:tc>
        <w:tc>
          <w:tcPr>
            <w:tcW w:w="1191" w:type="dxa"/>
            <w:vAlign w:val="center"/>
          </w:tcPr>
          <w:p w14:paraId="3441EC1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5</w:t>
            </w:r>
          </w:p>
        </w:tc>
        <w:tc>
          <w:tcPr>
            <w:tcW w:w="1077" w:type="dxa"/>
            <w:vAlign w:val="center"/>
          </w:tcPr>
          <w:p w14:paraId="3441EC1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6</w:t>
            </w:r>
          </w:p>
        </w:tc>
        <w:tc>
          <w:tcPr>
            <w:tcW w:w="1191" w:type="dxa"/>
            <w:vAlign w:val="center"/>
          </w:tcPr>
          <w:p w14:paraId="3441EC1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7</w:t>
            </w:r>
          </w:p>
        </w:tc>
        <w:tc>
          <w:tcPr>
            <w:tcW w:w="1191" w:type="dxa"/>
            <w:vAlign w:val="center"/>
          </w:tcPr>
          <w:p w14:paraId="3441EC1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8</w:t>
            </w:r>
          </w:p>
        </w:tc>
        <w:tc>
          <w:tcPr>
            <w:tcW w:w="794" w:type="dxa"/>
          </w:tcPr>
          <w:p w14:paraId="3441EC1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9</w:t>
            </w:r>
          </w:p>
        </w:tc>
        <w:tc>
          <w:tcPr>
            <w:tcW w:w="1191" w:type="dxa"/>
          </w:tcPr>
          <w:p w14:paraId="3441EC1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10</w:t>
            </w:r>
          </w:p>
        </w:tc>
        <w:tc>
          <w:tcPr>
            <w:tcW w:w="1077" w:type="dxa"/>
          </w:tcPr>
          <w:p w14:paraId="3441EC1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11</w:t>
            </w:r>
          </w:p>
        </w:tc>
        <w:tc>
          <w:tcPr>
            <w:tcW w:w="1191" w:type="dxa"/>
          </w:tcPr>
          <w:p w14:paraId="3441EC1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12</w:t>
            </w:r>
          </w:p>
        </w:tc>
        <w:tc>
          <w:tcPr>
            <w:tcW w:w="1191" w:type="dxa"/>
          </w:tcPr>
          <w:p w14:paraId="3441EC1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13</w:t>
            </w:r>
          </w:p>
        </w:tc>
      </w:tr>
      <w:tr w:rsidR="004B690D" w:rsidRPr="004B690D" w14:paraId="3441EC2D" w14:textId="77777777">
        <w:tc>
          <w:tcPr>
            <w:tcW w:w="1020" w:type="dxa"/>
            <w:vAlign w:val="center"/>
          </w:tcPr>
          <w:p w14:paraId="3441EC20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4025" w:type="dxa"/>
            <w:vAlign w:val="center"/>
          </w:tcPr>
          <w:p w14:paraId="3441EC2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304" w:type="dxa"/>
            <w:vAlign w:val="center"/>
          </w:tcPr>
          <w:p w14:paraId="3441EC22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94" w:type="dxa"/>
            <w:vAlign w:val="center"/>
          </w:tcPr>
          <w:p w14:paraId="3441EC2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vAlign w:val="center"/>
          </w:tcPr>
          <w:p w14:paraId="3441EC24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vAlign w:val="center"/>
          </w:tcPr>
          <w:p w14:paraId="3441EC2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vAlign w:val="center"/>
          </w:tcPr>
          <w:p w14:paraId="3441EC26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vAlign w:val="center"/>
          </w:tcPr>
          <w:p w14:paraId="3441EC27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94" w:type="dxa"/>
          </w:tcPr>
          <w:p w14:paraId="3441EC28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</w:tcPr>
          <w:p w14:paraId="3441EC2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</w:tcPr>
          <w:p w14:paraId="3441EC2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</w:tcPr>
          <w:p w14:paraId="3441EC2B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</w:tcPr>
          <w:p w14:paraId="3441EC2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</w:tr>
      <w:tr w:rsidR="004B690D" w:rsidRPr="004B690D" w14:paraId="3441EC3B" w14:textId="77777777">
        <w:tc>
          <w:tcPr>
            <w:tcW w:w="1020" w:type="dxa"/>
          </w:tcPr>
          <w:p w14:paraId="3441EC2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</w:t>
            </w:r>
          </w:p>
        </w:tc>
        <w:tc>
          <w:tcPr>
            <w:tcW w:w="4025" w:type="dxa"/>
          </w:tcPr>
          <w:p w14:paraId="3441EC2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Плановый объем полезного отпуска электрической энергии (мощности) всем потребителям, оплачивающим услуги по передаче электрической энергии по единым (котловым) тарифам на услуги по передаче электрической энергии, в том числе:</w:t>
            </w:r>
          </w:p>
        </w:tc>
        <w:tc>
          <w:tcPr>
            <w:tcW w:w="1304" w:type="dxa"/>
            <w:vAlign w:val="center"/>
          </w:tcPr>
          <w:p w14:paraId="3441EC3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млн. кВт.ч</w:t>
            </w:r>
          </w:p>
        </w:tc>
        <w:tc>
          <w:tcPr>
            <w:tcW w:w="794" w:type="dxa"/>
            <w:vAlign w:val="center"/>
          </w:tcPr>
          <w:p w14:paraId="3441EC3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vAlign w:val="center"/>
          </w:tcPr>
          <w:p w14:paraId="3441EC3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7105,495</w:t>
            </w:r>
          </w:p>
        </w:tc>
        <w:tc>
          <w:tcPr>
            <w:tcW w:w="1077" w:type="dxa"/>
            <w:vAlign w:val="center"/>
          </w:tcPr>
          <w:p w14:paraId="3441EC3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350,674</w:t>
            </w:r>
          </w:p>
        </w:tc>
        <w:tc>
          <w:tcPr>
            <w:tcW w:w="1191" w:type="dxa"/>
            <w:vAlign w:val="center"/>
          </w:tcPr>
          <w:p w14:paraId="3441EC3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2185,152</w:t>
            </w:r>
          </w:p>
        </w:tc>
        <w:tc>
          <w:tcPr>
            <w:tcW w:w="1191" w:type="dxa"/>
            <w:vAlign w:val="center"/>
          </w:tcPr>
          <w:p w14:paraId="3441EC3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3981,092</w:t>
            </w:r>
          </w:p>
        </w:tc>
        <w:tc>
          <w:tcPr>
            <w:tcW w:w="794" w:type="dxa"/>
            <w:vAlign w:val="center"/>
          </w:tcPr>
          <w:p w14:paraId="3441EC3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vAlign w:val="center"/>
          </w:tcPr>
          <w:p w14:paraId="3441EC3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7369,590</w:t>
            </w:r>
          </w:p>
        </w:tc>
        <w:tc>
          <w:tcPr>
            <w:tcW w:w="1077" w:type="dxa"/>
            <w:vAlign w:val="center"/>
          </w:tcPr>
          <w:p w14:paraId="3441EC3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363,427</w:t>
            </w:r>
          </w:p>
        </w:tc>
        <w:tc>
          <w:tcPr>
            <w:tcW w:w="1191" w:type="dxa"/>
            <w:vAlign w:val="center"/>
          </w:tcPr>
          <w:p w14:paraId="3441EC3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2192,061</w:t>
            </w:r>
          </w:p>
        </w:tc>
        <w:tc>
          <w:tcPr>
            <w:tcW w:w="1191" w:type="dxa"/>
            <w:vAlign w:val="center"/>
          </w:tcPr>
          <w:p w14:paraId="3441EC3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3633,767</w:t>
            </w:r>
          </w:p>
        </w:tc>
      </w:tr>
      <w:tr w:rsidR="004B690D" w:rsidRPr="004B690D" w14:paraId="3441EC49" w14:textId="77777777">
        <w:tc>
          <w:tcPr>
            <w:tcW w:w="1020" w:type="dxa"/>
          </w:tcPr>
          <w:p w14:paraId="3441EC3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1.1.</w:t>
            </w:r>
          </w:p>
        </w:tc>
        <w:tc>
          <w:tcPr>
            <w:tcW w:w="4025" w:type="dxa"/>
          </w:tcPr>
          <w:p w14:paraId="3441EC3D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Населению и приравненным к нему категориям потребителей в пределах социальной нормы потребления электрической энергии (мощности) (в том числе с учетом дифференциации по двум и по трем зонам суток):</w:t>
            </w:r>
          </w:p>
        </w:tc>
        <w:tc>
          <w:tcPr>
            <w:tcW w:w="1304" w:type="dxa"/>
            <w:vAlign w:val="center"/>
          </w:tcPr>
          <w:p w14:paraId="3441EC3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млн. кВт.ч</w:t>
            </w:r>
          </w:p>
        </w:tc>
        <w:tc>
          <w:tcPr>
            <w:tcW w:w="794" w:type="dxa"/>
            <w:vAlign w:val="center"/>
          </w:tcPr>
          <w:p w14:paraId="3441EC3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vAlign w:val="center"/>
          </w:tcPr>
          <w:p w14:paraId="3441EC4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15,212</w:t>
            </w:r>
          </w:p>
        </w:tc>
        <w:tc>
          <w:tcPr>
            <w:tcW w:w="1077" w:type="dxa"/>
            <w:vAlign w:val="center"/>
          </w:tcPr>
          <w:p w14:paraId="3441EC4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3,031</w:t>
            </w:r>
          </w:p>
        </w:tc>
        <w:tc>
          <w:tcPr>
            <w:tcW w:w="1191" w:type="dxa"/>
            <w:vAlign w:val="center"/>
          </w:tcPr>
          <w:p w14:paraId="3441EC4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480,841</w:t>
            </w:r>
          </w:p>
        </w:tc>
        <w:tc>
          <w:tcPr>
            <w:tcW w:w="1191" w:type="dxa"/>
            <w:vAlign w:val="center"/>
          </w:tcPr>
          <w:p w14:paraId="3441EC4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3172,997</w:t>
            </w:r>
          </w:p>
        </w:tc>
        <w:tc>
          <w:tcPr>
            <w:tcW w:w="794" w:type="dxa"/>
            <w:vAlign w:val="center"/>
          </w:tcPr>
          <w:p w14:paraId="3441EC4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vAlign w:val="center"/>
          </w:tcPr>
          <w:p w14:paraId="3441EC4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13,397</w:t>
            </w:r>
          </w:p>
        </w:tc>
        <w:tc>
          <w:tcPr>
            <w:tcW w:w="1077" w:type="dxa"/>
            <w:vAlign w:val="center"/>
          </w:tcPr>
          <w:p w14:paraId="3441EC4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2,670</w:t>
            </w:r>
          </w:p>
        </w:tc>
        <w:tc>
          <w:tcPr>
            <w:tcW w:w="1191" w:type="dxa"/>
            <w:vAlign w:val="center"/>
          </w:tcPr>
          <w:p w14:paraId="3441EC4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423,582</w:t>
            </w:r>
          </w:p>
        </w:tc>
        <w:tc>
          <w:tcPr>
            <w:tcW w:w="1191" w:type="dxa"/>
            <w:vAlign w:val="center"/>
          </w:tcPr>
          <w:p w14:paraId="3441EC4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2795,158</w:t>
            </w:r>
          </w:p>
        </w:tc>
      </w:tr>
      <w:tr w:rsidR="004B690D" w:rsidRPr="004B690D" w14:paraId="3441EC59" w14:textId="77777777">
        <w:tblPrEx>
          <w:tblBorders>
            <w:insideH w:val="nil"/>
          </w:tblBorders>
        </w:tblPrEx>
        <w:tc>
          <w:tcPr>
            <w:tcW w:w="1020" w:type="dxa"/>
            <w:tcBorders>
              <w:bottom w:val="nil"/>
            </w:tcBorders>
          </w:tcPr>
          <w:p w14:paraId="3441EC4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1.1.1.</w:t>
            </w:r>
          </w:p>
        </w:tc>
        <w:tc>
          <w:tcPr>
            <w:tcW w:w="4025" w:type="dxa"/>
            <w:tcBorders>
              <w:bottom w:val="nil"/>
            </w:tcBorders>
          </w:tcPr>
          <w:p w14:paraId="3441EC4B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Населению и приравненным к нему категориям потребителей, за </w:t>
            </w:r>
            <w:r w:rsidRPr="004B690D">
              <w:rPr>
                <w:rFonts w:ascii="Liberation Serif" w:hAnsi="Liberation Serif" w:cs="Liberation Serif"/>
              </w:rPr>
              <w:lastRenderedPageBreak/>
              <w:t xml:space="preserve">исключением указанного в </w:t>
            </w:r>
            <w:hyperlink w:anchor="P2574">
              <w:r w:rsidRPr="004B690D">
                <w:rPr>
                  <w:rFonts w:ascii="Liberation Serif" w:hAnsi="Liberation Serif" w:cs="Liberation Serif"/>
                  <w:color w:val="0000FF"/>
                </w:rPr>
                <w:t>строках 1.1.2</w:t>
              </w:r>
            </w:hyperlink>
            <w:r w:rsidRPr="004B690D">
              <w:rPr>
                <w:rFonts w:ascii="Liberation Serif" w:hAnsi="Liberation Serif" w:cs="Liberation Serif"/>
              </w:rPr>
              <w:t xml:space="preserve"> - </w:t>
            </w:r>
            <w:hyperlink w:anchor="P2748">
              <w:r w:rsidRPr="004B690D">
                <w:rPr>
                  <w:rFonts w:ascii="Liberation Serif" w:hAnsi="Liberation Serif" w:cs="Liberation Serif"/>
                  <w:color w:val="0000FF"/>
                </w:rPr>
                <w:t>1.1.8</w:t>
              </w:r>
            </w:hyperlink>
            <w:r w:rsidRPr="004B690D">
              <w:rPr>
                <w:rFonts w:ascii="Liberation Serif" w:hAnsi="Liberation Serif" w:cs="Liberation Serif"/>
              </w:rPr>
              <w:t>:</w:t>
            </w:r>
          </w:p>
          <w:p w14:paraId="3441EC4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приобретающим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14:paraId="3441EC4D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наймодателям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</w:t>
            </w:r>
          </w:p>
        </w:tc>
        <w:tc>
          <w:tcPr>
            <w:tcW w:w="1304" w:type="dxa"/>
            <w:tcBorders>
              <w:bottom w:val="nil"/>
            </w:tcBorders>
          </w:tcPr>
          <w:p w14:paraId="3441EC4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lastRenderedPageBreak/>
              <w:t>млн. кВт.ч</w:t>
            </w:r>
          </w:p>
        </w:tc>
        <w:tc>
          <w:tcPr>
            <w:tcW w:w="794" w:type="dxa"/>
            <w:tcBorders>
              <w:bottom w:val="nil"/>
            </w:tcBorders>
          </w:tcPr>
          <w:p w14:paraId="3441EC4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C5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5,189</w:t>
            </w:r>
          </w:p>
        </w:tc>
        <w:tc>
          <w:tcPr>
            <w:tcW w:w="1077" w:type="dxa"/>
            <w:tcBorders>
              <w:bottom w:val="nil"/>
            </w:tcBorders>
          </w:tcPr>
          <w:p w14:paraId="3441EC5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1,034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C5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164,011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C5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1082,287</w:t>
            </w:r>
          </w:p>
        </w:tc>
        <w:tc>
          <w:tcPr>
            <w:tcW w:w="794" w:type="dxa"/>
            <w:tcBorders>
              <w:bottom w:val="nil"/>
            </w:tcBorders>
          </w:tcPr>
          <w:p w14:paraId="3441EC5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C5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4,398</w:t>
            </w:r>
          </w:p>
        </w:tc>
        <w:tc>
          <w:tcPr>
            <w:tcW w:w="1077" w:type="dxa"/>
            <w:tcBorders>
              <w:bottom w:val="nil"/>
            </w:tcBorders>
          </w:tcPr>
          <w:p w14:paraId="3441EC5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0,876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C5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139,060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C5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917,639</w:t>
            </w:r>
          </w:p>
        </w:tc>
      </w:tr>
      <w:tr w:rsidR="004B690D" w:rsidRPr="004B690D" w14:paraId="3441EC68" w14:textId="77777777">
        <w:tblPrEx>
          <w:tblBorders>
            <w:insideH w:val="nil"/>
          </w:tblBorders>
        </w:tblPrEx>
        <w:tc>
          <w:tcPr>
            <w:tcW w:w="1020" w:type="dxa"/>
            <w:tcBorders>
              <w:top w:val="nil"/>
            </w:tcBorders>
          </w:tcPr>
          <w:p w14:paraId="3441EC5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4025" w:type="dxa"/>
            <w:tcBorders>
              <w:top w:val="nil"/>
            </w:tcBorders>
          </w:tcPr>
          <w:p w14:paraId="3441EC5B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поселения лиц, признанных беженцами, а также жилые помещения для социальной защиты отдельных категорий граждан, приобретающим электрическую </w:t>
            </w:r>
            <w:r w:rsidRPr="004B690D">
              <w:rPr>
                <w:rFonts w:ascii="Liberation Serif" w:hAnsi="Liberation Serif" w:cs="Liberation Serif"/>
              </w:rPr>
              <w:lastRenderedPageBreak/>
              <w:t>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14:paraId="3441EC5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гарантирующим поставщикам, энергосбытовым, энергоснабжающим организациям, приобретающим электрическую энергию (мощность) в целях дальнейшей продажи населению и приравненным к нему категориям потребителей</w:t>
            </w:r>
          </w:p>
        </w:tc>
        <w:tc>
          <w:tcPr>
            <w:tcW w:w="1304" w:type="dxa"/>
            <w:tcBorders>
              <w:top w:val="nil"/>
            </w:tcBorders>
          </w:tcPr>
          <w:p w14:paraId="3441EC5D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14:paraId="3441EC5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C5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14:paraId="3441EC60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C6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C62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14:paraId="3441EC6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C64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14:paraId="3441EC6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C66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C67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</w:tr>
      <w:tr w:rsidR="004B690D" w:rsidRPr="004B690D" w14:paraId="3441EC78" w14:textId="77777777">
        <w:tblPrEx>
          <w:tblBorders>
            <w:insideH w:val="nil"/>
          </w:tblBorders>
        </w:tblPrEx>
        <w:tc>
          <w:tcPr>
            <w:tcW w:w="1020" w:type="dxa"/>
            <w:tcBorders>
              <w:bottom w:val="nil"/>
            </w:tcBorders>
          </w:tcPr>
          <w:p w14:paraId="3441EC6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bookmarkStart w:id="6" w:name="P2574"/>
            <w:bookmarkEnd w:id="6"/>
            <w:r w:rsidRPr="004B690D">
              <w:rPr>
                <w:rFonts w:ascii="Liberation Serif" w:hAnsi="Liberation Serif" w:cs="Liberation Serif"/>
              </w:rPr>
              <w:t>1.1.2.</w:t>
            </w:r>
          </w:p>
        </w:tc>
        <w:tc>
          <w:tcPr>
            <w:tcW w:w="4025" w:type="dxa"/>
            <w:tcBorders>
              <w:bottom w:val="nil"/>
            </w:tcBorders>
          </w:tcPr>
          <w:p w14:paraId="3441EC6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Населению, проживающему в городских населенных пунктах в домах, оборудованных стационарными электроплитами и электроотопительными установками, и приравненным к нему категориям потребителей:</w:t>
            </w:r>
          </w:p>
          <w:p w14:paraId="3441EC6B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приобретающим электрическую энергию (мощность) для предоставления коммунальных </w:t>
            </w:r>
            <w:r w:rsidRPr="004B690D">
              <w:rPr>
                <w:rFonts w:ascii="Liberation Serif" w:hAnsi="Liberation Serif" w:cs="Liberation Serif"/>
              </w:rPr>
              <w:lastRenderedPageBreak/>
              <w:t>услуг собственникам и пользователям жилых помещений и содержания общего имущества многоквартирных домов;</w:t>
            </w:r>
          </w:p>
          <w:p w14:paraId="3441EC6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наймодателям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</w:t>
            </w:r>
          </w:p>
        </w:tc>
        <w:tc>
          <w:tcPr>
            <w:tcW w:w="1304" w:type="dxa"/>
            <w:tcBorders>
              <w:bottom w:val="nil"/>
            </w:tcBorders>
          </w:tcPr>
          <w:p w14:paraId="3441EC6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lastRenderedPageBreak/>
              <w:t>млн. кВт.ч</w:t>
            </w:r>
          </w:p>
        </w:tc>
        <w:tc>
          <w:tcPr>
            <w:tcW w:w="794" w:type="dxa"/>
            <w:tcBorders>
              <w:bottom w:val="nil"/>
            </w:tcBorders>
          </w:tcPr>
          <w:p w14:paraId="3441EC6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C6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0,596</w:t>
            </w:r>
          </w:p>
        </w:tc>
        <w:tc>
          <w:tcPr>
            <w:tcW w:w="1077" w:type="dxa"/>
            <w:tcBorders>
              <w:bottom w:val="nil"/>
            </w:tcBorders>
          </w:tcPr>
          <w:p w14:paraId="3441EC7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0,119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C7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18,845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C7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124,354</w:t>
            </w:r>
          </w:p>
        </w:tc>
        <w:tc>
          <w:tcPr>
            <w:tcW w:w="794" w:type="dxa"/>
            <w:tcBorders>
              <w:bottom w:val="nil"/>
            </w:tcBorders>
          </w:tcPr>
          <w:p w14:paraId="3441EC7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C7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0,517</w:t>
            </w:r>
          </w:p>
        </w:tc>
        <w:tc>
          <w:tcPr>
            <w:tcW w:w="1077" w:type="dxa"/>
            <w:tcBorders>
              <w:bottom w:val="nil"/>
            </w:tcBorders>
          </w:tcPr>
          <w:p w14:paraId="3441EC7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0,103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C7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16,350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C7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107,894</w:t>
            </w:r>
          </w:p>
        </w:tc>
      </w:tr>
      <w:tr w:rsidR="004B690D" w:rsidRPr="004B690D" w14:paraId="3441EC87" w14:textId="77777777">
        <w:tblPrEx>
          <w:tblBorders>
            <w:insideH w:val="nil"/>
          </w:tblBorders>
        </w:tblPrEx>
        <w:tc>
          <w:tcPr>
            <w:tcW w:w="1020" w:type="dxa"/>
            <w:tcBorders>
              <w:top w:val="nil"/>
            </w:tcBorders>
          </w:tcPr>
          <w:p w14:paraId="3441EC7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4025" w:type="dxa"/>
            <w:tcBorders>
              <w:top w:val="nil"/>
            </w:tcBorders>
          </w:tcPr>
          <w:p w14:paraId="3441EC7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приобретающим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14:paraId="3441EC7B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гарантирующим поставщикам, энергосбытовым, </w:t>
            </w:r>
            <w:r w:rsidRPr="004B690D">
              <w:rPr>
                <w:rFonts w:ascii="Liberation Serif" w:hAnsi="Liberation Serif" w:cs="Liberation Serif"/>
              </w:rPr>
              <w:lastRenderedPageBreak/>
              <w:t>энергоснабжающим организациям, приобретающим электрическую энергию (мощность) в целях дальнейшей продажи населению и приравненным к нему категориям потребителей</w:t>
            </w:r>
          </w:p>
        </w:tc>
        <w:tc>
          <w:tcPr>
            <w:tcW w:w="1304" w:type="dxa"/>
            <w:tcBorders>
              <w:top w:val="nil"/>
            </w:tcBorders>
          </w:tcPr>
          <w:p w14:paraId="3441EC7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14:paraId="3441EC7D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C7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14:paraId="3441EC7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C80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C8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14:paraId="3441EC82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C8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14:paraId="3441EC84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C8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C86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</w:tr>
      <w:tr w:rsidR="004B690D" w:rsidRPr="004B690D" w14:paraId="3441EC97" w14:textId="77777777">
        <w:tblPrEx>
          <w:tblBorders>
            <w:insideH w:val="nil"/>
          </w:tblBorders>
        </w:tblPrEx>
        <w:tc>
          <w:tcPr>
            <w:tcW w:w="1020" w:type="dxa"/>
            <w:tcBorders>
              <w:bottom w:val="nil"/>
            </w:tcBorders>
          </w:tcPr>
          <w:p w14:paraId="3441EC88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1.1.3.</w:t>
            </w:r>
          </w:p>
        </w:tc>
        <w:tc>
          <w:tcPr>
            <w:tcW w:w="4025" w:type="dxa"/>
            <w:tcBorders>
              <w:bottom w:val="nil"/>
            </w:tcBorders>
          </w:tcPr>
          <w:p w14:paraId="3441EC8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Населению, проживающему в городских населенных пунктах в домах, оборудованных стационарными электроплитами и не оборудованных электроотопительными установками, и приравненным к нему категориям потребителей:</w:t>
            </w:r>
          </w:p>
          <w:p w14:paraId="3441EC8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приобретающим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14:paraId="3441EC8B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наймодателям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</w:t>
            </w:r>
            <w:r w:rsidRPr="004B690D">
              <w:rPr>
                <w:rFonts w:ascii="Liberation Serif" w:hAnsi="Liberation Serif" w:cs="Liberation Serif"/>
              </w:rPr>
              <w:lastRenderedPageBreak/>
              <w:t>маневренного фонда, жилые помещения в домах системы социального обслуживания населения, жилые помещения фонда</w:t>
            </w:r>
          </w:p>
        </w:tc>
        <w:tc>
          <w:tcPr>
            <w:tcW w:w="1304" w:type="dxa"/>
            <w:tcBorders>
              <w:bottom w:val="nil"/>
            </w:tcBorders>
          </w:tcPr>
          <w:p w14:paraId="3441EC8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lastRenderedPageBreak/>
              <w:t>млн. кВт.ч</w:t>
            </w:r>
          </w:p>
        </w:tc>
        <w:tc>
          <w:tcPr>
            <w:tcW w:w="794" w:type="dxa"/>
            <w:tcBorders>
              <w:bottom w:val="nil"/>
            </w:tcBorders>
          </w:tcPr>
          <w:p w14:paraId="3441EC8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C8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4,114</w:t>
            </w:r>
          </w:p>
        </w:tc>
        <w:tc>
          <w:tcPr>
            <w:tcW w:w="1077" w:type="dxa"/>
            <w:tcBorders>
              <w:bottom w:val="nil"/>
            </w:tcBorders>
          </w:tcPr>
          <w:p w14:paraId="3441EC8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0,820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C9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130,055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C9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858,211</w:t>
            </w:r>
          </w:p>
        </w:tc>
        <w:tc>
          <w:tcPr>
            <w:tcW w:w="794" w:type="dxa"/>
            <w:tcBorders>
              <w:bottom w:val="nil"/>
            </w:tcBorders>
          </w:tcPr>
          <w:p w14:paraId="3441EC9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C9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3,730</w:t>
            </w:r>
          </w:p>
        </w:tc>
        <w:tc>
          <w:tcPr>
            <w:tcW w:w="1077" w:type="dxa"/>
            <w:tcBorders>
              <w:bottom w:val="nil"/>
            </w:tcBorders>
          </w:tcPr>
          <w:p w14:paraId="3441EC9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0,743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C9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117,946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C9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778,311</w:t>
            </w:r>
          </w:p>
        </w:tc>
      </w:tr>
      <w:tr w:rsidR="004B690D" w:rsidRPr="004B690D" w14:paraId="3441ECA6" w14:textId="77777777">
        <w:tblPrEx>
          <w:tblBorders>
            <w:insideH w:val="nil"/>
          </w:tblBorders>
        </w:tblPrEx>
        <w:tc>
          <w:tcPr>
            <w:tcW w:w="1020" w:type="dxa"/>
            <w:tcBorders>
              <w:top w:val="nil"/>
            </w:tcBorders>
          </w:tcPr>
          <w:p w14:paraId="3441EC98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4025" w:type="dxa"/>
            <w:tcBorders>
              <w:top w:val="nil"/>
            </w:tcBorders>
          </w:tcPr>
          <w:p w14:paraId="3441EC9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приобретающим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14:paraId="3441EC9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гарантирующим поставщикам, энергосбытовым, энергоснабжающим организациям, приобретающим электрическую энергию (мощность) в целях дальнейшей продажи населению и приравненным к нему категориям потребителей</w:t>
            </w:r>
          </w:p>
        </w:tc>
        <w:tc>
          <w:tcPr>
            <w:tcW w:w="1304" w:type="dxa"/>
            <w:tcBorders>
              <w:top w:val="nil"/>
            </w:tcBorders>
          </w:tcPr>
          <w:p w14:paraId="3441EC9B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14:paraId="3441EC9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C9D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14:paraId="3441EC9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C9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CA0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14:paraId="3441ECA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CA2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14:paraId="3441ECA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CA4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CA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</w:tr>
      <w:tr w:rsidR="004B690D" w:rsidRPr="004B690D" w14:paraId="3441ECB6" w14:textId="77777777">
        <w:tblPrEx>
          <w:tblBorders>
            <w:insideH w:val="nil"/>
          </w:tblBorders>
        </w:tblPrEx>
        <w:tc>
          <w:tcPr>
            <w:tcW w:w="1020" w:type="dxa"/>
            <w:tcBorders>
              <w:bottom w:val="nil"/>
            </w:tcBorders>
          </w:tcPr>
          <w:p w14:paraId="3441ECA7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1.1.4.</w:t>
            </w:r>
          </w:p>
        </w:tc>
        <w:tc>
          <w:tcPr>
            <w:tcW w:w="4025" w:type="dxa"/>
            <w:tcBorders>
              <w:bottom w:val="nil"/>
            </w:tcBorders>
          </w:tcPr>
          <w:p w14:paraId="3441ECA8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Населению, проживающему в городских населенных пунктах в домах, оборудованных электроотопительными установками </w:t>
            </w:r>
            <w:r w:rsidRPr="004B690D">
              <w:rPr>
                <w:rFonts w:ascii="Liberation Serif" w:hAnsi="Liberation Serif" w:cs="Liberation Serif"/>
              </w:rPr>
              <w:lastRenderedPageBreak/>
              <w:t>и не оборудованных стационарными электроплитами, и приравненным к нему категориям потребителей:</w:t>
            </w:r>
          </w:p>
          <w:p w14:paraId="3441ECA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приобретающим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14:paraId="3441ECA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наймодателям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</w:t>
            </w:r>
          </w:p>
        </w:tc>
        <w:tc>
          <w:tcPr>
            <w:tcW w:w="1304" w:type="dxa"/>
            <w:tcBorders>
              <w:bottom w:val="nil"/>
            </w:tcBorders>
          </w:tcPr>
          <w:p w14:paraId="3441ECA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lastRenderedPageBreak/>
              <w:t>млн. кВт.ч</w:t>
            </w:r>
          </w:p>
        </w:tc>
        <w:tc>
          <w:tcPr>
            <w:tcW w:w="794" w:type="dxa"/>
            <w:tcBorders>
              <w:bottom w:val="nil"/>
            </w:tcBorders>
          </w:tcPr>
          <w:p w14:paraId="3441ECA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bottom w:val="nil"/>
            </w:tcBorders>
          </w:tcPr>
          <w:p w14:paraId="3441ECA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0,136</w:t>
            </w:r>
          </w:p>
        </w:tc>
        <w:tc>
          <w:tcPr>
            <w:tcW w:w="1077" w:type="dxa"/>
            <w:tcBorders>
              <w:bottom w:val="nil"/>
            </w:tcBorders>
          </w:tcPr>
          <w:p w14:paraId="3441ECA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0,027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CA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4,286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CB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28,284</w:t>
            </w:r>
          </w:p>
        </w:tc>
        <w:tc>
          <w:tcPr>
            <w:tcW w:w="794" w:type="dxa"/>
            <w:tcBorders>
              <w:bottom w:val="nil"/>
            </w:tcBorders>
          </w:tcPr>
          <w:p w14:paraId="3441ECB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CB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0,120</w:t>
            </w:r>
          </w:p>
        </w:tc>
        <w:tc>
          <w:tcPr>
            <w:tcW w:w="1077" w:type="dxa"/>
            <w:tcBorders>
              <w:bottom w:val="nil"/>
            </w:tcBorders>
          </w:tcPr>
          <w:p w14:paraId="3441ECB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0,024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CB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3,785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CB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24,977</w:t>
            </w:r>
          </w:p>
        </w:tc>
      </w:tr>
      <w:tr w:rsidR="004B690D" w:rsidRPr="004B690D" w14:paraId="3441ECC5" w14:textId="77777777">
        <w:tblPrEx>
          <w:tblBorders>
            <w:insideH w:val="nil"/>
          </w:tblBorders>
        </w:tblPrEx>
        <w:tc>
          <w:tcPr>
            <w:tcW w:w="1020" w:type="dxa"/>
            <w:tcBorders>
              <w:top w:val="nil"/>
            </w:tcBorders>
          </w:tcPr>
          <w:p w14:paraId="3441ECB7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4025" w:type="dxa"/>
            <w:tcBorders>
              <w:top w:val="nil"/>
            </w:tcBorders>
          </w:tcPr>
          <w:p w14:paraId="3441ECB8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</w:t>
            </w:r>
            <w:r w:rsidRPr="004B690D">
              <w:rPr>
                <w:rFonts w:ascii="Liberation Serif" w:hAnsi="Liberation Serif" w:cs="Liberation Serif"/>
              </w:rPr>
              <w:lastRenderedPageBreak/>
              <w:t>приобретающим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14:paraId="3441ECB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гарантирующим поставщикам, энергосбытовым, энергоснабжающим организациям, приобретающим электрическую энергию (мощность) в целях дальнейшей продажи населению и приравненным к нему категориям потребителей</w:t>
            </w:r>
          </w:p>
        </w:tc>
        <w:tc>
          <w:tcPr>
            <w:tcW w:w="1304" w:type="dxa"/>
            <w:tcBorders>
              <w:top w:val="nil"/>
            </w:tcBorders>
          </w:tcPr>
          <w:p w14:paraId="3441ECB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14:paraId="3441ECBB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CB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14:paraId="3441ECBD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CB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CB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14:paraId="3441ECC0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CC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14:paraId="3441ECC2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CC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CC4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</w:tr>
      <w:tr w:rsidR="004B690D" w:rsidRPr="004B690D" w14:paraId="3441ECD5" w14:textId="77777777">
        <w:tblPrEx>
          <w:tblBorders>
            <w:insideH w:val="nil"/>
          </w:tblBorders>
        </w:tblPrEx>
        <w:tc>
          <w:tcPr>
            <w:tcW w:w="1020" w:type="dxa"/>
            <w:tcBorders>
              <w:bottom w:val="nil"/>
            </w:tcBorders>
          </w:tcPr>
          <w:p w14:paraId="3441ECC6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bookmarkStart w:id="7" w:name="P2661"/>
            <w:bookmarkEnd w:id="7"/>
            <w:r w:rsidRPr="004B690D">
              <w:rPr>
                <w:rFonts w:ascii="Liberation Serif" w:hAnsi="Liberation Serif" w:cs="Liberation Serif"/>
              </w:rPr>
              <w:t>1.1.5.</w:t>
            </w:r>
          </w:p>
        </w:tc>
        <w:tc>
          <w:tcPr>
            <w:tcW w:w="4025" w:type="dxa"/>
            <w:tcBorders>
              <w:bottom w:val="nil"/>
            </w:tcBorders>
          </w:tcPr>
          <w:p w14:paraId="3441ECC7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Населению, проживающему в сельских населенных пунктах в домах, оборудованных стационарными электроплитами и электроотопительными установками, и приравненным к нему категориям потребителей:</w:t>
            </w:r>
          </w:p>
          <w:p w14:paraId="3441ECC8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приобретающим электрическую энергию (мощность) для </w:t>
            </w:r>
            <w:r w:rsidRPr="004B690D">
              <w:rPr>
                <w:rFonts w:ascii="Liberation Serif" w:hAnsi="Liberation Serif" w:cs="Liberation Serif"/>
              </w:rPr>
              <w:lastRenderedPageBreak/>
              <w:t>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14:paraId="3441ECC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наймодателям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</w:t>
            </w:r>
          </w:p>
        </w:tc>
        <w:tc>
          <w:tcPr>
            <w:tcW w:w="1304" w:type="dxa"/>
            <w:tcBorders>
              <w:bottom w:val="nil"/>
            </w:tcBorders>
          </w:tcPr>
          <w:p w14:paraId="3441ECC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lastRenderedPageBreak/>
              <w:t>млн. кВт.ч</w:t>
            </w:r>
          </w:p>
        </w:tc>
        <w:tc>
          <w:tcPr>
            <w:tcW w:w="794" w:type="dxa"/>
            <w:tcBorders>
              <w:bottom w:val="nil"/>
            </w:tcBorders>
          </w:tcPr>
          <w:p w14:paraId="3441ECC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CC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0,000</w:t>
            </w:r>
          </w:p>
        </w:tc>
        <w:tc>
          <w:tcPr>
            <w:tcW w:w="1077" w:type="dxa"/>
            <w:tcBorders>
              <w:bottom w:val="nil"/>
            </w:tcBorders>
          </w:tcPr>
          <w:p w14:paraId="3441ECC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0,000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CC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0,000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CC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0,000</w:t>
            </w:r>
          </w:p>
        </w:tc>
        <w:tc>
          <w:tcPr>
            <w:tcW w:w="794" w:type="dxa"/>
            <w:tcBorders>
              <w:bottom w:val="nil"/>
            </w:tcBorders>
          </w:tcPr>
          <w:p w14:paraId="3441ECD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CD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0,000</w:t>
            </w:r>
          </w:p>
        </w:tc>
        <w:tc>
          <w:tcPr>
            <w:tcW w:w="1077" w:type="dxa"/>
            <w:tcBorders>
              <w:bottom w:val="nil"/>
            </w:tcBorders>
          </w:tcPr>
          <w:p w14:paraId="3441ECD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0,000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CD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0,000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CD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0,000</w:t>
            </w:r>
          </w:p>
        </w:tc>
      </w:tr>
      <w:tr w:rsidR="004B690D" w:rsidRPr="004B690D" w14:paraId="3441ECE4" w14:textId="77777777">
        <w:tblPrEx>
          <w:tblBorders>
            <w:insideH w:val="nil"/>
          </w:tblBorders>
        </w:tblPrEx>
        <w:tc>
          <w:tcPr>
            <w:tcW w:w="1020" w:type="dxa"/>
            <w:tcBorders>
              <w:top w:val="nil"/>
            </w:tcBorders>
          </w:tcPr>
          <w:p w14:paraId="3441ECD6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4025" w:type="dxa"/>
            <w:tcBorders>
              <w:top w:val="nil"/>
            </w:tcBorders>
          </w:tcPr>
          <w:p w14:paraId="3441ECD7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приобретающим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14:paraId="3441ECD8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гарантирующим поставщикам, </w:t>
            </w:r>
            <w:r w:rsidRPr="004B690D">
              <w:rPr>
                <w:rFonts w:ascii="Liberation Serif" w:hAnsi="Liberation Serif" w:cs="Liberation Serif"/>
              </w:rPr>
              <w:lastRenderedPageBreak/>
              <w:t>энергосбытовым, энергоснабжающим организациям, приобретающим электрическую энергию (мощность) в целях дальнейшей продажи населению и приравненным к нему категориям потребителей</w:t>
            </w:r>
          </w:p>
        </w:tc>
        <w:tc>
          <w:tcPr>
            <w:tcW w:w="1304" w:type="dxa"/>
            <w:tcBorders>
              <w:top w:val="nil"/>
            </w:tcBorders>
          </w:tcPr>
          <w:p w14:paraId="3441ECD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14:paraId="3441ECD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CDB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14:paraId="3441ECD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CDD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CD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14:paraId="3441ECD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CE0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14:paraId="3441ECE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CE2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CE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</w:tr>
      <w:tr w:rsidR="004B690D" w:rsidRPr="004B690D" w14:paraId="3441ECF4" w14:textId="77777777">
        <w:tblPrEx>
          <w:tblBorders>
            <w:insideH w:val="nil"/>
          </w:tblBorders>
        </w:tblPrEx>
        <w:tc>
          <w:tcPr>
            <w:tcW w:w="1020" w:type="dxa"/>
            <w:tcBorders>
              <w:bottom w:val="nil"/>
            </w:tcBorders>
          </w:tcPr>
          <w:p w14:paraId="3441ECE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1.1.6.</w:t>
            </w:r>
          </w:p>
        </w:tc>
        <w:tc>
          <w:tcPr>
            <w:tcW w:w="4025" w:type="dxa"/>
            <w:tcBorders>
              <w:bottom w:val="nil"/>
            </w:tcBorders>
          </w:tcPr>
          <w:p w14:paraId="3441ECE6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Населению, проживающему в сельских населенных пунктах в домах, оборудованных стационарными электроплитами и не оборудованных электроотопительными установками, и приравненным к нему категориям потребителей:</w:t>
            </w:r>
          </w:p>
          <w:p w14:paraId="3441ECE7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приобретающим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14:paraId="3441ECE8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наймодателям (или уполномоченным ими лицам), предоставляющим гражданам жилые помещения специализированного жилищного фонда, включая жилые помещения в </w:t>
            </w:r>
            <w:r w:rsidRPr="004B690D">
              <w:rPr>
                <w:rFonts w:ascii="Liberation Serif" w:hAnsi="Liberation Serif" w:cs="Liberation Serif"/>
              </w:rPr>
              <w:lastRenderedPageBreak/>
              <w:t>общежитиях, жилые помещения маневренного фонда, жилые помещения в домах системы социального обслуживания населения, жилые помещения фонда</w:t>
            </w:r>
          </w:p>
        </w:tc>
        <w:tc>
          <w:tcPr>
            <w:tcW w:w="1304" w:type="dxa"/>
            <w:tcBorders>
              <w:bottom w:val="nil"/>
            </w:tcBorders>
          </w:tcPr>
          <w:p w14:paraId="3441ECE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lastRenderedPageBreak/>
              <w:t>млн. кВт.ч</w:t>
            </w:r>
          </w:p>
        </w:tc>
        <w:tc>
          <w:tcPr>
            <w:tcW w:w="794" w:type="dxa"/>
            <w:tcBorders>
              <w:bottom w:val="nil"/>
            </w:tcBorders>
          </w:tcPr>
          <w:p w14:paraId="3441ECE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CE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0,000</w:t>
            </w:r>
          </w:p>
        </w:tc>
        <w:tc>
          <w:tcPr>
            <w:tcW w:w="1077" w:type="dxa"/>
            <w:tcBorders>
              <w:bottom w:val="nil"/>
            </w:tcBorders>
          </w:tcPr>
          <w:p w14:paraId="3441ECE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0,000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CE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0,000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CE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0,000</w:t>
            </w:r>
          </w:p>
        </w:tc>
        <w:tc>
          <w:tcPr>
            <w:tcW w:w="794" w:type="dxa"/>
            <w:tcBorders>
              <w:bottom w:val="nil"/>
            </w:tcBorders>
          </w:tcPr>
          <w:p w14:paraId="3441ECE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CF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0,000</w:t>
            </w:r>
          </w:p>
        </w:tc>
        <w:tc>
          <w:tcPr>
            <w:tcW w:w="1077" w:type="dxa"/>
            <w:tcBorders>
              <w:bottom w:val="nil"/>
            </w:tcBorders>
          </w:tcPr>
          <w:p w14:paraId="3441ECF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0,000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CF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0,000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CF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0,000</w:t>
            </w:r>
          </w:p>
        </w:tc>
      </w:tr>
      <w:tr w:rsidR="004B690D" w:rsidRPr="004B690D" w14:paraId="3441ED03" w14:textId="77777777">
        <w:tblPrEx>
          <w:tblBorders>
            <w:insideH w:val="nil"/>
          </w:tblBorders>
        </w:tblPrEx>
        <w:tc>
          <w:tcPr>
            <w:tcW w:w="1020" w:type="dxa"/>
            <w:tcBorders>
              <w:top w:val="nil"/>
            </w:tcBorders>
          </w:tcPr>
          <w:p w14:paraId="3441ECF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4025" w:type="dxa"/>
            <w:tcBorders>
              <w:top w:val="nil"/>
            </w:tcBorders>
          </w:tcPr>
          <w:p w14:paraId="3441ECF6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приобретающим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14:paraId="3441ECF7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гарантирующим поставщикам, энергосбытовым, энергоснабжающим организациям, приобретающим электрическую энергию (мощность) в целях дальнейшей продажи населению и приравненным к нему категориям потребителей</w:t>
            </w:r>
          </w:p>
        </w:tc>
        <w:tc>
          <w:tcPr>
            <w:tcW w:w="1304" w:type="dxa"/>
            <w:tcBorders>
              <w:top w:val="nil"/>
            </w:tcBorders>
          </w:tcPr>
          <w:p w14:paraId="3441ECF8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14:paraId="3441ECF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CF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14:paraId="3441ECFB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CF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CFD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14:paraId="3441ECF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CF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14:paraId="3441ED00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D0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D02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</w:tr>
      <w:tr w:rsidR="004B690D" w:rsidRPr="004B690D" w14:paraId="3441ED13" w14:textId="77777777">
        <w:tblPrEx>
          <w:tblBorders>
            <w:insideH w:val="nil"/>
          </w:tblBorders>
        </w:tblPrEx>
        <w:tc>
          <w:tcPr>
            <w:tcW w:w="1020" w:type="dxa"/>
            <w:tcBorders>
              <w:bottom w:val="nil"/>
            </w:tcBorders>
          </w:tcPr>
          <w:p w14:paraId="3441ED04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bookmarkStart w:id="8" w:name="P2719"/>
            <w:bookmarkEnd w:id="8"/>
            <w:r w:rsidRPr="004B690D">
              <w:rPr>
                <w:rFonts w:ascii="Liberation Serif" w:hAnsi="Liberation Serif" w:cs="Liberation Serif"/>
              </w:rPr>
              <w:t>1.1.7.</w:t>
            </w:r>
          </w:p>
        </w:tc>
        <w:tc>
          <w:tcPr>
            <w:tcW w:w="4025" w:type="dxa"/>
            <w:tcBorders>
              <w:bottom w:val="nil"/>
            </w:tcBorders>
          </w:tcPr>
          <w:p w14:paraId="3441ED0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Населению, проживающему в сельских населенных пунктах в домах, оборудованных </w:t>
            </w:r>
            <w:r w:rsidRPr="004B690D">
              <w:rPr>
                <w:rFonts w:ascii="Liberation Serif" w:hAnsi="Liberation Serif" w:cs="Liberation Serif"/>
              </w:rPr>
              <w:lastRenderedPageBreak/>
              <w:t>электроотопительными установками и не оборудованных стационарными электроплитами, и приравненным к нему категориям потребителей:</w:t>
            </w:r>
          </w:p>
          <w:p w14:paraId="3441ED06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приобретающим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14:paraId="3441ED07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наймодателям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</w:t>
            </w:r>
          </w:p>
        </w:tc>
        <w:tc>
          <w:tcPr>
            <w:tcW w:w="1304" w:type="dxa"/>
            <w:tcBorders>
              <w:bottom w:val="nil"/>
            </w:tcBorders>
          </w:tcPr>
          <w:p w14:paraId="3441ED0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lastRenderedPageBreak/>
              <w:t>млн. кВт.ч</w:t>
            </w:r>
          </w:p>
        </w:tc>
        <w:tc>
          <w:tcPr>
            <w:tcW w:w="794" w:type="dxa"/>
            <w:tcBorders>
              <w:bottom w:val="nil"/>
            </w:tcBorders>
          </w:tcPr>
          <w:p w14:paraId="3441ED0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D0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0,000</w:t>
            </w:r>
          </w:p>
        </w:tc>
        <w:tc>
          <w:tcPr>
            <w:tcW w:w="1077" w:type="dxa"/>
            <w:tcBorders>
              <w:bottom w:val="nil"/>
            </w:tcBorders>
          </w:tcPr>
          <w:p w14:paraId="3441ED0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0,000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D0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0,000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D0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0,000</w:t>
            </w:r>
          </w:p>
        </w:tc>
        <w:tc>
          <w:tcPr>
            <w:tcW w:w="794" w:type="dxa"/>
            <w:tcBorders>
              <w:bottom w:val="nil"/>
            </w:tcBorders>
          </w:tcPr>
          <w:p w14:paraId="3441ED0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D0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0,000</w:t>
            </w:r>
          </w:p>
        </w:tc>
        <w:tc>
          <w:tcPr>
            <w:tcW w:w="1077" w:type="dxa"/>
            <w:tcBorders>
              <w:bottom w:val="nil"/>
            </w:tcBorders>
          </w:tcPr>
          <w:p w14:paraId="3441ED1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0,000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D1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0,000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D1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0,000</w:t>
            </w:r>
          </w:p>
        </w:tc>
      </w:tr>
      <w:tr w:rsidR="004B690D" w:rsidRPr="004B690D" w14:paraId="3441ED22" w14:textId="77777777">
        <w:tblPrEx>
          <w:tblBorders>
            <w:insideH w:val="nil"/>
          </w:tblBorders>
        </w:tblPrEx>
        <w:tc>
          <w:tcPr>
            <w:tcW w:w="1020" w:type="dxa"/>
            <w:tcBorders>
              <w:top w:val="nil"/>
            </w:tcBorders>
          </w:tcPr>
          <w:p w14:paraId="3441ED14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4025" w:type="dxa"/>
            <w:tcBorders>
              <w:top w:val="nil"/>
            </w:tcBorders>
          </w:tcPr>
          <w:p w14:paraId="3441ED1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вынужденных переселенцев, жилые помещения фонда для временного поселения лиц, признанных беженцами, а также жилые помещения для социальной защиты </w:t>
            </w:r>
            <w:r w:rsidRPr="004B690D">
              <w:rPr>
                <w:rFonts w:ascii="Liberation Serif" w:hAnsi="Liberation Serif" w:cs="Liberation Serif"/>
              </w:rPr>
              <w:lastRenderedPageBreak/>
              <w:t>отдельных категорий граждан, приобретающим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14:paraId="3441ED16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гарантирующим поставщикам, энергосбытовым, энергоснабжающим организациям, приобретающим электрическую энергию (мощность) в целях дальнейшей продажи населению и приравненным к нему категориям потребителей</w:t>
            </w:r>
          </w:p>
        </w:tc>
        <w:tc>
          <w:tcPr>
            <w:tcW w:w="1304" w:type="dxa"/>
            <w:tcBorders>
              <w:top w:val="nil"/>
            </w:tcBorders>
          </w:tcPr>
          <w:p w14:paraId="3441ED17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14:paraId="3441ED18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D1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14:paraId="3441ED1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D1B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D1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14:paraId="3441ED1D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D1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14:paraId="3441ED1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D20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D2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</w:tr>
      <w:tr w:rsidR="004B690D" w:rsidRPr="004B690D" w14:paraId="3441ED32" w14:textId="77777777">
        <w:tblPrEx>
          <w:tblBorders>
            <w:insideH w:val="nil"/>
          </w:tblBorders>
        </w:tblPrEx>
        <w:tc>
          <w:tcPr>
            <w:tcW w:w="1020" w:type="dxa"/>
            <w:tcBorders>
              <w:bottom w:val="nil"/>
            </w:tcBorders>
          </w:tcPr>
          <w:p w14:paraId="3441ED2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bookmarkStart w:id="9" w:name="P2748"/>
            <w:bookmarkEnd w:id="9"/>
            <w:r w:rsidRPr="004B690D">
              <w:rPr>
                <w:rFonts w:ascii="Liberation Serif" w:hAnsi="Liberation Serif" w:cs="Liberation Serif"/>
              </w:rPr>
              <w:t>1.1.8.</w:t>
            </w:r>
          </w:p>
        </w:tc>
        <w:tc>
          <w:tcPr>
            <w:tcW w:w="4025" w:type="dxa"/>
            <w:tcBorders>
              <w:bottom w:val="nil"/>
            </w:tcBorders>
          </w:tcPr>
          <w:p w14:paraId="3441ED24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Населению, проживающему в сельских населенных пунктах, и приравненным к нему категориям потребителей, за исключением населения и потребителей, указанных в </w:t>
            </w:r>
            <w:hyperlink w:anchor="P2661">
              <w:r w:rsidRPr="004B690D">
                <w:rPr>
                  <w:rFonts w:ascii="Liberation Serif" w:hAnsi="Liberation Serif" w:cs="Liberation Serif"/>
                  <w:color w:val="0000FF"/>
                </w:rPr>
                <w:t>строках 1.1.5</w:t>
              </w:r>
            </w:hyperlink>
            <w:r w:rsidRPr="004B690D">
              <w:rPr>
                <w:rFonts w:ascii="Liberation Serif" w:hAnsi="Liberation Serif" w:cs="Liberation Serif"/>
              </w:rPr>
              <w:t xml:space="preserve"> - </w:t>
            </w:r>
            <w:hyperlink w:anchor="P2719">
              <w:r w:rsidRPr="004B690D">
                <w:rPr>
                  <w:rFonts w:ascii="Liberation Serif" w:hAnsi="Liberation Serif" w:cs="Liberation Serif"/>
                  <w:color w:val="0000FF"/>
                </w:rPr>
                <w:t>1.1.7</w:t>
              </w:r>
            </w:hyperlink>
            <w:r w:rsidRPr="004B690D">
              <w:rPr>
                <w:rFonts w:ascii="Liberation Serif" w:hAnsi="Liberation Serif" w:cs="Liberation Serif"/>
              </w:rPr>
              <w:t>:</w:t>
            </w:r>
          </w:p>
          <w:p w14:paraId="3441ED2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приобретающим электрическую энергию (мощность) для </w:t>
            </w:r>
            <w:r w:rsidRPr="004B690D">
              <w:rPr>
                <w:rFonts w:ascii="Liberation Serif" w:hAnsi="Liberation Serif" w:cs="Liberation Serif"/>
              </w:rPr>
              <w:lastRenderedPageBreak/>
              <w:t>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14:paraId="3441ED26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наймодателям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</w:t>
            </w:r>
          </w:p>
        </w:tc>
        <w:tc>
          <w:tcPr>
            <w:tcW w:w="1304" w:type="dxa"/>
            <w:tcBorders>
              <w:bottom w:val="nil"/>
            </w:tcBorders>
          </w:tcPr>
          <w:p w14:paraId="3441ED2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lastRenderedPageBreak/>
              <w:t>млн. кВт.ч</w:t>
            </w:r>
          </w:p>
        </w:tc>
        <w:tc>
          <w:tcPr>
            <w:tcW w:w="794" w:type="dxa"/>
            <w:tcBorders>
              <w:bottom w:val="nil"/>
            </w:tcBorders>
          </w:tcPr>
          <w:p w14:paraId="3441ED2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D2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4,007</w:t>
            </w:r>
          </w:p>
        </w:tc>
        <w:tc>
          <w:tcPr>
            <w:tcW w:w="1077" w:type="dxa"/>
            <w:tcBorders>
              <w:bottom w:val="nil"/>
            </w:tcBorders>
          </w:tcPr>
          <w:p w14:paraId="3441ED2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0,798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D2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126,661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D2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835,818</w:t>
            </w:r>
          </w:p>
        </w:tc>
        <w:tc>
          <w:tcPr>
            <w:tcW w:w="794" w:type="dxa"/>
            <w:tcBorders>
              <w:bottom w:val="nil"/>
            </w:tcBorders>
          </w:tcPr>
          <w:p w14:paraId="3441ED2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D2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3,604</w:t>
            </w:r>
          </w:p>
        </w:tc>
        <w:tc>
          <w:tcPr>
            <w:tcW w:w="1077" w:type="dxa"/>
            <w:tcBorders>
              <w:bottom w:val="nil"/>
            </w:tcBorders>
          </w:tcPr>
          <w:p w14:paraId="3441ED2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0,718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D3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113,940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D3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751,871</w:t>
            </w:r>
          </w:p>
        </w:tc>
      </w:tr>
      <w:tr w:rsidR="004B690D" w:rsidRPr="004B690D" w14:paraId="3441ED41" w14:textId="77777777">
        <w:tblPrEx>
          <w:tblBorders>
            <w:insideH w:val="nil"/>
          </w:tblBorders>
        </w:tblPrEx>
        <w:tc>
          <w:tcPr>
            <w:tcW w:w="1020" w:type="dxa"/>
            <w:tcBorders>
              <w:top w:val="nil"/>
            </w:tcBorders>
          </w:tcPr>
          <w:p w14:paraId="3441ED3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4025" w:type="dxa"/>
            <w:tcBorders>
              <w:top w:val="nil"/>
            </w:tcBorders>
          </w:tcPr>
          <w:p w14:paraId="3441ED34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приобретающим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14:paraId="3441ED3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гарантирующим поставщикам, </w:t>
            </w:r>
            <w:r w:rsidRPr="004B690D">
              <w:rPr>
                <w:rFonts w:ascii="Liberation Serif" w:hAnsi="Liberation Serif" w:cs="Liberation Serif"/>
              </w:rPr>
              <w:lastRenderedPageBreak/>
              <w:t>энергосбытовым, энергоснабжающим организациям, приобретающим электрическую энергию (мощность) в целях дальнейшей продажи населению и приравненным к нему категориям потребителей</w:t>
            </w:r>
          </w:p>
        </w:tc>
        <w:tc>
          <w:tcPr>
            <w:tcW w:w="1304" w:type="dxa"/>
            <w:tcBorders>
              <w:top w:val="nil"/>
            </w:tcBorders>
          </w:tcPr>
          <w:p w14:paraId="3441ED36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14:paraId="3441ED37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D38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14:paraId="3441ED3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D3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D3B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14:paraId="3441ED3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D3D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14:paraId="3441ED3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D3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D40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</w:tr>
      <w:tr w:rsidR="004B690D" w:rsidRPr="004B690D" w14:paraId="3441ED4F" w14:textId="77777777">
        <w:tc>
          <w:tcPr>
            <w:tcW w:w="1020" w:type="dxa"/>
          </w:tcPr>
          <w:p w14:paraId="3441ED42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1.1.9.</w:t>
            </w:r>
          </w:p>
        </w:tc>
        <w:tc>
          <w:tcPr>
            <w:tcW w:w="4025" w:type="dxa"/>
          </w:tcPr>
          <w:p w14:paraId="3441ED4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Приравненным к населению категориям потребителей:</w:t>
            </w:r>
          </w:p>
        </w:tc>
        <w:tc>
          <w:tcPr>
            <w:tcW w:w="1304" w:type="dxa"/>
            <w:vAlign w:val="center"/>
          </w:tcPr>
          <w:p w14:paraId="3441ED4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млн. кВт.ч</w:t>
            </w:r>
          </w:p>
        </w:tc>
        <w:tc>
          <w:tcPr>
            <w:tcW w:w="794" w:type="dxa"/>
            <w:vAlign w:val="center"/>
          </w:tcPr>
          <w:p w14:paraId="3441ED4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vAlign w:val="center"/>
          </w:tcPr>
          <w:p w14:paraId="3441ED4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1,170</w:t>
            </w:r>
          </w:p>
        </w:tc>
        <w:tc>
          <w:tcPr>
            <w:tcW w:w="1077" w:type="dxa"/>
            <w:vAlign w:val="center"/>
          </w:tcPr>
          <w:p w14:paraId="3441ED4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0,233</w:t>
            </w:r>
          </w:p>
        </w:tc>
        <w:tc>
          <w:tcPr>
            <w:tcW w:w="1191" w:type="dxa"/>
            <w:vAlign w:val="center"/>
          </w:tcPr>
          <w:p w14:paraId="3441ED4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36,983</w:t>
            </w:r>
          </w:p>
        </w:tc>
        <w:tc>
          <w:tcPr>
            <w:tcW w:w="1191" w:type="dxa"/>
            <w:vAlign w:val="center"/>
          </w:tcPr>
          <w:p w14:paraId="3441ED4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244,043</w:t>
            </w:r>
          </w:p>
        </w:tc>
        <w:tc>
          <w:tcPr>
            <w:tcW w:w="794" w:type="dxa"/>
            <w:vAlign w:val="center"/>
          </w:tcPr>
          <w:p w14:paraId="3441ED4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vAlign w:val="center"/>
          </w:tcPr>
          <w:p w14:paraId="3441ED4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1,028</w:t>
            </w:r>
          </w:p>
        </w:tc>
        <w:tc>
          <w:tcPr>
            <w:tcW w:w="1077" w:type="dxa"/>
            <w:vAlign w:val="center"/>
          </w:tcPr>
          <w:p w14:paraId="3441ED4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0,205</w:t>
            </w:r>
          </w:p>
        </w:tc>
        <w:tc>
          <w:tcPr>
            <w:tcW w:w="1191" w:type="dxa"/>
            <w:vAlign w:val="center"/>
          </w:tcPr>
          <w:p w14:paraId="3441ED4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32,500</w:t>
            </w:r>
          </w:p>
        </w:tc>
        <w:tc>
          <w:tcPr>
            <w:tcW w:w="1191" w:type="dxa"/>
            <w:vAlign w:val="center"/>
          </w:tcPr>
          <w:p w14:paraId="3441ED4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214,466</w:t>
            </w:r>
          </w:p>
        </w:tc>
      </w:tr>
      <w:tr w:rsidR="004B690D" w:rsidRPr="004B690D" w14:paraId="3441ED5D" w14:textId="77777777">
        <w:tblPrEx>
          <w:tblBorders>
            <w:insideH w:val="nil"/>
          </w:tblBorders>
        </w:tblPrEx>
        <w:tc>
          <w:tcPr>
            <w:tcW w:w="1020" w:type="dxa"/>
            <w:tcBorders>
              <w:bottom w:val="nil"/>
            </w:tcBorders>
          </w:tcPr>
          <w:p w14:paraId="3441ED50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1.1.9.1.</w:t>
            </w:r>
          </w:p>
        </w:tc>
        <w:tc>
          <w:tcPr>
            <w:tcW w:w="4025" w:type="dxa"/>
            <w:tcBorders>
              <w:bottom w:val="nil"/>
            </w:tcBorders>
          </w:tcPr>
          <w:p w14:paraId="3441ED5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наймодателям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для временного поселения лиц, признанных беженцами, а также жилые помещения для социальной защиты отдельных категорий граждан, приобретающим </w:t>
            </w:r>
            <w:r w:rsidRPr="004B690D">
              <w:rPr>
                <w:rFonts w:ascii="Liberation Serif" w:hAnsi="Liberation Serif" w:cs="Liberation Serif"/>
              </w:rPr>
              <w:lastRenderedPageBreak/>
              <w:t>электрическую энергию (мощность) для коммунально-бытового потребления населения в объемах фактического потребления электрической энергии населением и объемах электрической энергии, израсходованной на места общего пользования, за исключением:</w:t>
            </w:r>
          </w:p>
        </w:tc>
        <w:tc>
          <w:tcPr>
            <w:tcW w:w="1304" w:type="dxa"/>
            <w:tcBorders>
              <w:bottom w:val="nil"/>
            </w:tcBorders>
          </w:tcPr>
          <w:p w14:paraId="3441ED5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lastRenderedPageBreak/>
              <w:t>млн. кВт.ч</w:t>
            </w:r>
          </w:p>
        </w:tc>
        <w:tc>
          <w:tcPr>
            <w:tcW w:w="794" w:type="dxa"/>
            <w:tcBorders>
              <w:bottom w:val="nil"/>
            </w:tcBorders>
          </w:tcPr>
          <w:p w14:paraId="3441ED5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D5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0,000</w:t>
            </w:r>
          </w:p>
        </w:tc>
        <w:tc>
          <w:tcPr>
            <w:tcW w:w="1077" w:type="dxa"/>
            <w:tcBorders>
              <w:bottom w:val="nil"/>
            </w:tcBorders>
          </w:tcPr>
          <w:p w14:paraId="3441ED5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0,000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D5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0,000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D5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0,000</w:t>
            </w:r>
          </w:p>
        </w:tc>
        <w:tc>
          <w:tcPr>
            <w:tcW w:w="794" w:type="dxa"/>
            <w:tcBorders>
              <w:bottom w:val="nil"/>
            </w:tcBorders>
          </w:tcPr>
          <w:p w14:paraId="3441ED5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D5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0,000</w:t>
            </w:r>
          </w:p>
        </w:tc>
        <w:tc>
          <w:tcPr>
            <w:tcW w:w="1077" w:type="dxa"/>
            <w:tcBorders>
              <w:bottom w:val="nil"/>
            </w:tcBorders>
          </w:tcPr>
          <w:p w14:paraId="3441ED5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0,000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D5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0,000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D5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0,000</w:t>
            </w:r>
          </w:p>
        </w:tc>
      </w:tr>
      <w:tr w:rsidR="004B690D" w:rsidRPr="004B690D" w14:paraId="3441ED6C" w14:textId="77777777">
        <w:tblPrEx>
          <w:tblBorders>
            <w:insideH w:val="nil"/>
          </w:tblBorders>
        </w:tblPrEx>
        <w:tc>
          <w:tcPr>
            <w:tcW w:w="1020" w:type="dxa"/>
            <w:tcBorders>
              <w:top w:val="nil"/>
              <w:bottom w:val="nil"/>
            </w:tcBorders>
          </w:tcPr>
          <w:p w14:paraId="3441ED5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14:paraId="3441ED5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исполнителей коммунальных услуг (товариществ собственников жилья, жилищно-строительных, жилищных или иных специализированных потребительских кооперативов либо управляющих организаций), приобретающих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14:paraId="3441ED60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наймодателей (или уполномоченных ими лиц), предоставляющих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</w:t>
            </w:r>
            <w:r w:rsidRPr="004B690D">
              <w:rPr>
                <w:rFonts w:ascii="Liberation Serif" w:hAnsi="Liberation Serif" w:cs="Liberation Serif"/>
              </w:rPr>
              <w:lastRenderedPageBreak/>
              <w:t>поселения лиц, признанных беженцами, а также жилые помещения для социальной защиты отдельных категорий граждан,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3441ED6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3441ED62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14:paraId="3441ED6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tcBorders>
              <w:top w:val="nil"/>
              <w:bottom w:val="nil"/>
            </w:tcBorders>
          </w:tcPr>
          <w:p w14:paraId="3441ED64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14:paraId="3441ED6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14:paraId="3441ED66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3441ED67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14:paraId="3441ED68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tcBorders>
              <w:top w:val="nil"/>
              <w:bottom w:val="nil"/>
            </w:tcBorders>
          </w:tcPr>
          <w:p w14:paraId="3441ED6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14:paraId="3441ED6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14:paraId="3441ED6B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</w:tr>
      <w:tr w:rsidR="004B690D" w:rsidRPr="004B690D" w14:paraId="3441ED7A" w14:textId="77777777">
        <w:tblPrEx>
          <w:tblBorders>
            <w:insideH w:val="nil"/>
          </w:tblBorders>
        </w:tblPrEx>
        <w:tc>
          <w:tcPr>
            <w:tcW w:w="1020" w:type="dxa"/>
            <w:tcBorders>
              <w:top w:val="nil"/>
            </w:tcBorders>
          </w:tcPr>
          <w:p w14:paraId="3441ED6D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4025" w:type="dxa"/>
            <w:tcBorders>
              <w:top w:val="nil"/>
            </w:tcBorders>
          </w:tcPr>
          <w:p w14:paraId="3441ED6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приобретающих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</w:t>
            </w:r>
          </w:p>
        </w:tc>
        <w:tc>
          <w:tcPr>
            <w:tcW w:w="1304" w:type="dxa"/>
            <w:tcBorders>
              <w:top w:val="nil"/>
            </w:tcBorders>
          </w:tcPr>
          <w:p w14:paraId="3441ED6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14:paraId="3441ED70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D7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14:paraId="3441ED72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D7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D74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14:paraId="3441ED7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D76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14:paraId="3441ED77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D78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D7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</w:tr>
      <w:tr w:rsidR="004B690D" w:rsidRPr="004B690D" w14:paraId="3441ED88" w14:textId="77777777">
        <w:tc>
          <w:tcPr>
            <w:tcW w:w="1020" w:type="dxa"/>
          </w:tcPr>
          <w:p w14:paraId="3441ED7B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1.1.9.2.</w:t>
            </w:r>
          </w:p>
        </w:tc>
        <w:tc>
          <w:tcPr>
            <w:tcW w:w="4025" w:type="dxa"/>
            <w:vAlign w:val="bottom"/>
          </w:tcPr>
          <w:p w14:paraId="3441ED7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Садоводческим некоммерческим товариществам и огородническим некоммерческим товариществам</w:t>
            </w:r>
          </w:p>
        </w:tc>
        <w:tc>
          <w:tcPr>
            <w:tcW w:w="1304" w:type="dxa"/>
            <w:vAlign w:val="center"/>
          </w:tcPr>
          <w:p w14:paraId="3441ED7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млн. кВт.ч</w:t>
            </w:r>
          </w:p>
        </w:tc>
        <w:tc>
          <w:tcPr>
            <w:tcW w:w="794" w:type="dxa"/>
            <w:vAlign w:val="center"/>
          </w:tcPr>
          <w:p w14:paraId="3441ED7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vAlign w:val="center"/>
          </w:tcPr>
          <w:p w14:paraId="3441ED7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0,857</w:t>
            </w:r>
          </w:p>
        </w:tc>
        <w:tc>
          <w:tcPr>
            <w:tcW w:w="1077" w:type="dxa"/>
            <w:vAlign w:val="center"/>
          </w:tcPr>
          <w:p w14:paraId="3441ED8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0,171</w:t>
            </w:r>
          </w:p>
        </w:tc>
        <w:tc>
          <w:tcPr>
            <w:tcW w:w="1191" w:type="dxa"/>
            <w:vAlign w:val="center"/>
          </w:tcPr>
          <w:p w14:paraId="3441ED8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27,088</w:t>
            </w:r>
          </w:p>
        </w:tc>
        <w:tc>
          <w:tcPr>
            <w:tcW w:w="1191" w:type="dxa"/>
            <w:vAlign w:val="center"/>
          </w:tcPr>
          <w:p w14:paraId="3441ED8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178,751</w:t>
            </w:r>
          </w:p>
        </w:tc>
        <w:tc>
          <w:tcPr>
            <w:tcW w:w="794" w:type="dxa"/>
            <w:vAlign w:val="center"/>
          </w:tcPr>
          <w:p w14:paraId="3441ED8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vAlign w:val="center"/>
          </w:tcPr>
          <w:p w14:paraId="3441ED8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0,751</w:t>
            </w:r>
          </w:p>
        </w:tc>
        <w:tc>
          <w:tcPr>
            <w:tcW w:w="1077" w:type="dxa"/>
            <w:vAlign w:val="center"/>
          </w:tcPr>
          <w:p w14:paraId="3441ED8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0,150</w:t>
            </w:r>
          </w:p>
        </w:tc>
        <w:tc>
          <w:tcPr>
            <w:tcW w:w="1191" w:type="dxa"/>
            <w:vAlign w:val="center"/>
          </w:tcPr>
          <w:p w14:paraId="3441ED8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23,756</w:t>
            </w:r>
          </w:p>
        </w:tc>
        <w:tc>
          <w:tcPr>
            <w:tcW w:w="1191" w:type="dxa"/>
            <w:vAlign w:val="center"/>
          </w:tcPr>
          <w:p w14:paraId="3441ED8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156,765</w:t>
            </w:r>
          </w:p>
        </w:tc>
      </w:tr>
      <w:tr w:rsidR="004B690D" w:rsidRPr="004B690D" w14:paraId="3441ED96" w14:textId="77777777">
        <w:tc>
          <w:tcPr>
            <w:tcW w:w="1020" w:type="dxa"/>
          </w:tcPr>
          <w:p w14:paraId="3441ED8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1.1.9.3.</w:t>
            </w:r>
          </w:p>
        </w:tc>
        <w:tc>
          <w:tcPr>
            <w:tcW w:w="4025" w:type="dxa"/>
            <w:vAlign w:val="bottom"/>
          </w:tcPr>
          <w:p w14:paraId="3441ED8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Юридическим лицам, приобретающим электрическую энергию (мощность) в целях потребления осужденными в помещениях для их содержания при условии наличия раздельного учета электрической энергии для указанных помещений</w:t>
            </w:r>
          </w:p>
        </w:tc>
        <w:tc>
          <w:tcPr>
            <w:tcW w:w="1304" w:type="dxa"/>
            <w:vAlign w:val="center"/>
          </w:tcPr>
          <w:p w14:paraId="3441ED8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млн. кВт.ч</w:t>
            </w:r>
          </w:p>
        </w:tc>
        <w:tc>
          <w:tcPr>
            <w:tcW w:w="794" w:type="dxa"/>
            <w:vAlign w:val="center"/>
          </w:tcPr>
          <w:p w14:paraId="3441ED8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vAlign w:val="center"/>
          </w:tcPr>
          <w:p w14:paraId="3441ED8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0,030</w:t>
            </w:r>
          </w:p>
        </w:tc>
        <w:tc>
          <w:tcPr>
            <w:tcW w:w="1077" w:type="dxa"/>
            <w:vAlign w:val="center"/>
          </w:tcPr>
          <w:p w14:paraId="3441ED8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0,006</w:t>
            </w:r>
          </w:p>
        </w:tc>
        <w:tc>
          <w:tcPr>
            <w:tcW w:w="1191" w:type="dxa"/>
            <w:vAlign w:val="center"/>
          </w:tcPr>
          <w:p w14:paraId="3441ED8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0,937</w:t>
            </w:r>
          </w:p>
        </w:tc>
        <w:tc>
          <w:tcPr>
            <w:tcW w:w="1191" w:type="dxa"/>
            <w:vAlign w:val="center"/>
          </w:tcPr>
          <w:p w14:paraId="3441ED9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6,184</w:t>
            </w:r>
          </w:p>
        </w:tc>
        <w:tc>
          <w:tcPr>
            <w:tcW w:w="794" w:type="dxa"/>
            <w:vAlign w:val="center"/>
          </w:tcPr>
          <w:p w14:paraId="3441ED9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vAlign w:val="center"/>
          </w:tcPr>
          <w:p w14:paraId="3441ED9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0,025</w:t>
            </w:r>
          </w:p>
        </w:tc>
        <w:tc>
          <w:tcPr>
            <w:tcW w:w="1077" w:type="dxa"/>
            <w:vAlign w:val="center"/>
          </w:tcPr>
          <w:p w14:paraId="3441ED9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0,005</w:t>
            </w:r>
          </w:p>
        </w:tc>
        <w:tc>
          <w:tcPr>
            <w:tcW w:w="1191" w:type="dxa"/>
            <w:vAlign w:val="center"/>
          </w:tcPr>
          <w:p w14:paraId="3441ED9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0,804</w:t>
            </w:r>
          </w:p>
        </w:tc>
        <w:tc>
          <w:tcPr>
            <w:tcW w:w="1191" w:type="dxa"/>
            <w:vAlign w:val="center"/>
          </w:tcPr>
          <w:p w14:paraId="3441ED9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5,304</w:t>
            </w:r>
          </w:p>
        </w:tc>
      </w:tr>
      <w:tr w:rsidR="004B690D" w:rsidRPr="004B690D" w14:paraId="3441EDA4" w14:textId="77777777">
        <w:tc>
          <w:tcPr>
            <w:tcW w:w="1020" w:type="dxa"/>
          </w:tcPr>
          <w:p w14:paraId="3441ED97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1.1.9.4.</w:t>
            </w:r>
          </w:p>
        </w:tc>
        <w:tc>
          <w:tcPr>
            <w:tcW w:w="4025" w:type="dxa"/>
          </w:tcPr>
          <w:p w14:paraId="3441ED98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Юридическим и физическим лицам, приобретающим электрическую энергию (мощность) в целях потребления на коммунально-бытовые нужды в населенных пунктах и жилых зонах при воинских частях и </w:t>
            </w:r>
            <w:r w:rsidRPr="004B690D">
              <w:rPr>
                <w:rFonts w:ascii="Liberation Serif" w:hAnsi="Liberation Serif" w:cs="Liberation Serif"/>
              </w:rPr>
              <w:lastRenderedPageBreak/>
              <w:t>рассчитывающимся по договору энергоснабжения по показаниям общего прибора учета электрической энергии</w:t>
            </w:r>
          </w:p>
        </w:tc>
        <w:tc>
          <w:tcPr>
            <w:tcW w:w="1304" w:type="dxa"/>
            <w:vAlign w:val="center"/>
          </w:tcPr>
          <w:p w14:paraId="3441ED9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lastRenderedPageBreak/>
              <w:t>млн. кВт.ч</w:t>
            </w:r>
          </w:p>
        </w:tc>
        <w:tc>
          <w:tcPr>
            <w:tcW w:w="794" w:type="dxa"/>
            <w:vAlign w:val="center"/>
          </w:tcPr>
          <w:p w14:paraId="3441ED9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vAlign w:val="center"/>
          </w:tcPr>
          <w:p w14:paraId="3441ED9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0,003</w:t>
            </w:r>
          </w:p>
        </w:tc>
        <w:tc>
          <w:tcPr>
            <w:tcW w:w="1077" w:type="dxa"/>
            <w:vAlign w:val="center"/>
          </w:tcPr>
          <w:p w14:paraId="3441ED9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0,001</w:t>
            </w:r>
          </w:p>
        </w:tc>
        <w:tc>
          <w:tcPr>
            <w:tcW w:w="1191" w:type="dxa"/>
            <w:vAlign w:val="center"/>
          </w:tcPr>
          <w:p w14:paraId="3441ED9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0,094</w:t>
            </w:r>
          </w:p>
        </w:tc>
        <w:tc>
          <w:tcPr>
            <w:tcW w:w="1191" w:type="dxa"/>
            <w:vAlign w:val="center"/>
          </w:tcPr>
          <w:p w14:paraId="3441ED9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0,624</w:t>
            </w:r>
          </w:p>
        </w:tc>
        <w:tc>
          <w:tcPr>
            <w:tcW w:w="794" w:type="dxa"/>
            <w:vAlign w:val="center"/>
          </w:tcPr>
          <w:p w14:paraId="3441ED9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vAlign w:val="center"/>
          </w:tcPr>
          <w:p w14:paraId="3441EDA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0,003</w:t>
            </w:r>
          </w:p>
        </w:tc>
        <w:tc>
          <w:tcPr>
            <w:tcW w:w="1077" w:type="dxa"/>
            <w:vAlign w:val="center"/>
          </w:tcPr>
          <w:p w14:paraId="3441EDA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0,001</w:t>
            </w:r>
          </w:p>
        </w:tc>
        <w:tc>
          <w:tcPr>
            <w:tcW w:w="1191" w:type="dxa"/>
            <w:vAlign w:val="center"/>
          </w:tcPr>
          <w:p w14:paraId="3441EDA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0,086</w:t>
            </w:r>
          </w:p>
        </w:tc>
        <w:tc>
          <w:tcPr>
            <w:tcW w:w="1191" w:type="dxa"/>
            <w:vAlign w:val="center"/>
          </w:tcPr>
          <w:p w14:paraId="3441EDA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0,570</w:t>
            </w:r>
          </w:p>
        </w:tc>
      </w:tr>
      <w:tr w:rsidR="004B690D" w:rsidRPr="004B690D" w14:paraId="3441EDB2" w14:textId="77777777">
        <w:tc>
          <w:tcPr>
            <w:tcW w:w="1020" w:type="dxa"/>
          </w:tcPr>
          <w:p w14:paraId="3441EDA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1.1.9.5.</w:t>
            </w:r>
          </w:p>
        </w:tc>
        <w:tc>
          <w:tcPr>
            <w:tcW w:w="4025" w:type="dxa"/>
            <w:vAlign w:val="bottom"/>
          </w:tcPr>
          <w:p w14:paraId="3441EDA6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Содержащимся за счет прихожан религиозным организациям</w:t>
            </w:r>
          </w:p>
        </w:tc>
        <w:tc>
          <w:tcPr>
            <w:tcW w:w="1304" w:type="dxa"/>
            <w:vAlign w:val="center"/>
          </w:tcPr>
          <w:p w14:paraId="3441EDA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млн. кВт.ч</w:t>
            </w:r>
          </w:p>
        </w:tc>
        <w:tc>
          <w:tcPr>
            <w:tcW w:w="794" w:type="dxa"/>
            <w:vAlign w:val="center"/>
          </w:tcPr>
          <w:p w14:paraId="3441EDA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vAlign w:val="center"/>
          </w:tcPr>
          <w:p w14:paraId="3441EDA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0,043</w:t>
            </w:r>
          </w:p>
        </w:tc>
        <w:tc>
          <w:tcPr>
            <w:tcW w:w="1077" w:type="dxa"/>
            <w:vAlign w:val="center"/>
          </w:tcPr>
          <w:p w14:paraId="3441EDA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0,009</w:t>
            </w:r>
          </w:p>
        </w:tc>
        <w:tc>
          <w:tcPr>
            <w:tcW w:w="1191" w:type="dxa"/>
            <w:vAlign w:val="center"/>
          </w:tcPr>
          <w:p w14:paraId="3441EDA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1,362</w:t>
            </w:r>
          </w:p>
        </w:tc>
        <w:tc>
          <w:tcPr>
            <w:tcW w:w="1191" w:type="dxa"/>
            <w:vAlign w:val="center"/>
          </w:tcPr>
          <w:p w14:paraId="3441EDA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8,984</w:t>
            </w:r>
          </w:p>
        </w:tc>
        <w:tc>
          <w:tcPr>
            <w:tcW w:w="794" w:type="dxa"/>
            <w:vAlign w:val="center"/>
          </w:tcPr>
          <w:p w14:paraId="3441EDA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vAlign w:val="center"/>
          </w:tcPr>
          <w:p w14:paraId="3441EDA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0,038</w:t>
            </w:r>
          </w:p>
        </w:tc>
        <w:tc>
          <w:tcPr>
            <w:tcW w:w="1077" w:type="dxa"/>
            <w:vAlign w:val="center"/>
          </w:tcPr>
          <w:p w14:paraId="3441EDA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0,008</w:t>
            </w:r>
          </w:p>
        </w:tc>
        <w:tc>
          <w:tcPr>
            <w:tcW w:w="1191" w:type="dxa"/>
            <w:vAlign w:val="center"/>
          </w:tcPr>
          <w:p w14:paraId="3441EDB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1,200</w:t>
            </w:r>
          </w:p>
        </w:tc>
        <w:tc>
          <w:tcPr>
            <w:tcW w:w="1191" w:type="dxa"/>
            <w:vAlign w:val="center"/>
          </w:tcPr>
          <w:p w14:paraId="3441EDB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7,917</w:t>
            </w:r>
          </w:p>
        </w:tc>
      </w:tr>
      <w:tr w:rsidR="004B690D" w:rsidRPr="004B690D" w14:paraId="3441EDC0" w14:textId="77777777">
        <w:tc>
          <w:tcPr>
            <w:tcW w:w="1020" w:type="dxa"/>
          </w:tcPr>
          <w:p w14:paraId="3441EDB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1.1.9.6.</w:t>
            </w:r>
          </w:p>
        </w:tc>
        <w:tc>
          <w:tcPr>
            <w:tcW w:w="4025" w:type="dxa"/>
            <w:vAlign w:val="bottom"/>
          </w:tcPr>
          <w:p w14:paraId="3441EDB4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Объединениям граждан, приобретающим электрическую энергию (мощность) для использования в принадлежащих им хозяйственных постройках (погреба, сараи); некоммерческие объединения граждан (гаражно-строительные, гаражные кооперативы), приобретающие электрическую энергию (мощность) в целях потребления на коммунально-бытовые нужды и не используемую для осуществления коммерческой деятельности</w:t>
            </w:r>
          </w:p>
        </w:tc>
        <w:tc>
          <w:tcPr>
            <w:tcW w:w="1304" w:type="dxa"/>
            <w:vAlign w:val="center"/>
          </w:tcPr>
          <w:p w14:paraId="3441EDB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млн. кВт.ч</w:t>
            </w:r>
          </w:p>
        </w:tc>
        <w:tc>
          <w:tcPr>
            <w:tcW w:w="794" w:type="dxa"/>
            <w:vAlign w:val="center"/>
          </w:tcPr>
          <w:p w14:paraId="3441EDB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vAlign w:val="center"/>
          </w:tcPr>
          <w:p w14:paraId="3441EDB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0,237</w:t>
            </w:r>
          </w:p>
        </w:tc>
        <w:tc>
          <w:tcPr>
            <w:tcW w:w="1077" w:type="dxa"/>
            <w:vAlign w:val="center"/>
          </w:tcPr>
          <w:p w14:paraId="3441EDB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0,047</w:t>
            </w:r>
          </w:p>
        </w:tc>
        <w:tc>
          <w:tcPr>
            <w:tcW w:w="1191" w:type="dxa"/>
            <w:vAlign w:val="center"/>
          </w:tcPr>
          <w:p w14:paraId="3441EDB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7,501</w:t>
            </w:r>
          </w:p>
        </w:tc>
        <w:tc>
          <w:tcPr>
            <w:tcW w:w="1191" w:type="dxa"/>
            <w:vAlign w:val="center"/>
          </w:tcPr>
          <w:p w14:paraId="3441EDB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49,499</w:t>
            </w:r>
          </w:p>
        </w:tc>
        <w:tc>
          <w:tcPr>
            <w:tcW w:w="794" w:type="dxa"/>
            <w:vAlign w:val="center"/>
          </w:tcPr>
          <w:p w14:paraId="3441EDB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vAlign w:val="center"/>
          </w:tcPr>
          <w:p w14:paraId="3441EDB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0,210</w:t>
            </w:r>
          </w:p>
        </w:tc>
        <w:tc>
          <w:tcPr>
            <w:tcW w:w="1077" w:type="dxa"/>
            <w:vAlign w:val="center"/>
          </w:tcPr>
          <w:p w14:paraId="3441EDB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0,042</w:t>
            </w:r>
          </w:p>
        </w:tc>
        <w:tc>
          <w:tcPr>
            <w:tcW w:w="1191" w:type="dxa"/>
            <w:vAlign w:val="center"/>
          </w:tcPr>
          <w:p w14:paraId="3441EDB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6,654</w:t>
            </w:r>
          </w:p>
        </w:tc>
        <w:tc>
          <w:tcPr>
            <w:tcW w:w="1191" w:type="dxa"/>
            <w:vAlign w:val="center"/>
          </w:tcPr>
          <w:p w14:paraId="3441EDB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43,908</w:t>
            </w:r>
          </w:p>
        </w:tc>
      </w:tr>
      <w:tr w:rsidR="004B690D" w:rsidRPr="004B690D" w14:paraId="3441EDCE" w14:textId="77777777">
        <w:tc>
          <w:tcPr>
            <w:tcW w:w="1020" w:type="dxa"/>
          </w:tcPr>
          <w:p w14:paraId="3441EDC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1.2.</w:t>
            </w:r>
          </w:p>
        </w:tc>
        <w:tc>
          <w:tcPr>
            <w:tcW w:w="4025" w:type="dxa"/>
            <w:vAlign w:val="bottom"/>
          </w:tcPr>
          <w:p w14:paraId="3441EDC2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Населению и приравненным к нему категориям потребителей сверх социальной нормы потребления электрической энергии (мощности) (в том числе с учетом дифференциации по двум и по трем зонам суток):</w:t>
            </w:r>
          </w:p>
        </w:tc>
        <w:tc>
          <w:tcPr>
            <w:tcW w:w="1304" w:type="dxa"/>
            <w:vAlign w:val="center"/>
          </w:tcPr>
          <w:p w14:paraId="3441EDC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млн. кВт.ч</w:t>
            </w:r>
          </w:p>
        </w:tc>
        <w:tc>
          <w:tcPr>
            <w:tcW w:w="794" w:type="dxa"/>
            <w:vAlign w:val="center"/>
          </w:tcPr>
          <w:p w14:paraId="3441EDC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vAlign w:val="center"/>
          </w:tcPr>
          <w:p w14:paraId="3441EDC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077" w:type="dxa"/>
            <w:vAlign w:val="center"/>
          </w:tcPr>
          <w:p w14:paraId="3441EDC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vAlign w:val="center"/>
          </w:tcPr>
          <w:p w14:paraId="3441EDC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vAlign w:val="center"/>
          </w:tcPr>
          <w:p w14:paraId="3441EDC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794" w:type="dxa"/>
            <w:vAlign w:val="center"/>
          </w:tcPr>
          <w:p w14:paraId="3441EDC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vAlign w:val="center"/>
          </w:tcPr>
          <w:p w14:paraId="3441EDC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077" w:type="dxa"/>
            <w:vAlign w:val="center"/>
          </w:tcPr>
          <w:p w14:paraId="3441EDC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vAlign w:val="center"/>
          </w:tcPr>
          <w:p w14:paraId="3441EDC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vAlign w:val="center"/>
          </w:tcPr>
          <w:p w14:paraId="3441EDC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</w:tr>
      <w:tr w:rsidR="004B690D" w:rsidRPr="004B690D" w14:paraId="3441EDDE" w14:textId="77777777">
        <w:tblPrEx>
          <w:tblBorders>
            <w:insideH w:val="nil"/>
          </w:tblBorders>
        </w:tblPrEx>
        <w:tc>
          <w:tcPr>
            <w:tcW w:w="1020" w:type="dxa"/>
            <w:tcBorders>
              <w:bottom w:val="nil"/>
            </w:tcBorders>
          </w:tcPr>
          <w:p w14:paraId="3441EDC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1.2.1.</w:t>
            </w:r>
          </w:p>
        </w:tc>
        <w:tc>
          <w:tcPr>
            <w:tcW w:w="4025" w:type="dxa"/>
            <w:tcBorders>
              <w:bottom w:val="nil"/>
            </w:tcBorders>
          </w:tcPr>
          <w:p w14:paraId="3441EDD0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Населению и приравненным к нему категориям потребителей, за исключением указанного в </w:t>
            </w:r>
            <w:hyperlink w:anchor="P2937">
              <w:r w:rsidRPr="004B690D">
                <w:rPr>
                  <w:rFonts w:ascii="Liberation Serif" w:hAnsi="Liberation Serif" w:cs="Liberation Serif"/>
                  <w:color w:val="0000FF"/>
                </w:rPr>
                <w:t>строках 1.2.2</w:t>
              </w:r>
            </w:hyperlink>
            <w:r w:rsidRPr="004B690D">
              <w:rPr>
                <w:rFonts w:ascii="Liberation Serif" w:hAnsi="Liberation Serif" w:cs="Liberation Serif"/>
              </w:rPr>
              <w:t xml:space="preserve"> - </w:t>
            </w:r>
            <w:hyperlink w:anchor="P3111">
              <w:r w:rsidRPr="004B690D">
                <w:rPr>
                  <w:rFonts w:ascii="Liberation Serif" w:hAnsi="Liberation Serif" w:cs="Liberation Serif"/>
                  <w:color w:val="0000FF"/>
                </w:rPr>
                <w:t>1.2.8</w:t>
              </w:r>
            </w:hyperlink>
            <w:r w:rsidRPr="004B690D">
              <w:rPr>
                <w:rFonts w:ascii="Liberation Serif" w:hAnsi="Liberation Serif" w:cs="Liberation Serif"/>
              </w:rPr>
              <w:t>:</w:t>
            </w:r>
          </w:p>
          <w:p w14:paraId="3441EDD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исполнителям коммунальных услуг </w:t>
            </w:r>
            <w:r w:rsidRPr="004B690D">
              <w:rPr>
                <w:rFonts w:ascii="Liberation Serif" w:hAnsi="Liberation Serif" w:cs="Liberation Serif"/>
              </w:rPr>
              <w:lastRenderedPageBreak/>
              <w:t>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приобретающим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14:paraId="3441EDD2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наймодателям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</w:t>
            </w:r>
          </w:p>
        </w:tc>
        <w:tc>
          <w:tcPr>
            <w:tcW w:w="1304" w:type="dxa"/>
            <w:tcBorders>
              <w:bottom w:val="nil"/>
            </w:tcBorders>
          </w:tcPr>
          <w:p w14:paraId="3441EDD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lastRenderedPageBreak/>
              <w:t>млн. кВт.ч</w:t>
            </w:r>
          </w:p>
        </w:tc>
        <w:tc>
          <w:tcPr>
            <w:tcW w:w="794" w:type="dxa"/>
            <w:tcBorders>
              <w:bottom w:val="nil"/>
            </w:tcBorders>
          </w:tcPr>
          <w:p w14:paraId="3441EDD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DD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077" w:type="dxa"/>
            <w:tcBorders>
              <w:bottom w:val="nil"/>
            </w:tcBorders>
          </w:tcPr>
          <w:p w14:paraId="3441EDD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DD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DD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794" w:type="dxa"/>
            <w:tcBorders>
              <w:bottom w:val="nil"/>
            </w:tcBorders>
          </w:tcPr>
          <w:p w14:paraId="3441EDD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DD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077" w:type="dxa"/>
            <w:tcBorders>
              <w:bottom w:val="nil"/>
            </w:tcBorders>
          </w:tcPr>
          <w:p w14:paraId="3441EDD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DD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DD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</w:tr>
      <w:tr w:rsidR="004B690D" w:rsidRPr="004B690D" w14:paraId="3441EDED" w14:textId="77777777">
        <w:tblPrEx>
          <w:tblBorders>
            <w:insideH w:val="nil"/>
          </w:tblBorders>
        </w:tblPrEx>
        <w:tc>
          <w:tcPr>
            <w:tcW w:w="1020" w:type="dxa"/>
            <w:tcBorders>
              <w:top w:val="nil"/>
            </w:tcBorders>
          </w:tcPr>
          <w:p w14:paraId="3441EDD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4025" w:type="dxa"/>
            <w:tcBorders>
              <w:top w:val="nil"/>
            </w:tcBorders>
          </w:tcPr>
          <w:p w14:paraId="3441EDE0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беженцами, а также жилые помещения для социальной защиты отдельных категорий граждан, приобретающим электрическую энергию (мощность) для предоставления коммунальных услуг пользователям таких жилых </w:t>
            </w:r>
            <w:r w:rsidRPr="004B690D">
              <w:rPr>
                <w:rFonts w:ascii="Liberation Serif" w:hAnsi="Liberation Serif" w:cs="Liberation Serif"/>
              </w:rPr>
              <w:lastRenderedPageBreak/>
              <w:t>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14:paraId="3441EDE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гарантирующим поставщикам, энергосбытовым, энергоснабжающим организациям, приобретающим электрическую энергию (мощность) в целях дальнейшей продажи населению и приравненным к нему категориям потребителей</w:t>
            </w:r>
          </w:p>
        </w:tc>
        <w:tc>
          <w:tcPr>
            <w:tcW w:w="1304" w:type="dxa"/>
            <w:tcBorders>
              <w:top w:val="nil"/>
            </w:tcBorders>
          </w:tcPr>
          <w:p w14:paraId="3441EDE2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14:paraId="3441EDE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DE4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14:paraId="3441EDE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DE6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DE7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14:paraId="3441EDE8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DE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14:paraId="3441EDE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DEB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DE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</w:tr>
      <w:tr w:rsidR="004B690D" w:rsidRPr="004B690D" w14:paraId="3441EDFD" w14:textId="77777777">
        <w:tblPrEx>
          <w:tblBorders>
            <w:insideH w:val="nil"/>
          </w:tblBorders>
        </w:tblPrEx>
        <w:tc>
          <w:tcPr>
            <w:tcW w:w="1020" w:type="dxa"/>
            <w:tcBorders>
              <w:bottom w:val="nil"/>
            </w:tcBorders>
          </w:tcPr>
          <w:p w14:paraId="3441EDE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bookmarkStart w:id="10" w:name="P2937"/>
            <w:bookmarkEnd w:id="10"/>
            <w:r w:rsidRPr="004B690D">
              <w:rPr>
                <w:rFonts w:ascii="Liberation Serif" w:hAnsi="Liberation Serif" w:cs="Liberation Serif"/>
              </w:rPr>
              <w:t>1.2.2.</w:t>
            </w:r>
          </w:p>
        </w:tc>
        <w:tc>
          <w:tcPr>
            <w:tcW w:w="4025" w:type="dxa"/>
            <w:tcBorders>
              <w:bottom w:val="nil"/>
            </w:tcBorders>
          </w:tcPr>
          <w:p w14:paraId="3441EDE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Населению, проживающему в городских населенных пунктах в домах, оборудованных стационарными электроплитами и электроотопительными установками, и приравненным к нему категориям потребителей:</w:t>
            </w:r>
          </w:p>
          <w:p w14:paraId="3441EDF0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приобретающим электрическую энергию (мощность) для предоставления коммунальных услуг собственникам и пользователям жилых помещений и содержания общего имущества </w:t>
            </w:r>
            <w:r w:rsidRPr="004B690D">
              <w:rPr>
                <w:rFonts w:ascii="Liberation Serif" w:hAnsi="Liberation Serif" w:cs="Liberation Serif"/>
              </w:rPr>
              <w:lastRenderedPageBreak/>
              <w:t>многоквартирных домов;</w:t>
            </w:r>
          </w:p>
          <w:p w14:paraId="3441EDF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наймодателям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</w:t>
            </w:r>
          </w:p>
        </w:tc>
        <w:tc>
          <w:tcPr>
            <w:tcW w:w="1304" w:type="dxa"/>
            <w:tcBorders>
              <w:bottom w:val="nil"/>
            </w:tcBorders>
          </w:tcPr>
          <w:p w14:paraId="3441EDF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lastRenderedPageBreak/>
              <w:t>млн. кВт.ч</w:t>
            </w:r>
          </w:p>
        </w:tc>
        <w:tc>
          <w:tcPr>
            <w:tcW w:w="794" w:type="dxa"/>
            <w:tcBorders>
              <w:bottom w:val="nil"/>
            </w:tcBorders>
          </w:tcPr>
          <w:p w14:paraId="3441EDF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DF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077" w:type="dxa"/>
            <w:tcBorders>
              <w:bottom w:val="nil"/>
            </w:tcBorders>
          </w:tcPr>
          <w:p w14:paraId="3441EDF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DF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DF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794" w:type="dxa"/>
            <w:tcBorders>
              <w:bottom w:val="nil"/>
            </w:tcBorders>
          </w:tcPr>
          <w:p w14:paraId="3441EDF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DF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077" w:type="dxa"/>
            <w:tcBorders>
              <w:bottom w:val="nil"/>
            </w:tcBorders>
          </w:tcPr>
          <w:p w14:paraId="3441EDF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DF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DF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</w:tr>
      <w:tr w:rsidR="004B690D" w:rsidRPr="004B690D" w14:paraId="3441EE0C" w14:textId="77777777">
        <w:tblPrEx>
          <w:tblBorders>
            <w:insideH w:val="nil"/>
          </w:tblBorders>
        </w:tblPrEx>
        <w:tc>
          <w:tcPr>
            <w:tcW w:w="1020" w:type="dxa"/>
            <w:tcBorders>
              <w:top w:val="nil"/>
            </w:tcBorders>
          </w:tcPr>
          <w:p w14:paraId="3441EDF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4025" w:type="dxa"/>
            <w:tcBorders>
              <w:top w:val="nil"/>
            </w:tcBorders>
          </w:tcPr>
          <w:p w14:paraId="3441EDF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приобретающим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14:paraId="3441EE00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гарантирующим поставщикам, энергосбытовым, энергоснабжающим организациям, приобретающим электрическую энергию (мощность) в целях </w:t>
            </w:r>
            <w:r w:rsidRPr="004B690D">
              <w:rPr>
                <w:rFonts w:ascii="Liberation Serif" w:hAnsi="Liberation Serif" w:cs="Liberation Serif"/>
              </w:rPr>
              <w:lastRenderedPageBreak/>
              <w:t>дальнейшей продажи населению и приравненным к нему категориям потребителей</w:t>
            </w:r>
          </w:p>
        </w:tc>
        <w:tc>
          <w:tcPr>
            <w:tcW w:w="1304" w:type="dxa"/>
            <w:tcBorders>
              <w:top w:val="nil"/>
            </w:tcBorders>
          </w:tcPr>
          <w:p w14:paraId="3441EE0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14:paraId="3441EE02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E0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14:paraId="3441EE04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E0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E06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14:paraId="3441EE07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E08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14:paraId="3441EE0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E0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E0B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</w:tr>
      <w:tr w:rsidR="004B690D" w:rsidRPr="004B690D" w14:paraId="3441EE1C" w14:textId="77777777">
        <w:tblPrEx>
          <w:tblBorders>
            <w:insideH w:val="nil"/>
          </w:tblBorders>
        </w:tblPrEx>
        <w:tc>
          <w:tcPr>
            <w:tcW w:w="1020" w:type="dxa"/>
            <w:tcBorders>
              <w:bottom w:val="nil"/>
            </w:tcBorders>
          </w:tcPr>
          <w:p w14:paraId="3441EE0D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1.2.3.</w:t>
            </w:r>
          </w:p>
        </w:tc>
        <w:tc>
          <w:tcPr>
            <w:tcW w:w="4025" w:type="dxa"/>
            <w:tcBorders>
              <w:bottom w:val="nil"/>
            </w:tcBorders>
          </w:tcPr>
          <w:p w14:paraId="3441EE0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Населению, проживающему в городских населенных пунктах в домах, оборудованных стационарными электроплитами и не оборудованных электроотопительными установками, и приравненным к нему категориям потребителей:</w:t>
            </w:r>
          </w:p>
          <w:p w14:paraId="3441EE0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приобретающим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14:paraId="3441EE10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наймодателям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</w:t>
            </w:r>
          </w:p>
        </w:tc>
        <w:tc>
          <w:tcPr>
            <w:tcW w:w="1304" w:type="dxa"/>
            <w:tcBorders>
              <w:bottom w:val="nil"/>
            </w:tcBorders>
          </w:tcPr>
          <w:p w14:paraId="3441EE1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млн. кВт.ч</w:t>
            </w:r>
          </w:p>
        </w:tc>
        <w:tc>
          <w:tcPr>
            <w:tcW w:w="794" w:type="dxa"/>
            <w:tcBorders>
              <w:bottom w:val="nil"/>
            </w:tcBorders>
          </w:tcPr>
          <w:p w14:paraId="3441EE1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E1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077" w:type="dxa"/>
            <w:tcBorders>
              <w:bottom w:val="nil"/>
            </w:tcBorders>
          </w:tcPr>
          <w:p w14:paraId="3441EE1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E1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E1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794" w:type="dxa"/>
            <w:tcBorders>
              <w:bottom w:val="nil"/>
            </w:tcBorders>
          </w:tcPr>
          <w:p w14:paraId="3441EE1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E1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077" w:type="dxa"/>
            <w:tcBorders>
              <w:bottom w:val="nil"/>
            </w:tcBorders>
          </w:tcPr>
          <w:p w14:paraId="3441EE1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E1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E1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</w:tr>
      <w:tr w:rsidR="004B690D" w:rsidRPr="004B690D" w14:paraId="3441EE2B" w14:textId="77777777">
        <w:tblPrEx>
          <w:tblBorders>
            <w:insideH w:val="nil"/>
          </w:tblBorders>
        </w:tblPrEx>
        <w:tc>
          <w:tcPr>
            <w:tcW w:w="1020" w:type="dxa"/>
            <w:tcBorders>
              <w:top w:val="nil"/>
            </w:tcBorders>
          </w:tcPr>
          <w:p w14:paraId="3441EE1D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4025" w:type="dxa"/>
            <w:tcBorders>
              <w:top w:val="nil"/>
            </w:tcBorders>
          </w:tcPr>
          <w:p w14:paraId="3441EE1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приобретающим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14:paraId="3441EE1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гарантирующим поставщикам, энергосбытовым, энергоснабжающим организациям, приобретающим электрическую энергию (мощность) в целях дальнейшей продажи населению и приравненным к нему категориям потребителей</w:t>
            </w:r>
          </w:p>
        </w:tc>
        <w:tc>
          <w:tcPr>
            <w:tcW w:w="1304" w:type="dxa"/>
            <w:tcBorders>
              <w:top w:val="nil"/>
            </w:tcBorders>
          </w:tcPr>
          <w:p w14:paraId="3441EE20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14:paraId="3441EE2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E22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14:paraId="3441EE2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E24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E2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14:paraId="3441EE26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E27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14:paraId="3441EE28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E2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E2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</w:tr>
      <w:tr w:rsidR="004B690D" w:rsidRPr="004B690D" w14:paraId="3441EE3B" w14:textId="77777777">
        <w:tblPrEx>
          <w:tblBorders>
            <w:insideH w:val="nil"/>
          </w:tblBorders>
        </w:tblPrEx>
        <w:tc>
          <w:tcPr>
            <w:tcW w:w="1020" w:type="dxa"/>
            <w:tcBorders>
              <w:bottom w:val="nil"/>
            </w:tcBorders>
          </w:tcPr>
          <w:p w14:paraId="3441EE2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1.2.4.</w:t>
            </w:r>
          </w:p>
        </w:tc>
        <w:tc>
          <w:tcPr>
            <w:tcW w:w="4025" w:type="dxa"/>
            <w:tcBorders>
              <w:bottom w:val="nil"/>
            </w:tcBorders>
          </w:tcPr>
          <w:p w14:paraId="3441EE2D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Населению, проживающему в городских населенных пунктах в домах, оборудованных электроотопительными установками и не оборудованных стационарными электроплитами, и приравненным к нему категориям потребителей:</w:t>
            </w:r>
          </w:p>
          <w:p w14:paraId="3441EE2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исполнителям коммунальных услуг </w:t>
            </w:r>
            <w:r w:rsidRPr="004B690D">
              <w:rPr>
                <w:rFonts w:ascii="Liberation Serif" w:hAnsi="Liberation Serif" w:cs="Liberation Serif"/>
              </w:rPr>
              <w:lastRenderedPageBreak/>
              <w:t>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приобретающим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14:paraId="3441EE2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наймодателям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</w:t>
            </w:r>
          </w:p>
        </w:tc>
        <w:tc>
          <w:tcPr>
            <w:tcW w:w="1304" w:type="dxa"/>
            <w:tcBorders>
              <w:bottom w:val="nil"/>
            </w:tcBorders>
          </w:tcPr>
          <w:p w14:paraId="3441EE3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lastRenderedPageBreak/>
              <w:t>млн. кВт.ч</w:t>
            </w:r>
          </w:p>
        </w:tc>
        <w:tc>
          <w:tcPr>
            <w:tcW w:w="794" w:type="dxa"/>
            <w:tcBorders>
              <w:bottom w:val="nil"/>
            </w:tcBorders>
          </w:tcPr>
          <w:p w14:paraId="3441EE3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E3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077" w:type="dxa"/>
            <w:tcBorders>
              <w:bottom w:val="nil"/>
            </w:tcBorders>
          </w:tcPr>
          <w:p w14:paraId="3441EE3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E3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E3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794" w:type="dxa"/>
            <w:tcBorders>
              <w:bottom w:val="nil"/>
            </w:tcBorders>
          </w:tcPr>
          <w:p w14:paraId="3441EE3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E3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077" w:type="dxa"/>
            <w:tcBorders>
              <w:bottom w:val="nil"/>
            </w:tcBorders>
          </w:tcPr>
          <w:p w14:paraId="3441EE3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E3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E3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</w:tr>
      <w:tr w:rsidR="004B690D" w:rsidRPr="004B690D" w14:paraId="3441EE4A" w14:textId="77777777">
        <w:tblPrEx>
          <w:tblBorders>
            <w:insideH w:val="nil"/>
          </w:tblBorders>
        </w:tblPrEx>
        <w:tc>
          <w:tcPr>
            <w:tcW w:w="1020" w:type="dxa"/>
            <w:tcBorders>
              <w:top w:val="nil"/>
            </w:tcBorders>
          </w:tcPr>
          <w:p w14:paraId="3441EE3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4025" w:type="dxa"/>
            <w:tcBorders>
              <w:top w:val="nil"/>
            </w:tcBorders>
          </w:tcPr>
          <w:p w14:paraId="3441EE3D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приобретающим электрическую энергию (мощность) для предоставления коммунальных услуг пользователям таких жилых </w:t>
            </w:r>
            <w:r w:rsidRPr="004B690D">
              <w:rPr>
                <w:rFonts w:ascii="Liberation Serif" w:hAnsi="Liberation Serif" w:cs="Liberation Serif"/>
              </w:rPr>
              <w:lastRenderedPageBreak/>
              <w:t>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14:paraId="3441EE3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гарантирующим поставщикам, энергосбытовым, энергоснабжающим организациям, приобретающим электрическую энергию (мощность) в целях дальнейшей продажи населению и приравненным к нему категориям потребителей</w:t>
            </w:r>
          </w:p>
        </w:tc>
        <w:tc>
          <w:tcPr>
            <w:tcW w:w="1304" w:type="dxa"/>
            <w:tcBorders>
              <w:top w:val="nil"/>
            </w:tcBorders>
          </w:tcPr>
          <w:p w14:paraId="3441EE3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14:paraId="3441EE40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E4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14:paraId="3441EE42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E4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E44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14:paraId="3441EE4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E46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14:paraId="3441EE47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E48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E4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</w:tr>
      <w:tr w:rsidR="004B690D" w:rsidRPr="004B690D" w14:paraId="3441EE5A" w14:textId="77777777">
        <w:tblPrEx>
          <w:tblBorders>
            <w:insideH w:val="nil"/>
          </w:tblBorders>
        </w:tblPrEx>
        <w:tc>
          <w:tcPr>
            <w:tcW w:w="1020" w:type="dxa"/>
            <w:tcBorders>
              <w:bottom w:val="nil"/>
            </w:tcBorders>
          </w:tcPr>
          <w:p w14:paraId="3441EE4B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bookmarkStart w:id="11" w:name="P3024"/>
            <w:bookmarkEnd w:id="11"/>
            <w:r w:rsidRPr="004B690D">
              <w:rPr>
                <w:rFonts w:ascii="Liberation Serif" w:hAnsi="Liberation Serif" w:cs="Liberation Serif"/>
              </w:rPr>
              <w:t>1.2.5.</w:t>
            </w:r>
          </w:p>
        </w:tc>
        <w:tc>
          <w:tcPr>
            <w:tcW w:w="4025" w:type="dxa"/>
            <w:tcBorders>
              <w:bottom w:val="nil"/>
            </w:tcBorders>
          </w:tcPr>
          <w:p w14:paraId="3441EE4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Населению, проживающему в сельских населенных пунктах в домах, оборудованных стационарными электроплитами и электроотопительными установками, и приравненным к нему категориям потребителей:</w:t>
            </w:r>
          </w:p>
          <w:p w14:paraId="3441EE4D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приобретающим электрическую энергию (мощность) для предоставления коммунальных услуг собственникам и пользователям жилых помещений и содержания общего имущества </w:t>
            </w:r>
            <w:r w:rsidRPr="004B690D">
              <w:rPr>
                <w:rFonts w:ascii="Liberation Serif" w:hAnsi="Liberation Serif" w:cs="Liberation Serif"/>
              </w:rPr>
              <w:lastRenderedPageBreak/>
              <w:t>многоквартирных домов;</w:t>
            </w:r>
          </w:p>
          <w:p w14:paraId="3441EE4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наймодателям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</w:t>
            </w:r>
          </w:p>
        </w:tc>
        <w:tc>
          <w:tcPr>
            <w:tcW w:w="1304" w:type="dxa"/>
            <w:tcBorders>
              <w:bottom w:val="nil"/>
            </w:tcBorders>
          </w:tcPr>
          <w:p w14:paraId="3441EE4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lastRenderedPageBreak/>
              <w:t>млн. кВт.ч</w:t>
            </w:r>
          </w:p>
        </w:tc>
        <w:tc>
          <w:tcPr>
            <w:tcW w:w="794" w:type="dxa"/>
            <w:tcBorders>
              <w:bottom w:val="nil"/>
            </w:tcBorders>
          </w:tcPr>
          <w:p w14:paraId="3441EE5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E5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077" w:type="dxa"/>
            <w:tcBorders>
              <w:bottom w:val="nil"/>
            </w:tcBorders>
          </w:tcPr>
          <w:p w14:paraId="3441EE5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E5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E5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794" w:type="dxa"/>
            <w:tcBorders>
              <w:bottom w:val="nil"/>
            </w:tcBorders>
          </w:tcPr>
          <w:p w14:paraId="3441EE5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E5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077" w:type="dxa"/>
            <w:tcBorders>
              <w:bottom w:val="nil"/>
            </w:tcBorders>
          </w:tcPr>
          <w:p w14:paraId="3441EE5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E5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E5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</w:tr>
      <w:tr w:rsidR="004B690D" w:rsidRPr="004B690D" w14:paraId="3441EE69" w14:textId="77777777">
        <w:tblPrEx>
          <w:tblBorders>
            <w:insideH w:val="nil"/>
          </w:tblBorders>
        </w:tblPrEx>
        <w:tc>
          <w:tcPr>
            <w:tcW w:w="1020" w:type="dxa"/>
            <w:tcBorders>
              <w:top w:val="nil"/>
            </w:tcBorders>
          </w:tcPr>
          <w:p w14:paraId="3441EE5B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4025" w:type="dxa"/>
            <w:tcBorders>
              <w:top w:val="nil"/>
            </w:tcBorders>
          </w:tcPr>
          <w:p w14:paraId="3441EE5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приобретающим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14:paraId="3441EE5D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гарантирующим поставщикам, энергосбытовым, энергоснабжающим организациям, приобретающим электрическую энергию (мощность) в целях </w:t>
            </w:r>
            <w:r w:rsidRPr="004B690D">
              <w:rPr>
                <w:rFonts w:ascii="Liberation Serif" w:hAnsi="Liberation Serif" w:cs="Liberation Serif"/>
              </w:rPr>
              <w:lastRenderedPageBreak/>
              <w:t>дальнейшей продажи населению и приравненным к нему категориям потребителей</w:t>
            </w:r>
          </w:p>
        </w:tc>
        <w:tc>
          <w:tcPr>
            <w:tcW w:w="1304" w:type="dxa"/>
            <w:tcBorders>
              <w:top w:val="nil"/>
            </w:tcBorders>
          </w:tcPr>
          <w:p w14:paraId="3441EE5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14:paraId="3441EE5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E60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14:paraId="3441EE6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E62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E6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14:paraId="3441EE64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E6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14:paraId="3441EE66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E67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E68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</w:tr>
      <w:tr w:rsidR="004B690D" w:rsidRPr="004B690D" w14:paraId="3441EE79" w14:textId="77777777">
        <w:tblPrEx>
          <w:tblBorders>
            <w:insideH w:val="nil"/>
          </w:tblBorders>
        </w:tblPrEx>
        <w:tc>
          <w:tcPr>
            <w:tcW w:w="1020" w:type="dxa"/>
            <w:tcBorders>
              <w:bottom w:val="nil"/>
            </w:tcBorders>
          </w:tcPr>
          <w:p w14:paraId="3441EE6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1.2.6.</w:t>
            </w:r>
          </w:p>
        </w:tc>
        <w:tc>
          <w:tcPr>
            <w:tcW w:w="4025" w:type="dxa"/>
            <w:tcBorders>
              <w:bottom w:val="nil"/>
            </w:tcBorders>
          </w:tcPr>
          <w:p w14:paraId="3441EE6B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Населению, проживающему в сельских населенных пунктах в домах, оборудованных стационарными электроплитами и не оборудованных электроотопительными установками, и приравненным к нему категориям потребителей:</w:t>
            </w:r>
          </w:p>
          <w:p w14:paraId="3441EE6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приобретающим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14:paraId="3441EE6D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наймодателям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</w:t>
            </w:r>
          </w:p>
        </w:tc>
        <w:tc>
          <w:tcPr>
            <w:tcW w:w="1304" w:type="dxa"/>
            <w:tcBorders>
              <w:bottom w:val="nil"/>
            </w:tcBorders>
          </w:tcPr>
          <w:p w14:paraId="3441EE6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млн. кВт.ч</w:t>
            </w:r>
          </w:p>
        </w:tc>
        <w:tc>
          <w:tcPr>
            <w:tcW w:w="794" w:type="dxa"/>
            <w:tcBorders>
              <w:bottom w:val="nil"/>
            </w:tcBorders>
          </w:tcPr>
          <w:p w14:paraId="3441EE6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E7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077" w:type="dxa"/>
            <w:tcBorders>
              <w:bottom w:val="nil"/>
            </w:tcBorders>
          </w:tcPr>
          <w:p w14:paraId="3441EE7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E7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E7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794" w:type="dxa"/>
            <w:tcBorders>
              <w:bottom w:val="nil"/>
            </w:tcBorders>
          </w:tcPr>
          <w:p w14:paraId="3441EE7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E7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077" w:type="dxa"/>
            <w:tcBorders>
              <w:bottom w:val="nil"/>
            </w:tcBorders>
          </w:tcPr>
          <w:p w14:paraId="3441EE7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E7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E7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</w:tr>
      <w:tr w:rsidR="004B690D" w:rsidRPr="004B690D" w14:paraId="3441EE88" w14:textId="77777777">
        <w:tblPrEx>
          <w:tblBorders>
            <w:insideH w:val="nil"/>
          </w:tblBorders>
        </w:tblPrEx>
        <w:tc>
          <w:tcPr>
            <w:tcW w:w="1020" w:type="dxa"/>
            <w:tcBorders>
              <w:top w:val="nil"/>
            </w:tcBorders>
          </w:tcPr>
          <w:p w14:paraId="3441EE7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4025" w:type="dxa"/>
            <w:tcBorders>
              <w:top w:val="nil"/>
            </w:tcBorders>
          </w:tcPr>
          <w:p w14:paraId="3441EE7B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приобретающим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14:paraId="3441EE7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гарантирующим поставщикам, энергосбытовым, энергоснабжающим организациям, приобретающим электрическую энергию (мощность) в целях дальнейшей продажи населению и приравненным к нему категориям потребителей</w:t>
            </w:r>
          </w:p>
        </w:tc>
        <w:tc>
          <w:tcPr>
            <w:tcW w:w="1304" w:type="dxa"/>
            <w:tcBorders>
              <w:top w:val="nil"/>
            </w:tcBorders>
          </w:tcPr>
          <w:p w14:paraId="3441EE7D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14:paraId="3441EE7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E7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14:paraId="3441EE80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E8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E82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14:paraId="3441EE8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E84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14:paraId="3441EE8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E86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E87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</w:tr>
      <w:tr w:rsidR="004B690D" w:rsidRPr="004B690D" w14:paraId="3441EE98" w14:textId="77777777">
        <w:tblPrEx>
          <w:tblBorders>
            <w:insideH w:val="nil"/>
          </w:tblBorders>
        </w:tblPrEx>
        <w:tc>
          <w:tcPr>
            <w:tcW w:w="1020" w:type="dxa"/>
            <w:tcBorders>
              <w:bottom w:val="nil"/>
            </w:tcBorders>
          </w:tcPr>
          <w:p w14:paraId="3441EE8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bookmarkStart w:id="12" w:name="P3082"/>
            <w:bookmarkEnd w:id="12"/>
            <w:r w:rsidRPr="004B690D">
              <w:rPr>
                <w:rFonts w:ascii="Liberation Serif" w:hAnsi="Liberation Serif" w:cs="Liberation Serif"/>
              </w:rPr>
              <w:t>1.2.7.</w:t>
            </w:r>
          </w:p>
        </w:tc>
        <w:tc>
          <w:tcPr>
            <w:tcW w:w="4025" w:type="dxa"/>
            <w:tcBorders>
              <w:bottom w:val="nil"/>
            </w:tcBorders>
          </w:tcPr>
          <w:p w14:paraId="3441EE8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Населению, проживающему в сельских населенных пунктах в домах, оборудованных электроотопительными установками и не оборудованных стационарными электроплитами, и приравненным к нему категориям потребителей:</w:t>
            </w:r>
          </w:p>
          <w:p w14:paraId="3441EE8B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исполнителям коммунальных услуг </w:t>
            </w:r>
            <w:r w:rsidRPr="004B690D">
              <w:rPr>
                <w:rFonts w:ascii="Liberation Serif" w:hAnsi="Liberation Serif" w:cs="Liberation Serif"/>
              </w:rPr>
              <w:lastRenderedPageBreak/>
              <w:t>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приобретающим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14:paraId="3441EE8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наймодателям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</w:t>
            </w:r>
          </w:p>
        </w:tc>
        <w:tc>
          <w:tcPr>
            <w:tcW w:w="1304" w:type="dxa"/>
            <w:tcBorders>
              <w:bottom w:val="nil"/>
            </w:tcBorders>
          </w:tcPr>
          <w:p w14:paraId="3441EE8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lastRenderedPageBreak/>
              <w:t>млн. кВт.ч</w:t>
            </w:r>
          </w:p>
        </w:tc>
        <w:tc>
          <w:tcPr>
            <w:tcW w:w="794" w:type="dxa"/>
            <w:tcBorders>
              <w:bottom w:val="nil"/>
            </w:tcBorders>
          </w:tcPr>
          <w:p w14:paraId="3441EE8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E8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077" w:type="dxa"/>
            <w:tcBorders>
              <w:bottom w:val="nil"/>
            </w:tcBorders>
          </w:tcPr>
          <w:p w14:paraId="3441EE9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E9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E9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794" w:type="dxa"/>
            <w:tcBorders>
              <w:bottom w:val="nil"/>
            </w:tcBorders>
          </w:tcPr>
          <w:p w14:paraId="3441EE9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E9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077" w:type="dxa"/>
            <w:tcBorders>
              <w:bottom w:val="nil"/>
            </w:tcBorders>
          </w:tcPr>
          <w:p w14:paraId="3441EE9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E9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E9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</w:tr>
      <w:tr w:rsidR="004B690D" w:rsidRPr="004B690D" w14:paraId="3441EEA7" w14:textId="77777777">
        <w:tblPrEx>
          <w:tblBorders>
            <w:insideH w:val="nil"/>
          </w:tblBorders>
        </w:tblPrEx>
        <w:tc>
          <w:tcPr>
            <w:tcW w:w="1020" w:type="dxa"/>
            <w:tcBorders>
              <w:top w:val="nil"/>
            </w:tcBorders>
          </w:tcPr>
          <w:p w14:paraId="3441EE9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4025" w:type="dxa"/>
            <w:tcBorders>
              <w:top w:val="nil"/>
            </w:tcBorders>
          </w:tcPr>
          <w:p w14:paraId="3441EE9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приобретающим электрическую энергию (мощность) для предоставления коммунальных услуг пользователям таких жилых </w:t>
            </w:r>
            <w:r w:rsidRPr="004B690D">
              <w:rPr>
                <w:rFonts w:ascii="Liberation Serif" w:hAnsi="Liberation Serif" w:cs="Liberation Serif"/>
              </w:rPr>
              <w:lastRenderedPageBreak/>
              <w:t>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14:paraId="3441EE9B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гарантирующим поставщикам, энергосбытовым, энергоснабжающим организациям, приобретающим электрическую энергию (мощность) в целях дальнейшей продажи населению и приравненным к нему категориям потребителей</w:t>
            </w:r>
          </w:p>
        </w:tc>
        <w:tc>
          <w:tcPr>
            <w:tcW w:w="1304" w:type="dxa"/>
            <w:tcBorders>
              <w:top w:val="nil"/>
            </w:tcBorders>
          </w:tcPr>
          <w:p w14:paraId="3441EE9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14:paraId="3441EE9D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E9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14:paraId="3441EE9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EA0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EA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14:paraId="3441EEA2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EA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14:paraId="3441EEA4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EA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EA6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</w:tr>
      <w:tr w:rsidR="004B690D" w:rsidRPr="004B690D" w14:paraId="3441EEB7" w14:textId="77777777">
        <w:tblPrEx>
          <w:tblBorders>
            <w:insideH w:val="nil"/>
          </w:tblBorders>
        </w:tblPrEx>
        <w:tc>
          <w:tcPr>
            <w:tcW w:w="1020" w:type="dxa"/>
            <w:tcBorders>
              <w:bottom w:val="nil"/>
            </w:tcBorders>
          </w:tcPr>
          <w:p w14:paraId="3441EEA8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bookmarkStart w:id="13" w:name="P3111"/>
            <w:bookmarkEnd w:id="13"/>
            <w:r w:rsidRPr="004B690D">
              <w:rPr>
                <w:rFonts w:ascii="Liberation Serif" w:hAnsi="Liberation Serif" w:cs="Liberation Serif"/>
              </w:rPr>
              <w:t>1.2.8.</w:t>
            </w:r>
          </w:p>
        </w:tc>
        <w:tc>
          <w:tcPr>
            <w:tcW w:w="4025" w:type="dxa"/>
            <w:tcBorders>
              <w:bottom w:val="nil"/>
            </w:tcBorders>
          </w:tcPr>
          <w:p w14:paraId="3441EEA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Населению, проживающему в сельских населенных пунктах, и приравненным к нему категориям потребителей, за исключением населения и потребителей, указанных в </w:t>
            </w:r>
            <w:hyperlink w:anchor="P3024">
              <w:r w:rsidRPr="004B690D">
                <w:rPr>
                  <w:rFonts w:ascii="Liberation Serif" w:hAnsi="Liberation Serif" w:cs="Liberation Serif"/>
                  <w:color w:val="0000FF"/>
                </w:rPr>
                <w:t>строках 1.2.5</w:t>
              </w:r>
            </w:hyperlink>
            <w:r w:rsidRPr="004B690D">
              <w:rPr>
                <w:rFonts w:ascii="Liberation Serif" w:hAnsi="Liberation Serif" w:cs="Liberation Serif"/>
              </w:rPr>
              <w:t xml:space="preserve"> - </w:t>
            </w:r>
            <w:hyperlink w:anchor="P3082">
              <w:r w:rsidRPr="004B690D">
                <w:rPr>
                  <w:rFonts w:ascii="Liberation Serif" w:hAnsi="Liberation Serif" w:cs="Liberation Serif"/>
                  <w:color w:val="0000FF"/>
                </w:rPr>
                <w:t>1.2.7</w:t>
              </w:r>
            </w:hyperlink>
            <w:r w:rsidRPr="004B690D">
              <w:rPr>
                <w:rFonts w:ascii="Liberation Serif" w:hAnsi="Liberation Serif" w:cs="Liberation Serif"/>
              </w:rPr>
              <w:t>:</w:t>
            </w:r>
          </w:p>
          <w:p w14:paraId="3441EEA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приобретающим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14:paraId="3441EEAB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lastRenderedPageBreak/>
              <w:t>наймодателям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</w:t>
            </w:r>
          </w:p>
        </w:tc>
        <w:tc>
          <w:tcPr>
            <w:tcW w:w="1304" w:type="dxa"/>
            <w:tcBorders>
              <w:bottom w:val="nil"/>
            </w:tcBorders>
          </w:tcPr>
          <w:p w14:paraId="3441EEA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lastRenderedPageBreak/>
              <w:t>млн. кВт.ч</w:t>
            </w:r>
          </w:p>
        </w:tc>
        <w:tc>
          <w:tcPr>
            <w:tcW w:w="794" w:type="dxa"/>
            <w:tcBorders>
              <w:bottom w:val="nil"/>
            </w:tcBorders>
          </w:tcPr>
          <w:p w14:paraId="3441EEA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EA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077" w:type="dxa"/>
            <w:tcBorders>
              <w:bottom w:val="nil"/>
            </w:tcBorders>
          </w:tcPr>
          <w:p w14:paraId="3441EEA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EB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EB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794" w:type="dxa"/>
            <w:tcBorders>
              <w:bottom w:val="nil"/>
            </w:tcBorders>
          </w:tcPr>
          <w:p w14:paraId="3441EEB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EB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077" w:type="dxa"/>
            <w:tcBorders>
              <w:bottom w:val="nil"/>
            </w:tcBorders>
          </w:tcPr>
          <w:p w14:paraId="3441EEB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EB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EB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</w:tr>
      <w:tr w:rsidR="004B690D" w:rsidRPr="004B690D" w14:paraId="3441EEC6" w14:textId="77777777">
        <w:tblPrEx>
          <w:tblBorders>
            <w:insideH w:val="nil"/>
          </w:tblBorders>
        </w:tblPrEx>
        <w:tc>
          <w:tcPr>
            <w:tcW w:w="1020" w:type="dxa"/>
            <w:tcBorders>
              <w:top w:val="nil"/>
            </w:tcBorders>
          </w:tcPr>
          <w:p w14:paraId="3441EEB8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4025" w:type="dxa"/>
            <w:tcBorders>
              <w:top w:val="nil"/>
            </w:tcBorders>
          </w:tcPr>
          <w:p w14:paraId="3441EEB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приобретающим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14:paraId="3441EEB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гарантирующим поставщикам, энергосбытовым, энергоснабжающим организациям, приобретающим электрическую энергию (мощность) в целях дальнейшей продажи населению и </w:t>
            </w:r>
            <w:r w:rsidRPr="004B690D">
              <w:rPr>
                <w:rFonts w:ascii="Liberation Serif" w:hAnsi="Liberation Serif" w:cs="Liberation Serif"/>
              </w:rPr>
              <w:lastRenderedPageBreak/>
              <w:t>приравненным к нему категориям потребителей</w:t>
            </w:r>
          </w:p>
        </w:tc>
        <w:tc>
          <w:tcPr>
            <w:tcW w:w="1304" w:type="dxa"/>
            <w:tcBorders>
              <w:top w:val="nil"/>
            </w:tcBorders>
          </w:tcPr>
          <w:p w14:paraId="3441EEBB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14:paraId="3441EEB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EBD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14:paraId="3441EEB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EB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EC0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14:paraId="3441EEC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EC2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14:paraId="3441EEC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EC4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EC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</w:tr>
      <w:tr w:rsidR="004B690D" w:rsidRPr="004B690D" w14:paraId="3441EED4" w14:textId="77777777">
        <w:tc>
          <w:tcPr>
            <w:tcW w:w="1020" w:type="dxa"/>
          </w:tcPr>
          <w:p w14:paraId="3441EEC7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1.2.9.</w:t>
            </w:r>
          </w:p>
        </w:tc>
        <w:tc>
          <w:tcPr>
            <w:tcW w:w="4025" w:type="dxa"/>
          </w:tcPr>
          <w:p w14:paraId="3441EEC8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Приравненным к населению категориям потребителей:</w:t>
            </w:r>
          </w:p>
        </w:tc>
        <w:tc>
          <w:tcPr>
            <w:tcW w:w="1304" w:type="dxa"/>
            <w:vAlign w:val="center"/>
          </w:tcPr>
          <w:p w14:paraId="3441EEC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млн. кВт.ч</w:t>
            </w:r>
          </w:p>
        </w:tc>
        <w:tc>
          <w:tcPr>
            <w:tcW w:w="794" w:type="dxa"/>
            <w:vAlign w:val="center"/>
          </w:tcPr>
          <w:p w14:paraId="3441EEC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vAlign w:val="center"/>
          </w:tcPr>
          <w:p w14:paraId="3441EEC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077" w:type="dxa"/>
            <w:vAlign w:val="center"/>
          </w:tcPr>
          <w:p w14:paraId="3441EEC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vAlign w:val="center"/>
          </w:tcPr>
          <w:p w14:paraId="3441EEC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vAlign w:val="center"/>
          </w:tcPr>
          <w:p w14:paraId="3441EEC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794" w:type="dxa"/>
            <w:vAlign w:val="center"/>
          </w:tcPr>
          <w:p w14:paraId="3441EEC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vAlign w:val="center"/>
          </w:tcPr>
          <w:p w14:paraId="3441EED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077" w:type="dxa"/>
            <w:vAlign w:val="center"/>
          </w:tcPr>
          <w:p w14:paraId="3441EED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vAlign w:val="center"/>
          </w:tcPr>
          <w:p w14:paraId="3441EED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vAlign w:val="center"/>
          </w:tcPr>
          <w:p w14:paraId="3441EED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</w:tr>
      <w:tr w:rsidR="004B690D" w:rsidRPr="004B690D" w14:paraId="3441EEE2" w14:textId="77777777">
        <w:tblPrEx>
          <w:tblBorders>
            <w:insideH w:val="nil"/>
          </w:tblBorders>
        </w:tblPrEx>
        <w:tc>
          <w:tcPr>
            <w:tcW w:w="1020" w:type="dxa"/>
            <w:tcBorders>
              <w:bottom w:val="nil"/>
            </w:tcBorders>
          </w:tcPr>
          <w:p w14:paraId="3441EED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1.2.9.1.</w:t>
            </w:r>
          </w:p>
        </w:tc>
        <w:tc>
          <w:tcPr>
            <w:tcW w:w="4025" w:type="dxa"/>
            <w:tcBorders>
              <w:bottom w:val="nil"/>
            </w:tcBorders>
          </w:tcPr>
          <w:p w14:paraId="3441EED6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наймодателям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для временного поселения лиц, признанных беженцами, а также жилые помещения для социальной защиты отдельных категорий граждан, приобретающим электрическую энергию (мощность) для коммунально-бытового потребления населения в объемах фактического потребления электрической энергии населением </w:t>
            </w:r>
            <w:r w:rsidRPr="004B690D">
              <w:rPr>
                <w:rFonts w:ascii="Liberation Serif" w:hAnsi="Liberation Serif" w:cs="Liberation Serif"/>
              </w:rPr>
              <w:lastRenderedPageBreak/>
              <w:t>и объемах электрической энергии,</w:t>
            </w:r>
          </w:p>
        </w:tc>
        <w:tc>
          <w:tcPr>
            <w:tcW w:w="1304" w:type="dxa"/>
            <w:tcBorders>
              <w:bottom w:val="nil"/>
            </w:tcBorders>
          </w:tcPr>
          <w:p w14:paraId="3441EED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lastRenderedPageBreak/>
              <w:t>млн. кВт.ч</w:t>
            </w:r>
          </w:p>
        </w:tc>
        <w:tc>
          <w:tcPr>
            <w:tcW w:w="794" w:type="dxa"/>
            <w:tcBorders>
              <w:bottom w:val="nil"/>
            </w:tcBorders>
          </w:tcPr>
          <w:p w14:paraId="3441EED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ED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077" w:type="dxa"/>
            <w:tcBorders>
              <w:bottom w:val="nil"/>
            </w:tcBorders>
          </w:tcPr>
          <w:p w14:paraId="3441EED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ED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ED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794" w:type="dxa"/>
            <w:tcBorders>
              <w:bottom w:val="nil"/>
            </w:tcBorders>
          </w:tcPr>
          <w:p w14:paraId="3441EED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ED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077" w:type="dxa"/>
            <w:tcBorders>
              <w:bottom w:val="nil"/>
            </w:tcBorders>
          </w:tcPr>
          <w:p w14:paraId="3441EED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EE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EE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</w:tr>
      <w:tr w:rsidR="004B690D" w:rsidRPr="004B690D" w14:paraId="3441EEF2" w14:textId="77777777">
        <w:tblPrEx>
          <w:tblBorders>
            <w:insideH w:val="nil"/>
          </w:tblBorders>
        </w:tblPrEx>
        <w:tc>
          <w:tcPr>
            <w:tcW w:w="1020" w:type="dxa"/>
            <w:tcBorders>
              <w:top w:val="nil"/>
              <w:bottom w:val="nil"/>
            </w:tcBorders>
          </w:tcPr>
          <w:p w14:paraId="3441EEE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14:paraId="3441EEE4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израсходованной на места общего пользования, за исключением:</w:t>
            </w:r>
          </w:p>
          <w:p w14:paraId="3441EEE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исполнителей коммунальных услуг (товариществ собственников жилья, жилищно-строительных, жилищных или иных специализированных потребительских кооперативов либо управляющих организаций), приобретающих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14:paraId="3441EEE6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наймодателей (или уполномоченных ими лиц), предоставляющих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3441EEE7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3441EEE8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14:paraId="3441EEE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tcBorders>
              <w:top w:val="nil"/>
              <w:bottom w:val="nil"/>
            </w:tcBorders>
          </w:tcPr>
          <w:p w14:paraId="3441EEE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14:paraId="3441EEEB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14:paraId="3441EEE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3441EEED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14:paraId="3441EEE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tcBorders>
              <w:top w:val="nil"/>
              <w:bottom w:val="nil"/>
            </w:tcBorders>
          </w:tcPr>
          <w:p w14:paraId="3441EEE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14:paraId="3441EEF0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14:paraId="3441EEF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</w:tr>
      <w:tr w:rsidR="004B690D" w:rsidRPr="004B690D" w14:paraId="3441EF00" w14:textId="77777777">
        <w:tblPrEx>
          <w:tblBorders>
            <w:insideH w:val="nil"/>
          </w:tblBorders>
        </w:tblPrEx>
        <w:tc>
          <w:tcPr>
            <w:tcW w:w="1020" w:type="dxa"/>
            <w:tcBorders>
              <w:top w:val="nil"/>
            </w:tcBorders>
          </w:tcPr>
          <w:p w14:paraId="3441EEF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4025" w:type="dxa"/>
            <w:tcBorders>
              <w:top w:val="nil"/>
            </w:tcBorders>
          </w:tcPr>
          <w:p w14:paraId="3441EEF4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приобретающих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</w:t>
            </w:r>
          </w:p>
        </w:tc>
        <w:tc>
          <w:tcPr>
            <w:tcW w:w="1304" w:type="dxa"/>
            <w:tcBorders>
              <w:top w:val="nil"/>
            </w:tcBorders>
          </w:tcPr>
          <w:p w14:paraId="3441EEF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14:paraId="3441EEF6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EF7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14:paraId="3441EEF8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EF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EF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14:paraId="3441EEFB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EF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14:paraId="3441EEFD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EF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EF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</w:tr>
      <w:tr w:rsidR="004B690D" w:rsidRPr="004B690D" w14:paraId="3441EF0E" w14:textId="77777777">
        <w:tc>
          <w:tcPr>
            <w:tcW w:w="1020" w:type="dxa"/>
          </w:tcPr>
          <w:p w14:paraId="3441EF0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1.2.9.2.</w:t>
            </w:r>
          </w:p>
        </w:tc>
        <w:tc>
          <w:tcPr>
            <w:tcW w:w="4025" w:type="dxa"/>
            <w:vAlign w:val="bottom"/>
          </w:tcPr>
          <w:p w14:paraId="3441EF02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Садоводческим некоммерческим товариществам и огородническим некоммерческим товариществам</w:t>
            </w:r>
          </w:p>
        </w:tc>
        <w:tc>
          <w:tcPr>
            <w:tcW w:w="1304" w:type="dxa"/>
            <w:vAlign w:val="center"/>
          </w:tcPr>
          <w:p w14:paraId="3441EF0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МВт</w:t>
            </w:r>
          </w:p>
        </w:tc>
        <w:tc>
          <w:tcPr>
            <w:tcW w:w="794" w:type="dxa"/>
            <w:vAlign w:val="center"/>
          </w:tcPr>
          <w:p w14:paraId="3441EF0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vAlign w:val="center"/>
          </w:tcPr>
          <w:p w14:paraId="3441EF0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077" w:type="dxa"/>
            <w:vAlign w:val="center"/>
          </w:tcPr>
          <w:p w14:paraId="3441EF0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vAlign w:val="center"/>
          </w:tcPr>
          <w:p w14:paraId="3441EF0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vAlign w:val="center"/>
          </w:tcPr>
          <w:p w14:paraId="3441EF0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794" w:type="dxa"/>
            <w:vAlign w:val="center"/>
          </w:tcPr>
          <w:p w14:paraId="3441EF0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vAlign w:val="center"/>
          </w:tcPr>
          <w:p w14:paraId="3441EF0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077" w:type="dxa"/>
            <w:vAlign w:val="center"/>
          </w:tcPr>
          <w:p w14:paraId="3441EF0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vAlign w:val="center"/>
          </w:tcPr>
          <w:p w14:paraId="3441EF0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vAlign w:val="center"/>
          </w:tcPr>
          <w:p w14:paraId="3441EF0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</w:tr>
      <w:tr w:rsidR="004B690D" w:rsidRPr="004B690D" w14:paraId="3441EF1C" w14:textId="77777777">
        <w:tc>
          <w:tcPr>
            <w:tcW w:w="1020" w:type="dxa"/>
          </w:tcPr>
          <w:p w14:paraId="3441EF0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1.2.9.3.</w:t>
            </w:r>
          </w:p>
        </w:tc>
        <w:tc>
          <w:tcPr>
            <w:tcW w:w="4025" w:type="dxa"/>
            <w:vAlign w:val="bottom"/>
          </w:tcPr>
          <w:p w14:paraId="3441EF10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Юридическим лицам, приобретающим электрическую энергию (мощность) в целях потребления осужденными в помещениях для их содержания при условии наличия раздельного учета электрической энергии для указанных помещений</w:t>
            </w:r>
          </w:p>
        </w:tc>
        <w:tc>
          <w:tcPr>
            <w:tcW w:w="1304" w:type="dxa"/>
            <w:vAlign w:val="center"/>
          </w:tcPr>
          <w:p w14:paraId="3441EF1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МВт</w:t>
            </w:r>
          </w:p>
        </w:tc>
        <w:tc>
          <w:tcPr>
            <w:tcW w:w="794" w:type="dxa"/>
            <w:vAlign w:val="center"/>
          </w:tcPr>
          <w:p w14:paraId="3441EF1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vAlign w:val="center"/>
          </w:tcPr>
          <w:p w14:paraId="3441EF1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077" w:type="dxa"/>
            <w:vAlign w:val="center"/>
          </w:tcPr>
          <w:p w14:paraId="3441EF1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vAlign w:val="center"/>
          </w:tcPr>
          <w:p w14:paraId="3441EF1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vAlign w:val="center"/>
          </w:tcPr>
          <w:p w14:paraId="3441EF1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794" w:type="dxa"/>
            <w:vAlign w:val="center"/>
          </w:tcPr>
          <w:p w14:paraId="3441EF1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vAlign w:val="center"/>
          </w:tcPr>
          <w:p w14:paraId="3441EF1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077" w:type="dxa"/>
            <w:vAlign w:val="center"/>
          </w:tcPr>
          <w:p w14:paraId="3441EF1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vAlign w:val="center"/>
          </w:tcPr>
          <w:p w14:paraId="3441EF1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vAlign w:val="center"/>
          </w:tcPr>
          <w:p w14:paraId="3441EF1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</w:tr>
      <w:tr w:rsidR="004B690D" w:rsidRPr="004B690D" w14:paraId="3441EF2A" w14:textId="77777777">
        <w:tc>
          <w:tcPr>
            <w:tcW w:w="1020" w:type="dxa"/>
          </w:tcPr>
          <w:p w14:paraId="3441EF1D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1.2.9.4.</w:t>
            </w:r>
          </w:p>
        </w:tc>
        <w:tc>
          <w:tcPr>
            <w:tcW w:w="4025" w:type="dxa"/>
          </w:tcPr>
          <w:p w14:paraId="3441EF1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Юридическим и физическим лицам, приобретающим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рассчитывающимся по договору энергоснабжения по показаниям общего прибора учета электрической энергии</w:t>
            </w:r>
          </w:p>
        </w:tc>
        <w:tc>
          <w:tcPr>
            <w:tcW w:w="1304" w:type="dxa"/>
            <w:vAlign w:val="center"/>
          </w:tcPr>
          <w:p w14:paraId="3441EF1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МВт</w:t>
            </w:r>
          </w:p>
        </w:tc>
        <w:tc>
          <w:tcPr>
            <w:tcW w:w="794" w:type="dxa"/>
            <w:vAlign w:val="center"/>
          </w:tcPr>
          <w:p w14:paraId="3441EF2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vAlign w:val="center"/>
          </w:tcPr>
          <w:p w14:paraId="3441EF2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077" w:type="dxa"/>
            <w:vAlign w:val="center"/>
          </w:tcPr>
          <w:p w14:paraId="3441EF2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vAlign w:val="center"/>
          </w:tcPr>
          <w:p w14:paraId="3441EF2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vAlign w:val="center"/>
          </w:tcPr>
          <w:p w14:paraId="3441EF2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794" w:type="dxa"/>
            <w:vAlign w:val="center"/>
          </w:tcPr>
          <w:p w14:paraId="3441EF2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vAlign w:val="center"/>
          </w:tcPr>
          <w:p w14:paraId="3441EF2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077" w:type="dxa"/>
            <w:vAlign w:val="center"/>
          </w:tcPr>
          <w:p w14:paraId="3441EF2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vAlign w:val="center"/>
          </w:tcPr>
          <w:p w14:paraId="3441EF2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vAlign w:val="center"/>
          </w:tcPr>
          <w:p w14:paraId="3441EF2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</w:tr>
      <w:tr w:rsidR="004B690D" w:rsidRPr="004B690D" w14:paraId="3441EF38" w14:textId="77777777">
        <w:tc>
          <w:tcPr>
            <w:tcW w:w="1020" w:type="dxa"/>
          </w:tcPr>
          <w:p w14:paraId="3441EF2B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lastRenderedPageBreak/>
              <w:t>1.2.9.5.</w:t>
            </w:r>
          </w:p>
        </w:tc>
        <w:tc>
          <w:tcPr>
            <w:tcW w:w="4025" w:type="dxa"/>
            <w:vAlign w:val="bottom"/>
          </w:tcPr>
          <w:p w14:paraId="3441EF2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Содержащимся за счет прихожан религиозным организациям</w:t>
            </w:r>
          </w:p>
        </w:tc>
        <w:tc>
          <w:tcPr>
            <w:tcW w:w="1304" w:type="dxa"/>
            <w:vAlign w:val="center"/>
          </w:tcPr>
          <w:p w14:paraId="3441EF2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МВт</w:t>
            </w:r>
          </w:p>
        </w:tc>
        <w:tc>
          <w:tcPr>
            <w:tcW w:w="794" w:type="dxa"/>
            <w:vAlign w:val="center"/>
          </w:tcPr>
          <w:p w14:paraId="3441EF2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vAlign w:val="center"/>
          </w:tcPr>
          <w:p w14:paraId="3441EF2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077" w:type="dxa"/>
            <w:vAlign w:val="center"/>
          </w:tcPr>
          <w:p w14:paraId="3441EF3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vAlign w:val="center"/>
          </w:tcPr>
          <w:p w14:paraId="3441EF3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vAlign w:val="center"/>
          </w:tcPr>
          <w:p w14:paraId="3441EF3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794" w:type="dxa"/>
            <w:vAlign w:val="center"/>
          </w:tcPr>
          <w:p w14:paraId="3441EF3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vAlign w:val="center"/>
          </w:tcPr>
          <w:p w14:paraId="3441EF3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077" w:type="dxa"/>
            <w:vAlign w:val="center"/>
          </w:tcPr>
          <w:p w14:paraId="3441EF3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vAlign w:val="center"/>
          </w:tcPr>
          <w:p w14:paraId="3441EF3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vAlign w:val="center"/>
          </w:tcPr>
          <w:p w14:paraId="3441EF3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</w:tr>
      <w:tr w:rsidR="004B690D" w:rsidRPr="004B690D" w14:paraId="3441EF46" w14:textId="77777777">
        <w:tc>
          <w:tcPr>
            <w:tcW w:w="1020" w:type="dxa"/>
          </w:tcPr>
          <w:p w14:paraId="3441EF3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1.2.9.6.</w:t>
            </w:r>
          </w:p>
        </w:tc>
        <w:tc>
          <w:tcPr>
            <w:tcW w:w="4025" w:type="dxa"/>
            <w:vAlign w:val="bottom"/>
          </w:tcPr>
          <w:p w14:paraId="3441EF3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Объединениям граждан, приобретающим электрическую энергию (мощность) для использования в принадлежащих им хозяйственных постройках (погреба, сараи); некоммерческие объединения граждан (гаражно-строительные, гаражные кооперативы), приобретающие электрическую энергию (мощность) в целях потребления на коммунально-бытовые нужды и не используемую для осуществления коммерческой деятельности</w:t>
            </w:r>
          </w:p>
        </w:tc>
        <w:tc>
          <w:tcPr>
            <w:tcW w:w="1304" w:type="dxa"/>
          </w:tcPr>
          <w:p w14:paraId="3441EF3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млн. кВт.ч</w:t>
            </w:r>
          </w:p>
        </w:tc>
        <w:tc>
          <w:tcPr>
            <w:tcW w:w="794" w:type="dxa"/>
            <w:vAlign w:val="center"/>
          </w:tcPr>
          <w:p w14:paraId="3441EF3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vAlign w:val="center"/>
          </w:tcPr>
          <w:p w14:paraId="3441EF3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077" w:type="dxa"/>
            <w:vAlign w:val="center"/>
          </w:tcPr>
          <w:p w14:paraId="3441EF3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vAlign w:val="center"/>
          </w:tcPr>
          <w:p w14:paraId="3441EF3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vAlign w:val="center"/>
          </w:tcPr>
          <w:p w14:paraId="3441EF4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794" w:type="dxa"/>
            <w:vAlign w:val="center"/>
          </w:tcPr>
          <w:p w14:paraId="3441EF4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vAlign w:val="center"/>
          </w:tcPr>
          <w:p w14:paraId="3441EF4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077" w:type="dxa"/>
            <w:vAlign w:val="center"/>
          </w:tcPr>
          <w:p w14:paraId="3441EF4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vAlign w:val="center"/>
          </w:tcPr>
          <w:p w14:paraId="3441EF4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vAlign w:val="center"/>
          </w:tcPr>
          <w:p w14:paraId="3441EF4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</w:tr>
      <w:tr w:rsidR="004B690D" w:rsidRPr="004B690D" w14:paraId="3441EF54" w14:textId="77777777">
        <w:tc>
          <w:tcPr>
            <w:tcW w:w="1020" w:type="dxa"/>
          </w:tcPr>
          <w:p w14:paraId="3441EF47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1.3.</w:t>
            </w:r>
          </w:p>
        </w:tc>
        <w:tc>
          <w:tcPr>
            <w:tcW w:w="4025" w:type="dxa"/>
            <w:vAlign w:val="bottom"/>
          </w:tcPr>
          <w:p w14:paraId="3441EF48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Плановый объем полезного отпуска электрической энергии потребителям, не относящимся к населению и приравненным к нему категориям потребителей</w:t>
            </w:r>
          </w:p>
        </w:tc>
        <w:tc>
          <w:tcPr>
            <w:tcW w:w="1304" w:type="dxa"/>
          </w:tcPr>
          <w:p w14:paraId="3441EF4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млн. кВт.ч</w:t>
            </w:r>
          </w:p>
        </w:tc>
        <w:tc>
          <w:tcPr>
            <w:tcW w:w="794" w:type="dxa"/>
            <w:vAlign w:val="center"/>
          </w:tcPr>
          <w:p w14:paraId="3441EF4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vAlign w:val="center"/>
          </w:tcPr>
          <w:p w14:paraId="3441EF4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7090,283</w:t>
            </w:r>
          </w:p>
        </w:tc>
        <w:tc>
          <w:tcPr>
            <w:tcW w:w="1077" w:type="dxa"/>
            <w:vAlign w:val="center"/>
          </w:tcPr>
          <w:p w14:paraId="3441EF4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347,643</w:t>
            </w:r>
          </w:p>
        </w:tc>
        <w:tc>
          <w:tcPr>
            <w:tcW w:w="1191" w:type="dxa"/>
            <w:vAlign w:val="center"/>
          </w:tcPr>
          <w:p w14:paraId="3441EF4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1704,311</w:t>
            </w:r>
          </w:p>
        </w:tc>
        <w:tc>
          <w:tcPr>
            <w:tcW w:w="1191" w:type="dxa"/>
            <w:vAlign w:val="center"/>
          </w:tcPr>
          <w:p w14:paraId="3441EF4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808,095</w:t>
            </w:r>
          </w:p>
        </w:tc>
        <w:tc>
          <w:tcPr>
            <w:tcW w:w="794" w:type="dxa"/>
            <w:vAlign w:val="center"/>
          </w:tcPr>
          <w:p w14:paraId="3441EF4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vAlign w:val="center"/>
          </w:tcPr>
          <w:p w14:paraId="3441EF5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7356,193</w:t>
            </w:r>
          </w:p>
        </w:tc>
        <w:tc>
          <w:tcPr>
            <w:tcW w:w="1077" w:type="dxa"/>
            <w:vAlign w:val="center"/>
          </w:tcPr>
          <w:p w14:paraId="3441EF5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360,758</w:t>
            </w:r>
          </w:p>
        </w:tc>
        <w:tc>
          <w:tcPr>
            <w:tcW w:w="1191" w:type="dxa"/>
            <w:vAlign w:val="center"/>
          </w:tcPr>
          <w:p w14:paraId="3441EF5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1768,479</w:t>
            </w:r>
          </w:p>
        </w:tc>
        <w:tc>
          <w:tcPr>
            <w:tcW w:w="1191" w:type="dxa"/>
            <w:vAlign w:val="center"/>
          </w:tcPr>
          <w:p w14:paraId="3441EF5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838,609</w:t>
            </w:r>
          </w:p>
        </w:tc>
      </w:tr>
      <w:tr w:rsidR="004B690D" w:rsidRPr="004B690D" w14:paraId="3441EF62" w14:textId="77777777">
        <w:tc>
          <w:tcPr>
            <w:tcW w:w="1020" w:type="dxa"/>
          </w:tcPr>
          <w:p w14:paraId="3441EF5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2.</w:t>
            </w:r>
          </w:p>
        </w:tc>
        <w:tc>
          <w:tcPr>
            <w:tcW w:w="4025" w:type="dxa"/>
          </w:tcPr>
          <w:p w14:paraId="3441EF56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Величина заявленной мощности всех потребителей, оплачивающих услуги по передаче по единым (котловым) тарифам на услуги по передаче электрической энергии, в том числе:</w:t>
            </w:r>
          </w:p>
        </w:tc>
        <w:tc>
          <w:tcPr>
            <w:tcW w:w="1304" w:type="dxa"/>
          </w:tcPr>
          <w:p w14:paraId="3441EF5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МВт</w:t>
            </w:r>
          </w:p>
        </w:tc>
        <w:tc>
          <w:tcPr>
            <w:tcW w:w="794" w:type="dxa"/>
            <w:vAlign w:val="center"/>
          </w:tcPr>
          <w:p w14:paraId="3441EF5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vAlign w:val="center"/>
          </w:tcPr>
          <w:p w14:paraId="3441EF5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1884,603</w:t>
            </w:r>
          </w:p>
        </w:tc>
        <w:tc>
          <w:tcPr>
            <w:tcW w:w="1077" w:type="dxa"/>
            <w:vAlign w:val="center"/>
          </w:tcPr>
          <w:p w14:paraId="3441EF5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98,893</w:t>
            </w:r>
          </w:p>
        </w:tc>
        <w:tc>
          <w:tcPr>
            <w:tcW w:w="1191" w:type="dxa"/>
            <w:vAlign w:val="center"/>
          </w:tcPr>
          <w:p w14:paraId="3441EF5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710,851</w:t>
            </w:r>
          </w:p>
        </w:tc>
        <w:tc>
          <w:tcPr>
            <w:tcW w:w="1191" w:type="dxa"/>
            <w:vAlign w:val="center"/>
          </w:tcPr>
          <w:p w14:paraId="3441EF5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1223,074</w:t>
            </w:r>
          </w:p>
        </w:tc>
        <w:tc>
          <w:tcPr>
            <w:tcW w:w="794" w:type="dxa"/>
            <w:vAlign w:val="center"/>
          </w:tcPr>
          <w:p w14:paraId="3441EF5D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vAlign w:val="center"/>
          </w:tcPr>
          <w:p w14:paraId="3441EF5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1954,968</w:t>
            </w:r>
          </w:p>
        </w:tc>
        <w:tc>
          <w:tcPr>
            <w:tcW w:w="1077" w:type="dxa"/>
            <w:vAlign w:val="center"/>
          </w:tcPr>
          <w:p w14:paraId="3441EF5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102,482</w:t>
            </w:r>
          </w:p>
        </w:tc>
        <w:tc>
          <w:tcPr>
            <w:tcW w:w="1191" w:type="dxa"/>
            <w:vAlign w:val="center"/>
          </w:tcPr>
          <w:p w14:paraId="3441EF6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715,324</w:t>
            </w:r>
          </w:p>
        </w:tc>
        <w:tc>
          <w:tcPr>
            <w:tcW w:w="1191" w:type="dxa"/>
            <w:vAlign w:val="center"/>
          </w:tcPr>
          <w:p w14:paraId="3441EF6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1121,805</w:t>
            </w:r>
          </w:p>
        </w:tc>
      </w:tr>
      <w:tr w:rsidR="004B690D" w:rsidRPr="004B690D" w14:paraId="3441EF70" w14:textId="77777777">
        <w:tc>
          <w:tcPr>
            <w:tcW w:w="1020" w:type="dxa"/>
          </w:tcPr>
          <w:p w14:paraId="3441EF6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2.1.</w:t>
            </w:r>
          </w:p>
        </w:tc>
        <w:tc>
          <w:tcPr>
            <w:tcW w:w="4025" w:type="dxa"/>
            <w:vAlign w:val="bottom"/>
          </w:tcPr>
          <w:p w14:paraId="3441EF64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Населения и приравненных к нему категорий потребителей (в пределах социальной нормы потребления электроэнергии (мощности))</w:t>
            </w:r>
          </w:p>
        </w:tc>
        <w:tc>
          <w:tcPr>
            <w:tcW w:w="1304" w:type="dxa"/>
          </w:tcPr>
          <w:p w14:paraId="3441EF6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МВт</w:t>
            </w:r>
          </w:p>
        </w:tc>
        <w:tc>
          <w:tcPr>
            <w:tcW w:w="794" w:type="dxa"/>
            <w:vAlign w:val="center"/>
          </w:tcPr>
          <w:p w14:paraId="3441EF6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vAlign w:val="center"/>
          </w:tcPr>
          <w:p w14:paraId="3441EF6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4,507</w:t>
            </w:r>
          </w:p>
        </w:tc>
        <w:tc>
          <w:tcPr>
            <w:tcW w:w="1077" w:type="dxa"/>
            <w:vAlign w:val="center"/>
          </w:tcPr>
          <w:p w14:paraId="3441EF6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0,898</w:t>
            </w:r>
          </w:p>
        </w:tc>
        <w:tc>
          <w:tcPr>
            <w:tcW w:w="1191" w:type="dxa"/>
            <w:vAlign w:val="center"/>
          </w:tcPr>
          <w:p w14:paraId="3441EF6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142,471</w:t>
            </w:r>
          </w:p>
        </w:tc>
        <w:tc>
          <w:tcPr>
            <w:tcW w:w="1191" w:type="dxa"/>
            <w:vAlign w:val="center"/>
          </w:tcPr>
          <w:p w14:paraId="3441EF6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940,147</w:t>
            </w:r>
          </w:p>
        </w:tc>
        <w:tc>
          <w:tcPr>
            <w:tcW w:w="794" w:type="dxa"/>
            <w:vAlign w:val="center"/>
          </w:tcPr>
          <w:p w14:paraId="3441EF6B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vAlign w:val="center"/>
          </w:tcPr>
          <w:p w14:paraId="3441EF6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3,969</w:t>
            </w:r>
          </w:p>
        </w:tc>
        <w:tc>
          <w:tcPr>
            <w:tcW w:w="1077" w:type="dxa"/>
            <w:vAlign w:val="center"/>
          </w:tcPr>
          <w:p w14:paraId="3441EF6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0,791</w:t>
            </w:r>
          </w:p>
        </w:tc>
        <w:tc>
          <w:tcPr>
            <w:tcW w:w="1191" w:type="dxa"/>
            <w:vAlign w:val="center"/>
          </w:tcPr>
          <w:p w14:paraId="3441EF6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125,506</w:t>
            </w:r>
          </w:p>
        </w:tc>
        <w:tc>
          <w:tcPr>
            <w:tcW w:w="1191" w:type="dxa"/>
            <w:vAlign w:val="center"/>
          </w:tcPr>
          <w:p w14:paraId="3441EF6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828,195</w:t>
            </w:r>
          </w:p>
        </w:tc>
      </w:tr>
      <w:tr w:rsidR="004B690D" w:rsidRPr="004B690D" w14:paraId="3441EF7E" w14:textId="77777777">
        <w:tc>
          <w:tcPr>
            <w:tcW w:w="1020" w:type="dxa"/>
          </w:tcPr>
          <w:p w14:paraId="3441EF7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lastRenderedPageBreak/>
              <w:t>2.2.</w:t>
            </w:r>
          </w:p>
        </w:tc>
        <w:tc>
          <w:tcPr>
            <w:tcW w:w="4025" w:type="dxa"/>
            <w:vAlign w:val="bottom"/>
          </w:tcPr>
          <w:p w14:paraId="3441EF72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Населения и приравненных к нему категорий потребителей (сверх социальной нормы потребления электроэнергии (мощности))</w:t>
            </w:r>
          </w:p>
        </w:tc>
        <w:tc>
          <w:tcPr>
            <w:tcW w:w="1304" w:type="dxa"/>
          </w:tcPr>
          <w:p w14:paraId="3441EF7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МВт</w:t>
            </w:r>
          </w:p>
        </w:tc>
        <w:tc>
          <w:tcPr>
            <w:tcW w:w="794" w:type="dxa"/>
            <w:vAlign w:val="center"/>
          </w:tcPr>
          <w:p w14:paraId="3441EF7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vAlign w:val="center"/>
          </w:tcPr>
          <w:p w14:paraId="3441EF7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vAlign w:val="center"/>
          </w:tcPr>
          <w:p w14:paraId="3441EF76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vAlign w:val="center"/>
          </w:tcPr>
          <w:p w14:paraId="3441EF77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vAlign w:val="center"/>
          </w:tcPr>
          <w:p w14:paraId="3441EF78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94" w:type="dxa"/>
            <w:vAlign w:val="center"/>
          </w:tcPr>
          <w:p w14:paraId="3441EF7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vAlign w:val="center"/>
          </w:tcPr>
          <w:p w14:paraId="3441EF7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vAlign w:val="center"/>
          </w:tcPr>
          <w:p w14:paraId="3441EF7B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vAlign w:val="center"/>
          </w:tcPr>
          <w:p w14:paraId="3441EF7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vAlign w:val="center"/>
          </w:tcPr>
          <w:p w14:paraId="3441EF7D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</w:tr>
      <w:tr w:rsidR="004B690D" w:rsidRPr="004B690D" w14:paraId="3441EF8C" w14:textId="77777777">
        <w:tc>
          <w:tcPr>
            <w:tcW w:w="1020" w:type="dxa"/>
          </w:tcPr>
          <w:p w14:paraId="3441EF7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2.3.</w:t>
            </w:r>
          </w:p>
        </w:tc>
        <w:tc>
          <w:tcPr>
            <w:tcW w:w="4025" w:type="dxa"/>
            <w:vAlign w:val="bottom"/>
          </w:tcPr>
          <w:p w14:paraId="3441EF80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Величина заявленной мощности потребителей, не относящихся к населению и приравненным к нему категориям потребителей</w:t>
            </w:r>
          </w:p>
        </w:tc>
        <w:tc>
          <w:tcPr>
            <w:tcW w:w="1304" w:type="dxa"/>
          </w:tcPr>
          <w:p w14:paraId="3441EF8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МВт</w:t>
            </w:r>
          </w:p>
        </w:tc>
        <w:tc>
          <w:tcPr>
            <w:tcW w:w="794" w:type="dxa"/>
            <w:vAlign w:val="center"/>
          </w:tcPr>
          <w:p w14:paraId="3441EF8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vAlign w:val="center"/>
          </w:tcPr>
          <w:p w14:paraId="3441EF8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1880,096</w:t>
            </w:r>
          </w:p>
        </w:tc>
        <w:tc>
          <w:tcPr>
            <w:tcW w:w="1077" w:type="dxa"/>
            <w:vAlign w:val="center"/>
          </w:tcPr>
          <w:p w14:paraId="3441EF8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97,995</w:t>
            </w:r>
          </w:p>
        </w:tc>
        <w:tc>
          <w:tcPr>
            <w:tcW w:w="1191" w:type="dxa"/>
            <w:vAlign w:val="center"/>
          </w:tcPr>
          <w:p w14:paraId="3441EF8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568,380</w:t>
            </w:r>
          </w:p>
        </w:tc>
        <w:tc>
          <w:tcPr>
            <w:tcW w:w="1191" w:type="dxa"/>
            <w:vAlign w:val="center"/>
          </w:tcPr>
          <w:p w14:paraId="3441EF8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282,927</w:t>
            </w:r>
          </w:p>
        </w:tc>
        <w:tc>
          <w:tcPr>
            <w:tcW w:w="794" w:type="dxa"/>
            <w:vAlign w:val="center"/>
          </w:tcPr>
          <w:p w14:paraId="3441EF87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vAlign w:val="center"/>
          </w:tcPr>
          <w:p w14:paraId="3441EF8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1950,999</w:t>
            </w:r>
          </w:p>
        </w:tc>
        <w:tc>
          <w:tcPr>
            <w:tcW w:w="1077" w:type="dxa"/>
            <w:vAlign w:val="center"/>
          </w:tcPr>
          <w:p w14:paraId="3441EF8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101,691</w:t>
            </w:r>
          </w:p>
        </w:tc>
        <w:tc>
          <w:tcPr>
            <w:tcW w:w="1191" w:type="dxa"/>
            <w:vAlign w:val="center"/>
          </w:tcPr>
          <w:p w14:paraId="3441EF8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589,818</w:t>
            </w:r>
          </w:p>
        </w:tc>
        <w:tc>
          <w:tcPr>
            <w:tcW w:w="1191" w:type="dxa"/>
            <w:vAlign w:val="center"/>
          </w:tcPr>
          <w:p w14:paraId="3441EF8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293,610</w:t>
            </w:r>
          </w:p>
        </w:tc>
      </w:tr>
    </w:tbl>
    <w:p w14:paraId="3441EF8D" w14:textId="77777777" w:rsidR="004B690D" w:rsidRPr="004B690D" w:rsidRDefault="004B690D">
      <w:pPr>
        <w:pStyle w:val="ConsPlusNormal"/>
        <w:rPr>
          <w:rFonts w:ascii="Liberation Serif" w:hAnsi="Liberation Serif" w:cs="Liberation Serif"/>
        </w:rPr>
        <w:sectPr w:rsidR="004B690D" w:rsidRPr="004B690D">
          <w:pgSz w:w="16838" w:h="11905" w:orient="landscape"/>
          <w:pgMar w:top="1701" w:right="397" w:bottom="850" w:left="397" w:header="0" w:footer="0" w:gutter="0"/>
          <w:cols w:space="720"/>
          <w:titlePg/>
        </w:sectPr>
      </w:pPr>
    </w:p>
    <w:p w14:paraId="3441EF8E" w14:textId="77777777" w:rsidR="004B690D" w:rsidRPr="004B690D" w:rsidRDefault="004B690D">
      <w:pPr>
        <w:pStyle w:val="ConsPlusNormal"/>
        <w:jc w:val="both"/>
        <w:rPr>
          <w:rFonts w:ascii="Liberation Serif" w:hAnsi="Liberation Serif" w:cs="Liberation Serif"/>
        </w:rPr>
      </w:pPr>
    </w:p>
    <w:p w14:paraId="3441EF8F" w14:textId="77777777" w:rsidR="004B690D" w:rsidRPr="004B690D" w:rsidRDefault="004B690D">
      <w:pPr>
        <w:pStyle w:val="ConsPlusTitle"/>
        <w:jc w:val="center"/>
        <w:outlineLvl w:val="1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Раздел 3-3. ОБЪЕМЫ ЭЛЕКТРИЧЕСКОЙ ЭНЕРГИИ (МОЩНОСТИ),</w:t>
      </w:r>
    </w:p>
    <w:p w14:paraId="3441EF90" w14:textId="77777777" w:rsidR="004B690D" w:rsidRPr="004B690D" w:rsidRDefault="004B690D">
      <w:pPr>
        <w:pStyle w:val="ConsPlusTitle"/>
        <w:jc w:val="center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УЧТЕННЫЕ ПРИ РАСЧЕТЕ ЕДИНЫХ (КОТЛОВЫХ) ТАРИФОВ НА УСЛУГИ</w:t>
      </w:r>
    </w:p>
    <w:p w14:paraId="3441EF91" w14:textId="77777777" w:rsidR="004B690D" w:rsidRPr="004B690D" w:rsidRDefault="004B690D">
      <w:pPr>
        <w:pStyle w:val="ConsPlusTitle"/>
        <w:jc w:val="center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ПО ПЕРЕДАЧЕ ЭЛЕКТРИЧЕСКОЙ ЭНЕРГИИ ПО ЭЛЕКТРИЧЕСКИМ СЕТЯМ</w:t>
      </w:r>
    </w:p>
    <w:p w14:paraId="3441EF92" w14:textId="77777777" w:rsidR="004B690D" w:rsidRPr="004B690D" w:rsidRDefault="004B690D">
      <w:pPr>
        <w:pStyle w:val="ConsPlusTitle"/>
        <w:jc w:val="center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СВЕРДЛОВСКОЙ ОБЛАСТИ НА 2026 ГОД</w:t>
      </w:r>
    </w:p>
    <w:p w14:paraId="3441EF93" w14:textId="77777777" w:rsidR="004B690D" w:rsidRPr="004B690D" w:rsidRDefault="004B690D">
      <w:pPr>
        <w:pStyle w:val="ConsPlusNormal"/>
        <w:jc w:val="center"/>
        <w:rPr>
          <w:rFonts w:ascii="Liberation Serif" w:hAnsi="Liberation Serif" w:cs="Liberation Serif"/>
        </w:rPr>
      </w:pPr>
    </w:p>
    <w:p w14:paraId="3441EF94" w14:textId="77777777" w:rsidR="004B690D" w:rsidRPr="004B690D" w:rsidRDefault="004B690D">
      <w:pPr>
        <w:pStyle w:val="ConsPlusNormal"/>
        <w:jc w:val="center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 xml:space="preserve">(введен </w:t>
      </w:r>
      <w:hyperlink r:id="rId43">
        <w:r w:rsidRPr="004B690D">
          <w:rPr>
            <w:rFonts w:ascii="Liberation Serif" w:hAnsi="Liberation Serif" w:cs="Liberation Serif"/>
            <w:color w:val="0000FF"/>
          </w:rPr>
          <w:t>Постановлением</w:t>
        </w:r>
      </w:hyperlink>
      <w:r w:rsidRPr="004B690D">
        <w:rPr>
          <w:rFonts w:ascii="Liberation Serif" w:hAnsi="Liberation Serif" w:cs="Liberation Serif"/>
        </w:rPr>
        <w:t xml:space="preserve"> РЭК Свердловской области</w:t>
      </w:r>
    </w:p>
    <w:p w14:paraId="3441EF95" w14:textId="77777777" w:rsidR="004B690D" w:rsidRPr="004B690D" w:rsidRDefault="004B690D">
      <w:pPr>
        <w:pStyle w:val="ConsPlusNormal"/>
        <w:jc w:val="center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от 29.12.2025 N 332-ПК)</w:t>
      </w:r>
    </w:p>
    <w:p w14:paraId="3441EF96" w14:textId="77777777" w:rsidR="004B690D" w:rsidRPr="004B690D" w:rsidRDefault="004B690D">
      <w:pPr>
        <w:pStyle w:val="ConsPlusNormal"/>
        <w:jc w:val="both"/>
        <w:rPr>
          <w:rFonts w:ascii="Liberation Serif" w:hAnsi="Liberation Serif" w:cs="Liberation Serif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"/>
        <w:gridCol w:w="3666"/>
        <w:gridCol w:w="1241"/>
        <w:gridCol w:w="699"/>
        <w:gridCol w:w="1224"/>
        <w:gridCol w:w="1000"/>
        <w:gridCol w:w="1150"/>
        <w:gridCol w:w="1112"/>
        <w:gridCol w:w="699"/>
        <w:gridCol w:w="1112"/>
        <w:gridCol w:w="1000"/>
        <w:gridCol w:w="1112"/>
        <w:gridCol w:w="1112"/>
      </w:tblGrid>
      <w:tr w:rsidR="004B690D" w:rsidRPr="004B690D" w14:paraId="3441EF9C" w14:textId="77777777">
        <w:tc>
          <w:tcPr>
            <w:tcW w:w="964" w:type="dxa"/>
            <w:vMerge w:val="restart"/>
            <w:vAlign w:val="center"/>
          </w:tcPr>
          <w:p w14:paraId="3441EF9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N п/п</w:t>
            </w:r>
          </w:p>
        </w:tc>
        <w:tc>
          <w:tcPr>
            <w:tcW w:w="4309" w:type="dxa"/>
            <w:vMerge w:val="restart"/>
            <w:vAlign w:val="center"/>
          </w:tcPr>
          <w:p w14:paraId="3441EF9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Показатель</w:t>
            </w:r>
          </w:p>
        </w:tc>
        <w:tc>
          <w:tcPr>
            <w:tcW w:w="1304" w:type="dxa"/>
            <w:vMerge w:val="restart"/>
            <w:vAlign w:val="center"/>
          </w:tcPr>
          <w:p w14:paraId="3441EF9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Единица измерения</w:t>
            </w:r>
          </w:p>
        </w:tc>
        <w:tc>
          <w:tcPr>
            <w:tcW w:w="5613" w:type="dxa"/>
            <w:gridSpan w:val="5"/>
            <w:vAlign w:val="center"/>
          </w:tcPr>
          <w:p w14:paraId="3441EF9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с 01.01.2026 по 30.09.2026</w:t>
            </w:r>
          </w:p>
        </w:tc>
        <w:tc>
          <w:tcPr>
            <w:tcW w:w="5444" w:type="dxa"/>
            <w:gridSpan w:val="5"/>
            <w:vAlign w:val="center"/>
          </w:tcPr>
          <w:p w14:paraId="3441EF9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с 01.10.2026 по 31.12.2026</w:t>
            </w:r>
          </w:p>
        </w:tc>
      </w:tr>
      <w:tr w:rsidR="004B690D" w:rsidRPr="004B690D" w14:paraId="3441EFA2" w14:textId="77777777">
        <w:tc>
          <w:tcPr>
            <w:tcW w:w="0" w:type="auto"/>
            <w:vMerge/>
          </w:tcPr>
          <w:p w14:paraId="3441EF9D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0" w:type="auto"/>
            <w:vMerge/>
          </w:tcPr>
          <w:p w14:paraId="3441EF9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0" w:type="auto"/>
            <w:vMerge/>
          </w:tcPr>
          <w:p w14:paraId="3441EF9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5613" w:type="dxa"/>
            <w:gridSpan w:val="5"/>
            <w:vAlign w:val="center"/>
          </w:tcPr>
          <w:p w14:paraId="3441EFA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Уровни напряжения</w:t>
            </w:r>
          </w:p>
        </w:tc>
        <w:tc>
          <w:tcPr>
            <w:tcW w:w="5444" w:type="dxa"/>
            <w:gridSpan w:val="5"/>
            <w:vAlign w:val="center"/>
          </w:tcPr>
          <w:p w14:paraId="3441EFA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Уровни напряжения</w:t>
            </w:r>
          </w:p>
        </w:tc>
      </w:tr>
      <w:tr w:rsidR="004B690D" w:rsidRPr="004B690D" w14:paraId="3441EFB0" w14:textId="77777777">
        <w:tc>
          <w:tcPr>
            <w:tcW w:w="0" w:type="auto"/>
            <w:vMerge/>
          </w:tcPr>
          <w:p w14:paraId="3441EFA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0" w:type="auto"/>
            <w:vMerge/>
          </w:tcPr>
          <w:p w14:paraId="3441EFA4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0" w:type="auto"/>
            <w:vMerge/>
          </w:tcPr>
          <w:p w14:paraId="3441EFA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94" w:type="dxa"/>
            <w:vAlign w:val="center"/>
          </w:tcPr>
          <w:p w14:paraId="3441EFA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ВН-1</w:t>
            </w:r>
          </w:p>
        </w:tc>
        <w:tc>
          <w:tcPr>
            <w:tcW w:w="1304" w:type="dxa"/>
            <w:vAlign w:val="center"/>
          </w:tcPr>
          <w:p w14:paraId="3441EFA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ВН</w:t>
            </w:r>
          </w:p>
        </w:tc>
        <w:tc>
          <w:tcPr>
            <w:tcW w:w="1077" w:type="dxa"/>
            <w:vAlign w:val="center"/>
          </w:tcPr>
          <w:p w14:paraId="3441EFA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СН-1</w:t>
            </w:r>
          </w:p>
        </w:tc>
        <w:tc>
          <w:tcPr>
            <w:tcW w:w="1247" w:type="dxa"/>
            <w:vAlign w:val="center"/>
          </w:tcPr>
          <w:p w14:paraId="3441EFA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СН-2</w:t>
            </w:r>
          </w:p>
        </w:tc>
        <w:tc>
          <w:tcPr>
            <w:tcW w:w="1191" w:type="dxa"/>
            <w:vAlign w:val="center"/>
          </w:tcPr>
          <w:p w14:paraId="3441EFA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НН</w:t>
            </w:r>
          </w:p>
        </w:tc>
        <w:tc>
          <w:tcPr>
            <w:tcW w:w="794" w:type="dxa"/>
            <w:vAlign w:val="center"/>
          </w:tcPr>
          <w:p w14:paraId="3441EFA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ВН-1</w:t>
            </w:r>
          </w:p>
        </w:tc>
        <w:tc>
          <w:tcPr>
            <w:tcW w:w="1191" w:type="dxa"/>
            <w:vAlign w:val="center"/>
          </w:tcPr>
          <w:p w14:paraId="3441EFA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ВН</w:t>
            </w:r>
          </w:p>
        </w:tc>
        <w:tc>
          <w:tcPr>
            <w:tcW w:w="1077" w:type="dxa"/>
            <w:vAlign w:val="center"/>
          </w:tcPr>
          <w:p w14:paraId="3441EFA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СН-1</w:t>
            </w:r>
          </w:p>
        </w:tc>
        <w:tc>
          <w:tcPr>
            <w:tcW w:w="1191" w:type="dxa"/>
            <w:vAlign w:val="center"/>
          </w:tcPr>
          <w:p w14:paraId="3441EFA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СН-2</w:t>
            </w:r>
          </w:p>
        </w:tc>
        <w:tc>
          <w:tcPr>
            <w:tcW w:w="1191" w:type="dxa"/>
            <w:vAlign w:val="center"/>
          </w:tcPr>
          <w:p w14:paraId="3441EFA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НН</w:t>
            </w:r>
          </w:p>
        </w:tc>
      </w:tr>
      <w:tr w:rsidR="004B690D" w:rsidRPr="004B690D" w14:paraId="3441EFBE" w14:textId="77777777">
        <w:tc>
          <w:tcPr>
            <w:tcW w:w="964" w:type="dxa"/>
            <w:vAlign w:val="center"/>
          </w:tcPr>
          <w:p w14:paraId="3441EFB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</w:t>
            </w:r>
          </w:p>
        </w:tc>
        <w:tc>
          <w:tcPr>
            <w:tcW w:w="4309" w:type="dxa"/>
            <w:vAlign w:val="center"/>
          </w:tcPr>
          <w:p w14:paraId="3441EFB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</w:t>
            </w:r>
          </w:p>
        </w:tc>
        <w:tc>
          <w:tcPr>
            <w:tcW w:w="1304" w:type="dxa"/>
            <w:vAlign w:val="center"/>
          </w:tcPr>
          <w:p w14:paraId="3441EFB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3</w:t>
            </w:r>
          </w:p>
        </w:tc>
        <w:tc>
          <w:tcPr>
            <w:tcW w:w="794" w:type="dxa"/>
            <w:vAlign w:val="center"/>
          </w:tcPr>
          <w:p w14:paraId="3441EFB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4</w:t>
            </w:r>
          </w:p>
        </w:tc>
        <w:tc>
          <w:tcPr>
            <w:tcW w:w="1304" w:type="dxa"/>
            <w:vAlign w:val="center"/>
          </w:tcPr>
          <w:p w14:paraId="3441EFB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5</w:t>
            </w:r>
          </w:p>
        </w:tc>
        <w:tc>
          <w:tcPr>
            <w:tcW w:w="1077" w:type="dxa"/>
            <w:vAlign w:val="center"/>
          </w:tcPr>
          <w:p w14:paraId="3441EFB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6</w:t>
            </w:r>
          </w:p>
        </w:tc>
        <w:tc>
          <w:tcPr>
            <w:tcW w:w="1247" w:type="dxa"/>
            <w:vAlign w:val="center"/>
          </w:tcPr>
          <w:p w14:paraId="3441EFB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7</w:t>
            </w:r>
          </w:p>
        </w:tc>
        <w:tc>
          <w:tcPr>
            <w:tcW w:w="1191" w:type="dxa"/>
            <w:vAlign w:val="center"/>
          </w:tcPr>
          <w:p w14:paraId="3441EFB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8</w:t>
            </w:r>
          </w:p>
        </w:tc>
        <w:tc>
          <w:tcPr>
            <w:tcW w:w="794" w:type="dxa"/>
            <w:vAlign w:val="center"/>
          </w:tcPr>
          <w:p w14:paraId="3441EFB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9</w:t>
            </w:r>
          </w:p>
        </w:tc>
        <w:tc>
          <w:tcPr>
            <w:tcW w:w="1191" w:type="dxa"/>
            <w:vAlign w:val="center"/>
          </w:tcPr>
          <w:p w14:paraId="3441EFB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10</w:t>
            </w:r>
          </w:p>
        </w:tc>
        <w:tc>
          <w:tcPr>
            <w:tcW w:w="1077" w:type="dxa"/>
            <w:vAlign w:val="center"/>
          </w:tcPr>
          <w:p w14:paraId="3441EFB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11</w:t>
            </w:r>
          </w:p>
        </w:tc>
        <w:tc>
          <w:tcPr>
            <w:tcW w:w="1191" w:type="dxa"/>
            <w:vAlign w:val="center"/>
          </w:tcPr>
          <w:p w14:paraId="3441EFB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12</w:t>
            </w:r>
          </w:p>
        </w:tc>
        <w:tc>
          <w:tcPr>
            <w:tcW w:w="1191" w:type="dxa"/>
            <w:vAlign w:val="center"/>
          </w:tcPr>
          <w:p w14:paraId="3441EFB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13</w:t>
            </w:r>
          </w:p>
        </w:tc>
      </w:tr>
      <w:tr w:rsidR="004B690D" w:rsidRPr="004B690D" w14:paraId="3441EFCC" w14:textId="77777777">
        <w:tc>
          <w:tcPr>
            <w:tcW w:w="964" w:type="dxa"/>
          </w:tcPr>
          <w:p w14:paraId="3441EFBF" w14:textId="77777777" w:rsidR="004B690D" w:rsidRPr="004B690D" w:rsidRDefault="004B690D">
            <w:pPr>
              <w:pStyle w:val="ConsPlusNormal"/>
              <w:outlineLvl w:val="2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</w:t>
            </w:r>
          </w:p>
        </w:tc>
        <w:tc>
          <w:tcPr>
            <w:tcW w:w="4309" w:type="dxa"/>
          </w:tcPr>
          <w:p w14:paraId="3441EFC0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Плановый объем полезного отпуска электрической энергии (мощности) всем потребителям, оплачивающим услуги по передаче электрической энергии по единым (котловым) тарифам на услуги по передаче электрической энергии, в том числе:</w:t>
            </w:r>
          </w:p>
        </w:tc>
        <w:tc>
          <w:tcPr>
            <w:tcW w:w="1304" w:type="dxa"/>
          </w:tcPr>
          <w:p w14:paraId="3441EFC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млн. кВт.ч</w:t>
            </w:r>
          </w:p>
        </w:tc>
        <w:tc>
          <w:tcPr>
            <w:tcW w:w="794" w:type="dxa"/>
          </w:tcPr>
          <w:p w14:paraId="3441EFC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304" w:type="dxa"/>
          </w:tcPr>
          <w:p w14:paraId="3441EFC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10751,812</w:t>
            </w:r>
          </w:p>
        </w:tc>
        <w:tc>
          <w:tcPr>
            <w:tcW w:w="1077" w:type="dxa"/>
          </w:tcPr>
          <w:p w14:paraId="3441EFC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530,212</w:t>
            </w:r>
          </w:p>
        </w:tc>
        <w:tc>
          <w:tcPr>
            <w:tcW w:w="1247" w:type="dxa"/>
          </w:tcPr>
          <w:p w14:paraId="3441EFC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3245,664</w:t>
            </w:r>
          </w:p>
        </w:tc>
        <w:tc>
          <w:tcPr>
            <w:tcW w:w="1191" w:type="dxa"/>
          </w:tcPr>
          <w:p w14:paraId="3441EFC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5623,803</w:t>
            </w:r>
          </w:p>
        </w:tc>
        <w:tc>
          <w:tcPr>
            <w:tcW w:w="794" w:type="dxa"/>
          </w:tcPr>
          <w:p w14:paraId="3441EFC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</w:tcPr>
          <w:p w14:paraId="3441EFC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3708,256</w:t>
            </w:r>
          </w:p>
        </w:tc>
        <w:tc>
          <w:tcPr>
            <w:tcW w:w="1077" w:type="dxa"/>
          </w:tcPr>
          <w:p w14:paraId="3441EFC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182,875</w:t>
            </w:r>
          </w:p>
        </w:tc>
        <w:tc>
          <w:tcPr>
            <w:tcW w:w="1191" w:type="dxa"/>
          </w:tcPr>
          <w:p w14:paraId="3441EFC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1130,383</w:t>
            </w:r>
          </w:p>
        </w:tc>
        <w:tc>
          <w:tcPr>
            <w:tcW w:w="1191" w:type="dxa"/>
          </w:tcPr>
          <w:p w14:paraId="3441EFC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2013,281</w:t>
            </w:r>
          </w:p>
        </w:tc>
      </w:tr>
      <w:tr w:rsidR="004B690D" w:rsidRPr="004B690D" w14:paraId="3441EFDA" w14:textId="77777777">
        <w:tc>
          <w:tcPr>
            <w:tcW w:w="964" w:type="dxa"/>
          </w:tcPr>
          <w:p w14:paraId="3441EFCD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1.1.</w:t>
            </w:r>
          </w:p>
        </w:tc>
        <w:tc>
          <w:tcPr>
            <w:tcW w:w="4309" w:type="dxa"/>
          </w:tcPr>
          <w:p w14:paraId="3441EFC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Населению и приравненным к нему категориям потребителей в пределах социальной нормы потребления электрической энергии (мощности) (в том числе с учетом дифференциации по двум и по трем зонам суток):</w:t>
            </w:r>
          </w:p>
        </w:tc>
        <w:tc>
          <w:tcPr>
            <w:tcW w:w="1304" w:type="dxa"/>
          </w:tcPr>
          <w:p w14:paraId="3441EFC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млн. кВт.ч</w:t>
            </w:r>
          </w:p>
        </w:tc>
        <w:tc>
          <w:tcPr>
            <w:tcW w:w="794" w:type="dxa"/>
          </w:tcPr>
          <w:p w14:paraId="3441EFD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304" w:type="dxa"/>
          </w:tcPr>
          <w:p w14:paraId="3441EFD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21,099</w:t>
            </w:r>
          </w:p>
        </w:tc>
        <w:tc>
          <w:tcPr>
            <w:tcW w:w="1077" w:type="dxa"/>
          </w:tcPr>
          <w:p w14:paraId="3441EFD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4,204</w:t>
            </w:r>
          </w:p>
        </w:tc>
        <w:tc>
          <w:tcPr>
            <w:tcW w:w="1247" w:type="dxa"/>
          </w:tcPr>
          <w:p w14:paraId="3441EFD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666,951</w:t>
            </w:r>
          </w:p>
        </w:tc>
        <w:tc>
          <w:tcPr>
            <w:tcW w:w="1191" w:type="dxa"/>
          </w:tcPr>
          <w:p w14:paraId="3441EFD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4401,108</w:t>
            </w:r>
          </w:p>
        </w:tc>
        <w:tc>
          <w:tcPr>
            <w:tcW w:w="794" w:type="dxa"/>
          </w:tcPr>
          <w:p w14:paraId="3441EFD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</w:tcPr>
          <w:p w14:paraId="3441EFD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7,629</w:t>
            </w:r>
          </w:p>
        </w:tc>
        <w:tc>
          <w:tcPr>
            <w:tcW w:w="1077" w:type="dxa"/>
          </w:tcPr>
          <w:p w14:paraId="3441EFD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1,520</w:t>
            </w:r>
          </w:p>
        </w:tc>
        <w:tc>
          <w:tcPr>
            <w:tcW w:w="1191" w:type="dxa"/>
          </w:tcPr>
          <w:p w14:paraId="3441EFD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241,208</w:t>
            </w:r>
          </w:p>
        </w:tc>
        <w:tc>
          <w:tcPr>
            <w:tcW w:w="1191" w:type="dxa"/>
          </w:tcPr>
          <w:p w14:paraId="3441EFD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1591,700</w:t>
            </w:r>
          </w:p>
        </w:tc>
      </w:tr>
      <w:tr w:rsidR="004B690D" w:rsidRPr="004B690D" w14:paraId="3441EFEA" w14:textId="77777777">
        <w:tblPrEx>
          <w:tblBorders>
            <w:insideH w:val="nil"/>
          </w:tblBorders>
        </w:tblPrEx>
        <w:tc>
          <w:tcPr>
            <w:tcW w:w="964" w:type="dxa"/>
            <w:tcBorders>
              <w:bottom w:val="nil"/>
            </w:tcBorders>
          </w:tcPr>
          <w:p w14:paraId="3441EFDB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1.1.1.</w:t>
            </w:r>
          </w:p>
        </w:tc>
        <w:tc>
          <w:tcPr>
            <w:tcW w:w="4309" w:type="dxa"/>
            <w:tcBorders>
              <w:bottom w:val="nil"/>
            </w:tcBorders>
          </w:tcPr>
          <w:p w14:paraId="3441EFD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Населению и приравненным к нему категориям потребителей, за исключением указанного в </w:t>
            </w:r>
            <w:hyperlink w:anchor="P3418">
              <w:r w:rsidRPr="004B690D">
                <w:rPr>
                  <w:rFonts w:ascii="Liberation Serif" w:hAnsi="Liberation Serif" w:cs="Liberation Serif"/>
                  <w:color w:val="0000FF"/>
                </w:rPr>
                <w:t>строках 1.1.2</w:t>
              </w:r>
            </w:hyperlink>
            <w:r w:rsidRPr="004B690D">
              <w:rPr>
                <w:rFonts w:ascii="Liberation Serif" w:hAnsi="Liberation Serif" w:cs="Liberation Serif"/>
              </w:rPr>
              <w:t xml:space="preserve"> - </w:t>
            </w:r>
            <w:hyperlink w:anchor="P3592">
              <w:r w:rsidRPr="004B690D">
                <w:rPr>
                  <w:rFonts w:ascii="Liberation Serif" w:hAnsi="Liberation Serif" w:cs="Liberation Serif"/>
                  <w:color w:val="0000FF"/>
                </w:rPr>
                <w:t>1.1.8</w:t>
              </w:r>
            </w:hyperlink>
            <w:r w:rsidRPr="004B690D">
              <w:rPr>
                <w:rFonts w:ascii="Liberation Serif" w:hAnsi="Liberation Serif" w:cs="Liberation Serif"/>
              </w:rPr>
              <w:t>:</w:t>
            </w:r>
          </w:p>
          <w:p w14:paraId="3441EFDD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lastRenderedPageBreak/>
              <w:t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приобретающим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14:paraId="3441EFD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наймодателям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</w:t>
            </w:r>
          </w:p>
        </w:tc>
        <w:tc>
          <w:tcPr>
            <w:tcW w:w="1304" w:type="dxa"/>
            <w:tcBorders>
              <w:bottom w:val="nil"/>
            </w:tcBorders>
          </w:tcPr>
          <w:p w14:paraId="3441EFD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lastRenderedPageBreak/>
              <w:t>млн. кВт.ч</w:t>
            </w:r>
          </w:p>
        </w:tc>
        <w:tc>
          <w:tcPr>
            <w:tcW w:w="794" w:type="dxa"/>
            <w:tcBorders>
              <w:bottom w:val="nil"/>
            </w:tcBorders>
          </w:tcPr>
          <w:p w14:paraId="3441EFE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304" w:type="dxa"/>
            <w:tcBorders>
              <w:bottom w:val="nil"/>
            </w:tcBorders>
          </w:tcPr>
          <w:p w14:paraId="3441EFE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6,955</w:t>
            </w:r>
          </w:p>
        </w:tc>
        <w:tc>
          <w:tcPr>
            <w:tcW w:w="1077" w:type="dxa"/>
            <w:tcBorders>
              <w:bottom w:val="nil"/>
            </w:tcBorders>
          </w:tcPr>
          <w:p w14:paraId="3441EFE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1,386</w:t>
            </w:r>
          </w:p>
        </w:tc>
        <w:tc>
          <w:tcPr>
            <w:tcW w:w="1247" w:type="dxa"/>
            <w:tcBorders>
              <w:bottom w:val="nil"/>
            </w:tcBorders>
          </w:tcPr>
          <w:p w14:paraId="3441EFE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219,856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FE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1450,797</w:t>
            </w:r>
          </w:p>
        </w:tc>
        <w:tc>
          <w:tcPr>
            <w:tcW w:w="794" w:type="dxa"/>
            <w:tcBorders>
              <w:bottom w:val="nil"/>
            </w:tcBorders>
          </w:tcPr>
          <w:p w14:paraId="3441EFE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FE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2,398</w:t>
            </w:r>
          </w:p>
        </w:tc>
        <w:tc>
          <w:tcPr>
            <w:tcW w:w="1077" w:type="dxa"/>
            <w:tcBorders>
              <w:bottom w:val="nil"/>
            </w:tcBorders>
          </w:tcPr>
          <w:p w14:paraId="3441EFE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0,478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FE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75,811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EFE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500,269</w:t>
            </w:r>
          </w:p>
        </w:tc>
      </w:tr>
      <w:tr w:rsidR="004B690D" w:rsidRPr="004B690D" w14:paraId="3441EFF9" w14:textId="77777777">
        <w:tblPrEx>
          <w:tblBorders>
            <w:insideH w:val="nil"/>
          </w:tblBorders>
        </w:tblPrEx>
        <w:tc>
          <w:tcPr>
            <w:tcW w:w="964" w:type="dxa"/>
            <w:tcBorders>
              <w:top w:val="nil"/>
            </w:tcBorders>
          </w:tcPr>
          <w:p w14:paraId="3441EFEB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4309" w:type="dxa"/>
            <w:tcBorders>
              <w:top w:val="nil"/>
            </w:tcBorders>
          </w:tcPr>
          <w:p w14:paraId="3441EFE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приобретающим электрическую энергию (мощность) для предоставления коммунальных услуг пользователям таких жилых </w:t>
            </w:r>
            <w:r w:rsidRPr="004B690D">
              <w:rPr>
                <w:rFonts w:ascii="Liberation Serif" w:hAnsi="Liberation Serif" w:cs="Liberation Serif"/>
              </w:rPr>
              <w:lastRenderedPageBreak/>
              <w:t>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14:paraId="3441EFED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гарантирующим поставщикам, энергосбытовым, энергоснабжающим организациям, приобретающим электрическую энергию (мощность) в целях дальнейшей продажи населению и приравненным к нему категориям потребителей</w:t>
            </w:r>
          </w:p>
        </w:tc>
        <w:tc>
          <w:tcPr>
            <w:tcW w:w="1304" w:type="dxa"/>
            <w:tcBorders>
              <w:top w:val="nil"/>
            </w:tcBorders>
          </w:tcPr>
          <w:p w14:paraId="3441EFE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14:paraId="3441EFE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304" w:type="dxa"/>
            <w:tcBorders>
              <w:top w:val="nil"/>
            </w:tcBorders>
          </w:tcPr>
          <w:p w14:paraId="3441EFF0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14:paraId="3441EFF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247" w:type="dxa"/>
            <w:tcBorders>
              <w:top w:val="nil"/>
            </w:tcBorders>
          </w:tcPr>
          <w:p w14:paraId="3441EFF2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FF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14:paraId="3441EFF4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FF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14:paraId="3441EFF6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FF7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EFF8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</w:tr>
      <w:tr w:rsidR="004B690D" w:rsidRPr="004B690D" w14:paraId="3441F009" w14:textId="77777777">
        <w:tblPrEx>
          <w:tblBorders>
            <w:insideH w:val="nil"/>
          </w:tblBorders>
        </w:tblPrEx>
        <w:tc>
          <w:tcPr>
            <w:tcW w:w="964" w:type="dxa"/>
            <w:tcBorders>
              <w:bottom w:val="nil"/>
            </w:tcBorders>
          </w:tcPr>
          <w:p w14:paraId="3441EFF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bookmarkStart w:id="14" w:name="P3418"/>
            <w:bookmarkEnd w:id="14"/>
            <w:r w:rsidRPr="004B690D">
              <w:rPr>
                <w:rFonts w:ascii="Liberation Serif" w:hAnsi="Liberation Serif" w:cs="Liberation Serif"/>
              </w:rPr>
              <w:t>1.1.2.</w:t>
            </w:r>
          </w:p>
        </w:tc>
        <w:tc>
          <w:tcPr>
            <w:tcW w:w="4309" w:type="dxa"/>
            <w:tcBorders>
              <w:bottom w:val="nil"/>
            </w:tcBorders>
          </w:tcPr>
          <w:p w14:paraId="3441EFFB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Населению, проживающему в городских населенных пунктах в домах, оборудованных стационарными электроплитами и электроотопительными установками, и приравненным к нему категориям потребителей:</w:t>
            </w:r>
          </w:p>
          <w:p w14:paraId="3441EFF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приобретающим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14:paraId="3441EFFD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lastRenderedPageBreak/>
              <w:t>наймодателям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</w:t>
            </w:r>
          </w:p>
        </w:tc>
        <w:tc>
          <w:tcPr>
            <w:tcW w:w="1304" w:type="dxa"/>
            <w:tcBorders>
              <w:bottom w:val="nil"/>
            </w:tcBorders>
          </w:tcPr>
          <w:p w14:paraId="3441EFF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lastRenderedPageBreak/>
              <w:t>млн. кВт.ч</w:t>
            </w:r>
          </w:p>
        </w:tc>
        <w:tc>
          <w:tcPr>
            <w:tcW w:w="794" w:type="dxa"/>
            <w:tcBorders>
              <w:bottom w:val="nil"/>
            </w:tcBorders>
          </w:tcPr>
          <w:p w14:paraId="3441EFF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304" w:type="dxa"/>
            <w:tcBorders>
              <w:bottom w:val="nil"/>
            </w:tcBorders>
          </w:tcPr>
          <w:p w14:paraId="3441F00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0,917</w:t>
            </w:r>
          </w:p>
        </w:tc>
        <w:tc>
          <w:tcPr>
            <w:tcW w:w="1077" w:type="dxa"/>
            <w:tcBorders>
              <w:bottom w:val="nil"/>
            </w:tcBorders>
          </w:tcPr>
          <w:p w14:paraId="3441F00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0,183</w:t>
            </w:r>
          </w:p>
        </w:tc>
        <w:tc>
          <w:tcPr>
            <w:tcW w:w="1247" w:type="dxa"/>
            <w:tcBorders>
              <w:bottom w:val="nil"/>
            </w:tcBorders>
          </w:tcPr>
          <w:p w14:paraId="3441F00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28,991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F00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191,307</w:t>
            </w:r>
          </w:p>
        </w:tc>
        <w:tc>
          <w:tcPr>
            <w:tcW w:w="794" w:type="dxa"/>
            <w:tcBorders>
              <w:bottom w:val="nil"/>
            </w:tcBorders>
          </w:tcPr>
          <w:p w14:paraId="3441F00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F00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0,332</w:t>
            </w:r>
          </w:p>
        </w:tc>
        <w:tc>
          <w:tcPr>
            <w:tcW w:w="1077" w:type="dxa"/>
            <w:tcBorders>
              <w:bottom w:val="nil"/>
            </w:tcBorders>
          </w:tcPr>
          <w:p w14:paraId="3441F00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0,066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F00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10,501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F00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69,297</w:t>
            </w:r>
          </w:p>
        </w:tc>
      </w:tr>
      <w:tr w:rsidR="004B690D" w:rsidRPr="004B690D" w14:paraId="3441F018" w14:textId="77777777">
        <w:tblPrEx>
          <w:tblBorders>
            <w:insideH w:val="nil"/>
          </w:tblBorders>
        </w:tblPrEx>
        <w:tc>
          <w:tcPr>
            <w:tcW w:w="964" w:type="dxa"/>
            <w:tcBorders>
              <w:top w:val="nil"/>
            </w:tcBorders>
          </w:tcPr>
          <w:p w14:paraId="3441F00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4309" w:type="dxa"/>
            <w:tcBorders>
              <w:top w:val="nil"/>
            </w:tcBorders>
          </w:tcPr>
          <w:p w14:paraId="3441F00B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приобретающим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14:paraId="3441F00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гарантирующим поставщикам, энергосбытовым, энергоснабжающим организациям, приобретающим электрическую энергию (мощность) в целях дальнейшей продажи населению и приравненным к нему категориям потребителей</w:t>
            </w:r>
          </w:p>
        </w:tc>
        <w:tc>
          <w:tcPr>
            <w:tcW w:w="1304" w:type="dxa"/>
            <w:tcBorders>
              <w:top w:val="nil"/>
            </w:tcBorders>
          </w:tcPr>
          <w:p w14:paraId="3441F00D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14:paraId="3441F00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304" w:type="dxa"/>
            <w:tcBorders>
              <w:top w:val="nil"/>
            </w:tcBorders>
          </w:tcPr>
          <w:p w14:paraId="3441F00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14:paraId="3441F010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247" w:type="dxa"/>
            <w:tcBorders>
              <w:top w:val="nil"/>
            </w:tcBorders>
          </w:tcPr>
          <w:p w14:paraId="3441F01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F012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14:paraId="3441F01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F014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14:paraId="3441F01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F016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F017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</w:tr>
      <w:tr w:rsidR="004B690D" w:rsidRPr="004B690D" w14:paraId="3441F028" w14:textId="77777777">
        <w:tblPrEx>
          <w:tblBorders>
            <w:insideH w:val="nil"/>
          </w:tblBorders>
        </w:tblPrEx>
        <w:tc>
          <w:tcPr>
            <w:tcW w:w="964" w:type="dxa"/>
            <w:tcBorders>
              <w:bottom w:val="nil"/>
            </w:tcBorders>
          </w:tcPr>
          <w:p w14:paraId="3441F01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lastRenderedPageBreak/>
              <w:t>1.1.3.</w:t>
            </w:r>
          </w:p>
        </w:tc>
        <w:tc>
          <w:tcPr>
            <w:tcW w:w="4309" w:type="dxa"/>
            <w:tcBorders>
              <w:bottom w:val="nil"/>
            </w:tcBorders>
          </w:tcPr>
          <w:p w14:paraId="3441F01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Населению, проживающему в городских населенных пунктах в домах, оборудованных стационарными электроплитами и не оборудованных электроотопительными установками, и приравненным к нему категориям потребителей:</w:t>
            </w:r>
          </w:p>
          <w:p w14:paraId="3441F01B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приобретающим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14:paraId="3441F01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наймодателям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</w:t>
            </w:r>
          </w:p>
        </w:tc>
        <w:tc>
          <w:tcPr>
            <w:tcW w:w="1304" w:type="dxa"/>
            <w:tcBorders>
              <w:bottom w:val="nil"/>
            </w:tcBorders>
          </w:tcPr>
          <w:p w14:paraId="3441F01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млн. кВт.ч</w:t>
            </w:r>
          </w:p>
        </w:tc>
        <w:tc>
          <w:tcPr>
            <w:tcW w:w="794" w:type="dxa"/>
            <w:tcBorders>
              <w:bottom w:val="nil"/>
            </w:tcBorders>
          </w:tcPr>
          <w:p w14:paraId="3441F01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304" w:type="dxa"/>
            <w:tcBorders>
              <w:bottom w:val="nil"/>
            </w:tcBorders>
          </w:tcPr>
          <w:p w14:paraId="3441F01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5,969</w:t>
            </w:r>
          </w:p>
        </w:tc>
        <w:tc>
          <w:tcPr>
            <w:tcW w:w="1077" w:type="dxa"/>
            <w:tcBorders>
              <w:bottom w:val="nil"/>
            </w:tcBorders>
          </w:tcPr>
          <w:p w14:paraId="3441F02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1,189</w:t>
            </w:r>
          </w:p>
        </w:tc>
        <w:tc>
          <w:tcPr>
            <w:tcW w:w="1247" w:type="dxa"/>
            <w:tcBorders>
              <w:bottom w:val="nil"/>
            </w:tcBorders>
          </w:tcPr>
          <w:p w14:paraId="3441F02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188,678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F02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1245,058</w:t>
            </w:r>
          </w:p>
        </w:tc>
        <w:tc>
          <w:tcPr>
            <w:tcW w:w="794" w:type="dxa"/>
            <w:tcBorders>
              <w:bottom w:val="nil"/>
            </w:tcBorders>
          </w:tcPr>
          <w:p w14:paraId="3441F02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F02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2,170</w:t>
            </w:r>
          </w:p>
        </w:tc>
        <w:tc>
          <w:tcPr>
            <w:tcW w:w="1077" w:type="dxa"/>
            <w:tcBorders>
              <w:bottom w:val="nil"/>
            </w:tcBorders>
          </w:tcPr>
          <w:p w14:paraId="3441F02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0,432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F02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68,604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F02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452,708</w:t>
            </w:r>
          </w:p>
        </w:tc>
      </w:tr>
      <w:tr w:rsidR="004B690D" w:rsidRPr="004B690D" w14:paraId="3441F037" w14:textId="77777777">
        <w:tblPrEx>
          <w:tblBorders>
            <w:insideH w:val="nil"/>
          </w:tblBorders>
        </w:tblPrEx>
        <w:tc>
          <w:tcPr>
            <w:tcW w:w="964" w:type="dxa"/>
            <w:tcBorders>
              <w:top w:val="nil"/>
            </w:tcBorders>
          </w:tcPr>
          <w:p w14:paraId="3441F02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4309" w:type="dxa"/>
            <w:tcBorders>
              <w:top w:val="nil"/>
            </w:tcBorders>
          </w:tcPr>
          <w:p w14:paraId="3441F02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жилые помещения фонда для </w:t>
            </w:r>
            <w:r w:rsidRPr="004B690D">
              <w:rPr>
                <w:rFonts w:ascii="Liberation Serif" w:hAnsi="Liberation Serif" w:cs="Liberation Serif"/>
              </w:rPr>
              <w:lastRenderedPageBreak/>
              <w:t>временного поселения лиц, признанных беженцами, а также жилые помещения для социальной защиты отдельных категорий граждан, приобретающим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14:paraId="3441F02B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гарантирующим поставщикам, энергосбытовым, энергоснабжающим организациям, приобретающим электрическую энергию (мощность) в целях дальнейшей продажи населению и приравненным к нему категориям потребителей</w:t>
            </w:r>
          </w:p>
        </w:tc>
        <w:tc>
          <w:tcPr>
            <w:tcW w:w="1304" w:type="dxa"/>
            <w:tcBorders>
              <w:top w:val="nil"/>
            </w:tcBorders>
          </w:tcPr>
          <w:p w14:paraId="3441F02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14:paraId="3441F02D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304" w:type="dxa"/>
            <w:tcBorders>
              <w:top w:val="nil"/>
            </w:tcBorders>
          </w:tcPr>
          <w:p w14:paraId="3441F02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14:paraId="3441F02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247" w:type="dxa"/>
            <w:tcBorders>
              <w:top w:val="nil"/>
            </w:tcBorders>
          </w:tcPr>
          <w:p w14:paraId="3441F030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F03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14:paraId="3441F032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F03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14:paraId="3441F034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F03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F036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</w:tr>
      <w:tr w:rsidR="004B690D" w:rsidRPr="004B690D" w14:paraId="3441F047" w14:textId="77777777">
        <w:tblPrEx>
          <w:tblBorders>
            <w:insideH w:val="nil"/>
          </w:tblBorders>
        </w:tblPrEx>
        <w:tc>
          <w:tcPr>
            <w:tcW w:w="964" w:type="dxa"/>
            <w:tcBorders>
              <w:bottom w:val="nil"/>
            </w:tcBorders>
          </w:tcPr>
          <w:p w14:paraId="3441F038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1.1.4.</w:t>
            </w:r>
          </w:p>
        </w:tc>
        <w:tc>
          <w:tcPr>
            <w:tcW w:w="4309" w:type="dxa"/>
            <w:tcBorders>
              <w:bottom w:val="nil"/>
            </w:tcBorders>
          </w:tcPr>
          <w:p w14:paraId="3441F03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Населению, проживающему в городских населенных пунктах в домах, оборудованных электроотопительными установками и не оборудованных стационарными электроплитами, и приравненным к нему категориям потребителей:</w:t>
            </w:r>
          </w:p>
          <w:p w14:paraId="3441F03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</w:t>
            </w:r>
            <w:r w:rsidRPr="004B690D">
              <w:rPr>
                <w:rFonts w:ascii="Liberation Serif" w:hAnsi="Liberation Serif" w:cs="Liberation Serif"/>
              </w:rPr>
              <w:lastRenderedPageBreak/>
              <w:t>управляющим организациям), приобретающим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14:paraId="3441F03B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наймодателям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</w:t>
            </w:r>
          </w:p>
        </w:tc>
        <w:tc>
          <w:tcPr>
            <w:tcW w:w="1304" w:type="dxa"/>
            <w:tcBorders>
              <w:bottom w:val="nil"/>
            </w:tcBorders>
          </w:tcPr>
          <w:p w14:paraId="3441F03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lastRenderedPageBreak/>
              <w:t>млн. кВт.ч</w:t>
            </w:r>
          </w:p>
        </w:tc>
        <w:tc>
          <w:tcPr>
            <w:tcW w:w="794" w:type="dxa"/>
            <w:tcBorders>
              <w:bottom w:val="nil"/>
            </w:tcBorders>
          </w:tcPr>
          <w:p w14:paraId="3441F03D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304" w:type="dxa"/>
            <w:tcBorders>
              <w:bottom w:val="nil"/>
            </w:tcBorders>
          </w:tcPr>
          <w:p w14:paraId="3441F03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0,223</w:t>
            </w:r>
          </w:p>
        </w:tc>
        <w:tc>
          <w:tcPr>
            <w:tcW w:w="1077" w:type="dxa"/>
            <w:tcBorders>
              <w:bottom w:val="nil"/>
            </w:tcBorders>
          </w:tcPr>
          <w:p w14:paraId="3441F03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0,044</w:t>
            </w:r>
          </w:p>
        </w:tc>
        <w:tc>
          <w:tcPr>
            <w:tcW w:w="1247" w:type="dxa"/>
            <w:tcBorders>
              <w:bottom w:val="nil"/>
            </w:tcBorders>
          </w:tcPr>
          <w:p w14:paraId="3441F04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7,036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F04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46,430</w:t>
            </w:r>
          </w:p>
        </w:tc>
        <w:tc>
          <w:tcPr>
            <w:tcW w:w="794" w:type="dxa"/>
            <w:tcBorders>
              <w:bottom w:val="nil"/>
            </w:tcBorders>
          </w:tcPr>
          <w:p w14:paraId="3441F04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F04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0,081</w:t>
            </w:r>
          </w:p>
        </w:tc>
        <w:tc>
          <w:tcPr>
            <w:tcW w:w="1077" w:type="dxa"/>
            <w:tcBorders>
              <w:bottom w:val="nil"/>
            </w:tcBorders>
          </w:tcPr>
          <w:p w14:paraId="3441F04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0,016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F04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2,547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F04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16,810</w:t>
            </w:r>
          </w:p>
        </w:tc>
      </w:tr>
      <w:tr w:rsidR="004B690D" w:rsidRPr="004B690D" w14:paraId="3441F056" w14:textId="77777777">
        <w:tblPrEx>
          <w:tblBorders>
            <w:insideH w:val="nil"/>
          </w:tblBorders>
        </w:tblPrEx>
        <w:tc>
          <w:tcPr>
            <w:tcW w:w="964" w:type="dxa"/>
            <w:tcBorders>
              <w:top w:val="nil"/>
            </w:tcBorders>
          </w:tcPr>
          <w:p w14:paraId="3441F048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4309" w:type="dxa"/>
            <w:tcBorders>
              <w:top w:val="nil"/>
            </w:tcBorders>
          </w:tcPr>
          <w:p w14:paraId="3441F04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приобретающим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14:paraId="3441F04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lastRenderedPageBreak/>
              <w:t>гарантирующим поставщикам, энергосбытовым, энергоснабжающим организациям, приобретающим электрическую энергию (мощность) в целях дальнейшей продажи населению и приравненным к нему категориям потребителей</w:t>
            </w:r>
          </w:p>
        </w:tc>
        <w:tc>
          <w:tcPr>
            <w:tcW w:w="1304" w:type="dxa"/>
            <w:tcBorders>
              <w:top w:val="nil"/>
            </w:tcBorders>
          </w:tcPr>
          <w:p w14:paraId="3441F04B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14:paraId="3441F04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304" w:type="dxa"/>
            <w:tcBorders>
              <w:top w:val="nil"/>
            </w:tcBorders>
          </w:tcPr>
          <w:p w14:paraId="3441F04D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14:paraId="3441F04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247" w:type="dxa"/>
            <w:tcBorders>
              <w:top w:val="nil"/>
            </w:tcBorders>
          </w:tcPr>
          <w:p w14:paraId="3441F04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F050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14:paraId="3441F05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F052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14:paraId="3441F05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F054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F05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</w:tr>
      <w:tr w:rsidR="004B690D" w:rsidRPr="004B690D" w14:paraId="3441F066" w14:textId="77777777">
        <w:tblPrEx>
          <w:tblBorders>
            <w:insideH w:val="nil"/>
          </w:tblBorders>
        </w:tblPrEx>
        <w:tc>
          <w:tcPr>
            <w:tcW w:w="964" w:type="dxa"/>
            <w:tcBorders>
              <w:bottom w:val="nil"/>
            </w:tcBorders>
          </w:tcPr>
          <w:p w14:paraId="3441F057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bookmarkStart w:id="15" w:name="P3505"/>
            <w:bookmarkEnd w:id="15"/>
            <w:r w:rsidRPr="004B690D">
              <w:rPr>
                <w:rFonts w:ascii="Liberation Serif" w:hAnsi="Liberation Serif" w:cs="Liberation Serif"/>
              </w:rPr>
              <w:t>1.1.5.</w:t>
            </w:r>
          </w:p>
        </w:tc>
        <w:tc>
          <w:tcPr>
            <w:tcW w:w="4309" w:type="dxa"/>
            <w:tcBorders>
              <w:bottom w:val="nil"/>
            </w:tcBorders>
          </w:tcPr>
          <w:p w14:paraId="3441F058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Населению, проживающему в сельских населенных пунктах в домах, оборудованных стационарными электроплитами и электроотопительными установками, и приравненным к нему категориям потребителей:</w:t>
            </w:r>
          </w:p>
          <w:p w14:paraId="3441F05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приобретающим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14:paraId="3441F05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наймодателям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</w:t>
            </w:r>
            <w:r w:rsidRPr="004B690D">
              <w:rPr>
                <w:rFonts w:ascii="Liberation Serif" w:hAnsi="Liberation Serif" w:cs="Liberation Serif"/>
              </w:rPr>
              <w:lastRenderedPageBreak/>
              <w:t>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</w:t>
            </w:r>
          </w:p>
        </w:tc>
        <w:tc>
          <w:tcPr>
            <w:tcW w:w="1304" w:type="dxa"/>
            <w:tcBorders>
              <w:bottom w:val="nil"/>
            </w:tcBorders>
          </w:tcPr>
          <w:p w14:paraId="3441F05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lastRenderedPageBreak/>
              <w:t>млн. кВт.ч</w:t>
            </w:r>
          </w:p>
        </w:tc>
        <w:tc>
          <w:tcPr>
            <w:tcW w:w="794" w:type="dxa"/>
            <w:tcBorders>
              <w:bottom w:val="nil"/>
            </w:tcBorders>
          </w:tcPr>
          <w:p w14:paraId="3441F05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304" w:type="dxa"/>
            <w:tcBorders>
              <w:bottom w:val="nil"/>
            </w:tcBorders>
          </w:tcPr>
          <w:p w14:paraId="3441F05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0,000</w:t>
            </w:r>
          </w:p>
        </w:tc>
        <w:tc>
          <w:tcPr>
            <w:tcW w:w="1077" w:type="dxa"/>
            <w:tcBorders>
              <w:bottom w:val="nil"/>
            </w:tcBorders>
          </w:tcPr>
          <w:p w14:paraId="3441F05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0,000</w:t>
            </w:r>
          </w:p>
        </w:tc>
        <w:tc>
          <w:tcPr>
            <w:tcW w:w="1247" w:type="dxa"/>
            <w:tcBorders>
              <w:bottom w:val="nil"/>
            </w:tcBorders>
          </w:tcPr>
          <w:p w14:paraId="3441F05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0,000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F06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0,000</w:t>
            </w:r>
          </w:p>
        </w:tc>
        <w:tc>
          <w:tcPr>
            <w:tcW w:w="794" w:type="dxa"/>
            <w:tcBorders>
              <w:bottom w:val="nil"/>
            </w:tcBorders>
          </w:tcPr>
          <w:p w14:paraId="3441F06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F06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0,000</w:t>
            </w:r>
          </w:p>
        </w:tc>
        <w:tc>
          <w:tcPr>
            <w:tcW w:w="1077" w:type="dxa"/>
            <w:tcBorders>
              <w:bottom w:val="nil"/>
            </w:tcBorders>
          </w:tcPr>
          <w:p w14:paraId="3441F06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0,000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F06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0,000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F06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0,000</w:t>
            </w:r>
          </w:p>
        </w:tc>
      </w:tr>
      <w:tr w:rsidR="004B690D" w:rsidRPr="004B690D" w14:paraId="3441F075" w14:textId="77777777">
        <w:tblPrEx>
          <w:tblBorders>
            <w:insideH w:val="nil"/>
          </w:tblBorders>
        </w:tblPrEx>
        <w:tc>
          <w:tcPr>
            <w:tcW w:w="964" w:type="dxa"/>
            <w:tcBorders>
              <w:top w:val="nil"/>
            </w:tcBorders>
          </w:tcPr>
          <w:p w14:paraId="3441F067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4309" w:type="dxa"/>
            <w:tcBorders>
              <w:top w:val="nil"/>
            </w:tcBorders>
          </w:tcPr>
          <w:p w14:paraId="3441F068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приобретающим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14:paraId="3441F06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гарантирующим поставщикам, энергосбытовым, энергоснабжающим организациям, приобретающим электрическую энергию (мощность) в целях дальнейшей продажи населению и приравненным к нему категориям потребителей</w:t>
            </w:r>
          </w:p>
        </w:tc>
        <w:tc>
          <w:tcPr>
            <w:tcW w:w="1304" w:type="dxa"/>
            <w:tcBorders>
              <w:top w:val="nil"/>
            </w:tcBorders>
          </w:tcPr>
          <w:p w14:paraId="3441F06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14:paraId="3441F06B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304" w:type="dxa"/>
            <w:tcBorders>
              <w:top w:val="nil"/>
            </w:tcBorders>
          </w:tcPr>
          <w:p w14:paraId="3441F06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14:paraId="3441F06D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247" w:type="dxa"/>
            <w:tcBorders>
              <w:top w:val="nil"/>
            </w:tcBorders>
          </w:tcPr>
          <w:p w14:paraId="3441F06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F06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14:paraId="3441F070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F07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14:paraId="3441F072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F07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F074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</w:tr>
      <w:tr w:rsidR="004B690D" w:rsidRPr="004B690D" w14:paraId="3441F085" w14:textId="77777777">
        <w:tblPrEx>
          <w:tblBorders>
            <w:insideH w:val="nil"/>
          </w:tblBorders>
        </w:tblPrEx>
        <w:tc>
          <w:tcPr>
            <w:tcW w:w="964" w:type="dxa"/>
            <w:tcBorders>
              <w:bottom w:val="nil"/>
            </w:tcBorders>
          </w:tcPr>
          <w:p w14:paraId="3441F076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1.1.6.</w:t>
            </w:r>
          </w:p>
        </w:tc>
        <w:tc>
          <w:tcPr>
            <w:tcW w:w="4309" w:type="dxa"/>
            <w:tcBorders>
              <w:bottom w:val="nil"/>
            </w:tcBorders>
          </w:tcPr>
          <w:p w14:paraId="3441F077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Населению, проживающему в сельских населенных пунктах в домах, оборудованных стационарными электроплитами и не оборудованных </w:t>
            </w:r>
            <w:r w:rsidRPr="004B690D">
              <w:rPr>
                <w:rFonts w:ascii="Liberation Serif" w:hAnsi="Liberation Serif" w:cs="Liberation Serif"/>
              </w:rPr>
              <w:lastRenderedPageBreak/>
              <w:t>электроотопительными установками, и приравненным к нему категориям потребителей:</w:t>
            </w:r>
          </w:p>
          <w:p w14:paraId="3441F078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приобретающим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14:paraId="3441F07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наймодателям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</w:t>
            </w:r>
          </w:p>
        </w:tc>
        <w:tc>
          <w:tcPr>
            <w:tcW w:w="1304" w:type="dxa"/>
            <w:tcBorders>
              <w:bottom w:val="nil"/>
            </w:tcBorders>
          </w:tcPr>
          <w:p w14:paraId="3441F07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lastRenderedPageBreak/>
              <w:t>млн. кВт.ч</w:t>
            </w:r>
          </w:p>
        </w:tc>
        <w:tc>
          <w:tcPr>
            <w:tcW w:w="794" w:type="dxa"/>
            <w:tcBorders>
              <w:bottom w:val="nil"/>
            </w:tcBorders>
          </w:tcPr>
          <w:p w14:paraId="3441F07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304" w:type="dxa"/>
            <w:tcBorders>
              <w:bottom w:val="nil"/>
            </w:tcBorders>
          </w:tcPr>
          <w:p w14:paraId="3441F07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0,000</w:t>
            </w:r>
          </w:p>
        </w:tc>
        <w:tc>
          <w:tcPr>
            <w:tcW w:w="1077" w:type="dxa"/>
            <w:tcBorders>
              <w:bottom w:val="nil"/>
            </w:tcBorders>
          </w:tcPr>
          <w:p w14:paraId="3441F07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0,000</w:t>
            </w:r>
          </w:p>
        </w:tc>
        <w:tc>
          <w:tcPr>
            <w:tcW w:w="1247" w:type="dxa"/>
            <w:tcBorders>
              <w:bottom w:val="nil"/>
            </w:tcBorders>
          </w:tcPr>
          <w:p w14:paraId="3441F07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0,000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F07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0,000</w:t>
            </w:r>
          </w:p>
        </w:tc>
        <w:tc>
          <w:tcPr>
            <w:tcW w:w="794" w:type="dxa"/>
            <w:tcBorders>
              <w:bottom w:val="nil"/>
            </w:tcBorders>
          </w:tcPr>
          <w:p w14:paraId="3441F08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F08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0,000</w:t>
            </w:r>
          </w:p>
        </w:tc>
        <w:tc>
          <w:tcPr>
            <w:tcW w:w="1077" w:type="dxa"/>
            <w:tcBorders>
              <w:bottom w:val="nil"/>
            </w:tcBorders>
          </w:tcPr>
          <w:p w14:paraId="3441F08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0,000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F08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0,000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F08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0,000</w:t>
            </w:r>
          </w:p>
        </w:tc>
      </w:tr>
      <w:tr w:rsidR="004B690D" w:rsidRPr="004B690D" w14:paraId="3441F094" w14:textId="77777777">
        <w:tblPrEx>
          <w:tblBorders>
            <w:insideH w:val="nil"/>
          </w:tblBorders>
        </w:tblPrEx>
        <w:tc>
          <w:tcPr>
            <w:tcW w:w="964" w:type="dxa"/>
            <w:tcBorders>
              <w:top w:val="nil"/>
            </w:tcBorders>
          </w:tcPr>
          <w:p w14:paraId="3441F086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4309" w:type="dxa"/>
            <w:tcBorders>
              <w:top w:val="nil"/>
            </w:tcBorders>
          </w:tcPr>
          <w:p w14:paraId="3441F087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приобретающим </w:t>
            </w:r>
            <w:r w:rsidRPr="004B690D">
              <w:rPr>
                <w:rFonts w:ascii="Liberation Serif" w:hAnsi="Liberation Serif" w:cs="Liberation Serif"/>
              </w:rPr>
              <w:lastRenderedPageBreak/>
              <w:t>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14:paraId="3441F088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гарантирующим поставщикам, энергосбытовым, энергоснабжающим организациям, приобретающим электрическую энергию (мощность) в целях дальнейшей продажи населению и приравненным к нему категориям потребителей</w:t>
            </w:r>
          </w:p>
        </w:tc>
        <w:tc>
          <w:tcPr>
            <w:tcW w:w="1304" w:type="dxa"/>
            <w:tcBorders>
              <w:top w:val="nil"/>
            </w:tcBorders>
          </w:tcPr>
          <w:p w14:paraId="3441F08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14:paraId="3441F08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304" w:type="dxa"/>
            <w:tcBorders>
              <w:top w:val="nil"/>
            </w:tcBorders>
          </w:tcPr>
          <w:p w14:paraId="3441F08B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14:paraId="3441F08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247" w:type="dxa"/>
            <w:tcBorders>
              <w:top w:val="nil"/>
            </w:tcBorders>
          </w:tcPr>
          <w:p w14:paraId="3441F08D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F08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14:paraId="3441F08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F090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14:paraId="3441F09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F092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F09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</w:tr>
      <w:tr w:rsidR="004B690D" w:rsidRPr="004B690D" w14:paraId="3441F0A4" w14:textId="77777777">
        <w:tblPrEx>
          <w:tblBorders>
            <w:insideH w:val="nil"/>
          </w:tblBorders>
        </w:tblPrEx>
        <w:tc>
          <w:tcPr>
            <w:tcW w:w="964" w:type="dxa"/>
            <w:tcBorders>
              <w:bottom w:val="nil"/>
            </w:tcBorders>
          </w:tcPr>
          <w:p w14:paraId="3441F09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bookmarkStart w:id="16" w:name="P3563"/>
            <w:bookmarkEnd w:id="16"/>
            <w:r w:rsidRPr="004B690D">
              <w:rPr>
                <w:rFonts w:ascii="Liberation Serif" w:hAnsi="Liberation Serif" w:cs="Liberation Serif"/>
              </w:rPr>
              <w:t>1.1.7.</w:t>
            </w:r>
          </w:p>
        </w:tc>
        <w:tc>
          <w:tcPr>
            <w:tcW w:w="4309" w:type="dxa"/>
            <w:tcBorders>
              <w:bottom w:val="nil"/>
            </w:tcBorders>
          </w:tcPr>
          <w:p w14:paraId="3441F096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Населению, проживающему в сельских населенных пунктах в домах, оборудованных электроотопительными установками и не оборудованных стационарными электроплитами, и приравненным к нему категориям потребителей:</w:t>
            </w:r>
          </w:p>
          <w:p w14:paraId="3441F097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приобретающим электрическую энергию (мощность) для предоставления коммунальных услуг собственникам и пользователям </w:t>
            </w:r>
            <w:r w:rsidRPr="004B690D">
              <w:rPr>
                <w:rFonts w:ascii="Liberation Serif" w:hAnsi="Liberation Serif" w:cs="Liberation Serif"/>
              </w:rPr>
              <w:lastRenderedPageBreak/>
              <w:t>жилых помещений и содержания общего имущества многоквартирных домов;</w:t>
            </w:r>
          </w:p>
          <w:p w14:paraId="3441F098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наймодателям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</w:t>
            </w:r>
          </w:p>
        </w:tc>
        <w:tc>
          <w:tcPr>
            <w:tcW w:w="1304" w:type="dxa"/>
            <w:tcBorders>
              <w:bottom w:val="nil"/>
            </w:tcBorders>
          </w:tcPr>
          <w:p w14:paraId="3441F09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lastRenderedPageBreak/>
              <w:t>млн. кВт.ч</w:t>
            </w:r>
          </w:p>
        </w:tc>
        <w:tc>
          <w:tcPr>
            <w:tcW w:w="794" w:type="dxa"/>
            <w:tcBorders>
              <w:bottom w:val="nil"/>
            </w:tcBorders>
          </w:tcPr>
          <w:p w14:paraId="3441F09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304" w:type="dxa"/>
            <w:tcBorders>
              <w:bottom w:val="nil"/>
            </w:tcBorders>
          </w:tcPr>
          <w:p w14:paraId="3441F09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0,000</w:t>
            </w:r>
          </w:p>
        </w:tc>
        <w:tc>
          <w:tcPr>
            <w:tcW w:w="1077" w:type="dxa"/>
            <w:tcBorders>
              <w:bottom w:val="nil"/>
            </w:tcBorders>
          </w:tcPr>
          <w:p w14:paraId="3441F09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0,000</w:t>
            </w:r>
          </w:p>
        </w:tc>
        <w:tc>
          <w:tcPr>
            <w:tcW w:w="1247" w:type="dxa"/>
            <w:tcBorders>
              <w:bottom w:val="nil"/>
            </w:tcBorders>
          </w:tcPr>
          <w:p w14:paraId="3441F09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0,000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F09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0,000</w:t>
            </w:r>
          </w:p>
        </w:tc>
        <w:tc>
          <w:tcPr>
            <w:tcW w:w="794" w:type="dxa"/>
            <w:tcBorders>
              <w:bottom w:val="nil"/>
            </w:tcBorders>
          </w:tcPr>
          <w:p w14:paraId="3441F09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F0A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0,000</w:t>
            </w:r>
          </w:p>
        </w:tc>
        <w:tc>
          <w:tcPr>
            <w:tcW w:w="1077" w:type="dxa"/>
            <w:tcBorders>
              <w:bottom w:val="nil"/>
            </w:tcBorders>
          </w:tcPr>
          <w:p w14:paraId="3441F0A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0,000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F0A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0,000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F0A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0,000</w:t>
            </w:r>
          </w:p>
        </w:tc>
      </w:tr>
      <w:tr w:rsidR="004B690D" w:rsidRPr="004B690D" w14:paraId="3441F0B3" w14:textId="77777777">
        <w:tblPrEx>
          <w:tblBorders>
            <w:insideH w:val="nil"/>
          </w:tblBorders>
        </w:tblPrEx>
        <w:tc>
          <w:tcPr>
            <w:tcW w:w="964" w:type="dxa"/>
            <w:tcBorders>
              <w:top w:val="nil"/>
            </w:tcBorders>
          </w:tcPr>
          <w:p w14:paraId="3441F0A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4309" w:type="dxa"/>
            <w:tcBorders>
              <w:top w:val="nil"/>
            </w:tcBorders>
          </w:tcPr>
          <w:p w14:paraId="3441F0A6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приобретающим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14:paraId="3441F0A7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гарантирующим поставщикам, энергосбытовым, энергоснабжающим организациям, приобретающим электрическую энергию (мощность) в целях </w:t>
            </w:r>
            <w:r w:rsidRPr="004B690D">
              <w:rPr>
                <w:rFonts w:ascii="Liberation Serif" w:hAnsi="Liberation Serif" w:cs="Liberation Serif"/>
              </w:rPr>
              <w:lastRenderedPageBreak/>
              <w:t>дальнейшей продажи населению и приравненным к нему категориям потребителей</w:t>
            </w:r>
          </w:p>
        </w:tc>
        <w:tc>
          <w:tcPr>
            <w:tcW w:w="1304" w:type="dxa"/>
            <w:tcBorders>
              <w:top w:val="nil"/>
            </w:tcBorders>
          </w:tcPr>
          <w:p w14:paraId="3441F0A8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14:paraId="3441F0A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304" w:type="dxa"/>
            <w:tcBorders>
              <w:top w:val="nil"/>
            </w:tcBorders>
          </w:tcPr>
          <w:p w14:paraId="3441F0A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14:paraId="3441F0AB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247" w:type="dxa"/>
            <w:tcBorders>
              <w:top w:val="nil"/>
            </w:tcBorders>
          </w:tcPr>
          <w:p w14:paraId="3441F0A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F0AD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14:paraId="3441F0A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F0A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14:paraId="3441F0B0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F0B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F0B2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</w:tr>
      <w:tr w:rsidR="004B690D" w:rsidRPr="004B690D" w14:paraId="3441F0C3" w14:textId="77777777">
        <w:tblPrEx>
          <w:tblBorders>
            <w:insideH w:val="nil"/>
          </w:tblBorders>
        </w:tblPrEx>
        <w:tc>
          <w:tcPr>
            <w:tcW w:w="964" w:type="dxa"/>
            <w:tcBorders>
              <w:bottom w:val="nil"/>
            </w:tcBorders>
          </w:tcPr>
          <w:p w14:paraId="3441F0B4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bookmarkStart w:id="17" w:name="P3592"/>
            <w:bookmarkEnd w:id="17"/>
            <w:r w:rsidRPr="004B690D">
              <w:rPr>
                <w:rFonts w:ascii="Liberation Serif" w:hAnsi="Liberation Serif" w:cs="Liberation Serif"/>
              </w:rPr>
              <w:t>1.1.8.</w:t>
            </w:r>
          </w:p>
        </w:tc>
        <w:tc>
          <w:tcPr>
            <w:tcW w:w="4309" w:type="dxa"/>
            <w:tcBorders>
              <w:bottom w:val="nil"/>
            </w:tcBorders>
          </w:tcPr>
          <w:p w14:paraId="3441F0B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Населению, проживающему в сельских населенных пунктах, и приравненным к нему категориям потребителей, за исключением населения и потребителей, указанных в </w:t>
            </w:r>
            <w:hyperlink w:anchor="P3505">
              <w:r w:rsidRPr="004B690D">
                <w:rPr>
                  <w:rFonts w:ascii="Liberation Serif" w:hAnsi="Liberation Serif" w:cs="Liberation Serif"/>
                  <w:color w:val="0000FF"/>
                </w:rPr>
                <w:t>строках 1.1.5</w:t>
              </w:r>
            </w:hyperlink>
            <w:r w:rsidRPr="004B690D">
              <w:rPr>
                <w:rFonts w:ascii="Liberation Serif" w:hAnsi="Liberation Serif" w:cs="Liberation Serif"/>
              </w:rPr>
              <w:t xml:space="preserve"> - </w:t>
            </w:r>
            <w:hyperlink w:anchor="P3563">
              <w:r w:rsidRPr="004B690D">
                <w:rPr>
                  <w:rFonts w:ascii="Liberation Serif" w:hAnsi="Liberation Serif" w:cs="Liberation Serif"/>
                  <w:color w:val="0000FF"/>
                </w:rPr>
                <w:t>1.1.7</w:t>
              </w:r>
            </w:hyperlink>
            <w:r w:rsidRPr="004B690D">
              <w:rPr>
                <w:rFonts w:ascii="Liberation Serif" w:hAnsi="Liberation Serif" w:cs="Liberation Serif"/>
              </w:rPr>
              <w:t>:</w:t>
            </w:r>
          </w:p>
          <w:p w14:paraId="3441F0B6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приобретающим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14:paraId="3441F0B7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наймодателям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</w:t>
            </w:r>
          </w:p>
        </w:tc>
        <w:tc>
          <w:tcPr>
            <w:tcW w:w="1304" w:type="dxa"/>
            <w:tcBorders>
              <w:bottom w:val="nil"/>
            </w:tcBorders>
          </w:tcPr>
          <w:p w14:paraId="3441F0B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млн. кВт.ч</w:t>
            </w:r>
          </w:p>
        </w:tc>
        <w:tc>
          <w:tcPr>
            <w:tcW w:w="794" w:type="dxa"/>
            <w:tcBorders>
              <w:bottom w:val="nil"/>
            </w:tcBorders>
          </w:tcPr>
          <w:p w14:paraId="3441F0B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304" w:type="dxa"/>
            <w:tcBorders>
              <w:bottom w:val="nil"/>
            </w:tcBorders>
          </w:tcPr>
          <w:p w14:paraId="3441F0B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5,428</w:t>
            </w:r>
          </w:p>
        </w:tc>
        <w:tc>
          <w:tcPr>
            <w:tcW w:w="1077" w:type="dxa"/>
            <w:tcBorders>
              <w:bottom w:val="nil"/>
            </w:tcBorders>
          </w:tcPr>
          <w:p w14:paraId="3441F0B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1,082</w:t>
            </w:r>
          </w:p>
        </w:tc>
        <w:tc>
          <w:tcPr>
            <w:tcW w:w="1247" w:type="dxa"/>
            <w:tcBorders>
              <w:bottom w:val="nil"/>
            </w:tcBorders>
          </w:tcPr>
          <w:p w14:paraId="3441F0B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171,591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F0B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1132,302</w:t>
            </w:r>
          </w:p>
        </w:tc>
        <w:tc>
          <w:tcPr>
            <w:tcW w:w="794" w:type="dxa"/>
            <w:tcBorders>
              <w:bottom w:val="nil"/>
            </w:tcBorders>
          </w:tcPr>
          <w:p w14:paraId="3441F0B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F0B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2,068</w:t>
            </w:r>
          </w:p>
        </w:tc>
        <w:tc>
          <w:tcPr>
            <w:tcW w:w="1077" w:type="dxa"/>
            <w:tcBorders>
              <w:bottom w:val="nil"/>
            </w:tcBorders>
          </w:tcPr>
          <w:p w14:paraId="3441F0C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0,412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F0C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65,381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F0C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431,440</w:t>
            </w:r>
          </w:p>
        </w:tc>
      </w:tr>
      <w:tr w:rsidR="004B690D" w:rsidRPr="004B690D" w14:paraId="3441F0D2" w14:textId="77777777">
        <w:tblPrEx>
          <w:tblBorders>
            <w:insideH w:val="nil"/>
          </w:tblBorders>
        </w:tblPrEx>
        <w:tc>
          <w:tcPr>
            <w:tcW w:w="964" w:type="dxa"/>
            <w:tcBorders>
              <w:top w:val="nil"/>
            </w:tcBorders>
          </w:tcPr>
          <w:p w14:paraId="3441F0C4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4309" w:type="dxa"/>
            <w:tcBorders>
              <w:top w:val="nil"/>
            </w:tcBorders>
          </w:tcPr>
          <w:p w14:paraId="3441F0C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приобретающим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14:paraId="3441F0C6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гарантирующим поставщикам, энергосбытовым, энергоснабжающим организациям, приобретающим электрическую энергию (мощность) в целях дальнейшей продажи населению и приравненным к нему категориям потребителей</w:t>
            </w:r>
          </w:p>
        </w:tc>
        <w:tc>
          <w:tcPr>
            <w:tcW w:w="1304" w:type="dxa"/>
            <w:tcBorders>
              <w:top w:val="nil"/>
            </w:tcBorders>
          </w:tcPr>
          <w:p w14:paraId="3441F0C7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14:paraId="3441F0C8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304" w:type="dxa"/>
            <w:tcBorders>
              <w:top w:val="nil"/>
            </w:tcBorders>
          </w:tcPr>
          <w:p w14:paraId="3441F0C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14:paraId="3441F0C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247" w:type="dxa"/>
            <w:tcBorders>
              <w:top w:val="nil"/>
            </w:tcBorders>
          </w:tcPr>
          <w:p w14:paraId="3441F0CB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F0C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14:paraId="3441F0CD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F0C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14:paraId="3441F0C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F0D0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F0D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</w:tr>
      <w:tr w:rsidR="004B690D" w:rsidRPr="004B690D" w14:paraId="3441F0E0" w14:textId="77777777">
        <w:tc>
          <w:tcPr>
            <w:tcW w:w="964" w:type="dxa"/>
          </w:tcPr>
          <w:p w14:paraId="3441F0D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1.1.9.</w:t>
            </w:r>
          </w:p>
        </w:tc>
        <w:tc>
          <w:tcPr>
            <w:tcW w:w="4309" w:type="dxa"/>
          </w:tcPr>
          <w:p w14:paraId="3441F0D4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Приравненным к населению категориям потребителей:</w:t>
            </w:r>
          </w:p>
        </w:tc>
        <w:tc>
          <w:tcPr>
            <w:tcW w:w="1304" w:type="dxa"/>
          </w:tcPr>
          <w:p w14:paraId="3441F0D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млн. кВт.ч</w:t>
            </w:r>
          </w:p>
        </w:tc>
        <w:tc>
          <w:tcPr>
            <w:tcW w:w="794" w:type="dxa"/>
          </w:tcPr>
          <w:p w14:paraId="3441F0D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304" w:type="dxa"/>
          </w:tcPr>
          <w:p w14:paraId="3441F0D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1,607</w:t>
            </w:r>
          </w:p>
        </w:tc>
        <w:tc>
          <w:tcPr>
            <w:tcW w:w="1077" w:type="dxa"/>
          </w:tcPr>
          <w:p w14:paraId="3441F0D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0,320</w:t>
            </w:r>
          </w:p>
        </w:tc>
        <w:tc>
          <w:tcPr>
            <w:tcW w:w="1247" w:type="dxa"/>
          </w:tcPr>
          <w:p w14:paraId="3441F0D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50,799</w:t>
            </w:r>
          </w:p>
        </w:tc>
        <w:tc>
          <w:tcPr>
            <w:tcW w:w="1191" w:type="dxa"/>
          </w:tcPr>
          <w:p w14:paraId="3441F0D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335,215</w:t>
            </w:r>
          </w:p>
        </w:tc>
        <w:tc>
          <w:tcPr>
            <w:tcW w:w="794" w:type="dxa"/>
          </w:tcPr>
          <w:p w14:paraId="3441F0D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</w:tcPr>
          <w:p w14:paraId="3441F0D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0,581</w:t>
            </w:r>
          </w:p>
        </w:tc>
        <w:tc>
          <w:tcPr>
            <w:tcW w:w="1077" w:type="dxa"/>
          </w:tcPr>
          <w:p w14:paraId="3441F0D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0,116</w:t>
            </w:r>
          </w:p>
        </w:tc>
        <w:tc>
          <w:tcPr>
            <w:tcW w:w="1191" w:type="dxa"/>
          </w:tcPr>
          <w:p w14:paraId="3441F0D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18,363</w:t>
            </w:r>
          </w:p>
        </w:tc>
        <w:tc>
          <w:tcPr>
            <w:tcW w:w="1191" w:type="dxa"/>
          </w:tcPr>
          <w:p w14:paraId="3441F0D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121,177</w:t>
            </w:r>
          </w:p>
        </w:tc>
      </w:tr>
      <w:tr w:rsidR="004B690D" w:rsidRPr="004B690D" w14:paraId="3441F0EF" w14:textId="77777777">
        <w:tblPrEx>
          <w:tblBorders>
            <w:insideH w:val="nil"/>
          </w:tblBorders>
        </w:tblPrEx>
        <w:tc>
          <w:tcPr>
            <w:tcW w:w="964" w:type="dxa"/>
            <w:tcBorders>
              <w:bottom w:val="nil"/>
            </w:tcBorders>
          </w:tcPr>
          <w:p w14:paraId="3441F0E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1.1.9.1.</w:t>
            </w:r>
          </w:p>
        </w:tc>
        <w:tc>
          <w:tcPr>
            <w:tcW w:w="4309" w:type="dxa"/>
            <w:tcBorders>
              <w:bottom w:val="nil"/>
            </w:tcBorders>
          </w:tcPr>
          <w:p w14:paraId="3441F0E2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наймодателям (или уполномоченным ими лицам), предоставляющим </w:t>
            </w:r>
            <w:r w:rsidRPr="004B690D">
              <w:rPr>
                <w:rFonts w:ascii="Liberation Serif" w:hAnsi="Liberation Serif" w:cs="Liberation Serif"/>
              </w:rPr>
              <w:lastRenderedPageBreak/>
              <w:t>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для временного поселения лиц, признанных беженцами, а также жилые помещения для социальной защиты отдельных категорий граждан, приобретающим электрическую энергию (мощность) для коммунально-бытового потребления населения в объемах фактического потребления электрической энергии населением и объемах электрической энергии, израсходованной на места общего пользования, за исключением:</w:t>
            </w:r>
          </w:p>
          <w:p w14:paraId="3441F0E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исполнителей коммунальных услуг</w:t>
            </w:r>
          </w:p>
        </w:tc>
        <w:tc>
          <w:tcPr>
            <w:tcW w:w="1304" w:type="dxa"/>
            <w:tcBorders>
              <w:bottom w:val="nil"/>
            </w:tcBorders>
          </w:tcPr>
          <w:p w14:paraId="3441F0E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lastRenderedPageBreak/>
              <w:t>млн. кВт.ч</w:t>
            </w:r>
          </w:p>
        </w:tc>
        <w:tc>
          <w:tcPr>
            <w:tcW w:w="794" w:type="dxa"/>
            <w:tcBorders>
              <w:bottom w:val="nil"/>
            </w:tcBorders>
          </w:tcPr>
          <w:p w14:paraId="3441F0E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304" w:type="dxa"/>
            <w:tcBorders>
              <w:bottom w:val="nil"/>
            </w:tcBorders>
          </w:tcPr>
          <w:p w14:paraId="3441F0E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0,000</w:t>
            </w:r>
          </w:p>
        </w:tc>
        <w:tc>
          <w:tcPr>
            <w:tcW w:w="1077" w:type="dxa"/>
            <w:tcBorders>
              <w:bottom w:val="nil"/>
            </w:tcBorders>
          </w:tcPr>
          <w:p w14:paraId="3441F0E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0,000</w:t>
            </w:r>
          </w:p>
        </w:tc>
        <w:tc>
          <w:tcPr>
            <w:tcW w:w="1247" w:type="dxa"/>
            <w:tcBorders>
              <w:bottom w:val="nil"/>
            </w:tcBorders>
          </w:tcPr>
          <w:p w14:paraId="3441F0E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0,000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F0E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0,000</w:t>
            </w:r>
          </w:p>
        </w:tc>
        <w:tc>
          <w:tcPr>
            <w:tcW w:w="794" w:type="dxa"/>
            <w:tcBorders>
              <w:bottom w:val="nil"/>
            </w:tcBorders>
          </w:tcPr>
          <w:p w14:paraId="3441F0E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F0E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0,000</w:t>
            </w:r>
          </w:p>
        </w:tc>
        <w:tc>
          <w:tcPr>
            <w:tcW w:w="1077" w:type="dxa"/>
            <w:tcBorders>
              <w:bottom w:val="nil"/>
            </w:tcBorders>
          </w:tcPr>
          <w:p w14:paraId="3441F0E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0,000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F0E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0,000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F0E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0,000</w:t>
            </w:r>
          </w:p>
        </w:tc>
      </w:tr>
      <w:tr w:rsidR="004B690D" w:rsidRPr="004B690D" w14:paraId="3441F0FE" w14:textId="77777777">
        <w:tblPrEx>
          <w:tblBorders>
            <w:insideH w:val="nil"/>
          </w:tblBorders>
        </w:tblPrEx>
        <w:tc>
          <w:tcPr>
            <w:tcW w:w="964" w:type="dxa"/>
            <w:tcBorders>
              <w:top w:val="nil"/>
            </w:tcBorders>
          </w:tcPr>
          <w:p w14:paraId="3441F0F0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4309" w:type="dxa"/>
            <w:tcBorders>
              <w:top w:val="nil"/>
            </w:tcBorders>
          </w:tcPr>
          <w:p w14:paraId="3441F0F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(товариществ собственников жилья, жилищно-строительных, жилищных или иных специализированных потребительских кооперативов либо управляющих организаций), приобретающих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</w:t>
            </w:r>
            <w:r w:rsidRPr="004B690D">
              <w:rPr>
                <w:rFonts w:ascii="Liberation Serif" w:hAnsi="Liberation Serif" w:cs="Liberation Serif"/>
              </w:rPr>
              <w:lastRenderedPageBreak/>
              <w:t>домов;</w:t>
            </w:r>
          </w:p>
          <w:p w14:paraId="3441F0F2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наймодателей (или уполномоченных ими лиц), предоставляющих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приобретающих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</w:t>
            </w:r>
          </w:p>
        </w:tc>
        <w:tc>
          <w:tcPr>
            <w:tcW w:w="1304" w:type="dxa"/>
            <w:tcBorders>
              <w:top w:val="nil"/>
            </w:tcBorders>
          </w:tcPr>
          <w:p w14:paraId="3441F0F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14:paraId="3441F0F4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304" w:type="dxa"/>
            <w:tcBorders>
              <w:top w:val="nil"/>
            </w:tcBorders>
          </w:tcPr>
          <w:p w14:paraId="3441F0F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14:paraId="3441F0F6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247" w:type="dxa"/>
            <w:tcBorders>
              <w:top w:val="nil"/>
            </w:tcBorders>
          </w:tcPr>
          <w:p w14:paraId="3441F0F7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F0F8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14:paraId="3441F0F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F0F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14:paraId="3441F0FB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F0F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F0FD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</w:tr>
      <w:tr w:rsidR="004B690D" w:rsidRPr="004B690D" w14:paraId="3441F10C" w14:textId="77777777">
        <w:tc>
          <w:tcPr>
            <w:tcW w:w="964" w:type="dxa"/>
          </w:tcPr>
          <w:p w14:paraId="3441F0F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1.1.9.2.</w:t>
            </w:r>
          </w:p>
        </w:tc>
        <w:tc>
          <w:tcPr>
            <w:tcW w:w="4309" w:type="dxa"/>
          </w:tcPr>
          <w:p w14:paraId="3441F100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Садоводческим некоммерческим товариществам и огородническим некоммерческим товариществам</w:t>
            </w:r>
          </w:p>
        </w:tc>
        <w:tc>
          <w:tcPr>
            <w:tcW w:w="1304" w:type="dxa"/>
          </w:tcPr>
          <w:p w14:paraId="3441F10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млн. кВт.ч</w:t>
            </w:r>
          </w:p>
        </w:tc>
        <w:tc>
          <w:tcPr>
            <w:tcW w:w="794" w:type="dxa"/>
          </w:tcPr>
          <w:p w14:paraId="3441F10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304" w:type="dxa"/>
          </w:tcPr>
          <w:p w14:paraId="3441F10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1,164</w:t>
            </w:r>
          </w:p>
        </w:tc>
        <w:tc>
          <w:tcPr>
            <w:tcW w:w="1077" w:type="dxa"/>
          </w:tcPr>
          <w:p w14:paraId="3441F10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0,232</w:t>
            </w:r>
          </w:p>
        </w:tc>
        <w:tc>
          <w:tcPr>
            <w:tcW w:w="1247" w:type="dxa"/>
          </w:tcPr>
          <w:p w14:paraId="3441F10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36,787</w:t>
            </w:r>
          </w:p>
        </w:tc>
        <w:tc>
          <w:tcPr>
            <w:tcW w:w="1191" w:type="dxa"/>
          </w:tcPr>
          <w:p w14:paraId="3441F10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242,749</w:t>
            </w:r>
          </w:p>
        </w:tc>
        <w:tc>
          <w:tcPr>
            <w:tcW w:w="794" w:type="dxa"/>
          </w:tcPr>
          <w:p w14:paraId="3441F10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</w:tcPr>
          <w:p w14:paraId="3441F10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0,421</w:t>
            </w:r>
          </w:p>
        </w:tc>
        <w:tc>
          <w:tcPr>
            <w:tcW w:w="1077" w:type="dxa"/>
          </w:tcPr>
          <w:p w14:paraId="3441F10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0,084</w:t>
            </w:r>
          </w:p>
        </w:tc>
        <w:tc>
          <w:tcPr>
            <w:tcW w:w="1191" w:type="dxa"/>
          </w:tcPr>
          <w:p w14:paraId="3441F10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13,302</w:t>
            </w:r>
          </w:p>
        </w:tc>
        <w:tc>
          <w:tcPr>
            <w:tcW w:w="1191" w:type="dxa"/>
          </w:tcPr>
          <w:p w14:paraId="3441F10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87,777</w:t>
            </w:r>
          </w:p>
        </w:tc>
      </w:tr>
      <w:tr w:rsidR="004B690D" w:rsidRPr="004B690D" w14:paraId="3441F11A" w14:textId="77777777">
        <w:tc>
          <w:tcPr>
            <w:tcW w:w="964" w:type="dxa"/>
          </w:tcPr>
          <w:p w14:paraId="3441F10D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1.1.9.3.</w:t>
            </w:r>
          </w:p>
        </w:tc>
        <w:tc>
          <w:tcPr>
            <w:tcW w:w="4309" w:type="dxa"/>
          </w:tcPr>
          <w:p w14:paraId="3441F10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Юридическим лицам, приобретающим электрическую энергию (мощность) в целях </w:t>
            </w:r>
            <w:r w:rsidRPr="004B690D">
              <w:rPr>
                <w:rFonts w:ascii="Liberation Serif" w:hAnsi="Liberation Serif" w:cs="Liberation Serif"/>
              </w:rPr>
              <w:lastRenderedPageBreak/>
              <w:t>потребления осужденными в помещениях для их содержания при условии наличия раздельного учета электрической энергии для указанных помещений</w:t>
            </w:r>
          </w:p>
        </w:tc>
        <w:tc>
          <w:tcPr>
            <w:tcW w:w="1304" w:type="dxa"/>
          </w:tcPr>
          <w:p w14:paraId="3441F10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lastRenderedPageBreak/>
              <w:t>млн. кВт.ч</w:t>
            </w:r>
          </w:p>
        </w:tc>
        <w:tc>
          <w:tcPr>
            <w:tcW w:w="794" w:type="dxa"/>
          </w:tcPr>
          <w:p w14:paraId="3441F11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304" w:type="dxa"/>
          </w:tcPr>
          <w:p w14:paraId="3441F11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0,033</w:t>
            </w:r>
          </w:p>
        </w:tc>
        <w:tc>
          <w:tcPr>
            <w:tcW w:w="1077" w:type="dxa"/>
          </w:tcPr>
          <w:p w14:paraId="3441F11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0,007</w:t>
            </w:r>
          </w:p>
        </w:tc>
        <w:tc>
          <w:tcPr>
            <w:tcW w:w="1247" w:type="dxa"/>
          </w:tcPr>
          <w:p w14:paraId="3441F11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1,031</w:t>
            </w:r>
          </w:p>
        </w:tc>
        <w:tc>
          <w:tcPr>
            <w:tcW w:w="1191" w:type="dxa"/>
          </w:tcPr>
          <w:p w14:paraId="3441F11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6,805</w:t>
            </w:r>
          </w:p>
        </w:tc>
        <w:tc>
          <w:tcPr>
            <w:tcW w:w="794" w:type="dxa"/>
          </w:tcPr>
          <w:p w14:paraId="3441F11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</w:tcPr>
          <w:p w14:paraId="3441F11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0,012</w:t>
            </w:r>
          </w:p>
        </w:tc>
        <w:tc>
          <w:tcPr>
            <w:tcW w:w="1077" w:type="dxa"/>
          </w:tcPr>
          <w:p w14:paraId="3441F11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0,002</w:t>
            </w:r>
          </w:p>
        </w:tc>
        <w:tc>
          <w:tcPr>
            <w:tcW w:w="1191" w:type="dxa"/>
          </w:tcPr>
          <w:p w14:paraId="3441F11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0,371</w:t>
            </w:r>
          </w:p>
        </w:tc>
        <w:tc>
          <w:tcPr>
            <w:tcW w:w="1191" w:type="dxa"/>
          </w:tcPr>
          <w:p w14:paraId="3441F11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2,448</w:t>
            </w:r>
          </w:p>
        </w:tc>
      </w:tr>
      <w:tr w:rsidR="004B690D" w:rsidRPr="004B690D" w14:paraId="3441F128" w14:textId="77777777">
        <w:tc>
          <w:tcPr>
            <w:tcW w:w="964" w:type="dxa"/>
          </w:tcPr>
          <w:p w14:paraId="3441F11B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1.1.9.4.</w:t>
            </w:r>
          </w:p>
        </w:tc>
        <w:tc>
          <w:tcPr>
            <w:tcW w:w="4309" w:type="dxa"/>
          </w:tcPr>
          <w:p w14:paraId="3441F11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Юридическим и физическим лицам, приобретающим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рассчитывающимся по договору энергоснабжения по показаниям общего прибора учета электрической энергии</w:t>
            </w:r>
          </w:p>
        </w:tc>
        <w:tc>
          <w:tcPr>
            <w:tcW w:w="1304" w:type="dxa"/>
          </w:tcPr>
          <w:p w14:paraId="3441F11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млн. кВт.ч</w:t>
            </w:r>
          </w:p>
        </w:tc>
        <w:tc>
          <w:tcPr>
            <w:tcW w:w="794" w:type="dxa"/>
          </w:tcPr>
          <w:p w14:paraId="3441F11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304" w:type="dxa"/>
          </w:tcPr>
          <w:p w14:paraId="3441F11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0,018</w:t>
            </w:r>
          </w:p>
        </w:tc>
        <w:tc>
          <w:tcPr>
            <w:tcW w:w="1077" w:type="dxa"/>
          </w:tcPr>
          <w:p w14:paraId="3441F12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0,004</w:t>
            </w:r>
          </w:p>
        </w:tc>
        <w:tc>
          <w:tcPr>
            <w:tcW w:w="1247" w:type="dxa"/>
          </w:tcPr>
          <w:p w14:paraId="3441F12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0,581</w:t>
            </w:r>
          </w:p>
        </w:tc>
        <w:tc>
          <w:tcPr>
            <w:tcW w:w="1191" w:type="dxa"/>
          </w:tcPr>
          <w:p w14:paraId="3441F12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3,836</w:t>
            </w:r>
          </w:p>
        </w:tc>
        <w:tc>
          <w:tcPr>
            <w:tcW w:w="794" w:type="dxa"/>
          </w:tcPr>
          <w:p w14:paraId="3441F12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</w:tcPr>
          <w:p w14:paraId="3441F12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0,007</w:t>
            </w:r>
          </w:p>
        </w:tc>
        <w:tc>
          <w:tcPr>
            <w:tcW w:w="1077" w:type="dxa"/>
          </w:tcPr>
          <w:p w14:paraId="3441F12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0,001</w:t>
            </w:r>
          </w:p>
        </w:tc>
        <w:tc>
          <w:tcPr>
            <w:tcW w:w="1191" w:type="dxa"/>
          </w:tcPr>
          <w:p w14:paraId="3441F12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0,210</w:t>
            </w:r>
          </w:p>
        </w:tc>
        <w:tc>
          <w:tcPr>
            <w:tcW w:w="1191" w:type="dxa"/>
          </w:tcPr>
          <w:p w14:paraId="3441F12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1,387</w:t>
            </w:r>
          </w:p>
        </w:tc>
      </w:tr>
      <w:tr w:rsidR="004B690D" w:rsidRPr="004B690D" w14:paraId="3441F136" w14:textId="77777777">
        <w:tc>
          <w:tcPr>
            <w:tcW w:w="964" w:type="dxa"/>
          </w:tcPr>
          <w:p w14:paraId="3441F12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1.1.9.5.</w:t>
            </w:r>
          </w:p>
        </w:tc>
        <w:tc>
          <w:tcPr>
            <w:tcW w:w="4309" w:type="dxa"/>
          </w:tcPr>
          <w:p w14:paraId="3441F12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Содержащимся за счет прихожан религиозным организациям</w:t>
            </w:r>
          </w:p>
        </w:tc>
        <w:tc>
          <w:tcPr>
            <w:tcW w:w="1304" w:type="dxa"/>
          </w:tcPr>
          <w:p w14:paraId="3441F12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млн. кВт.ч</w:t>
            </w:r>
          </w:p>
        </w:tc>
        <w:tc>
          <w:tcPr>
            <w:tcW w:w="794" w:type="dxa"/>
          </w:tcPr>
          <w:p w14:paraId="3441F12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304" w:type="dxa"/>
          </w:tcPr>
          <w:p w14:paraId="3441F12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0,060</w:t>
            </w:r>
          </w:p>
        </w:tc>
        <w:tc>
          <w:tcPr>
            <w:tcW w:w="1077" w:type="dxa"/>
          </w:tcPr>
          <w:p w14:paraId="3441F12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0,012</w:t>
            </w:r>
          </w:p>
        </w:tc>
        <w:tc>
          <w:tcPr>
            <w:tcW w:w="1247" w:type="dxa"/>
          </w:tcPr>
          <w:p w14:paraId="3441F12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1,909</w:t>
            </w:r>
          </w:p>
        </w:tc>
        <w:tc>
          <w:tcPr>
            <w:tcW w:w="1191" w:type="dxa"/>
          </w:tcPr>
          <w:p w14:paraId="3441F13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12,594</w:t>
            </w:r>
          </w:p>
        </w:tc>
        <w:tc>
          <w:tcPr>
            <w:tcW w:w="794" w:type="dxa"/>
          </w:tcPr>
          <w:p w14:paraId="3441F13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</w:tcPr>
          <w:p w14:paraId="3441F13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0,022</w:t>
            </w:r>
          </w:p>
        </w:tc>
        <w:tc>
          <w:tcPr>
            <w:tcW w:w="1077" w:type="dxa"/>
          </w:tcPr>
          <w:p w14:paraId="3441F13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0,004</w:t>
            </w:r>
          </w:p>
        </w:tc>
        <w:tc>
          <w:tcPr>
            <w:tcW w:w="1191" w:type="dxa"/>
          </w:tcPr>
          <w:p w14:paraId="3441F13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0,692</w:t>
            </w:r>
          </w:p>
        </w:tc>
        <w:tc>
          <w:tcPr>
            <w:tcW w:w="1191" w:type="dxa"/>
          </w:tcPr>
          <w:p w14:paraId="3441F13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4,565</w:t>
            </w:r>
          </w:p>
        </w:tc>
      </w:tr>
      <w:tr w:rsidR="004B690D" w:rsidRPr="004B690D" w14:paraId="3441F144" w14:textId="77777777">
        <w:tc>
          <w:tcPr>
            <w:tcW w:w="964" w:type="dxa"/>
          </w:tcPr>
          <w:p w14:paraId="3441F137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1.1.9.6.</w:t>
            </w:r>
          </w:p>
        </w:tc>
        <w:tc>
          <w:tcPr>
            <w:tcW w:w="4309" w:type="dxa"/>
          </w:tcPr>
          <w:p w14:paraId="3441F138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Объединениям граждан, приобретающим электрическую энергию (мощность) для использования в принадлежащих им хозяйственных постройках (погреба, сараи); некоммерческие объединения граждан (гаражно-строительные, гаражные кооперативы), приобретающие электрическую энергию (мощность) в целях потребления на коммунально-бытовые нужды и не используемую для осуществления коммерческой деятельности</w:t>
            </w:r>
          </w:p>
        </w:tc>
        <w:tc>
          <w:tcPr>
            <w:tcW w:w="1304" w:type="dxa"/>
          </w:tcPr>
          <w:p w14:paraId="3441F13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млн. кВт.ч</w:t>
            </w:r>
          </w:p>
        </w:tc>
        <w:tc>
          <w:tcPr>
            <w:tcW w:w="794" w:type="dxa"/>
          </w:tcPr>
          <w:p w14:paraId="3441F13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304" w:type="dxa"/>
          </w:tcPr>
          <w:p w14:paraId="3441F13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0,332</w:t>
            </w:r>
          </w:p>
        </w:tc>
        <w:tc>
          <w:tcPr>
            <w:tcW w:w="1077" w:type="dxa"/>
          </w:tcPr>
          <w:p w14:paraId="3441F13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0,066</w:t>
            </w:r>
          </w:p>
        </w:tc>
        <w:tc>
          <w:tcPr>
            <w:tcW w:w="1247" w:type="dxa"/>
          </w:tcPr>
          <w:p w14:paraId="3441F13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10,491</w:t>
            </w:r>
          </w:p>
        </w:tc>
        <w:tc>
          <w:tcPr>
            <w:tcW w:w="1191" w:type="dxa"/>
          </w:tcPr>
          <w:p w14:paraId="3441F13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69,232</w:t>
            </w:r>
          </w:p>
        </w:tc>
        <w:tc>
          <w:tcPr>
            <w:tcW w:w="794" w:type="dxa"/>
          </w:tcPr>
          <w:p w14:paraId="3441F13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</w:tcPr>
          <w:p w14:paraId="3441F14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0,120</w:t>
            </w:r>
          </w:p>
        </w:tc>
        <w:tc>
          <w:tcPr>
            <w:tcW w:w="1077" w:type="dxa"/>
          </w:tcPr>
          <w:p w14:paraId="3441F14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0,024</w:t>
            </w:r>
          </w:p>
        </w:tc>
        <w:tc>
          <w:tcPr>
            <w:tcW w:w="1191" w:type="dxa"/>
          </w:tcPr>
          <w:p w14:paraId="3441F14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3,789</w:t>
            </w:r>
          </w:p>
        </w:tc>
        <w:tc>
          <w:tcPr>
            <w:tcW w:w="1191" w:type="dxa"/>
          </w:tcPr>
          <w:p w14:paraId="3441F14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25,000</w:t>
            </w:r>
          </w:p>
        </w:tc>
      </w:tr>
      <w:tr w:rsidR="004B690D" w:rsidRPr="004B690D" w14:paraId="3441F152" w14:textId="77777777">
        <w:tc>
          <w:tcPr>
            <w:tcW w:w="964" w:type="dxa"/>
          </w:tcPr>
          <w:p w14:paraId="3441F14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1.2.</w:t>
            </w:r>
          </w:p>
        </w:tc>
        <w:tc>
          <w:tcPr>
            <w:tcW w:w="4309" w:type="dxa"/>
          </w:tcPr>
          <w:p w14:paraId="3441F146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Населению и приравненным к нему </w:t>
            </w:r>
            <w:r w:rsidRPr="004B690D">
              <w:rPr>
                <w:rFonts w:ascii="Liberation Serif" w:hAnsi="Liberation Serif" w:cs="Liberation Serif"/>
              </w:rPr>
              <w:lastRenderedPageBreak/>
              <w:t>категориям потребителей сверх социальной нормы потребления электрической энергии (мощности) (в том числе с учетом дифференциации по двум и по трем зонам суток):</w:t>
            </w:r>
          </w:p>
        </w:tc>
        <w:tc>
          <w:tcPr>
            <w:tcW w:w="1304" w:type="dxa"/>
          </w:tcPr>
          <w:p w14:paraId="3441F14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lastRenderedPageBreak/>
              <w:t>млн. кВт.ч</w:t>
            </w:r>
          </w:p>
        </w:tc>
        <w:tc>
          <w:tcPr>
            <w:tcW w:w="794" w:type="dxa"/>
          </w:tcPr>
          <w:p w14:paraId="3441F14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304" w:type="dxa"/>
          </w:tcPr>
          <w:p w14:paraId="3441F14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077" w:type="dxa"/>
          </w:tcPr>
          <w:p w14:paraId="3441F14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247" w:type="dxa"/>
          </w:tcPr>
          <w:p w14:paraId="3441F14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</w:tcPr>
          <w:p w14:paraId="3441F14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794" w:type="dxa"/>
          </w:tcPr>
          <w:p w14:paraId="3441F14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</w:tcPr>
          <w:p w14:paraId="3441F14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077" w:type="dxa"/>
          </w:tcPr>
          <w:p w14:paraId="3441F14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</w:tcPr>
          <w:p w14:paraId="3441F15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</w:tcPr>
          <w:p w14:paraId="3441F15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</w:tr>
      <w:tr w:rsidR="004B690D" w:rsidRPr="004B690D" w14:paraId="3441F162" w14:textId="77777777">
        <w:tblPrEx>
          <w:tblBorders>
            <w:insideH w:val="nil"/>
          </w:tblBorders>
        </w:tblPrEx>
        <w:tc>
          <w:tcPr>
            <w:tcW w:w="964" w:type="dxa"/>
            <w:tcBorders>
              <w:bottom w:val="nil"/>
            </w:tcBorders>
          </w:tcPr>
          <w:p w14:paraId="3441F15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1.2.1.</w:t>
            </w:r>
          </w:p>
        </w:tc>
        <w:tc>
          <w:tcPr>
            <w:tcW w:w="4309" w:type="dxa"/>
            <w:tcBorders>
              <w:bottom w:val="nil"/>
            </w:tcBorders>
          </w:tcPr>
          <w:p w14:paraId="3441F154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Населению и приравненным к нему категориям потребителей, за исключением указанного в </w:t>
            </w:r>
            <w:hyperlink w:anchor="P3769">
              <w:r w:rsidRPr="004B690D">
                <w:rPr>
                  <w:rFonts w:ascii="Liberation Serif" w:hAnsi="Liberation Serif" w:cs="Liberation Serif"/>
                  <w:color w:val="0000FF"/>
                </w:rPr>
                <w:t>строках 1.2.2</w:t>
              </w:r>
            </w:hyperlink>
            <w:r w:rsidRPr="004B690D">
              <w:rPr>
                <w:rFonts w:ascii="Liberation Serif" w:hAnsi="Liberation Serif" w:cs="Liberation Serif"/>
              </w:rPr>
              <w:t xml:space="preserve"> - </w:t>
            </w:r>
            <w:hyperlink w:anchor="P3943">
              <w:r w:rsidRPr="004B690D">
                <w:rPr>
                  <w:rFonts w:ascii="Liberation Serif" w:hAnsi="Liberation Serif" w:cs="Liberation Serif"/>
                  <w:color w:val="0000FF"/>
                </w:rPr>
                <w:t>1.2.8</w:t>
              </w:r>
            </w:hyperlink>
            <w:r w:rsidRPr="004B690D">
              <w:rPr>
                <w:rFonts w:ascii="Liberation Serif" w:hAnsi="Liberation Serif" w:cs="Liberation Serif"/>
              </w:rPr>
              <w:t>:</w:t>
            </w:r>
          </w:p>
          <w:p w14:paraId="3441F15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приобретающим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14:paraId="3441F156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наймодателям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</w:t>
            </w:r>
            <w:r w:rsidRPr="004B690D">
              <w:rPr>
                <w:rFonts w:ascii="Liberation Serif" w:hAnsi="Liberation Serif" w:cs="Liberation Serif"/>
              </w:rPr>
              <w:lastRenderedPageBreak/>
              <w:t>вынужденных переселенцев,</w:t>
            </w:r>
          </w:p>
        </w:tc>
        <w:tc>
          <w:tcPr>
            <w:tcW w:w="1304" w:type="dxa"/>
            <w:tcBorders>
              <w:bottom w:val="nil"/>
            </w:tcBorders>
          </w:tcPr>
          <w:p w14:paraId="3441F15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lastRenderedPageBreak/>
              <w:t>млн. кВт.ч</w:t>
            </w:r>
          </w:p>
        </w:tc>
        <w:tc>
          <w:tcPr>
            <w:tcW w:w="794" w:type="dxa"/>
            <w:tcBorders>
              <w:bottom w:val="nil"/>
            </w:tcBorders>
          </w:tcPr>
          <w:p w14:paraId="3441F15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304" w:type="dxa"/>
            <w:tcBorders>
              <w:bottom w:val="nil"/>
            </w:tcBorders>
          </w:tcPr>
          <w:p w14:paraId="3441F15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077" w:type="dxa"/>
            <w:tcBorders>
              <w:bottom w:val="nil"/>
            </w:tcBorders>
          </w:tcPr>
          <w:p w14:paraId="3441F15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247" w:type="dxa"/>
            <w:tcBorders>
              <w:bottom w:val="nil"/>
            </w:tcBorders>
          </w:tcPr>
          <w:p w14:paraId="3441F15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F15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794" w:type="dxa"/>
            <w:tcBorders>
              <w:bottom w:val="nil"/>
            </w:tcBorders>
          </w:tcPr>
          <w:p w14:paraId="3441F15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F15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077" w:type="dxa"/>
            <w:tcBorders>
              <w:bottom w:val="nil"/>
            </w:tcBorders>
          </w:tcPr>
          <w:p w14:paraId="3441F15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F16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F16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</w:tr>
      <w:tr w:rsidR="004B690D" w:rsidRPr="004B690D" w14:paraId="3441F171" w14:textId="77777777">
        <w:tblPrEx>
          <w:tblBorders>
            <w:insideH w:val="nil"/>
          </w:tblBorders>
        </w:tblPrEx>
        <w:tc>
          <w:tcPr>
            <w:tcW w:w="964" w:type="dxa"/>
            <w:tcBorders>
              <w:top w:val="nil"/>
            </w:tcBorders>
          </w:tcPr>
          <w:p w14:paraId="3441F16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4309" w:type="dxa"/>
            <w:tcBorders>
              <w:top w:val="nil"/>
            </w:tcBorders>
          </w:tcPr>
          <w:p w14:paraId="3441F164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приобретающим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14:paraId="3441F16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гарантирующим поставщикам, энергосбытовым, энергоснабжающим организациям, приобретающим электрическую энергию (мощность) в целях дальнейшей продажи населению и приравненным к нему категориям потребителей</w:t>
            </w:r>
          </w:p>
        </w:tc>
        <w:tc>
          <w:tcPr>
            <w:tcW w:w="1304" w:type="dxa"/>
            <w:tcBorders>
              <w:top w:val="nil"/>
            </w:tcBorders>
          </w:tcPr>
          <w:p w14:paraId="3441F166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14:paraId="3441F167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304" w:type="dxa"/>
            <w:tcBorders>
              <w:top w:val="nil"/>
            </w:tcBorders>
          </w:tcPr>
          <w:p w14:paraId="3441F168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14:paraId="3441F16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247" w:type="dxa"/>
            <w:tcBorders>
              <w:top w:val="nil"/>
            </w:tcBorders>
          </w:tcPr>
          <w:p w14:paraId="3441F16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F16B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14:paraId="3441F16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F16D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14:paraId="3441F16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F16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F170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</w:tr>
      <w:tr w:rsidR="004B690D" w:rsidRPr="004B690D" w14:paraId="3441F181" w14:textId="77777777">
        <w:tblPrEx>
          <w:tblBorders>
            <w:insideH w:val="nil"/>
          </w:tblBorders>
        </w:tblPrEx>
        <w:tc>
          <w:tcPr>
            <w:tcW w:w="964" w:type="dxa"/>
            <w:tcBorders>
              <w:bottom w:val="nil"/>
            </w:tcBorders>
          </w:tcPr>
          <w:p w14:paraId="3441F172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bookmarkStart w:id="18" w:name="P3769"/>
            <w:bookmarkEnd w:id="18"/>
            <w:r w:rsidRPr="004B690D">
              <w:rPr>
                <w:rFonts w:ascii="Liberation Serif" w:hAnsi="Liberation Serif" w:cs="Liberation Serif"/>
              </w:rPr>
              <w:t>1.2.2.</w:t>
            </w:r>
          </w:p>
        </w:tc>
        <w:tc>
          <w:tcPr>
            <w:tcW w:w="4309" w:type="dxa"/>
            <w:tcBorders>
              <w:bottom w:val="nil"/>
            </w:tcBorders>
          </w:tcPr>
          <w:p w14:paraId="3441F17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Населению, проживающему в городских населенных пунктах в домах, оборудованных стационарными электроплитами и электроотопительными установками, и приравненным к нему категориям потребителей:</w:t>
            </w:r>
          </w:p>
          <w:p w14:paraId="3441F174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исполнителям коммунальных услуг (товариществам собственников жилья, жилищно-строительным, </w:t>
            </w:r>
            <w:r w:rsidRPr="004B690D">
              <w:rPr>
                <w:rFonts w:ascii="Liberation Serif" w:hAnsi="Liberation Serif" w:cs="Liberation Serif"/>
              </w:rPr>
              <w:lastRenderedPageBreak/>
              <w:t>жилищным или иным специализированным потребительским кооперативам либо управляющим организациям), приобретающим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14:paraId="3441F17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наймодателям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</w:t>
            </w:r>
          </w:p>
        </w:tc>
        <w:tc>
          <w:tcPr>
            <w:tcW w:w="1304" w:type="dxa"/>
            <w:tcBorders>
              <w:bottom w:val="nil"/>
            </w:tcBorders>
          </w:tcPr>
          <w:p w14:paraId="3441F17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lastRenderedPageBreak/>
              <w:t>млн. кВт.ч</w:t>
            </w:r>
          </w:p>
        </w:tc>
        <w:tc>
          <w:tcPr>
            <w:tcW w:w="794" w:type="dxa"/>
            <w:tcBorders>
              <w:bottom w:val="nil"/>
            </w:tcBorders>
          </w:tcPr>
          <w:p w14:paraId="3441F17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304" w:type="dxa"/>
            <w:tcBorders>
              <w:bottom w:val="nil"/>
            </w:tcBorders>
          </w:tcPr>
          <w:p w14:paraId="3441F17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077" w:type="dxa"/>
            <w:tcBorders>
              <w:bottom w:val="nil"/>
            </w:tcBorders>
          </w:tcPr>
          <w:p w14:paraId="3441F17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247" w:type="dxa"/>
            <w:tcBorders>
              <w:bottom w:val="nil"/>
            </w:tcBorders>
          </w:tcPr>
          <w:p w14:paraId="3441F17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F17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794" w:type="dxa"/>
            <w:tcBorders>
              <w:bottom w:val="nil"/>
            </w:tcBorders>
          </w:tcPr>
          <w:p w14:paraId="3441F17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F17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077" w:type="dxa"/>
            <w:tcBorders>
              <w:bottom w:val="nil"/>
            </w:tcBorders>
          </w:tcPr>
          <w:p w14:paraId="3441F17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F17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F18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</w:tr>
      <w:tr w:rsidR="004B690D" w:rsidRPr="004B690D" w14:paraId="3441F190" w14:textId="77777777">
        <w:tblPrEx>
          <w:tblBorders>
            <w:insideH w:val="nil"/>
          </w:tblBorders>
        </w:tblPrEx>
        <w:tc>
          <w:tcPr>
            <w:tcW w:w="964" w:type="dxa"/>
            <w:tcBorders>
              <w:top w:val="nil"/>
            </w:tcBorders>
          </w:tcPr>
          <w:p w14:paraId="3441F182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4309" w:type="dxa"/>
            <w:tcBorders>
              <w:top w:val="nil"/>
            </w:tcBorders>
          </w:tcPr>
          <w:p w14:paraId="3441F18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приобретающим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</w:t>
            </w:r>
            <w:r w:rsidRPr="004B690D">
              <w:rPr>
                <w:rFonts w:ascii="Liberation Serif" w:hAnsi="Liberation Serif" w:cs="Liberation Serif"/>
              </w:rPr>
              <w:lastRenderedPageBreak/>
              <w:t>пользования в домах, в которых имеются жилые помещения специализированного жилого фонда;</w:t>
            </w:r>
          </w:p>
          <w:p w14:paraId="3441F184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гарантирующим поставщикам, энергосбытовым, энергоснабжающим организациям, приобретающим электрическую энергию (мощность) в целях дальнейшей продажи населению и приравненным к нему категориям потребителей</w:t>
            </w:r>
          </w:p>
        </w:tc>
        <w:tc>
          <w:tcPr>
            <w:tcW w:w="1304" w:type="dxa"/>
            <w:tcBorders>
              <w:top w:val="nil"/>
            </w:tcBorders>
          </w:tcPr>
          <w:p w14:paraId="3441F18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14:paraId="3441F186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304" w:type="dxa"/>
            <w:tcBorders>
              <w:top w:val="nil"/>
            </w:tcBorders>
          </w:tcPr>
          <w:p w14:paraId="3441F187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14:paraId="3441F188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247" w:type="dxa"/>
            <w:tcBorders>
              <w:top w:val="nil"/>
            </w:tcBorders>
          </w:tcPr>
          <w:p w14:paraId="3441F18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F18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14:paraId="3441F18B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F18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14:paraId="3441F18D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F18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F18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</w:tr>
      <w:tr w:rsidR="004B690D" w:rsidRPr="004B690D" w14:paraId="3441F1A0" w14:textId="77777777">
        <w:tblPrEx>
          <w:tblBorders>
            <w:insideH w:val="nil"/>
          </w:tblBorders>
        </w:tblPrEx>
        <w:tc>
          <w:tcPr>
            <w:tcW w:w="964" w:type="dxa"/>
            <w:tcBorders>
              <w:bottom w:val="nil"/>
            </w:tcBorders>
          </w:tcPr>
          <w:p w14:paraId="3441F19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1.2.3.</w:t>
            </w:r>
          </w:p>
        </w:tc>
        <w:tc>
          <w:tcPr>
            <w:tcW w:w="4309" w:type="dxa"/>
            <w:tcBorders>
              <w:bottom w:val="nil"/>
            </w:tcBorders>
          </w:tcPr>
          <w:p w14:paraId="3441F192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Населению, проживающему в городских населенных пунктах в домах, оборудованных стационарными электроплитами и не оборудованных электроотопительными установками, и приравненным к нему категориям потребителей:</w:t>
            </w:r>
          </w:p>
          <w:p w14:paraId="3441F19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приобретающим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14:paraId="3441F194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наймодателям (или уполномоченным ими лицам), предоставляющим </w:t>
            </w:r>
            <w:r w:rsidRPr="004B690D">
              <w:rPr>
                <w:rFonts w:ascii="Liberation Serif" w:hAnsi="Liberation Serif" w:cs="Liberation Serif"/>
              </w:rPr>
              <w:lastRenderedPageBreak/>
              <w:t>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</w:t>
            </w:r>
          </w:p>
        </w:tc>
        <w:tc>
          <w:tcPr>
            <w:tcW w:w="1304" w:type="dxa"/>
            <w:tcBorders>
              <w:bottom w:val="nil"/>
            </w:tcBorders>
          </w:tcPr>
          <w:p w14:paraId="3441F19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lastRenderedPageBreak/>
              <w:t>млн. кВт.ч</w:t>
            </w:r>
          </w:p>
        </w:tc>
        <w:tc>
          <w:tcPr>
            <w:tcW w:w="794" w:type="dxa"/>
            <w:tcBorders>
              <w:bottom w:val="nil"/>
            </w:tcBorders>
          </w:tcPr>
          <w:p w14:paraId="3441F19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304" w:type="dxa"/>
            <w:tcBorders>
              <w:bottom w:val="nil"/>
            </w:tcBorders>
          </w:tcPr>
          <w:p w14:paraId="3441F19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077" w:type="dxa"/>
            <w:tcBorders>
              <w:bottom w:val="nil"/>
            </w:tcBorders>
          </w:tcPr>
          <w:p w14:paraId="3441F19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247" w:type="dxa"/>
            <w:tcBorders>
              <w:bottom w:val="nil"/>
            </w:tcBorders>
          </w:tcPr>
          <w:p w14:paraId="3441F19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F19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794" w:type="dxa"/>
            <w:tcBorders>
              <w:bottom w:val="nil"/>
            </w:tcBorders>
          </w:tcPr>
          <w:p w14:paraId="3441F19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F19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077" w:type="dxa"/>
            <w:tcBorders>
              <w:bottom w:val="nil"/>
            </w:tcBorders>
          </w:tcPr>
          <w:p w14:paraId="3441F19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F19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F19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</w:tr>
      <w:tr w:rsidR="004B690D" w:rsidRPr="004B690D" w14:paraId="3441F1AF" w14:textId="77777777">
        <w:tblPrEx>
          <w:tblBorders>
            <w:insideH w:val="nil"/>
          </w:tblBorders>
        </w:tblPrEx>
        <w:tc>
          <w:tcPr>
            <w:tcW w:w="964" w:type="dxa"/>
            <w:tcBorders>
              <w:top w:val="nil"/>
            </w:tcBorders>
          </w:tcPr>
          <w:p w14:paraId="3441F1A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4309" w:type="dxa"/>
            <w:tcBorders>
              <w:top w:val="nil"/>
            </w:tcBorders>
          </w:tcPr>
          <w:p w14:paraId="3441F1A2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приобретающим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14:paraId="3441F1A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гарантирующим поставщикам, энергосбытовым, энергоснабжающим организациям, приобретающим электрическую энергию (мощность) в целях дальнейшей продажи населению и приравненным к нему категориям потребителей</w:t>
            </w:r>
          </w:p>
        </w:tc>
        <w:tc>
          <w:tcPr>
            <w:tcW w:w="1304" w:type="dxa"/>
            <w:tcBorders>
              <w:top w:val="nil"/>
            </w:tcBorders>
          </w:tcPr>
          <w:p w14:paraId="3441F1A4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14:paraId="3441F1A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304" w:type="dxa"/>
            <w:tcBorders>
              <w:top w:val="nil"/>
            </w:tcBorders>
          </w:tcPr>
          <w:p w14:paraId="3441F1A6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14:paraId="3441F1A7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247" w:type="dxa"/>
            <w:tcBorders>
              <w:top w:val="nil"/>
            </w:tcBorders>
          </w:tcPr>
          <w:p w14:paraId="3441F1A8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F1A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14:paraId="3441F1A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F1AB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14:paraId="3441F1A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F1AD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F1A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</w:tr>
      <w:tr w:rsidR="004B690D" w:rsidRPr="004B690D" w14:paraId="3441F1BF" w14:textId="77777777">
        <w:tblPrEx>
          <w:tblBorders>
            <w:insideH w:val="nil"/>
          </w:tblBorders>
        </w:tblPrEx>
        <w:tc>
          <w:tcPr>
            <w:tcW w:w="964" w:type="dxa"/>
            <w:tcBorders>
              <w:bottom w:val="nil"/>
            </w:tcBorders>
          </w:tcPr>
          <w:p w14:paraId="3441F1B0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1.2.4.</w:t>
            </w:r>
          </w:p>
        </w:tc>
        <w:tc>
          <w:tcPr>
            <w:tcW w:w="4309" w:type="dxa"/>
            <w:tcBorders>
              <w:bottom w:val="nil"/>
            </w:tcBorders>
          </w:tcPr>
          <w:p w14:paraId="3441F1B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Населению, проживающему в </w:t>
            </w:r>
            <w:r w:rsidRPr="004B690D">
              <w:rPr>
                <w:rFonts w:ascii="Liberation Serif" w:hAnsi="Liberation Serif" w:cs="Liberation Serif"/>
              </w:rPr>
              <w:lastRenderedPageBreak/>
              <w:t>городских населенных пунктах в домах, оборудованных электроотопительными установками и не оборудованных стационарными электроплитами, и приравненным к нему категориям потребителей:</w:t>
            </w:r>
          </w:p>
          <w:p w14:paraId="3441F1B2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приобретающим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14:paraId="3441F1B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наймодателям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</w:t>
            </w:r>
          </w:p>
        </w:tc>
        <w:tc>
          <w:tcPr>
            <w:tcW w:w="1304" w:type="dxa"/>
            <w:tcBorders>
              <w:bottom w:val="nil"/>
            </w:tcBorders>
          </w:tcPr>
          <w:p w14:paraId="3441F1B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lastRenderedPageBreak/>
              <w:t>млн. кВт.ч</w:t>
            </w:r>
          </w:p>
        </w:tc>
        <w:tc>
          <w:tcPr>
            <w:tcW w:w="794" w:type="dxa"/>
            <w:tcBorders>
              <w:bottom w:val="nil"/>
            </w:tcBorders>
          </w:tcPr>
          <w:p w14:paraId="3441F1B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304" w:type="dxa"/>
            <w:tcBorders>
              <w:bottom w:val="nil"/>
            </w:tcBorders>
          </w:tcPr>
          <w:p w14:paraId="3441F1B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077" w:type="dxa"/>
            <w:tcBorders>
              <w:bottom w:val="nil"/>
            </w:tcBorders>
          </w:tcPr>
          <w:p w14:paraId="3441F1B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247" w:type="dxa"/>
            <w:tcBorders>
              <w:bottom w:val="nil"/>
            </w:tcBorders>
          </w:tcPr>
          <w:p w14:paraId="3441F1B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F1B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794" w:type="dxa"/>
            <w:tcBorders>
              <w:bottom w:val="nil"/>
            </w:tcBorders>
          </w:tcPr>
          <w:p w14:paraId="3441F1B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F1B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077" w:type="dxa"/>
            <w:tcBorders>
              <w:bottom w:val="nil"/>
            </w:tcBorders>
          </w:tcPr>
          <w:p w14:paraId="3441F1B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F1B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F1B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</w:tr>
      <w:tr w:rsidR="004B690D" w:rsidRPr="004B690D" w14:paraId="3441F1CE" w14:textId="77777777">
        <w:tblPrEx>
          <w:tblBorders>
            <w:insideH w:val="nil"/>
          </w:tblBorders>
        </w:tblPrEx>
        <w:tc>
          <w:tcPr>
            <w:tcW w:w="964" w:type="dxa"/>
            <w:tcBorders>
              <w:top w:val="nil"/>
            </w:tcBorders>
          </w:tcPr>
          <w:p w14:paraId="3441F1C0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4309" w:type="dxa"/>
            <w:tcBorders>
              <w:top w:val="nil"/>
            </w:tcBorders>
          </w:tcPr>
          <w:p w14:paraId="3441F1C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жилые помещения фонда для временного поселения лиц, признанных беженцами, а также </w:t>
            </w:r>
            <w:r w:rsidRPr="004B690D">
              <w:rPr>
                <w:rFonts w:ascii="Liberation Serif" w:hAnsi="Liberation Serif" w:cs="Liberation Serif"/>
              </w:rPr>
              <w:lastRenderedPageBreak/>
              <w:t>жилые помещения для социальной защиты отдельных категорий граждан, приобретающим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14:paraId="3441F1C2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гарантирующим поставщикам, энергосбытовым, энергоснабжающим организациям, приобретающим электрическую энергию (мощность) в целях дальнейшей продажи населению и приравненным к нему категориям потребителей</w:t>
            </w:r>
          </w:p>
        </w:tc>
        <w:tc>
          <w:tcPr>
            <w:tcW w:w="1304" w:type="dxa"/>
            <w:tcBorders>
              <w:top w:val="nil"/>
            </w:tcBorders>
          </w:tcPr>
          <w:p w14:paraId="3441F1C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14:paraId="3441F1C4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304" w:type="dxa"/>
            <w:tcBorders>
              <w:top w:val="nil"/>
            </w:tcBorders>
          </w:tcPr>
          <w:p w14:paraId="3441F1C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14:paraId="3441F1C6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247" w:type="dxa"/>
            <w:tcBorders>
              <w:top w:val="nil"/>
            </w:tcBorders>
          </w:tcPr>
          <w:p w14:paraId="3441F1C7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F1C8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14:paraId="3441F1C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F1C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14:paraId="3441F1CB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F1C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F1CD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</w:tr>
      <w:tr w:rsidR="004B690D" w:rsidRPr="004B690D" w14:paraId="3441F1DE" w14:textId="77777777">
        <w:tblPrEx>
          <w:tblBorders>
            <w:insideH w:val="nil"/>
          </w:tblBorders>
        </w:tblPrEx>
        <w:tc>
          <w:tcPr>
            <w:tcW w:w="964" w:type="dxa"/>
            <w:tcBorders>
              <w:bottom w:val="nil"/>
            </w:tcBorders>
          </w:tcPr>
          <w:p w14:paraId="3441F1C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bookmarkStart w:id="19" w:name="P3856"/>
            <w:bookmarkEnd w:id="19"/>
            <w:r w:rsidRPr="004B690D">
              <w:rPr>
                <w:rFonts w:ascii="Liberation Serif" w:hAnsi="Liberation Serif" w:cs="Liberation Serif"/>
              </w:rPr>
              <w:t>1.2.5.</w:t>
            </w:r>
          </w:p>
        </w:tc>
        <w:tc>
          <w:tcPr>
            <w:tcW w:w="4309" w:type="dxa"/>
            <w:tcBorders>
              <w:bottom w:val="nil"/>
            </w:tcBorders>
          </w:tcPr>
          <w:p w14:paraId="3441F1D0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Населению, проживающему в сельских населенных пунктах в домах, оборудованных стационарными электроплитами и электроотопительными установками, и приравненным к нему категориям потребителей:</w:t>
            </w:r>
          </w:p>
          <w:p w14:paraId="3441F1D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приобретающим электрическую </w:t>
            </w:r>
            <w:r w:rsidRPr="004B690D">
              <w:rPr>
                <w:rFonts w:ascii="Liberation Serif" w:hAnsi="Liberation Serif" w:cs="Liberation Serif"/>
              </w:rPr>
              <w:lastRenderedPageBreak/>
              <w:t>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14:paraId="3441F1D2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наймодателям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</w:t>
            </w:r>
          </w:p>
        </w:tc>
        <w:tc>
          <w:tcPr>
            <w:tcW w:w="1304" w:type="dxa"/>
            <w:tcBorders>
              <w:bottom w:val="nil"/>
            </w:tcBorders>
          </w:tcPr>
          <w:p w14:paraId="3441F1D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lastRenderedPageBreak/>
              <w:t>млн. кВт.ч</w:t>
            </w:r>
          </w:p>
        </w:tc>
        <w:tc>
          <w:tcPr>
            <w:tcW w:w="794" w:type="dxa"/>
            <w:tcBorders>
              <w:bottom w:val="nil"/>
            </w:tcBorders>
          </w:tcPr>
          <w:p w14:paraId="3441F1D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304" w:type="dxa"/>
            <w:tcBorders>
              <w:bottom w:val="nil"/>
            </w:tcBorders>
          </w:tcPr>
          <w:p w14:paraId="3441F1D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077" w:type="dxa"/>
            <w:tcBorders>
              <w:bottom w:val="nil"/>
            </w:tcBorders>
          </w:tcPr>
          <w:p w14:paraId="3441F1D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247" w:type="dxa"/>
            <w:tcBorders>
              <w:bottom w:val="nil"/>
            </w:tcBorders>
          </w:tcPr>
          <w:p w14:paraId="3441F1D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F1D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794" w:type="dxa"/>
            <w:tcBorders>
              <w:bottom w:val="nil"/>
            </w:tcBorders>
          </w:tcPr>
          <w:p w14:paraId="3441F1D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F1D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077" w:type="dxa"/>
            <w:tcBorders>
              <w:bottom w:val="nil"/>
            </w:tcBorders>
          </w:tcPr>
          <w:p w14:paraId="3441F1D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F1D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F1D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</w:tr>
      <w:tr w:rsidR="004B690D" w:rsidRPr="004B690D" w14:paraId="3441F1ED" w14:textId="77777777">
        <w:tblPrEx>
          <w:tblBorders>
            <w:insideH w:val="nil"/>
          </w:tblBorders>
        </w:tblPrEx>
        <w:tc>
          <w:tcPr>
            <w:tcW w:w="964" w:type="dxa"/>
            <w:tcBorders>
              <w:top w:val="nil"/>
            </w:tcBorders>
          </w:tcPr>
          <w:p w14:paraId="3441F1D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4309" w:type="dxa"/>
            <w:tcBorders>
              <w:top w:val="nil"/>
            </w:tcBorders>
          </w:tcPr>
          <w:p w14:paraId="3441F1E0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приобретающим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14:paraId="3441F1E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гарантирующим поставщикам, энергосбытовым, </w:t>
            </w:r>
            <w:r w:rsidRPr="004B690D">
              <w:rPr>
                <w:rFonts w:ascii="Liberation Serif" w:hAnsi="Liberation Serif" w:cs="Liberation Serif"/>
              </w:rPr>
              <w:lastRenderedPageBreak/>
              <w:t>энергоснабжающим организациям, приобретающим электрическую энергию (мощность) в целях дальнейшей продажи населению и приравненным к нему категориям потребителей</w:t>
            </w:r>
          </w:p>
        </w:tc>
        <w:tc>
          <w:tcPr>
            <w:tcW w:w="1304" w:type="dxa"/>
            <w:tcBorders>
              <w:top w:val="nil"/>
            </w:tcBorders>
          </w:tcPr>
          <w:p w14:paraId="3441F1E2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14:paraId="3441F1E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304" w:type="dxa"/>
            <w:tcBorders>
              <w:top w:val="nil"/>
            </w:tcBorders>
          </w:tcPr>
          <w:p w14:paraId="3441F1E4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14:paraId="3441F1E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247" w:type="dxa"/>
            <w:tcBorders>
              <w:top w:val="nil"/>
            </w:tcBorders>
          </w:tcPr>
          <w:p w14:paraId="3441F1E6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F1E7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14:paraId="3441F1E8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F1E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14:paraId="3441F1E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F1EB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F1E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</w:tr>
      <w:tr w:rsidR="004B690D" w:rsidRPr="004B690D" w14:paraId="3441F1FD" w14:textId="77777777">
        <w:tblPrEx>
          <w:tblBorders>
            <w:insideH w:val="nil"/>
          </w:tblBorders>
        </w:tblPrEx>
        <w:tc>
          <w:tcPr>
            <w:tcW w:w="964" w:type="dxa"/>
            <w:tcBorders>
              <w:bottom w:val="nil"/>
            </w:tcBorders>
          </w:tcPr>
          <w:p w14:paraId="3441F1E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1.2.6.</w:t>
            </w:r>
          </w:p>
        </w:tc>
        <w:tc>
          <w:tcPr>
            <w:tcW w:w="4309" w:type="dxa"/>
            <w:tcBorders>
              <w:bottom w:val="nil"/>
            </w:tcBorders>
          </w:tcPr>
          <w:p w14:paraId="3441F1E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Населению, проживающему в сельских населенных пунктах в домах, оборудованных стационарными электроплитами и не оборудованных электроотопительными установками, и приравненным к нему категориям потребителей:</w:t>
            </w:r>
          </w:p>
          <w:p w14:paraId="3441F1F0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приобретающим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14:paraId="3441F1F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наймодателям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</w:t>
            </w:r>
            <w:r w:rsidRPr="004B690D">
              <w:rPr>
                <w:rFonts w:ascii="Liberation Serif" w:hAnsi="Liberation Serif" w:cs="Liberation Serif"/>
              </w:rPr>
              <w:lastRenderedPageBreak/>
              <w:t>помещения в домах системы социального обслуживания населения, жилые помещения фонда для временного поселения вынужденных переселенцев,</w:t>
            </w:r>
          </w:p>
        </w:tc>
        <w:tc>
          <w:tcPr>
            <w:tcW w:w="1304" w:type="dxa"/>
            <w:tcBorders>
              <w:bottom w:val="nil"/>
            </w:tcBorders>
          </w:tcPr>
          <w:p w14:paraId="3441F1F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lastRenderedPageBreak/>
              <w:t>млн. кВт.ч</w:t>
            </w:r>
          </w:p>
        </w:tc>
        <w:tc>
          <w:tcPr>
            <w:tcW w:w="794" w:type="dxa"/>
            <w:tcBorders>
              <w:bottom w:val="nil"/>
            </w:tcBorders>
          </w:tcPr>
          <w:p w14:paraId="3441F1F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304" w:type="dxa"/>
            <w:tcBorders>
              <w:bottom w:val="nil"/>
            </w:tcBorders>
          </w:tcPr>
          <w:p w14:paraId="3441F1F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077" w:type="dxa"/>
            <w:tcBorders>
              <w:bottom w:val="nil"/>
            </w:tcBorders>
          </w:tcPr>
          <w:p w14:paraId="3441F1F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247" w:type="dxa"/>
            <w:tcBorders>
              <w:bottom w:val="nil"/>
            </w:tcBorders>
          </w:tcPr>
          <w:p w14:paraId="3441F1F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F1F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794" w:type="dxa"/>
            <w:tcBorders>
              <w:bottom w:val="nil"/>
            </w:tcBorders>
          </w:tcPr>
          <w:p w14:paraId="3441F1F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F1F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077" w:type="dxa"/>
            <w:tcBorders>
              <w:bottom w:val="nil"/>
            </w:tcBorders>
          </w:tcPr>
          <w:p w14:paraId="3441F1F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F1F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F1F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</w:tr>
      <w:tr w:rsidR="004B690D" w:rsidRPr="004B690D" w14:paraId="3441F20C" w14:textId="77777777">
        <w:tblPrEx>
          <w:tblBorders>
            <w:insideH w:val="nil"/>
          </w:tblBorders>
        </w:tblPrEx>
        <w:tc>
          <w:tcPr>
            <w:tcW w:w="964" w:type="dxa"/>
            <w:tcBorders>
              <w:top w:val="nil"/>
            </w:tcBorders>
          </w:tcPr>
          <w:p w14:paraId="3441F1F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4309" w:type="dxa"/>
            <w:tcBorders>
              <w:top w:val="nil"/>
            </w:tcBorders>
          </w:tcPr>
          <w:p w14:paraId="3441F1F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приобретающим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14:paraId="3441F200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гарантирующим поставщикам, энергосбытовым, энергоснабжающим организациям, приобретающим электрическую энергию (мощность) в целях дальнейшей продажи населению и приравненным к нему категориям потребителей</w:t>
            </w:r>
          </w:p>
        </w:tc>
        <w:tc>
          <w:tcPr>
            <w:tcW w:w="1304" w:type="dxa"/>
            <w:tcBorders>
              <w:top w:val="nil"/>
            </w:tcBorders>
          </w:tcPr>
          <w:p w14:paraId="3441F20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14:paraId="3441F202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304" w:type="dxa"/>
            <w:tcBorders>
              <w:top w:val="nil"/>
            </w:tcBorders>
          </w:tcPr>
          <w:p w14:paraId="3441F20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14:paraId="3441F204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247" w:type="dxa"/>
            <w:tcBorders>
              <w:top w:val="nil"/>
            </w:tcBorders>
          </w:tcPr>
          <w:p w14:paraId="3441F20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F206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14:paraId="3441F207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F208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14:paraId="3441F20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F20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F20B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</w:tr>
      <w:tr w:rsidR="004B690D" w:rsidRPr="004B690D" w14:paraId="3441F21C" w14:textId="77777777">
        <w:tblPrEx>
          <w:tblBorders>
            <w:insideH w:val="nil"/>
          </w:tblBorders>
        </w:tblPrEx>
        <w:tc>
          <w:tcPr>
            <w:tcW w:w="964" w:type="dxa"/>
            <w:tcBorders>
              <w:bottom w:val="nil"/>
            </w:tcBorders>
          </w:tcPr>
          <w:p w14:paraId="3441F20D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bookmarkStart w:id="20" w:name="P3914"/>
            <w:bookmarkEnd w:id="20"/>
            <w:r w:rsidRPr="004B690D">
              <w:rPr>
                <w:rFonts w:ascii="Liberation Serif" w:hAnsi="Liberation Serif" w:cs="Liberation Serif"/>
              </w:rPr>
              <w:t>1.2.7.</w:t>
            </w:r>
          </w:p>
        </w:tc>
        <w:tc>
          <w:tcPr>
            <w:tcW w:w="4309" w:type="dxa"/>
            <w:tcBorders>
              <w:bottom w:val="nil"/>
            </w:tcBorders>
          </w:tcPr>
          <w:p w14:paraId="3441F20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Населению, проживающему в сельских населенных пунктах в домах, оборудованных электроотопительными установками и не оборудованных стационарными электроплитами, и приравненным к </w:t>
            </w:r>
            <w:r w:rsidRPr="004B690D">
              <w:rPr>
                <w:rFonts w:ascii="Liberation Serif" w:hAnsi="Liberation Serif" w:cs="Liberation Serif"/>
              </w:rPr>
              <w:lastRenderedPageBreak/>
              <w:t>нему категориям потребителей:</w:t>
            </w:r>
          </w:p>
          <w:p w14:paraId="3441F20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приобретающим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14:paraId="3441F210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наймодателям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</w:t>
            </w:r>
          </w:p>
        </w:tc>
        <w:tc>
          <w:tcPr>
            <w:tcW w:w="1304" w:type="dxa"/>
            <w:tcBorders>
              <w:bottom w:val="nil"/>
            </w:tcBorders>
          </w:tcPr>
          <w:p w14:paraId="3441F21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lastRenderedPageBreak/>
              <w:t>млн. кВт.ч</w:t>
            </w:r>
          </w:p>
        </w:tc>
        <w:tc>
          <w:tcPr>
            <w:tcW w:w="794" w:type="dxa"/>
            <w:tcBorders>
              <w:bottom w:val="nil"/>
            </w:tcBorders>
          </w:tcPr>
          <w:p w14:paraId="3441F21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304" w:type="dxa"/>
            <w:tcBorders>
              <w:bottom w:val="nil"/>
            </w:tcBorders>
          </w:tcPr>
          <w:p w14:paraId="3441F21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077" w:type="dxa"/>
            <w:tcBorders>
              <w:bottom w:val="nil"/>
            </w:tcBorders>
          </w:tcPr>
          <w:p w14:paraId="3441F21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247" w:type="dxa"/>
            <w:tcBorders>
              <w:bottom w:val="nil"/>
            </w:tcBorders>
          </w:tcPr>
          <w:p w14:paraId="3441F21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F21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794" w:type="dxa"/>
            <w:tcBorders>
              <w:bottom w:val="nil"/>
            </w:tcBorders>
          </w:tcPr>
          <w:p w14:paraId="3441F21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F21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077" w:type="dxa"/>
            <w:tcBorders>
              <w:bottom w:val="nil"/>
            </w:tcBorders>
          </w:tcPr>
          <w:p w14:paraId="3441F21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F21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F21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</w:tr>
      <w:tr w:rsidR="004B690D" w:rsidRPr="004B690D" w14:paraId="3441F22B" w14:textId="77777777">
        <w:tblPrEx>
          <w:tblBorders>
            <w:insideH w:val="nil"/>
          </w:tblBorders>
        </w:tblPrEx>
        <w:tc>
          <w:tcPr>
            <w:tcW w:w="964" w:type="dxa"/>
            <w:tcBorders>
              <w:top w:val="nil"/>
            </w:tcBorders>
          </w:tcPr>
          <w:p w14:paraId="3441F21D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4309" w:type="dxa"/>
            <w:tcBorders>
              <w:top w:val="nil"/>
            </w:tcBorders>
          </w:tcPr>
          <w:p w14:paraId="3441F21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приобретающим электрическую энергию (мощность) для предоставления коммунальных </w:t>
            </w:r>
            <w:r w:rsidRPr="004B690D">
              <w:rPr>
                <w:rFonts w:ascii="Liberation Serif" w:hAnsi="Liberation Serif" w:cs="Liberation Serif"/>
              </w:rPr>
              <w:lastRenderedPageBreak/>
              <w:t>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14:paraId="3441F21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гарантирующим поставщикам, энергосбытовым, энергоснабжающим организациям, приобретающим электрическую энергию (мощность) в целях дальнейшей продажи населению и приравненным к нему категориям потребителей</w:t>
            </w:r>
          </w:p>
        </w:tc>
        <w:tc>
          <w:tcPr>
            <w:tcW w:w="1304" w:type="dxa"/>
            <w:tcBorders>
              <w:top w:val="nil"/>
            </w:tcBorders>
          </w:tcPr>
          <w:p w14:paraId="3441F220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14:paraId="3441F22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304" w:type="dxa"/>
            <w:tcBorders>
              <w:top w:val="nil"/>
            </w:tcBorders>
          </w:tcPr>
          <w:p w14:paraId="3441F222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14:paraId="3441F22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247" w:type="dxa"/>
            <w:tcBorders>
              <w:top w:val="nil"/>
            </w:tcBorders>
          </w:tcPr>
          <w:p w14:paraId="3441F224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F22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14:paraId="3441F226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F227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14:paraId="3441F228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F22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F22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</w:tr>
      <w:tr w:rsidR="004B690D" w:rsidRPr="004B690D" w14:paraId="3441F23B" w14:textId="77777777">
        <w:tblPrEx>
          <w:tblBorders>
            <w:insideH w:val="nil"/>
          </w:tblBorders>
        </w:tblPrEx>
        <w:tc>
          <w:tcPr>
            <w:tcW w:w="964" w:type="dxa"/>
            <w:tcBorders>
              <w:bottom w:val="nil"/>
            </w:tcBorders>
          </w:tcPr>
          <w:p w14:paraId="3441F22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bookmarkStart w:id="21" w:name="P3943"/>
            <w:bookmarkEnd w:id="21"/>
            <w:r w:rsidRPr="004B690D">
              <w:rPr>
                <w:rFonts w:ascii="Liberation Serif" w:hAnsi="Liberation Serif" w:cs="Liberation Serif"/>
              </w:rPr>
              <w:t>1.2.8.</w:t>
            </w:r>
          </w:p>
        </w:tc>
        <w:tc>
          <w:tcPr>
            <w:tcW w:w="4309" w:type="dxa"/>
            <w:tcBorders>
              <w:bottom w:val="nil"/>
            </w:tcBorders>
          </w:tcPr>
          <w:p w14:paraId="3441F22D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Населению, проживающему в сельских населенных пунктах, и приравненным к нему категориям потребителей, за исключением населения и потребителей, указанных в </w:t>
            </w:r>
            <w:hyperlink w:anchor="P3856">
              <w:r w:rsidRPr="004B690D">
                <w:rPr>
                  <w:rFonts w:ascii="Liberation Serif" w:hAnsi="Liberation Serif" w:cs="Liberation Serif"/>
                  <w:color w:val="0000FF"/>
                </w:rPr>
                <w:t>строках 1.2.5</w:t>
              </w:r>
            </w:hyperlink>
            <w:r w:rsidRPr="004B690D">
              <w:rPr>
                <w:rFonts w:ascii="Liberation Serif" w:hAnsi="Liberation Serif" w:cs="Liberation Serif"/>
              </w:rPr>
              <w:t xml:space="preserve"> - </w:t>
            </w:r>
            <w:hyperlink w:anchor="P3914">
              <w:r w:rsidRPr="004B690D">
                <w:rPr>
                  <w:rFonts w:ascii="Liberation Serif" w:hAnsi="Liberation Serif" w:cs="Liberation Serif"/>
                  <w:color w:val="0000FF"/>
                </w:rPr>
                <w:t>1.2.7</w:t>
              </w:r>
            </w:hyperlink>
            <w:r w:rsidRPr="004B690D">
              <w:rPr>
                <w:rFonts w:ascii="Liberation Serif" w:hAnsi="Liberation Serif" w:cs="Liberation Serif"/>
              </w:rPr>
              <w:t>:</w:t>
            </w:r>
          </w:p>
          <w:p w14:paraId="3441F22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приобретающим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14:paraId="3441F22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lastRenderedPageBreak/>
              <w:t>наймодателям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</w:t>
            </w:r>
          </w:p>
        </w:tc>
        <w:tc>
          <w:tcPr>
            <w:tcW w:w="1304" w:type="dxa"/>
            <w:tcBorders>
              <w:bottom w:val="nil"/>
            </w:tcBorders>
          </w:tcPr>
          <w:p w14:paraId="3441F23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lastRenderedPageBreak/>
              <w:t>млн. кВт.ч</w:t>
            </w:r>
          </w:p>
        </w:tc>
        <w:tc>
          <w:tcPr>
            <w:tcW w:w="794" w:type="dxa"/>
            <w:tcBorders>
              <w:bottom w:val="nil"/>
            </w:tcBorders>
          </w:tcPr>
          <w:p w14:paraId="3441F23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304" w:type="dxa"/>
            <w:tcBorders>
              <w:bottom w:val="nil"/>
            </w:tcBorders>
          </w:tcPr>
          <w:p w14:paraId="3441F23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077" w:type="dxa"/>
            <w:tcBorders>
              <w:bottom w:val="nil"/>
            </w:tcBorders>
          </w:tcPr>
          <w:p w14:paraId="3441F23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247" w:type="dxa"/>
            <w:tcBorders>
              <w:bottom w:val="nil"/>
            </w:tcBorders>
          </w:tcPr>
          <w:p w14:paraId="3441F23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F23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794" w:type="dxa"/>
            <w:tcBorders>
              <w:bottom w:val="nil"/>
            </w:tcBorders>
          </w:tcPr>
          <w:p w14:paraId="3441F23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F23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077" w:type="dxa"/>
            <w:tcBorders>
              <w:bottom w:val="nil"/>
            </w:tcBorders>
          </w:tcPr>
          <w:p w14:paraId="3441F23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F23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F23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</w:tr>
      <w:tr w:rsidR="004B690D" w:rsidRPr="004B690D" w14:paraId="3441F24A" w14:textId="77777777">
        <w:tblPrEx>
          <w:tblBorders>
            <w:insideH w:val="nil"/>
          </w:tblBorders>
        </w:tblPrEx>
        <w:tc>
          <w:tcPr>
            <w:tcW w:w="964" w:type="dxa"/>
            <w:tcBorders>
              <w:top w:val="nil"/>
            </w:tcBorders>
          </w:tcPr>
          <w:p w14:paraId="3441F23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4309" w:type="dxa"/>
            <w:tcBorders>
              <w:top w:val="nil"/>
            </w:tcBorders>
          </w:tcPr>
          <w:p w14:paraId="3441F23D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приобретающим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14:paraId="3441F23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гарантирующим поставщикам, энергосбытовым, энергоснабжающим организациям, приобретающим электрическую энергию (мощность) в целях дальнейшей продажи населению и приравненным к нему категориям потребителей</w:t>
            </w:r>
          </w:p>
        </w:tc>
        <w:tc>
          <w:tcPr>
            <w:tcW w:w="1304" w:type="dxa"/>
            <w:tcBorders>
              <w:top w:val="nil"/>
            </w:tcBorders>
          </w:tcPr>
          <w:p w14:paraId="3441F23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14:paraId="3441F240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304" w:type="dxa"/>
            <w:tcBorders>
              <w:top w:val="nil"/>
            </w:tcBorders>
          </w:tcPr>
          <w:p w14:paraId="3441F24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14:paraId="3441F242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247" w:type="dxa"/>
            <w:tcBorders>
              <w:top w:val="nil"/>
            </w:tcBorders>
          </w:tcPr>
          <w:p w14:paraId="3441F24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F244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14:paraId="3441F24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F246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14:paraId="3441F247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F248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F24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</w:tr>
      <w:tr w:rsidR="004B690D" w:rsidRPr="004B690D" w14:paraId="3441F258" w14:textId="77777777">
        <w:tc>
          <w:tcPr>
            <w:tcW w:w="964" w:type="dxa"/>
          </w:tcPr>
          <w:p w14:paraId="3441F24B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lastRenderedPageBreak/>
              <w:t>1.2.9.</w:t>
            </w:r>
          </w:p>
        </w:tc>
        <w:tc>
          <w:tcPr>
            <w:tcW w:w="4309" w:type="dxa"/>
          </w:tcPr>
          <w:p w14:paraId="3441F24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Приравненным к населению категориям потребителей:</w:t>
            </w:r>
          </w:p>
        </w:tc>
        <w:tc>
          <w:tcPr>
            <w:tcW w:w="1304" w:type="dxa"/>
          </w:tcPr>
          <w:p w14:paraId="3441F24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млн. кВт.ч</w:t>
            </w:r>
          </w:p>
        </w:tc>
        <w:tc>
          <w:tcPr>
            <w:tcW w:w="794" w:type="dxa"/>
          </w:tcPr>
          <w:p w14:paraId="3441F24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304" w:type="dxa"/>
          </w:tcPr>
          <w:p w14:paraId="3441F24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077" w:type="dxa"/>
          </w:tcPr>
          <w:p w14:paraId="3441F25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247" w:type="dxa"/>
          </w:tcPr>
          <w:p w14:paraId="3441F25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</w:tcPr>
          <w:p w14:paraId="3441F25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794" w:type="dxa"/>
          </w:tcPr>
          <w:p w14:paraId="3441F25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</w:tcPr>
          <w:p w14:paraId="3441F25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077" w:type="dxa"/>
          </w:tcPr>
          <w:p w14:paraId="3441F25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</w:tcPr>
          <w:p w14:paraId="3441F25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</w:tcPr>
          <w:p w14:paraId="3441F25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</w:tr>
      <w:tr w:rsidR="004B690D" w:rsidRPr="004B690D" w14:paraId="3441F267" w14:textId="77777777">
        <w:tblPrEx>
          <w:tblBorders>
            <w:insideH w:val="nil"/>
          </w:tblBorders>
        </w:tblPrEx>
        <w:tc>
          <w:tcPr>
            <w:tcW w:w="964" w:type="dxa"/>
            <w:tcBorders>
              <w:bottom w:val="nil"/>
            </w:tcBorders>
          </w:tcPr>
          <w:p w14:paraId="3441F25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1.2.9.1.</w:t>
            </w:r>
          </w:p>
        </w:tc>
        <w:tc>
          <w:tcPr>
            <w:tcW w:w="4309" w:type="dxa"/>
            <w:tcBorders>
              <w:bottom w:val="nil"/>
            </w:tcBorders>
          </w:tcPr>
          <w:p w14:paraId="3441F25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наймодателям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для временного поселения лиц, признанных беженцами, а также жилые помещения для социальной защиты отдельных категорий граждан, приобретающим электрическую энергию (мощность) для коммунально-бытового потребления населения в объемах фактического потребления электрической энергии населением и объемах электрической энергии, израсходованной на места общего пользования, за исключением:</w:t>
            </w:r>
          </w:p>
          <w:p w14:paraId="3441F25B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исполнителей коммунальных услуг</w:t>
            </w:r>
          </w:p>
        </w:tc>
        <w:tc>
          <w:tcPr>
            <w:tcW w:w="1304" w:type="dxa"/>
            <w:tcBorders>
              <w:bottom w:val="nil"/>
            </w:tcBorders>
          </w:tcPr>
          <w:p w14:paraId="3441F25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млн. кВт.ч</w:t>
            </w:r>
          </w:p>
        </w:tc>
        <w:tc>
          <w:tcPr>
            <w:tcW w:w="794" w:type="dxa"/>
            <w:tcBorders>
              <w:bottom w:val="nil"/>
            </w:tcBorders>
          </w:tcPr>
          <w:p w14:paraId="3441F25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304" w:type="dxa"/>
            <w:tcBorders>
              <w:bottom w:val="nil"/>
            </w:tcBorders>
          </w:tcPr>
          <w:p w14:paraId="3441F25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077" w:type="dxa"/>
            <w:tcBorders>
              <w:bottom w:val="nil"/>
            </w:tcBorders>
          </w:tcPr>
          <w:p w14:paraId="3441F25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247" w:type="dxa"/>
            <w:tcBorders>
              <w:bottom w:val="nil"/>
            </w:tcBorders>
          </w:tcPr>
          <w:p w14:paraId="3441F26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F26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794" w:type="dxa"/>
            <w:tcBorders>
              <w:bottom w:val="nil"/>
            </w:tcBorders>
          </w:tcPr>
          <w:p w14:paraId="3441F26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F26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077" w:type="dxa"/>
            <w:tcBorders>
              <w:bottom w:val="nil"/>
            </w:tcBorders>
          </w:tcPr>
          <w:p w14:paraId="3441F26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F26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  <w:tcBorders>
              <w:bottom w:val="nil"/>
            </w:tcBorders>
          </w:tcPr>
          <w:p w14:paraId="3441F26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</w:tr>
      <w:tr w:rsidR="004B690D" w:rsidRPr="004B690D" w14:paraId="3441F276" w14:textId="77777777">
        <w:tblPrEx>
          <w:tblBorders>
            <w:insideH w:val="nil"/>
          </w:tblBorders>
        </w:tblPrEx>
        <w:tc>
          <w:tcPr>
            <w:tcW w:w="964" w:type="dxa"/>
            <w:tcBorders>
              <w:top w:val="nil"/>
            </w:tcBorders>
          </w:tcPr>
          <w:p w14:paraId="3441F268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4309" w:type="dxa"/>
            <w:tcBorders>
              <w:top w:val="nil"/>
            </w:tcBorders>
          </w:tcPr>
          <w:p w14:paraId="3441F26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(товариществ собственников жилья, жилищно-строительных, жилищных или иных специализированных потребительских кооперативов либо управляющих организаций), приобретающих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14:paraId="3441F26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наймодателей (или уполномоченных ими лиц), предоставляющих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приобретающих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</w:t>
            </w:r>
            <w:r w:rsidRPr="004B690D">
              <w:rPr>
                <w:rFonts w:ascii="Liberation Serif" w:hAnsi="Liberation Serif" w:cs="Liberation Serif"/>
              </w:rPr>
              <w:lastRenderedPageBreak/>
              <w:t>пользования в домах, в которых имеются жилые помещения специализированного жилого фонда</w:t>
            </w:r>
          </w:p>
        </w:tc>
        <w:tc>
          <w:tcPr>
            <w:tcW w:w="1304" w:type="dxa"/>
            <w:tcBorders>
              <w:top w:val="nil"/>
            </w:tcBorders>
          </w:tcPr>
          <w:p w14:paraId="3441F26B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14:paraId="3441F26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304" w:type="dxa"/>
            <w:tcBorders>
              <w:top w:val="nil"/>
            </w:tcBorders>
          </w:tcPr>
          <w:p w14:paraId="3441F26D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14:paraId="3441F26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247" w:type="dxa"/>
            <w:tcBorders>
              <w:top w:val="nil"/>
            </w:tcBorders>
          </w:tcPr>
          <w:p w14:paraId="3441F26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F270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14:paraId="3441F27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F272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  <w:tcBorders>
              <w:top w:val="nil"/>
            </w:tcBorders>
          </w:tcPr>
          <w:p w14:paraId="3441F27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F274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3441F27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</w:tr>
      <w:tr w:rsidR="004B690D" w:rsidRPr="004B690D" w14:paraId="3441F284" w14:textId="77777777">
        <w:tc>
          <w:tcPr>
            <w:tcW w:w="964" w:type="dxa"/>
          </w:tcPr>
          <w:p w14:paraId="3441F277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1.2.9.2.</w:t>
            </w:r>
          </w:p>
        </w:tc>
        <w:tc>
          <w:tcPr>
            <w:tcW w:w="4309" w:type="dxa"/>
          </w:tcPr>
          <w:p w14:paraId="3441F278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Садоводческим некоммерческим товариществам и огородническим некоммерческим товариществам</w:t>
            </w:r>
          </w:p>
        </w:tc>
        <w:tc>
          <w:tcPr>
            <w:tcW w:w="1304" w:type="dxa"/>
          </w:tcPr>
          <w:p w14:paraId="3441F27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МВт</w:t>
            </w:r>
          </w:p>
        </w:tc>
        <w:tc>
          <w:tcPr>
            <w:tcW w:w="794" w:type="dxa"/>
          </w:tcPr>
          <w:p w14:paraId="3441F27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304" w:type="dxa"/>
          </w:tcPr>
          <w:p w14:paraId="3441F27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077" w:type="dxa"/>
          </w:tcPr>
          <w:p w14:paraId="3441F27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247" w:type="dxa"/>
          </w:tcPr>
          <w:p w14:paraId="3441F27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</w:tcPr>
          <w:p w14:paraId="3441F27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794" w:type="dxa"/>
          </w:tcPr>
          <w:p w14:paraId="3441F27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</w:tcPr>
          <w:p w14:paraId="3441F28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077" w:type="dxa"/>
          </w:tcPr>
          <w:p w14:paraId="3441F28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</w:tcPr>
          <w:p w14:paraId="3441F28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</w:tcPr>
          <w:p w14:paraId="3441F28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</w:tr>
      <w:tr w:rsidR="004B690D" w:rsidRPr="004B690D" w14:paraId="3441F292" w14:textId="77777777">
        <w:tc>
          <w:tcPr>
            <w:tcW w:w="964" w:type="dxa"/>
          </w:tcPr>
          <w:p w14:paraId="3441F28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1.2.9.3.</w:t>
            </w:r>
          </w:p>
        </w:tc>
        <w:tc>
          <w:tcPr>
            <w:tcW w:w="4309" w:type="dxa"/>
          </w:tcPr>
          <w:p w14:paraId="3441F286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Юридическим лицам, приобретающим электрическую энергию (мощность) в целях потребления осужденными в помещениях для их содержания при условии наличия раздельного учета электрической энергии для указанных помещений</w:t>
            </w:r>
          </w:p>
        </w:tc>
        <w:tc>
          <w:tcPr>
            <w:tcW w:w="1304" w:type="dxa"/>
          </w:tcPr>
          <w:p w14:paraId="3441F28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МВт</w:t>
            </w:r>
          </w:p>
        </w:tc>
        <w:tc>
          <w:tcPr>
            <w:tcW w:w="794" w:type="dxa"/>
          </w:tcPr>
          <w:p w14:paraId="3441F28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304" w:type="dxa"/>
          </w:tcPr>
          <w:p w14:paraId="3441F28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077" w:type="dxa"/>
          </w:tcPr>
          <w:p w14:paraId="3441F28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247" w:type="dxa"/>
          </w:tcPr>
          <w:p w14:paraId="3441F28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</w:tcPr>
          <w:p w14:paraId="3441F28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794" w:type="dxa"/>
          </w:tcPr>
          <w:p w14:paraId="3441F28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</w:tcPr>
          <w:p w14:paraId="3441F28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077" w:type="dxa"/>
          </w:tcPr>
          <w:p w14:paraId="3441F28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</w:tcPr>
          <w:p w14:paraId="3441F29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</w:tcPr>
          <w:p w14:paraId="3441F29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</w:tr>
      <w:tr w:rsidR="004B690D" w:rsidRPr="004B690D" w14:paraId="3441F2A0" w14:textId="77777777">
        <w:tc>
          <w:tcPr>
            <w:tcW w:w="964" w:type="dxa"/>
          </w:tcPr>
          <w:p w14:paraId="3441F29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1.2.9.4.</w:t>
            </w:r>
          </w:p>
        </w:tc>
        <w:tc>
          <w:tcPr>
            <w:tcW w:w="4309" w:type="dxa"/>
          </w:tcPr>
          <w:p w14:paraId="3441F294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Юридическим и физическим лицам, приобретающим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рассчитывающимся по договору энергоснабжения по показаниям общего прибора учета электрической энергии</w:t>
            </w:r>
          </w:p>
        </w:tc>
        <w:tc>
          <w:tcPr>
            <w:tcW w:w="1304" w:type="dxa"/>
          </w:tcPr>
          <w:p w14:paraId="3441F29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МВт</w:t>
            </w:r>
          </w:p>
        </w:tc>
        <w:tc>
          <w:tcPr>
            <w:tcW w:w="794" w:type="dxa"/>
          </w:tcPr>
          <w:p w14:paraId="3441F29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304" w:type="dxa"/>
          </w:tcPr>
          <w:p w14:paraId="3441F29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077" w:type="dxa"/>
          </w:tcPr>
          <w:p w14:paraId="3441F29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247" w:type="dxa"/>
          </w:tcPr>
          <w:p w14:paraId="3441F29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</w:tcPr>
          <w:p w14:paraId="3441F29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794" w:type="dxa"/>
          </w:tcPr>
          <w:p w14:paraId="3441F29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</w:tcPr>
          <w:p w14:paraId="3441F29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077" w:type="dxa"/>
          </w:tcPr>
          <w:p w14:paraId="3441F29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</w:tcPr>
          <w:p w14:paraId="3441F29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</w:tcPr>
          <w:p w14:paraId="3441F29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</w:tr>
      <w:tr w:rsidR="004B690D" w:rsidRPr="004B690D" w14:paraId="3441F2AE" w14:textId="77777777">
        <w:tc>
          <w:tcPr>
            <w:tcW w:w="964" w:type="dxa"/>
          </w:tcPr>
          <w:p w14:paraId="3441F2A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1.2.9.5.</w:t>
            </w:r>
          </w:p>
        </w:tc>
        <w:tc>
          <w:tcPr>
            <w:tcW w:w="4309" w:type="dxa"/>
          </w:tcPr>
          <w:p w14:paraId="3441F2A2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Содержащимся за счет прихожан религиозным организациям</w:t>
            </w:r>
          </w:p>
        </w:tc>
        <w:tc>
          <w:tcPr>
            <w:tcW w:w="1304" w:type="dxa"/>
          </w:tcPr>
          <w:p w14:paraId="3441F2A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МВт</w:t>
            </w:r>
          </w:p>
        </w:tc>
        <w:tc>
          <w:tcPr>
            <w:tcW w:w="794" w:type="dxa"/>
          </w:tcPr>
          <w:p w14:paraId="3441F2A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304" w:type="dxa"/>
          </w:tcPr>
          <w:p w14:paraId="3441F2A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077" w:type="dxa"/>
          </w:tcPr>
          <w:p w14:paraId="3441F2A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247" w:type="dxa"/>
          </w:tcPr>
          <w:p w14:paraId="3441F2A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</w:tcPr>
          <w:p w14:paraId="3441F2A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794" w:type="dxa"/>
          </w:tcPr>
          <w:p w14:paraId="3441F2A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</w:tcPr>
          <w:p w14:paraId="3441F2A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077" w:type="dxa"/>
          </w:tcPr>
          <w:p w14:paraId="3441F2A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</w:tcPr>
          <w:p w14:paraId="3441F2A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</w:tcPr>
          <w:p w14:paraId="3441F2A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</w:tr>
      <w:tr w:rsidR="004B690D" w:rsidRPr="004B690D" w14:paraId="3441F2BC" w14:textId="77777777">
        <w:tc>
          <w:tcPr>
            <w:tcW w:w="964" w:type="dxa"/>
          </w:tcPr>
          <w:p w14:paraId="3441F2A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1.2.9.6.</w:t>
            </w:r>
          </w:p>
        </w:tc>
        <w:tc>
          <w:tcPr>
            <w:tcW w:w="4309" w:type="dxa"/>
          </w:tcPr>
          <w:p w14:paraId="3441F2B0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Объединениям граждан, приобретающим электрическую энергию (мощность) для использования в принадлежащих им хозяйственных постройках (погреба, </w:t>
            </w:r>
            <w:r w:rsidRPr="004B690D">
              <w:rPr>
                <w:rFonts w:ascii="Liberation Serif" w:hAnsi="Liberation Serif" w:cs="Liberation Serif"/>
              </w:rPr>
              <w:lastRenderedPageBreak/>
              <w:t>сараи); некоммерческие объединения граждан (гаражно-строительные, гаражные кооперативы), приобретающие электрическую энергию (мощность) в целях потребления на коммунально-бытовые нужды и не используемую для осуществления коммерческой деятельности</w:t>
            </w:r>
          </w:p>
        </w:tc>
        <w:tc>
          <w:tcPr>
            <w:tcW w:w="1304" w:type="dxa"/>
          </w:tcPr>
          <w:p w14:paraId="3441F2B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lastRenderedPageBreak/>
              <w:t>млн. кВт.ч</w:t>
            </w:r>
          </w:p>
        </w:tc>
        <w:tc>
          <w:tcPr>
            <w:tcW w:w="794" w:type="dxa"/>
          </w:tcPr>
          <w:p w14:paraId="3441F2B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304" w:type="dxa"/>
          </w:tcPr>
          <w:p w14:paraId="3441F2B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077" w:type="dxa"/>
          </w:tcPr>
          <w:p w14:paraId="3441F2B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247" w:type="dxa"/>
          </w:tcPr>
          <w:p w14:paraId="3441F2B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</w:tcPr>
          <w:p w14:paraId="3441F2B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794" w:type="dxa"/>
          </w:tcPr>
          <w:p w14:paraId="3441F2B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</w:tcPr>
          <w:p w14:paraId="3441F2B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077" w:type="dxa"/>
          </w:tcPr>
          <w:p w14:paraId="3441F2B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</w:tcPr>
          <w:p w14:paraId="3441F2B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191" w:type="dxa"/>
          </w:tcPr>
          <w:p w14:paraId="3441F2B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</w:tr>
      <w:tr w:rsidR="004B690D" w:rsidRPr="004B690D" w14:paraId="3441F2CA" w14:textId="77777777">
        <w:tc>
          <w:tcPr>
            <w:tcW w:w="964" w:type="dxa"/>
          </w:tcPr>
          <w:p w14:paraId="3441F2BD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1.3.</w:t>
            </w:r>
          </w:p>
        </w:tc>
        <w:tc>
          <w:tcPr>
            <w:tcW w:w="4309" w:type="dxa"/>
          </w:tcPr>
          <w:p w14:paraId="3441F2B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Плановый объем полезного отпуска электрической энергии потребителям, не относящимся к населению и приравненным к нему категориям потребителей</w:t>
            </w:r>
          </w:p>
        </w:tc>
        <w:tc>
          <w:tcPr>
            <w:tcW w:w="1304" w:type="dxa"/>
          </w:tcPr>
          <w:p w14:paraId="3441F2B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млн. кВт.ч</w:t>
            </w:r>
          </w:p>
        </w:tc>
        <w:tc>
          <w:tcPr>
            <w:tcW w:w="794" w:type="dxa"/>
          </w:tcPr>
          <w:p w14:paraId="3441F2C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304" w:type="dxa"/>
          </w:tcPr>
          <w:p w14:paraId="3441F2C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10730,712</w:t>
            </w:r>
          </w:p>
        </w:tc>
        <w:tc>
          <w:tcPr>
            <w:tcW w:w="1077" w:type="dxa"/>
          </w:tcPr>
          <w:p w14:paraId="3441F2C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526,007</w:t>
            </w:r>
          </w:p>
        </w:tc>
        <w:tc>
          <w:tcPr>
            <w:tcW w:w="1247" w:type="dxa"/>
          </w:tcPr>
          <w:p w14:paraId="3441F2C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2578,713</w:t>
            </w:r>
          </w:p>
        </w:tc>
        <w:tc>
          <w:tcPr>
            <w:tcW w:w="1191" w:type="dxa"/>
          </w:tcPr>
          <w:p w14:paraId="3441F2C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1222,695</w:t>
            </w:r>
          </w:p>
        </w:tc>
        <w:tc>
          <w:tcPr>
            <w:tcW w:w="794" w:type="dxa"/>
          </w:tcPr>
          <w:p w14:paraId="3441F2C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</w:tcPr>
          <w:p w14:paraId="3441F2C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3700,627</w:t>
            </w:r>
          </w:p>
        </w:tc>
        <w:tc>
          <w:tcPr>
            <w:tcW w:w="1077" w:type="dxa"/>
          </w:tcPr>
          <w:p w14:paraId="3441F2C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181,355</w:t>
            </w:r>
          </w:p>
        </w:tc>
        <w:tc>
          <w:tcPr>
            <w:tcW w:w="1191" w:type="dxa"/>
          </w:tcPr>
          <w:p w14:paraId="3441F2C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889,175</w:t>
            </w:r>
          </w:p>
        </w:tc>
        <w:tc>
          <w:tcPr>
            <w:tcW w:w="1191" w:type="dxa"/>
          </w:tcPr>
          <w:p w14:paraId="3441F2C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421,581</w:t>
            </w:r>
          </w:p>
        </w:tc>
      </w:tr>
      <w:tr w:rsidR="004B690D" w:rsidRPr="004B690D" w14:paraId="3441F2D8" w14:textId="77777777">
        <w:tc>
          <w:tcPr>
            <w:tcW w:w="964" w:type="dxa"/>
          </w:tcPr>
          <w:p w14:paraId="3441F2CB" w14:textId="77777777" w:rsidR="004B690D" w:rsidRPr="004B690D" w:rsidRDefault="004B690D">
            <w:pPr>
              <w:pStyle w:val="ConsPlusNormal"/>
              <w:outlineLvl w:val="2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2.</w:t>
            </w:r>
          </w:p>
        </w:tc>
        <w:tc>
          <w:tcPr>
            <w:tcW w:w="4309" w:type="dxa"/>
          </w:tcPr>
          <w:p w14:paraId="3441F2C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Величина заявленной мощности всех потребителей, оплачивающих услуги по передаче по единым (котловым) тарифам на услуги по передаче электрической энергии, в том числе:</w:t>
            </w:r>
          </w:p>
        </w:tc>
        <w:tc>
          <w:tcPr>
            <w:tcW w:w="1304" w:type="dxa"/>
          </w:tcPr>
          <w:p w14:paraId="3441F2C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МВт</w:t>
            </w:r>
          </w:p>
        </w:tc>
        <w:tc>
          <w:tcPr>
            <w:tcW w:w="794" w:type="dxa"/>
          </w:tcPr>
          <w:p w14:paraId="3441F2C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304" w:type="dxa"/>
          </w:tcPr>
          <w:p w14:paraId="3441F2C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1900,632</w:t>
            </w:r>
          </w:p>
        </w:tc>
        <w:tc>
          <w:tcPr>
            <w:tcW w:w="1077" w:type="dxa"/>
          </w:tcPr>
          <w:p w14:paraId="3441F2D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99,678</w:t>
            </w:r>
          </w:p>
        </w:tc>
        <w:tc>
          <w:tcPr>
            <w:tcW w:w="1247" w:type="dxa"/>
          </w:tcPr>
          <w:p w14:paraId="3441F2D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705,071</w:t>
            </w:r>
          </w:p>
        </w:tc>
        <w:tc>
          <w:tcPr>
            <w:tcW w:w="1191" w:type="dxa"/>
          </w:tcPr>
          <w:p w14:paraId="3441F2D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1154,744</w:t>
            </w:r>
          </w:p>
        </w:tc>
        <w:tc>
          <w:tcPr>
            <w:tcW w:w="794" w:type="dxa"/>
          </w:tcPr>
          <w:p w14:paraId="3441F2D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</w:tcPr>
          <w:p w14:paraId="3441F2D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1966,095</w:t>
            </w:r>
          </w:p>
        </w:tc>
        <w:tc>
          <w:tcPr>
            <w:tcW w:w="1077" w:type="dxa"/>
          </w:tcPr>
          <w:p w14:paraId="3441F2D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103,143</w:t>
            </w:r>
          </w:p>
        </w:tc>
        <w:tc>
          <w:tcPr>
            <w:tcW w:w="1191" w:type="dxa"/>
          </w:tcPr>
          <w:p w14:paraId="3441F2D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735,954</w:t>
            </w:r>
          </w:p>
        </w:tc>
        <w:tc>
          <w:tcPr>
            <w:tcW w:w="1191" w:type="dxa"/>
          </w:tcPr>
          <w:p w14:paraId="3441F2D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1238,431</w:t>
            </w:r>
          </w:p>
        </w:tc>
      </w:tr>
      <w:tr w:rsidR="004B690D" w:rsidRPr="004B690D" w14:paraId="3441F2E6" w14:textId="77777777">
        <w:tc>
          <w:tcPr>
            <w:tcW w:w="964" w:type="dxa"/>
          </w:tcPr>
          <w:p w14:paraId="3441F2D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2.1.</w:t>
            </w:r>
          </w:p>
        </w:tc>
        <w:tc>
          <w:tcPr>
            <w:tcW w:w="4309" w:type="dxa"/>
          </w:tcPr>
          <w:p w14:paraId="3441F2D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Населения и приравненных к нему категорий потребителей (в пределах социальной нормы потребления электроэнергии (мощности))</w:t>
            </w:r>
          </w:p>
        </w:tc>
        <w:tc>
          <w:tcPr>
            <w:tcW w:w="1304" w:type="dxa"/>
          </w:tcPr>
          <w:p w14:paraId="3441F2D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МВт</w:t>
            </w:r>
          </w:p>
        </w:tc>
        <w:tc>
          <w:tcPr>
            <w:tcW w:w="794" w:type="dxa"/>
          </w:tcPr>
          <w:p w14:paraId="3441F2D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304" w:type="dxa"/>
          </w:tcPr>
          <w:p w14:paraId="3441F2D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4,168</w:t>
            </w:r>
          </w:p>
        </w:tc>
        <w:tc>
          <w:tcPr>
            <w:tcW w:w="1077" w:type="dxa"/>
          </w:tcPr>
          <w:p w14:paraId="3441F2D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0,831</w:t>
            </w:r>
          </w:p>
        </w:tc>
        <w:tc>
          <w:tcPr>
            <w:tcW w:w="1247" w:type="dxa"/>
          </w:tcPr>
          <w:p w14:paraId="3441F2D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131,743</w:t>
            </w:r>
          </w:p>
        </w:tc>
        <w:tc>
          <w:tcPr>
            <w:tcW w:w="1191" w:type="dxa"/>
          </w:tcPr>
          <w:p w14:paraId="3441F2E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869,355</w:t>
            </w:r>
          </w:p>
        </w:tc>
        <w:tc>
          <w:tcPr>
            <w:tcW w:w="794" w:type="dxa"/>
          </w:tcPr>
          <w:p w14:paraId="3441F2E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</w:tcPr>
          <w:p w14:paraId="3441F2E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4,521</w:t>
            </w:r>
          </w:p>
        </w:tc>
        <w:tc>
          <w:tcPr>
            <w:tcW w:w="1077" w:type="dxa"/>
          </w:tcPr>
          <w:p w14:paraId="3441F2E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0,901</w:t>
            </w:r>
          </w:p>
        </w:tc>
        <w:tc>
          <w:tcPr>
            <w:tcW w:w="1191" w:type="dxa"/>
          </w:tcPr>
          <w:p w14:paraId="3441F2E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142,938</w:t>
            </w:r>
          </w:p>
        </w:tc>
        <w:tc>
          <w:tcPr>
            <w:tcW w:w="1191" w:type="dxa"/>
          </w:tcPr>
          <w:p w14:paraId="3441F2E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943,230</w:t>
            </w:r>
          </w:p>
        </w:tc>
      </w:tr>
      <w:tr w:rsidR="004B690D" w:rsidRPr="004B690D" w14:paraId="3441F2F4" w14:textId="77777777">
        <w:tc>
          <w:tcPr>
            <w:tcW w:w="964" w:type="dxa"/>
          </w:tcPr>
          <w:p w14:paraId="3441F2E7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2.2.</w:t>
            </w:r>
          </w:p>
        </w:tc>
        <w:tc>
          <w:tcPr>
            <w:tcW w:w="4309" w:type="dxa"/>
          </w:tcPr>
          <w:p w14:paraId="3441F2E8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Населения и приравненных к нему категорий потребителей (сверх социальной нормы потребления электроэнергии (мощности))</w:t>
            </w:r>
          </w:p>
        </w:tc>
        <w:tc>
          <w:tcPr>
            <w:tcW w:w="1304" w:type="dxa"/>
          </w:tcPr>
          <w:p w14:paraId="3441F2E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МВт</w:t>
            </w:r>
          </w:p>
        </w:tc>
        <w:tc>
          <w:tcPr>
            <w:tcW w:w="794" w:type="dxa"/>
          </w:tcPr>
          <w:p w14:paraId="3441F2E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304" w:type="dxa"/>
          </w:tcPr>
          <w:p w14:paraId="3441F2EB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</w:tcPr>
          <w:p w14:paraId="3441F2E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247" w:type="dxa"/>
          </w:tcPr>
          <w:p w14:paraId="3441F2ED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</w:tcPr>
          <w:p w14:paraId="3441F2E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94" w:type="dxa"/>
          </w:tcPr>
          <w:p w14:paraId="3441F2E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</w:tcPr>
          <w:p w14:paraId="3441F2F0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077" w:type="dxa"/>
          </w:tcPr>
          <w:p w14:paraId="3441F2F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</w:tcPr>
          <w:p w14:paraId="3441F2F2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</w:tcPr>
          <w:p w14:paraId="3441F2F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</w:tr>
      <w:tr w:rsidR="004B690D" w:rsidRPr="004B690D" w14:paraId="3441F302" w14:textId="77777777">
        <w:tc>
          <w:tcPr>
            <w:tcW w:w="964" w:type="dxa"/>
          </w:tcPr>
          <w:p w14:paraId="3441F2F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2.3.</w:t>
            </w:r>
          </w:p>
        </w:tc>
        <w:tc>
          <w:tcPr>
            <w:tcW w:w="4309" w:type="dxa"/>
          </w:tcPr>
          <w:p w14:paraId="3441F2F6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Величина заявленной мощности потребителей, не относящихся к населению и приравненным к нему категориям потребителей</w:t>
            </w:r>
          </w:p>
        </w:tc>
        <w:tc>
          <w:tcPr>
            <w:tcW w:w="1304" w:type="dxa"/>
          </w:tcPr>
          <w:p w14:paraId="3441F2F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МВт</w:t>
            </w:r>
          </w:p>
        </w:tc>
        <w:tc>
          <w:tcPr>
            <w:tcW w:w="794" w:type="dxa"/>
          </w:tcPr>
          <w:p w14:paraId="3441F2F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304" w:type="dxa"/>
          </w:tcPr>
          <w:p w14:paraId="3441F2F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1896,464</w:t>
            </w:r>
          </w:p>
        </w:tc>
        <w:tc>
          <w:tcPr>
            <w:tcW w:w="1077" w:type="dxa"/>
          </w:tcPr>
          <w:p w14:paraId="3441F2F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98,848</w:t>
            </w:r>
          </w:p>
        </w:tc>
        <w:tc>
          <w:tcPr>
            <w:tcW w:w="1247" w:type="dxa"/>
          </w:tcPr>
          <w:p w14:paraId="3441F2F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573,328</w:t>
            </w:r>
          </w:p>
        </w:tc>
        <w:tc>
          <w:tcPr>
            <w:tcW w:w="1191" w:type="dxa"/>
          </w:tcPr>
          <w:p w14:paraId="3441F2F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285,390</w:t>
            </w:r>
          </w:p>
        </w:tc>
        <w:tc>
          <w:tcPr>
            <w:tcW w:w="794" w:type="dxa"/>
          </w:tcPr>
          <w:p w14:paraId="3441F2FD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191" w:type="dxa"/>
          </w:tcPr>
          <w:p w14:paraId="3441F2F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1961,575</w:t>
            </w:r>
          </w:p>
        </w:tc>
        <w:tc>
          <w:tcPr>
            <w:tcW w:w="1077" w:type="dxa"/>
          </w:tcPr>
          <w:p w14:paraId="3441F2F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102,242</w:t>
            </w:r>
          </w:p>
        </w:tc>
        <w:tc>
          <w:tcPr>
            <w:tcW w:w="1191" w:type="dxa"/>
          </w:tcPr>
          <w:p w14:paraId="3441F30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593,016</w:t>
            </w:r>
          </w:p>
        </w:tc>
        <w:tc>
          <w:tcPr>
            <w:tcW w:w="1191" w:type="dxa"/>
          </w:tcPr>
          <w:p w14:paraId="3441F30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295,202</w:t>
            </w:r>
          </w:p>
        </w:tc>
      </w:tr>
    </w:tbl>
    <w:p w14:paraId="3441F303" w14:textId="77777777" w:rsidR="004B690D" w:rsidRPr="004B690D" w:rsidRDefault="004B690D">
      <w:pPr>
        <w:pStyle w:val="ConsPlusNormal"/>
        <w:rPr>
          <w:rFonts w:ascii="Liberation Serif" w:hAnsi="Liberation Serif" w:cs="Liberation Serif"/>
        </w:rPr>
        <w:sectPr w:rsidR="004B690D" w:rsidRPr="004B690D">
          <w:pgSz w:w="16838" w:h="11905" w:orient="landscape"/>
          <w:pgMar w:top="1701" w:right="397" w:bottom="850" w:left="397" w:header="0" w:footer="0" w:gutter="0"/>
          <w:cols w:space="720"/>
          <w:titlePg/>
        </w:sectPr>
      </w:pPr>
    </w:p>
    <w:p w14:paraId="3441F304" w14:textId="77777777" w:rsidR="004B690D" w:rsidRPr="004B690D" w:rsidRDefault="004B690D">
      <w:pPr>
        <w:pStyle w:val="ConsPlusNormal"/>
        <w:jc w:val="both"/>
        <w:rPr>
          <w:rFonts w:ascii="Liberation Serif" w:hAnsi="Liberation Serif" w:cs="Liberation Serif"/>
        </w:rPr>
      </w:pPr>
    </w:p>
    <w:p w14:paraId="3441F305" w14:textId="77777777" w:rsidR="004B690D" w:rsidRPr="004B690D" w:rsidRDefault="004B690D">
      <w:pPr>
        <w:pStyle w:val="ConsPlusTitle"/>
        <w:jc w:val="center"/>
        <w:outlineLvl w:val="1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Раздел 4. ЕДИНЫЕ (КОТЛОВЫЕ) ТАРИФЫ НА УСЛУГИ ПО ПЕРЕДАЧЕ</w:t>
      </w:r>
    </w:p>
    <w:p w14:paraId="3441F306" w14:textId="77777777" w:rsidR="004B690D" w:rsidRPr="004B690D" w:rsidRDefault="004B690D">
      <w:pPr>
        <w:pStyle w:val="ConsPlusTitle"/>
        <w:jc w:val="center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ЭЛЕКТРИЧЕСКОЙ ЭНЕРГИИ ПО СЕТЯМ СВЕРДЛОВСКОЙ ОБЛАСТИ,</w:t>
      </w:r>
    </w:p>
    <w:p w14:paraId="3441F307" w14:textId="77777777" w:rsidR="004B690D" w:rsidRPr="004B690D" w:rsidRDefault="004B690D">
      <w:pPr>
        <w:pStyle w:val="ConsPlusTitle"/>
        <w:jc w:val="center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ПОСТАВЛЯЕМОЙ НАСЕЛЕНИЮ И ПРИРАВНЕННЫМ К НЕМУ КАТЕГОРИЯМ</w:t>
      </w:r>
    </w:p>
    <w:p w14:paraId="3441F308" w14:textId="77777777" w:rsidR="004B690D" w:rsidRPr="004B690D" w:rsidRDefault="004B690D">
      <w:pPr>
        <w:pStyle w:val="ConsPlusTitle"/>
        <w:jc w:val="center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ПОТРЕБИТЕЛЕЙ, НА 2022, 2023 ГОДЫ</w:t>
      </w:r>
    </w:p>
    <w:p w14:paraId="3441F309" w14:textId="77777777" w:rsidR="004B690D" w:rsidRPr="004B690D" w:rsidRDefault="004B690D">
      <w:pPr>
        <w:pStyle w:val="ConsPlusNormal"/>
        <w:jc w:val="both"/>
        <w:rPr>
          <w:rFonts w:ascii="Liberation Serif" w:hAnsi="Liberation Serif" w:cs="Liberation Seri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5386"/>
        <w:gridCol w:w="1417"/>
        <w:gridCol w:w="1417"/>
      </w:tblGrid>
      <w:tr w:rsidR="004B690D" w:rsidRPr="004B690D" w14:paraId="3441F30E" w14:textId="77777777">
        <w:tc>
          <w:tcPr>
            <w:tcW w:w="850" w:type="dxa"/>
          </w:tcPr>
          <w:p w14:paraId="3441F30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N п/п</w:t>
            </w:r>
          </w:p>
        </w:tc>
        <w:tc>
          <w:tcPr>
            <w:tcW w:w="5386" w:type="dxa"/>
          </w:tcPr>
          <w:p w14:paraId="3441F30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Тарифные группы потребителей электрической энергии (мощности)</w:t>
            </w:r>
          </w:p>
        </w:tc>
        <w:tc>
          <w:tcPr>
            <w:tcW w:w="1417" w:type="dxa"/>
          </w:tcPr>
          <w:p w14:paraId="3441F30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Единица измерения</w:t>
            </w:r>
          </w:p>
        </w:tc>
        <w:tc>
          <w:tcPr>
            <w:tcW w:w="1417" w:type="dxa"/>
          </w:tcPr>
          <w:p w14:paraId="3441F30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с 01.12.2022 по 31.12.2023</w:t>
            </w:r>
          </w:p>
        </w:tc>
      </w:tr>
      <w:tr w:rsidR="004B690D" w:rsidRPr="004B690D" w14:paraId="3441F313" w14:textId="77777777">
        <w:tc>
          <w:tcPr>
            <w:tcW w:w="850" w:type="dxa"/>
          </w:tcPr>
          <w:p w14:paraId="3441F30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</w:t>
            </w:r>
          </w:p>
        </w:tc>
        <w:tc>
          <w:tcPr>
            <w:tcW w:w="5386" w:type="dxa"/>
          </w:tcPr>
          <w:p w14:paraId="3441F31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</w:t>
            </w:r>
          </w:p>
        </w:tc>
        <w:tc>
          <w:tcPr>
            <w:tcW w:w="1417" w:type="dxa"/>
          </w:tcPr>
          <w:p w14:paraId="3441F31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3</w:t>
            </w:r>
          </w:p>
        </w:tc>
        <w:tc>
          <w:tcPr>
            <w:tcW w:w="1417" w:type="dxa"/>
          </w:tcPr>
          <w:p w14:paraId="3441F31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4</w:t>
            </w:r>
          </w:p>
        </w:tc>
      </w:tr>
      <w:tr w:rsidR="004B690D" w:rsidRPr="004B690D" w14:paraId="3441F316" w14:textId="77777777">
        <w:tc>
          <w:tcPr>
            <w:tcW w:w="850" w:type="dxa"/>
          </w:tcPr>
          <w:p w14:paraId="3441F31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</w:t>
            </w:r>
          </w:p>
        </w:tc>
        <w:tc>
          <w:tcPr>
            <w:tcW w:w="8220" w:type="dxa"/>
            <w:gridSpan w:val="3"/>
          </w:tcPr>
          <w:p w14:paraId="3441F31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Население и приравненные к нему категории потребителей (тарифы указываются без учета НДС)</w:t>
            </w:r>
          </w:p>
        </w:tc>
      </w:tr>
      <w:tr w:rsidR="004B690D" w:rsidRPr="004B690D" w14:paraId="3441F31C" w14:textId="77777777">
        <w:tc>
          <w:tcPr>
            <w:tcW w:w="850" w:type="dxa"/>
            <w:vMerge w:val="restart"/>
          </w:tcPr>
          <w:p w14:paraId="3441F31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1.1.</w:t>
            </w:r>
          </w:p>
        </w:tc>
        <w:tc>
          <w:tcPr>
            <w:tcW w:w="8220" w:type="dxa"/>
            <w:gridSpan w:val="3"/>
          </w:tcPr>
          <w:p w14:paraId="3441F318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Население и приравненные к нему категории потребителей, за исключением указанного в </w:t>
            </w:r>
            <w:hyperlink w:anchor="P4167">
              <w:r w:rsidRPr="004B690D">
                <w:rPr>
                  <w:rFonts w:ascii="Liberation Serif" w:hAnsi="Liberation Serif" w:cs="Liberation Serif"/>
                  <w:color w:val="0000FF"/>
                </w:rPr>
                <w:t>пунктах 1.2</w:t>
              </w:r>
            </w:hyperlink>
            <w:r w:rsidRPr="004B690D">
              <w:rPr>
                <w:rFonts w:ascii="Liberation Serif" w:hAnsi="Liberation Serif" w:cs="Liberation Serif"/>
              </w:rPr>
              <w:t xml:space="preserve"> - </w:t>
            </w:r>
            <w:hyperlink w:anchor="P4191">
              <w:r w:rsidRPr="004B690D">
                <w:rPr>
                  <w:rFonts w:ascii="Liberation Serif" w:hAnsi="Liberation Serif" w:cs="Liberation Serif"/>
                  <w:color w:val="0000FF"/>
                </w:rPr>
                <w:t>1.5</w:t>
              </w:r>
            </w:hyperlink>
            <w:r w:rsidRPr="004B690D">
              <w:rPr>
                <w:rFonts w:ascii="Liberation Serif" w:hAnsi="Liberation Serif" w:cs="Liberation Serif"/>
              </w:rPr>
              <w:t>:</w:t>
            </w:r>
          </w:p>
          <w:p w14:paraId="3441F31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14:paraId="3441F31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проживания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14:paraId="3441F31B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</w:t>
            </w:r>
          </w:p>
        </w:tc>
      </w:tr>
      <w:tr w:rsidR="004B690D" w:rsidRPr="004B690D" w14:paraId="3441F321" w14:textId="77777777">
        <w:tc>
          <w:tcPr>
            <w:tcW w:w="850" w:type="dxa"/>
            <w:vMerge/>
          </w:tcPr>
          <w:p w14:paraId="3441F31D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5386" w:type="dxa"/>
          </w:tcPr>
          <w:p w14:paraId="3441F31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Одноставочный тариф (в том числе дифференцированный по двум и по трем зонам суток)</w:t>
            </w:r>
          </w:p>
        </w:tc>
        <w:tc>
          <w:tcPr>
            <w:tcW w:w="1417" w:type="dxa"/>
          </w:tcPr>
          <w:p w14:paraId="3441F31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руб./кВт.ч</w:t>
            </w:r>
          </w:p>
        </w:tc>
        <w:tc>
          <w:tcPr>
            <w:tcW w:w="1417" w:type="dxa"/>
          </w:tcPr>
          <w:p w14:paraId="3441F32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1,98562</w:t>
            </w:r>
          </w:p>
        </w:tc>
      </w:tr>
      <w:tr w:rsidR="004B690D" w:rsidRPr="004B690D" w14:paraId="3441F327" w14:textId="77777777">
        <w:tc>
          <w:tcPr>
            <w:tcW w:w="850" w:type="dxa"/>
            <w:vMerge w:val="restart"/>
          </w:tcPr>
          <w:p w14:paraId="3441F32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bookmarkStart w:id="22" w:name="P4167"/>
            <w:bookmarkEnd w:id="22"/>
            <w:r w:rsidRPr="004B690D">
              <w:rPr>
                <w:rFonts w:ascii="Liberation Serif" w:hAnsi="Liberation Serif" w:cs="Liberation Serif"/>
              </w:rPr>
              <w:t>1.2.</w:t>
            </w:r>
          </w:p>
        </w:tc>
        <w:tc>
          <w:tcPr>
            <w:tcW w:w="8220" w:type="dxa"/>
            <w:gridSpan w:val="3"/>
          </w:tcPr>
          <w:p w14:paraId="3441F32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Население, проживающее в городских населенных пунктах в домах, оборудованных стационарными электроплитами и электроотопительными установками и приравненные к нему:</w:t>
            </w:r>
          </w:p>
          <w:p w14:paraId="3441F324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14:paraId="3441F32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проживания лиц, признанных беженцами, а также жилые помещения для социальной защиты отдельных категорий граждан, приобретающие электрическую </w:t>
            </w:r>
            <w:r w:rsidRPr="004B690D">
              <w:rPr>
                <w:rFonts w:ascii="Liberation Serif" w:hAnsi="Liberation Serif" w:cs="Liberation Serif"/>
              </w:rPr>
              <w:lastRenderedPageBreak/>
              <w:t>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14:paraId="3441F326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</w:t>
            </w:r>
          </w:p>
        </w:tc>
      </w:tr>
      <w:tr w:rsidR="004B690D" w:rsidRPr="004B690D" w14:paraId="3441F32C" w14:textId="77777777">
        <w:tc>
          <w:tcPr>
            <w:tcW w:w="850" w:type="dxa"/>
            <w:vMerge/>
          </w:tcPr>
          <w:p w14:paraId="3441F328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5386" w:type="dxa"/>
          </w:tcPr>
          <w:p w14:paraId="3441F32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Одноставочный тариф (в том числе дифференцированный по двум и по трем зонам суток)</w:t>
            </w:r>
          </w:p>
        </w:tc>
        <w:tc>
          <w:tcPr>
            <w:tcW w:w="1417" w:type="dxa"/>
          </w:tcPr>
          <w:p w14:paraId="3441F32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руб./кВт.ч</w:t>
            </w:r>
          </w:p>
        </w:tc>
        <w:tc>
          <w:tcPr>
            <w:tcW w:w="1417" w:type="dxa"/>
          </w:tcPr>
          <w:p w14:paraId="3441F32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0,61927</w:t>
            </w:r>
          </w:p>
        </w:tc>
      </w:tr>
      <w:tr w:rsidR="004B690D" w:rsidRPr="004B690D" w14:paraId="3441F332" w14:textId="77777777">
        <w:tc>
          <w:tcPr>
            <w:tcW w:w="850" w:type="dxa"/>
            <w:vMerge w:val="restart"/>
          </w:tcPr>
          <w:p w14:paraId="3441F32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1.3.</w:t>
            </w:r>
          </w:p>
        </w:tc>
        <w:tc>
          <w:tcPr>
            <w:tcW w:w="8220" w:type="dxa"/>
            <w:gridSpan w:val="3"/>
          </w:tcPr>
          <w:p w14:paraId="3441F32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Население, проживающее в городских населенных пунктах в домах, оборудованных стационарными электроплитами и не оборудованных электроотопительными установками и приравненные к нему:</w:t>
            </w:r>
          </w:p>
          <w:p w14:paraId="3441F32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14:paraId="3441F330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проживания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14:paraId="3441F33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</w:t>
            </w:r>
          </w:p>
        </w:tc>
      </w:tr>
      <w:tr w:rsidR="004B690D" w:rsidRPr="004B690D" w14:paraId="3441F337" w14:textId="77777777">
        <w:tc>
          <w:tcPr>
            <w:tcW w:w="850" w:type="dxa"/>
            <w:vMerge/>
          </w:tcPr>
          <w:p w14:paraId="3441F33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5386" w:type="dxa"/>
          </w:tcPr>
          <w:p w14:paraId="3441F334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Одноставочный тариф (в том числе дифференцированный по двум и по трем зонам суток)</w:t>
            </w:r>
          </w:p>
        </w:tc>
        <w:tc>
          <w:tcPr>
            <w:tcW w:w="1417" w:type="dxa"/>
          </w:tcPr>
          <w:p w14:paraId="3441F33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руб./кВт.ч</w:t>
            </w:r>
          </w:p>
        </w:tc>
        <w:tc>
          <w:tcPr>
            <w:tcW w:w="1417" w:type="dxa"/>
          </w:tcPr>
          <w:p w14:paraId="3441F33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0,84683</w:t>
            </w:r>
          </w:p>
        </w:tc>
      </w:tr>
      <w:tr w:rsidR="004B690D" w:rsidRPr="004B690D" w14:paraId="3441F33D" w14:textId="77777777">
        <w:tc>
          <w:tcPr>
            <w:tcW w:w="850" w:type="dxa"/>
            <w:vMerge w:val="restart"/>
          </w:tcPr>
          <w:p w14:paraId="3441F33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1.4.</w:t>
            </w:r>
          </w:p>
        </w:tc>
        <w:tc>
          <w:tcPr>
            <w:tcW w:w="8220" w:type="dxa"/>
            <w:gridSpan w:val="3"/>
          </w:tcPr>
          <w:p w14:paraId="3441F33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Население, проживающее в городских населенных пунктах в домах, оборудованных электроотопительными установками и не оборудованных стационарными электроплитами и приравненные к нему:</w:t>
            </w:r>
          </w:p>
          <w:p w14:paraId="3441F33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14:paraId="3441F33B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проживания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</w:t>
            </w:r>
            <w:r w:rsidRPr="004B690D">
              <w:rPr>
                <w:rFonts w:ascii="Liberation Serif" w:hAnsi="Liberation Serif" w:cs="Liberation Serif"/>
              </w:rPr>
              <w:lastRenderedPageBreak/>
              <w:t>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14:paraId="3441F33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</w:t>
            </w:r>
          </w:p>
        </w:tc>
      </w:tr>
      <w:tr w:rsidR="004B690D" w:rsidRPr="004B690D" w14:paraId="3441F342" w14:textId="77777777">
        <w:tc>
          <w:tcPr>
            <w:tcW w:w="850" w:type="dxa"/>
            <w:vMerge/>
          </w:tcPr>
          <w:p w14:paraId="3441F33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5386" w:type="dxa"/>
          </w:tcPr>
          <w:p w14:paraId="3441F33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Одноставочный тариф (в том числе дифференцированный по двум и по трем зонам суток)</w:t>
            </w:r>
          </w:p>
        </w:tc>
        <w:tc>
          <w:tcPr>
            <w:tcW w:w="1417" w:type="dxa"/>
          </w:tcPr>
          <w:p w14:paraId="3441F34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руб./кВт.ч</w:t>
            </w:r>
          </w:p>
        </w:tc>
        <w:tc>
          <w:tcPr>
            <w:tcW w:w="1417" w:type="dxa"/>
          </w:tcPr>
          <w:p w14:paraId="3441F34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0,58277</w:t>
            </w:r>
          </w:p>
        </w:tc>
      </w:tr>
      <w:tr w:rsidR="004B690D" w:rsidRPr="004B690D" w14:paraId="3441F348" w14:textId="77777777">
        <w:tc>
          <w:tcPr>
            <w:tcW w:w="850" w:type="dxa"/>
            <w:vMerge w:val="restart"/>
          </w:tcPr>
          <w:p w14:paraId="3441F34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bookmarkStart w:id="23" w:name="P4191"/>
            <w:bookmarkEnd w:id="23"/>
            <w:r w:rsidRPr="004B690D">
              <w:rPr>
                <w:rFonts w:ascii="Liberation Serif" w:hAnsi="Liberation Serif" w:cs="Liberation Serif"/>
              </w:rPr>
              <w:t>1.5.</w:t>
            </w:r>
          </w:p>
        </w:tc>
        <w:tc>
          <w:tcPr>
            <w:tcW w:w="8220" w:type="dxa"/>
            <w:gridSpan w:val="3"/>
          </w:tcPr>
          <w:p w14:paraId="3441F344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Население, проживающее в сельских населенных пунктах и приравненные к нему:</w:t>
            </w:r>
          </w:p>
          <w:p w14:paraId="3441F34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14:paraId="3441F346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проживания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14:paraId="3441F347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</w:t>
            </w:r>
          </w:p>
        </w:tc>
      </w:tr>
      <w:tr w:rsidR="004B690D" w:rsidRPr="004B690D" w14:paraId="3441F34D" w14:textId="77777777">
        <w:tc>
          <w:tcPr>
            <w:tcW w:w="850" w:type="dxa"/>
            <w:vMerge/>
          </w:tcPr>
          <w:p w14:paraId="3441F34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5386" w:type="dxa"/>
          </w:tcPr>
          <w:p w14:paraId="3441F34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Одноставочный тариф (в том числе дифференцированный по двум и по трем зонам суток)</w:t>
            </w:r>
          </w:p>
        </w:tc>
        <w:tc>
          <w:tcPr>
            <w:tcW w:w="1417" w:type="dxa"/>
          </w:tcPr>
          <w:p w14:paraId="3441F34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руб./кВт.ч</w:t>
            </w:r>
          </w:p>
        </w:tc>
        <w:tc>
          <w:tcPr>
            <w:tcW w:w="1417" w:type="dxa"/>
          </w:tcPr>
          <w:p w14:paraId="3441F34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0,64570</w:t>
            </w:r>
          </w:p>
        </w:tc>
      </w:tr>
      <w:tr w:rsidR="004B690D" w:rsidRPr="004B690D" w14:paraId="3441F350" w14:textId="77777777">
        <w:tc>
          <w:tcPr>
            <w:tcW w:w="850" w:type="dxa"/>
          </w:tcPr>
          <w:p w14:paraId="3441F34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1.6.</w:t>
            </w:r>
          </w:p>
        </w:tc>
        <w:tc>
          <w:tcPr>
            <w:tcW w:w="8220" w:type="dxa"/>
            <w:gridSpan w:val="3"/>
          </w:tcPr>
          <w:p w14:paraId="3441F34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Потребители, приравненные к населению</w:t>
            </w:r>
          </w:p>
        </w:tc>
      </w:tr>
      <w:tr w:rsidR="004B690D" w:rsidRPr="004B690D" w14:paraId="3441F354" w14:textId="77777777">
        <w:tblPrEx>
          <w:tblBorders>
            <w:insideH w:val="nil"/>
          </w:tblBorders>
        </w:tblPrEx>
        <w:tc>
          <w:tcPr>
            <w:tcW w:w="850" w:type="dxa"/>
            <w:tcBorders>
              <w:bottom w:val="nil"/>
            </w:tcBorders>
          </w:tcPr>
          <w:p w14:paraId="3441F35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1.6.1.</w:t>
            </w:r>
          </w:p>
        </w:tc>
        <w:tc>
          <w:tcPr>
            <w:tcW w:w="8220" w:type="dxa"/>
            <w:gridSpan w:val="3"/>
            <w:tcBorders>
              <w:bottom w:val="nil"/>
            </w:tcBorders>
          </w:tcPr>
          <w:p w14:paraId="3441F352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Исполнителям коммунальных услуг (товариществам собственников жилья, жилищно-строительным, жилищным или иным специализированным потребительским кооперативам либо управляющим организациям), наймодателям (или уполномоченным ими лицам), предоставляющим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для временного поселения лиц, признанных беженцами, а также жилые помещения для социальной защиты отдельных категорий граждан, приобретающим электрическую энергию (мощность) для коммунально-бытового потребления населения в объемах фактического потребления электрической энергии населением и объемах электрической энергии, израсходованной на места общего пользования, за исключением:</w:t>
            </w:r>
          </w:p>
          <w:p w14:paraId="3441F35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исполнителей коммунальных услуг (товариществ собственников жилья, жилищно-строительных, жилищных или иных специализированных потребительских кооперативов либо управляющих организаций), приобретающих электрическую энергию (мощность) для предоставления коммунальных услуг собственникам и пользователям жилых помещений и содержания общего имущества </w:t>
            </w:r>
            <w:r w:rsidRPr="004B690D">
              <w:rPr>
                <w:rFonts w:ascii="Liberation Serif" w:hAnsi="Liberation Serif" w:cs="Liberation Serif"/>
              </w:rPr>
              <w:lastRenderedPageBreak/>
              <w:t>многоквартирных домов;</w:t>
            </w:r>
          </w:p>
        </w:tc>
      </w:tr>
      <w:tr w:rsidR="004B690D" w:rsidRPr="004B690D" w14:paraId="3441F357" w14:textId="77777777">
        <w:tblPrEx>
          <w:tblBorders>
            <w:insideH w:val="nil"/>
          </w:tblBorders>
        </w:tblPrEx>
        <w:tc>
          <w:tcPr>
            <w:tcW w:w="850" w:type="dxa"/>
            <w:vMerge w:val="restart"/>
            <w:tcBorders>
              <w:top w:val="nil"/>
            </w:tcBorders>
          </w:tcPr>
          <w:p w14:paraId="3441F35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8220" w:type="dxa"/>
            <w:gridSpan w:val="3"/>
            <w:tcBorders>
              <w:top w:val="nil"/>
            </w:tcBorders>
          </w:tcPr>
          <w:p w14:paraId="3441F356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наймодателей (или уполномоченных ими лиц), предоставляющих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приобретающих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</w:t>
            </w:r>
          </w:p>
        </w:tc>
      </w:tr>
      <w:tr w:rsidR="004B690D" w:rsidRPr="004B690D" w14:paraId="3441F35C" w14:textId="77777777">
        <w:tc>
          <w:tcPr>
            <w:tcW w:w="850" w:type="dxa"/>
            <w:vMerge/>
            <w:tcBorders>
              <w:top w:val="nil"/>
            </w:tcBorders>
          </w:tcPr>
          <w:p w14:paraId="3441F358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5386" w:type="dxa"/>
          </w:tcPr>
          <w:p w14:paraId="3441F35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Одноставочный тариф (в том числе дифференцированный по двум и по трем зонам суток)</w:t>
            </w:r>
          </w:p>
        </w:tc>
        <w:tc>
          <w:tcPr>
            <w:tcW w:w="1417" w:type="dxa"/>
          </w:tcPr>
          <w:p w14:paraId="3441F35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руб./кВт.ч</w:t>
            </w:r>
          </w:p>
        </w:tc>
        <w:tc>
          <w:tcPr>
            <w:tcW w:w="1417" w:type="dxa"/>
          </w:tcPr>
          <w:p w14:paraId="3441F35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</w:tr>
      <w:tr w:rsidR="004B690D" w:rsidRPr="004B690D" w14:paraId="3441F35F" w14:textId="77777777">
        <w:tc>
          <w:tcPr>
            <w:tcW w:w="850" w:type="dxa"/>
            <w:vMerge w:val="restart"/>
          </w:tcPr>
          <w:p w14:paraId="3441F35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1.6.2.</w:t>
            </w:r>
          </w:p>
        </w:tc>
        <w:tc>
          <w:tcPr>
            <w:tcW w:w="8220" w:type="dxa"/>
            <w:gridSpan w:val="3"/>
          </w:tcPr>
          <w:p w14:paraId="3441F35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Садоводческие некоммерческие товарищества и огороднические некоммерческие товарищества</w:t>
            </w:r>
          </w:p>
        </w:tc>
      </w:tr>
      <w:tr w:rsidR="004B690D" w:rsidRPr="004B690D" w14:paraId="3441F364" w14:textId="77777777">
        <w:tc>
          <w:tcPr>
            <w:tcW w:w="850" w:type="dxa"/>
            <w:vMerge/>
          </w:tcPr>
          <w:p w14:paraId="3441F360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5386" w:type="dxa"/>
          </w:tcPr>
          <w:p w14:paraId="3441F36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Одноставочный тариф (в том числе дифференцированный по двум и по трем зонам суток)</w:t>
            </w:r>
          </w:p>
        </w:tc>
        <w:tc>
          <w:tcPr>
            <w:tcW w:w="1417" w:type="dxa"/>
          </w:tcPr>
          <w:p w14:paraId="3441F36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руб./кВт.ч</w:t>
            </w:r>
          </w:p>
        </w:tc>
        <w:tc>
          <w:tcPr>
            <w:tcW w:w="1417" w:type="dxa"/>
          </w:tcPr>
          <w:p w14:paraId="3441F36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0,65849</w:t>
            </w:r>
          </w:p>
        </w:tc>
      </w:tr>
      <w:tr w:rsidR="004B690D" w:rsidRPr="004B690D" w14:paraId="3441F367" w14:textId="77777777">
        <w:tc>
          <w:tcPr>
            <w:tcW w:w="850" w:type="dxa"/>
            <w:vMerge w:val="restart"/>
          </w:tcPr>
          <w:p w14:paraId="3441F36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1.6.3.</w:t>
            </w:r>
          </w:p>
        </w:tc>
        <w:tc>
          <w:tcPr>
            <w:tcW w:w="8220" w:type="dxa"/>
            <w:gridSpan w:val="3"/>
          </w:tcPr>
          <w:p w14:paraId="3441F366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Юридические лица, приобретающие электрическую энергию (мощность) в целях потребления осужденными в помещениях для их содержания при условии наличия раздельного учета электрической энергии для указанных помещений</w:t>
            </w:r>
          </w:p>
        </w:tc>
      </w:tr>
      <w:tr w:rsidR="004B690D" w:rsidRPr="004B690D" w14:paraId="3441F36C" w14:textId="77777777">
        <w:tc>
          <w:tcPr>
            <w:tcW w:w="850" w:type="dxa"/>
            <w:vMerge/>
          </w:tcPr>
          <w:p w14:paraId="3441F368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5386" w:type="dxa"/>
          </w:tcPr>
          <w:p w14:paraId="3441F36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Одноставочный тариф (в том числе дифференцированный по двум и по трем зонам суток)</w:t>
            </w:r>
          </w:p>
        </w:tc>
        <w:tc>
          <w:tcPr>
            <w:tcW w:w="1417" w:type="dxa"/>
          </w:tcPr>
          <w:p w14:paraId="3441F36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руб./кВт.ч</w:t>
            </w:r>
          </w:p>
        </w:tc>
        <w:tc>
          <w:tcPr>
            <w:tcW w:w="1417" w:type="dxa"/>
          </w:tcPr>
          <w:p w14:paraId="3441F36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2,51839</w:t>
            </w:r>
          </w:p>
        </w:tc>
      </w:tr>
      <w:tr w:rsidR="004B690D" w:rsidRPr="004B690D" w14:paraId="3441F36F" w14:textId="77777777">
        <w:tc>
          <w:tcPr>
            <w:tcW w:w="850" w:type="dxa"/>
            <w:vMerge w:val="restart"/>
          </w:tcPr>
          <w:p w14:paraId="3441F36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1.6.4.</w:t>
            </w:r>
          </w:p>
        </w:tc>
        <w:tc>
          <w:tcPr>
            <w:tcW w:w="8220" w:type="dxa"/>
            <w:gridSpan w:val="3"/>
          </w:tcPr>
          <w:p w14:paraId="3441F36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Содержащиеся за счет прихожан религиозные организации</w:t>
            </w:r>
          </w:p>
        </w:tc>
      </w:tr>
      <w:tr w:rsidR="004B690D" w:rsidRPr="004B690D" w14:paraId="3441F374" w14:textId="77777777">
        <w:tc>
          <w:tcPr>
            <w:tcW w:w="850" w:type="dxa"/>
            <w:vMerge/>
          </w:tcPr>
          <w:p w14:paraId="3441F370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5386" w:type="dxa"/>
          </w:tcPr>
          <w:p w14:paraId="3441F37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Одноставочный тариф (в том числе дифференцированный по двум и по трем зонам суток)</w:t>
            </w:r>
          </w:p>
        </w:tc>
        <w:tc>
          <w:tcPr>
            <w:tcW w:w="1417" w:type="dxa"/>
          </w:tcPr>
          <w:p w14:paraId="3441F37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руб./кВт.ч</w:t>
            </w:r>
          </w:p>
        </w:tc>
        <w:tc>
          <w:tcPr>
            <w:tcW w:w="1417" w:type="dxa"/>
          </w:tcPr>
          <w:p w14:paraId="3441F37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2,30293</w:t>
            </w:r>
          </w:p>
        </w:tc>
      </w:tr>
      <w:tr w:rsidR="004B690D" w:rsidRPr="004B690D" w14:paraId="3441F377" w14:textId="77777777">
        <w:tc>
          <w:tcPr>
            <w:tcW w:w="850" w:type="dxa"/>
            <w:vMerge w:val="restart"/>
          </w:tcPr>
          <w:p w14:paraId="3441F37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1.6.5.</w:t>
            </w:r>
          </w:p>
        </w:tc>
        <w:tc>
          <w:tcPr>
            <w:tcW w:w="8220" w:type="dxa"/>
            <w:gridSpan w:val="3"/>
          </w:tcPr>
          <w:p w14:paraId="3441F376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продажи приравненным к населению категориям потребителей в объемах фактического потребления населения и приравненных к нему категорий потребителей, и объемах электроэнергии, израсходованной на местах общего пользования в целях потребления на коммунально-бытовые нужды граждан и не используемой для осуществления коммерческой (профессиональной) деятельности</w:t>
            </w:r>
          </w:p>
        </w:tc>
      </w:tr>
      <w:tr w:rsidR="004B690D" w:rsidRPr="004B690D" w14:paraId="3441F37C" w14:textId="77777777">
        <w:tc>
          <w:tcPr>
            <w:tcW w:w="850" w:type="dxa"/>
            <w:vMerge/>
          </w:tcPr>
          <w:p w14:paraId="3441F378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5386" w:type="dxa"/>
          </w:tcPr>
          <w:p w14:paraId="3441F37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Одноставочный тариф (в том числе дифференцированный по двум и по трем зонам суток)</w:t>
            </w:r>
          </w:p>
        </w:tc>
        <w:tc>
          <w:tcPr>
            <w:tcW w:w="1417" w:type="dxa"/>
          </w:tcPr>
          <w:p w14:paraId="3441F37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руб./кВт.ч</w:t>
            </w:r>
          </w:p>
        </w:tc>
        <w:tc>
          <w:tcPr>
            <w:tcW w:w="1417" w:type="dxa"/>
          </w:tcPr>
          <w:p w14:paraId="3441F37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2,42119</w:t>
            </w:r>
          </w:p>
        </w:tc>
      </w:tr>
      <w:tr w:rsidR="004B690D" w:rsidRPr="004B690D" w14:paraId="3441F380" w14:textId="77777777">
        <w:tc>
          <w:tcPr>
            <w:tcW w:w="850" w:type="dxa"/>
            <w:vMerge w:val="restart"/>
          </w:tcPr>
          <w:p w14:paraId="3441F37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1.6.6.</w:t>
            </w:r>
          </w:p>
        </w:tc>
        <w:tc>
          <w:tcPr>
            <w:tcW w:w="8220" w:type="dxa"/>
            <w:gridSpan w:val="3"/>
          </w:tcPr>
          <w:p w14:paraId="3441F37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Объединения граждан, приобретающих электрическую энергию (мощность) для использования в принадлежащих им хозяйственных постройках (погреба, сараи).</w:t>
            </w:r>
          </w:p>
          <w:p w14:paraId="3441F37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Некоммерческие объединения граждан (гаражно-строительные, гаражные кооперативы) приобретающие электрическую энергию (мощность) в целях потребления на коммунально-бытовые нужды и не используемую для осуществления коммерческой деятельности</w:t>
            </w:r>
          </w:p>
        </w:tc>
      </w:tr>
      <w:tr w:rsidR="004B690D" w:rsidRPr="004B690D" w14:paraId="3441F385" w14:textId="77777777">
        <w:tc>
          <w:tcPr>
            <w:tcW w:w="850" w:type="dxa"/>
            <w:vMerge/>
          </w:tcPr>
          <w:p w14:paraId="3441F38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5386" w:type="dxa"/>
          </w:tcPr>
          <w:p w14:paraId="3441F382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Одноставочный тариф (в том числе дифференцированный по двум и по трем зонам суток)</w:t>
            </w:r>
          </w:p>
        </w:tc>
        <w:tc>
          <w:tcPr>
            <w:tcW w:w="1417" w:type="dxa"/>
          </w:tcPr>
          <w:p w14:paraId="3441F38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руб./кВт.ч</w:t>
            </w:r>
          </w:p>
        </w:tc>
        <w:tc>
          <w:tcPr>
            <w:tcW w:w="1417" w:type="dxa"/>
          </w:tcPr>
          <w:p w14:paraId="3441F38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2,11479</w:t>
            </w:r>
          </w:p>
        </w:tc>
      </w:tr>
    </w:tbl>
    <w:p w14:paraId="3441F386" w14:textId="77777777" w:rsidR="004B690D" w:rsidRPr="004B690D" w:rsidRDefault="004B690D">
      <w:pPr>
        <w:pStyle w:val="ConsPlusNormal"/>
        <w:jc w:val="both"/>
        <w:rPr>
          <w:rFonts w:ascii="Liberation Serif" w:hAnsi="Liberation Serif" w:cs="Liberation Serif"/>
        </w:rPr>
      </w:pPr>
    </w:p>
    <w:p w14:paraId="3441F387" w14:textId="77777777" w:rsidR="004B690D" w:rsidRPr="004B690D" w:rsidRDefault="004B690D">
      <w:pPr>
        <w:pStyle w:val="ConsPlusTitle"/>
        <w:jc w:val="center"/>
        <w:outlineLvl w:val="1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Раздел 4-1. ЕДИНЫЕ (КОТЛОВЫЕ) ТАРИФЫ НА УСЛУГИ ПО ПЕРЕДАЧЕ</w:t>
      </w:r>
    </w:p>
    <w:p w14:paraId="3441F388" w14:textId="77777777" w:rsidR="004B690D" w:rsidRPr="004B690D" w:rsidRDefault="004B690D">
      <w:pPr>
        <w:pStyle w:val="ConsPlusTitle"/>
        <w:jc w:val="center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ЭЛЕКТРИЧЕСКОЙ ЭНЕРГИИ ПО СЕТЯМ СВЕРДЛОВСКОЙ ОБЛАСТИ,</w:t>
      </w:r>
    </w:p>
    <w:p w14:paraId="3441F389" w14:textId="77777777" w:rsidR="004B690D" w:rsidRPr="004B690D" w:rsidRDefault="004B690D">
      <w:pPr>
        <w:pStyle w:val="ConsPlusTitle"/>
        <w:jc w:val="center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lastRenderedPageBreak/>
        <w:t>ПОСТАВЛЯЕМОЙ НАСЕЛЕНИЮ И ПРИРАВНЕННЫМ К НЕМУ КАТЕГОРИЯМ</w:t>
      </w:r>
    </w:p>
    <w:p w14:paraId="3441F38A" w14:textId="77777777" w:rsidR="004B690D" w:rsidRPr="004B690D" w:rsidRDefault="004B690D">
      <w:pPr>
        <w:pStyle w:val="ConsPlusTitle"/>
        <w:jc w:val="center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ПОТРЕБИТЕЛЕЙ, НА 2024 ГОД</w:t>
      </w:r>
    </w:p>
    <w:p w14:paraId="3441F38B" w14:textId="77777777" w:rsidR="004B690D" w:rsidRPr="004B690D" w:rsidRDefault="004B690D">
      <w:pPr>
        <w:pStyle w:val="ConsPlusNormal"/>
        <w:jc w:val="center"/>
        <w:rPr>
          <w:rFonts w:ascii="Liberation Serif" w:hAnsi="Liberation Serif" w:cs="Liberation Serif"/>
        </w:rPr>
      </w:pPr>
    </w:p>
    <w:p w14:paraId="3441F38C" w14:textId="77777777" w:rsidR="004B690D" w:rsidRPr="004B690D" w:rsidRDefault="004B690D">
      <w:pPr>
        <w:pStyle w:val="ConsPlusNormal"/>
        <w:jc w:val="center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 xml:space="preserve">(в ред. </w:t>
      </w:r>
      <w:hyperlink r:id="rId44">
        <w:r w:rsidRPr="004B690D">
          <w:rPr>
            <w:rFonts w:ascii="Liberation Serif" w:hAnsi="Liberation Serif" w:cs="Liberation Serif"/>
            <w:color w:val="0000FF"/>
          </w:rPr>
          <w:t>Постановления</w:t>
        </w:r>
      </w:hyperlink>
      <w:r w:rsidRPr="004B690D">
        <w:rPr>
          <w:rFonts w:ascii="Liberation Serif" w:hAnsi="Liberation Serif" w:cs="Liberation Serif"/>
        </w:rPr>
        <w:t xml:space="preserve"> РЭК Свердловской области</w:t>
      </w:r>
    </w:p>
    <w:p w14:paraId="3441F38D" w14:textId="77777777" w:rsidR="004B690D" w:rsidRPr="004B690D" w:rsidRDefault="004B690D">
      <w:pPr>
        <w:pStyle w:val="ConsPlusNormal"/>
        <w:jc w:val="center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от 29.12.2023 N 268-ПК)</w:t>
      </w:r>
    </w:p>
    <w:p w14:paraId="3441F38E" w14:textId="77777777" w:rsidR="004B690D" w:rsidRPr="004B690D" w:rsidRDefault="004B690D">
      <w:pPr>
        <w:pStyle w:val="ConsPlusNormal"/>
        <w:jc w:val="both"/>
        <w:rPr>
          <w:rFonts w:ascii="Liberation Serif" w:hAnsi="Liberation Serif" w:cs="Liberation Serif"/>
        </w:rPr>
      </w:pPr>
    </w:p>
    <w:p w14:paraId="3441F38F" w14:textId="77777777" w:rsidR="004B690D" w:rsidRPr="004B690D" w:rsidRDefault="004B690D">
      <w:pPr>
        <w:pStyle w:val="ConsPlusNormal"/>
        <w:jc w:val="right"/>
        <w:outlineLvl w:val="2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Таблица 1</w:t>
      </w:r>
    </w:p>
    <w:p w14:paraId="3441F390" w14:textId="77777777" w:rsidR="004B690D" w:rsidRPr="004B690D" w:rsidRDefault="004B690D">
      <w:pPr>
        <w:pStyle w:val="ConsPlusNormal"/>
        <w:jc w:val="both"/>
        <w:rPr>
          <w:rFonts w:ascii="Liberation Serif" w:hAnsi="Liberation Serif" w:cs="Liberation Serif"/>
        </w:rPr>
      </w:pPr>
    </w:p>
    <w:p w14:paraId="3441F391" w14:textId="77777777" w:rsidR="004B690D" w:rsidRPr="004B690D" w:rsidRDefault="004B690D">
      <w:pPr>
        <w:pStyle w:val="ConsPlusTitle"/>
        <w:jc w:val="center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ДЛЯ ПЕРВОГО ДИАПАЗОНА ПОТРЕБЛЕНИЯ ЭЛЕКТРИЧЕСКОЙ ЭНЕРГИИ</w:t>
      </w:r>
    </w:p>
    <w:p w14:paraId="3441F392" w14:textId="77777777" w:rsidR="004B690D" w:rsidRPr="004B690D" w:rsidRDefault="004B690D">
      <w:pPr>
        <w:pStyle w:val="ConsPlusTitle"/>
        <w:jc w:val="center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(МОЩНОСТИ)</w:t>
      </w:r>
    </w:p>
    <w:p w14:paraId="3441F393" w14:textId="77777777" w:rsidR="004B690D" w:rsidRPr="004B690D" w:rsidRDefault="004B690D">
      <w:pPr>
        <w:pStyle w:val="ConsPlusNormal"/>
        <w:jc w:val="both"/>
        <w:rPr>
          <w:rFonts w:ascii="Liberation Serif" w:hAnsi="Liberation Serif" w:cs="Liberation Seri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4422"/>
        <w:gridCol w:w="1304"/>
        <w:gridCol w:w="1247"/>
        <w:gridCol w:w="1247"/>
      </w:tblGrid>
      <w:tr w:rsidR="004B690D" w:rsidRPr="004B690D" w14:paraId="3441F399" w14:textId="77777777">
        <w:tc>
          <w:tcPr>
            <w:tcW w:w="850" w:type="dxa"/>
            <w:vAlign w:val="center"/>
          </w:tcPr>
          <w:p w14:paraId="3441F39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N п/п</w:t>
            </w:r>
          </w:p>
        </w:tc>
        <w:tc>
          <w:tcPr>
            <w:tcW w:w="4422" w:type="dxa"/>
            <w:vAlign w:val="center"/>
          </w:tcPr>
          <w:p w14:paraId="3441F39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Тарифные группы потребителей электрической энергии (мощности)</w:t>
            </w:r>
          </w:p>
        </w:tc>
        <w:tc>
          <w:tcPr>
            <w:tcW w:w="1304" w:type="dxa"/>
            <w:vAlign w:val="center"/>
          </w:tcPr>
          <w:p w14:paraId="3441F39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Единица измерения</w:t>
            </w:r>
          </w:p>
        </w:tc>
        <w:tc>
          <w:tcPr>
            <w:tcW w:w="1247" w:type="dxa"/>
            <w:vAlign w:val="center"/>
          </w:tcPr>
          <w:p w14:paraId="3441F39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 полугодие</w:t>
            </w:r>
          </w:p>
        </w:tc>
        <w:tc>
          <w:tcPr>
            <w:tcW w:w="1247" w:type="dxa"/>
            <w:vAlign w:val="center"/>
          </w:tcPr>
          <w:p w14:paraId="3441F39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 полугодие</w:t>
            </w:r>
          </w:p>
        </w:tc>
      </w:tr>
      <w:tr w:rsidR="004B690D" w:rsidRPr="004B690D" w14:paraId="3441F39F" w14:textId="77777777">
        <w:tc>
          <w:tcPr>
            <w:tcW w:w="850" w:type="dxa"/>
            <w:vAlign w:val="center"/>
          </w:tcPr>
          <w:p w14:paraId="3441F39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</w:t>
            </w:r>
          </w:p>
        </w:tc>
        <w:tc>
          <w:tcPr>
            <w:tcW w:w="4422" w:type="dxa"/>
            <w:vAlign w:val="center"/>
          </w:tcPr>
          <w:p w14:paraId="3441F39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</w:t>
            </w:r>
          </w:p>
        </w:tc>
        <w:tc>
          <w:tcPr>
            <w:tcW w:w="1304" w:type="dxa"/>
            <w:vAlign w:val="center"/>
          </w:tcPr>
          <w:p w14:paraId="3441F39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3</w:t>
            </w:r>
          </w:p>
        </w:tc>
        <w:tc>
          <w:tcPr>
            <w:tcW w:w="1247" w:type="dxa"/>
            <w:vAlign w:val="center"/>
          </w:tcPr>
          <w:p w14:paraId="3441F39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4</w:t>
            </w:r>
          </w:p>
        </w:tc>
        <w:tc>
          <w:tcPr>
            <w:tcW w:w="1247" w:type="dxa"/>
            <w:vAlign w:val="center"/>
          </w:tcPr>
          <w:p w14:paraId="3441F39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5</w:t>
            </w:r>
          </w:p>
        </w:tc>
      </w:tr>
      <w:tr w:rsidR="004B690D" w:rsidRPr="004B690D" w14:paraId="3441F3A2" w14:textId="77777777">
        <w:tc>
          <w:tcPr>
            <w:tcW w:w="850" w:type="dxa"/>
            <w:vAlign w:val="center"/>
          </w:tcPr>
          <w:p w14:paraId="3441F3A0" w14:textId="77777777" w:rsidR="004B690D" w:rsidRPr="004B690D" w:rsidRDefault="004B690D">
            <w:pPr>
              <w:pStyle w:val="ConsPlusNormal"/>
              <w:jc w:val="center"/>
              <w:outlineLvl w:val="3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</w:t>
            </w:r>
          </w:p>
        </w:tc>
        <w:tc>
          <w:tcPr>
            <w:tcW w:w="8220" w:type="dxa"/>
            <w:gridSpan w:val="4"/>
            <w:vAlign w:val="center"/>
          </w:tcPr>
          <w:p w14:paraId="3441F3A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Население и приравненные к нему категории (тарифы указываются без учета НДС)</w:t>
            </w:r>
          </w:p>
        </w:tc>
      </w:tr>
      <w:tr w:rsidR="004B690D" w:rsidRPr="004B690D" w14:paraId="3441F3A8" w14:textId="77777777">
        <w:tc>
          <w:tcPr>
            <w:tcW w:w="850" w:type="dxa"/>
            <w:vMerge w:val="restart"/>
            <w:vAlign w:val="center"/>
          </w:tcPr>
          <w:p w14:paraId="3441F3A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1.1.</w:t>
            </w:r>
          </w:p>
        </w:tc>
        <w:tc>
          <w:tcPr>
            <w:tcW w:w="8220" w:type="dxa"/>
            <w:gridSpan w:val="4"/>
            <w:vAlign w:val="center"/>
          </w:tcPr>
          <w:p w14:paraId="3441F3A4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Население и приравненные к нему, за исключением населения и потребителей, указанных в </w:t>
            </w:r>
            <w:hyperlink w:anchor="P4270">
              <w:r w:rsidRPr="004B690D">
                <w:rPr>
                  <w:rFonts w:ascii="Liberation Serif" w:hAnsi="Liberation Serif" w:cs="Liberation Serif"/>
                  <w:color w:val="0000FF"/>
                </w:rPr>
                <w:t>строках 1.2</w:t>
              </w:r>
            </w:hyperlink>
            <w:r w:rsidRPr="004B690D">
              <w:rPr>
                <w:rFonts w:ascii="Liberation Serif" w:hAnsi="Liberation Serif" w:cs="Liberation Serif"/>
              </w:rPr>
              <w:t xml:space="preserve"> - </w:t>
            </w:r>
            <w:hyperlink w:anchor="P4297">
              <w:r w:rsidRPr="004B690D">
                <w:rPr>
                  <w:rFonts w:ascii="Liberation Serif" w:hAnsi="Liberation Serif" w:cs="Liberation Serif"/>
                  <w:color w:val="0000FF"/>
                </w:rPr>
                <w:t>1.5</w:t>
              </w:r>
            </w:hyperlink>
            <w:r w:rsidRPr="004B690D">
              <w:rPr>
                <w:rFonts w:ascii="Liberation Serif" w:hAnsi="Liberation Serif" w:cs="Liberation Serif"/>
              </w:rPr>
              <w:t>:</w:t>
            </w:r>
          </w:p>
          <w:p w14:paraId="3441F3A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14:paraId="3441F3A6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14:paraId="3441F3A7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</w:t>
            </w:r>
          </w:p>
        </w:tc>
      </w:tr>
      <w:tr w:rsidR="004B690D" w:rsidRPr="004B690D" w14:paraId="3441F3AE" w14:textId="77777777">
        <w:tc>
          <w:tcPr>
            <w:tcW w:w="850" w:type="dxa"/>
            <w:vMerge/>
          </w:tcPr>
          <w:p w14:paraId="3441F3A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4422" w:type="dxa"/>
            <w:vAlign w:val="center"/>
          </w:tcPr>
          <w:p w14:paraId="3441F3A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Одноставочный тариф (в том числе дифференцированный по двум и по трем зонам суток)</w:t>
            </w:r>
          </w:p>
        </w:tc>
        <w:tc>
          <w:tcPr>
            <w:tcW w:w="1304" w:type="dxa"/>
            <w:vAlign w:val="center"/>
          </w:tcPr>
          <w:p w14:paraId="3441F3A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руб./кВт.ч</w:t>
            </w:r>
          </w:p>
        </w:tc>
        <w:tc>
          <w:tcPr>
            <w:tcW w:w="1247" w:type="dxa"/>
            <w:vAlign w:val="center"/>
          </w:tcPr>
          <w:p w14:paraId="3441F3A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1,98572</w:t>
            </w:r>
          </w:p>
        </w:tc>
        <w:tc>
          <w:tcPr>
            <w:tcW w:w="1247" w:type="dxa"/>
            <w:vAlign w:val="center"/>
          </w:tcPr>
          <w:p w14:paraId="3441F3A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2,23106</w:t>
            </w:r>
          </w:p>
        </w:tc>
      </w:tr>
      <w:tr w:rsidR="004B690D" w:rsidRPr="004B690D" w14:paraId="3441F3B4" w14:textId="77777777">
        <w:tc>
          <w:tcPr>
            <w:tcW w:w="850" w:type="dxa"/>
            <w:vMerge w:val="restart"/>
            <w:vAlign w:val="center"/>
          </w:tcPr>
          <w:p w14:paraId="3441F3A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bookmarkStart w:id="24" w:name="P4270"/>
            <w:bookmarkEnd w:id="24"/>
            <w:r w:rsidRPr="004B690D">
              <w:rPr>
                <w:rFonts w:ascii="Liberation Serif" w:hAnsi="Liberation Serif" w:cs="Liberation Serif"/>
              </w:rPr>
              <w:t>1.2.</w:t>
            </w:r>
          </w:p>
        </w:tc>
        <w:tc>
          <w:tcPr>
            <w:tcW w:w="8220" w:type="dxa"/>
            <w:gridSpan w:val="4"/>
            <w:vAlign w:val="center"/>
          </w:tcPr>
          <w:p w14:paraId="3441F3B0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Население, проживающее в городских населенных пунктах в домах, оборудованных стационарными электроплитами и электроотопительными установками, и приравненные к нему:</w:t>
            </w:r>
          </w:p>
          <w:p w14:paraId="3441F3B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14:paraId="3441F3B2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наймодатели (или уполномоченные ими лица), предоставляющие гражданам жилые помещения специализированного жилищного фонда, включая жилые помещения в </w:t>
            </w:r>
            <w:r w:rsidRPr="004B690D">
              <w:rPr>
                <w:rFonts w:ascii="Liberation Serif" w:hAnsi="Liberation Serif" w:cs="Liberation Serif"/>
              </w:rPr>
              <w:lastRenderedPageBreak/>
              <w:t>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14:paraId="3441F3B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</w:t>
            </w:r>
          </w:p>
        </w:tc>
      </w:tr>
      <w:tr w:rsidR="004B690D" w:rsidRPr="004B690D" w14:paraId="3441F3BA" w14:textId="77777777">
        <w:tc>
          <w:tcPr>
            <w:tcW w:w="850" w:type="dxa"/>
            <w:vMerge/>
          </w:tcPr>
          <w:p w14:paraId="3441F3B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4422" w:type="dxa"/>
            <w:vAlign w:val="center"/>
          </w:tcPr>
          <w:p w14:paraId="3441F3B6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Одноставочный тариф (в том числе дифференцированный по двум и по трем зонам суток)</w:t>
            </w:r>
          </w:p>
        </w:tc>
        <w:tc>
          <w:tcPr>
            <w:tcW w:w="1304" w:type="dxa"/>
            <w:vAlign w:val="center"/>
          </w:tcPr>
          <w:p w14:paraId="3441F3B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руб./кВт.ч</w:t>
            </w:r>
          </w:p>
        </w:tc>
        <w:tc>
          <w:tcPr>
            <w:tcW w:w="1247" w:type="dxa"/>
            <w:vAlign w:val="center"/>
          </w:tcPr>
          <w:p w14:paraId="3441F3B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0,75030</w:t>
            </w:r>
          </w:p>
        </w:tc>
        <w:tc>
          <w:tcPr>
            <w:tcW w:w="1247" w:type="dxa"/>
            <w:vAlign w:val="center"/>
          </w:tcPr>
          <w:p w14:paraId="3441F3B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0,86582</w:t>
            </w:r>
          </w:p>
        </w:tc>
      </w:tr>
      <w:tr w:rsidR="004B690D" w:rsidRPr="004B690D" w14:paraId="3441F3C0" w14:textId="77777777">
        <w:tc>
          <w:tcPr>
            <w:tcW w:w="850" w:type="dxa"/>
            <w:vMerge w:val="restart"/>
            <w:vAlign w:val="center"/>
          </w:tcPr>
          <w:p w14:paraId="3441F3B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1.3.</w:t>
            </w:r>
          </w:p>
        </w:tc>
        <w:tc>
          <w:tcPr>
            <w:tcW w:w="8220" w:type="dxa"/>
            <w:gridSpan w:val="4"/>
            <w:vAlign w:val="center"/>
          </w:tcPr>
          <w:p w14:paraId="3441F3B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Население, проживающее в городских населенных пунктах в домах, оборудованных стационарными электроплитами и не оборудованных электроотопительными установками, и приравненные к нему:</w:t>
            </w:r>
          </w:p>
          <w:p w14:paraId="3441F3BD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14:paraId="3441F3B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14:paraId="3441F3B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</w:t>
            </w:r>
          </w:p>
        </w:tc>
      </w:tr>
      <w:tr w:rsidR="004B690D" w:rsidRPr="004B690D" w14:paraId="3441F3C6" w14:textId="77777777">
        <w:tc>
          <w:tcPr>
            <w:tcW w:w="850" w:type="dxa"/>
            <w:vMerge/>
          </w:tcPr>
          <w:p w14:paraId="3441F3C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4422" w:type="dxa"/>
            <w:vAlign w:val="center"/>
          </w:tcPr>
          <w:p w14:paraId="3441F3C2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Одноставочный тариф (в том числе дифференцированный по двум и по трем зонам суток)</w:t>
            </w:r>
          </w:p>
        </w:tc>
        <w:tc>
          <w:tcPr>
            <w:tcW w:w="1304" w:type="dxa"/>
            <w:vAlign w:val="center"/>
          </w:tcPr>
          <w:p w14:paraId="3441F3C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руб./кВт.ч</w:t>
            </w:r>
          </w:p>
        </w:tc>
        <w:tc>
          <w:tcPr>
            <w:tcW w:w="1247" w:type="dxa"/>
            <w:vAlign w:val="center"/>
          </w:tcPr>
          <w:p w14:paraId="3441F3C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0,81694</w:t>
            </w:r>
          </w:p>
        </w:tc>
        <w:tc>
          <w:tcPr>
            <w:tcW w:w="1247" w:type="dxa"/>
            <w:vAlign w:val="center"/>
          </w:tcPr>
          <w:p w14:paraId="3441F3C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0,87651</w:t>
            </w:r>
          </w:p>
        </w:tc>
      </w:tr>
      <w:tr w:rsidR="004B690D" w:rsidRPr="004B690D" w14:paraId="3441F3CC" w14:textId="77777777">
        <w:tc>
          <w:tcPr>
            <w:tcW w:w="850" w:type="dxa"/>
            <w:vMerge w:val="restart"/>
            <w:vAlign w:val="center"/>
          </w:tcPr>
          <w:p w14:paraId="3441F3C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1.4.</w:t>
            </w:r>
          </w:p>
        </w:tc>
        <w:tc>
          <w:tcPr>
            <w:tcW w:w="8220" w:type="dxa"/>
            <w:gridSpan w:val="4"/>
            <w:vAlign w:val="center"/>
          </w:tcPr>
          <w:p w14:paraId="3441F3C8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Население, проживающее в городских населенных пунктах в домах, оборудованных электроотопительными установками и не оборудованных стационарными электроплитами, и приравненные к нему:</w:t>
            </w:r>
          </w:p>
          <w:p w14:paraId="3441F3C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14:paraId="3441F3C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наймодатели (или уполномоченные ими лица), предоставляющие гражданам жилые </w:t>
            </w:r>
            <w:r w:rsidRPr="004B690D">
              <w:rPr>
                <w:rFonts w:ascii="Liberation Serif" w:hAnsi="Liberation Serif" w:cs="Liberation Serif"/>
              </w:rPr>
              <w:lastRenderedPageBreak/>
              <w:t>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14:paraId="3441F3CB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</w:t>
            </w:r>
          </w:p>
        </w:tc>
      </w:tr>
      <w:tr w:rsidR="004B690D" w:rsidRPr="004B690D" w14:paraId="3441F3D2" w14:textId="77777777">
        <w:tc>
          <w:tcPr>
            <w:tcW w:w="850" w:type="dxa"/>
            <w:vMerge/>
          </w:tcPr>
          <w:p w14:paraId="3441F3CD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4422" w:type="dxa"/>
            <w:vAlign w:val="center"/>
          </w:tcPr>
          <w:p w14:paraId="3441F3C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Одноставочный тариф (в том числе дифференцированный по двум и по трем зонам суток)</w:t>
            </w:r>
          </w:p>
        </w:tc>
        <w:tc>
          <w:tcPr>
            <w:tcW w:w="1304" w:type="dxa"/>
            <w:vAlign w:val="center"/>
          </w:tcPr>
          <w:p w14:paraId="3441F3C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руб./кВт.ч</w:t>
            </w:r>
          </w:p>
        </w:tc>
        <w:tc>
          <w:tcPr>
            <w:tcW w:w="1247" w:type="dxa"/>
            <w:vAlign w:val="center"/>
          </w:tcPr>
          <w:p w14:paraId="3441F3D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0,80841</w:t>
            </w:r>
          </w:p>
        </w:tc>
        <w:tc>
          <w:tcPr>
            <w:tcW w:w="1247" w:type="dxa"/>
            <w:vAlign w:val="center"/>
          </w:tcPr>
          <w:p w14:paraId="3441F3D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0,90248</w:t>
            </w:r>
          </w:p>
        </w:tc>
      </w:tr>
      <w:tr w:rsidR="004B690D" w:rsidRPr="004B690D" w14:paraId="3441F3D8" w14:textId="77777777">
        <w:tc>
          <w:tcPr>
            <w:tcW w:w="850" w:type="dxa"/>
            <w:vMerge w:val="restart"/>
            <w:vAlign w:val="center"/>
          </w:tcPr>
          <w:p w14:paraId="3441F3D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bookmarkStart w:id="25" w:name="P4297"/>
            <w:bookmarkEnd w:id="25"/>
            <w:r w:rsidRPr="004B690D">
              <w:rPr>
                <w:rFonts w:ascii="Liberation Serif" w:hAnsi="Liberation Serif" w:cs="Liberation Serif"/>
              </w:rPr>
              <w:t>1.5.</w:t>
            </w:r>
          </w:p>
        </w:tc>
        <w:tc>
          <w:tcPr>
            <w:tcW w:w="8220" w:type="dxa"/>
            <w:gridSpan w:val="4"/>
            <w:vAlign w:val="center"/>
          </w:tcPr>
          <w:p w14:paraId="3441F3D4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Население, проживающее в сельских населенных пунктах, и приравненные к нему:</w:t>
            </w:r>
          </w:p>
          <w:p w14:paraId="3441F3D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14:paraId="3441F3D6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14:paraId="3441F3D7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</w:t>
            </w:r>
          </w:p>
        </w:tc>
      </w:tr>
      <w:tr w:rsidR="004B690D" w:rsidRPr="004B690D" w14:paraId="3441F3DE" w14:textId="77777777">
        <w:tc>
          <w:tcPr>
            <w:tcW w:w="850" w:type="dxa"/>
            <w:vMerge/>
          </w:tcPr>
          <w:p w14:paraId="3441F3D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4422" w:type="dxa"/>
            <w:vAlign w:val="center"/>
          </w:tcPr>
          <w:p w14:paraId="3441F3D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Одноставочный тариф (в том числе дифференцированный по двум и по трем зонам суток)</w:t>
            </w:r>
          </w:p>
        </w:tc>
        <w:tc>
          <w:tcPr>
            <w:tcW w:w="1304" w:type="dxa"/>
            <w:vAlign w:val="center"/>
          </w:tcPr>
          <w:p w14:paraId="3441F3D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руб./кВт.ч</w:t>
            </w:r>
          </w:p>
        </w:tc>
        <w:tc>
          <w:tcPr>
            <w:tcW w:w="1247" w:type="dxa"/>
            <w:vAlign w:val="center"/>
          </w:tcPr>
          <w:p w14:paraId="3441F3D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0,71563</w:t>
            </w:r>
          </w:p>
        </w:tc>
        <w:tc>
          <w:tcPr>
            <w:tcW w:w="1247" w:type="dxa"/>
            <w:vAlign w:val="center"/>
          </w:tcPr>
          <w:p w14:paraId="3441F3D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0,85718</w:t>
            </w:r>
          </w:p>
        </w:tc>
      </w:tr>
      <w:tr w:rsidR="004B690D" w:rsidRPr="004B690D" w14:paraId="3441F3E1" w14:textId="77777777">
        <w:tc>
          <w:tcPr>
            <w:tcW w:w="850" w:type="dxa"/>
            <w:vAlign w:val="center"/>
          </w:tcPr>
          <w:p w14:paraId="3441F3D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1.6.</w:t>
            </w:r>
          </w:p>
        </w:tc>
        <w:tc>
          <w:tcPr>
            <w:tcW w:w="8220" w:type="dxa"/>
            <w:gridSpan w:val="4"/>
            <w:vAlign w:val="center"/>
          </w:tcPr>
          <w:p w14:paraId="3441F3E0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Потребители, приравненные к населению:</w:t>
            </w:r>
          </w:p>
        </w:tc>
      </w:tr>
      <w:tr w:rsidR="004B690D" w:rsidRPr="004B690D" w14:paraId="3441F3E6" w14:textId="77777777">
        <w:tc>
          <w:tcPr>
            <w:tcW w:w="850" w:type="dxa"/>
            <w:tcBorders>
              <w:bottom w:val="nil"/>
            </w:tcBorders>
            <w:vAlign w:val="center"/>
          </w:tcPr>
          <w:p w14:paraId="3441F3E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1.6.1.</w:t>
            </w:r>
          </w:p>
        </w:tc>
        <w:tc>
          <w:tcPr>
            <w:tcW w:w="8220" w:type="dxa"/>
            <w:gridSpan w:val="4"/>
            <w:vAlign w:val="center"/>
          </w:tcPr>
          <w:p w14:paraId="3441F3E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для временного поселения лиц, признанных беженцами, а также жилые помещения для социальной защиты отдельных категорий граждан, </w:t>
            </w:r>
            <w:r w:rsidRPr="004B690D">
              <w:rPr>
                <w:rFonts w:ascii="Liberation Serif" w:hAnsi="Liberation Serif" w:cs="Liberation Serif"/>
              </w:rPr>
              <w:lastRenderedPageBreak/>
              <w:t>приобретающие электрическую энергию (мощность) для коммунально-бытового потребления населения в объемах фактического потребления электрической энергии населения и объемах электрической энергии, израсходованной на места общего пользования, за исключением:</w:t>
            </w:r>
          </w:p>
          <w:p w14:paraId="3441F3E4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исполнителей коммунальных услуг (товариществ собственников жилья, жилищно-строительных, жилищных или иных специализированных потребительских кооперативов либо управляющих организаций), приобретающих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14:paraId="3441F3E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наймодателей (или уполномоченных ими лиц), предоставляющих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приобретающих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</w:t>
            </w:r>
          </w:p>
        </w:tc>
      </w:tr>
      <w:tr w:rsidR="004B690D" w:rsidRPr="004B690D" w14:paraId="3441F3EC" w14:textId="77777777">
        <w:tc>
          <w:tcPr>
            <w:tcW w:w="850" w:type="dxa"/>
            <w:tcBorders>
              <w:top w:val="nil"/>
            </w:tcBorders>
          </w:tcPr>
          <w:p w14:paraId="3441F3E7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4422" w:type="dxa"/>
            <w:vAlign w:val="center"/>
          </w:tcPr>
          <w:p w14:paraId="3441F3E8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Одноставочный тариф (в том числе дифференцированный по двум и по трем зонам суток)</w:t>
            </w:r>
          </w:p>
        </w:tc>
        <w:tc>
          <w:tcPr>
            <w:tcW w:w="1304" w:type="dxa"/>
            <w:vAlign w:val="center"/>
          </w:tcPr>
          <w:p w14:paraId="3441F3E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руб./кВт.ч</w:t>
            </w:r>
          </w:p>
        </w:tc>
        <w:tc>
          <w:tcPr>
            <w:tcW w:w="1247" w:type="dxa"/>
            <w:vAlign w:val="center"/>
          </w:tcPr>
          <w:p w14:paraId="3441F3E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247" w:type="dxa"/>
            <w:vAlign w:val="center"/>
          </w:tcPr>
          <w:p w14:paraId="3441F3E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</w:tr>
      <w:tr w:rsidR="004B690D" w:rsidRPr="004B690D" w14:paraId="3441F3EF" w14:textId="77777777">
        <w:tc>
          <w:tcPr>
            <w:tcW w:w="850" w:type="dxa"/>
            <w:vMerge w:val="restart"/>
            <w:vAlign w:val="center"/>
          </w:tcPr>
          <w:p w14:paraId="3441F3E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1.6.2.</w:t>
            </w:r>
          </w:p>
        </w:tc>
        <w:tc>
          <w:tcPr>
            <w:tcW w:w="8220" w:type="dxa"/>
            <w:gridSpan w:val="4"/>
            <w:vAlign w:val="center"/>
          </w:tcPr>
          <w:p w14:paraId="3441F3E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Садоводческие некоммерческие товарищества и огороднические некоммерческие товарищества</w:t>
            </w:r>
          </w:p>
        </w:tc>
      </w:tr>
      <w:tr w:rsidR="004B690D" w:rsidRPr="004B690D" w14:paraId="3441F3F5" w14:textId="77777777">
        <w:tc>
          <w:tcPr>
            <w:tcW w:w="850" w:type="dxa"/>
            <w:vMerge/>
          </w:tcPr>
          <w:p w14:paraId="3441F3F0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4422" w:type="dxa"/>
            <w:vAlign w:val="center"/>
          </w:tcPr>
          <w:p w14:paraId="3441F3F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Одноставочный тариф (в том числе дифференцированный по двум и по трем зонам суток)</w:t>
            </w:r>
          </w:p>
        </w:tc>
        <w:tc>
          <w:tcPr>
            <w:tcW w:w="1304" w:type="dxa"/>
            <w:vAlign w:val="center"/>
          </w:tcPr>
          <w:p w14:paraId="3441F3F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руб./кВт.ч</w:t>
            </w:r>
          </w:p>
        </w:tc>
        <w:tc>
          <w:tcPr>
            <w:tcW w:w="1247" w:type="dxa"/>
            <w:vAlign w:val="center"/>
          </w:tcPr>
          <w:p w14:paraId="3441F3F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0,78452</w:t>
            </w:r>
          </w:p>
        </w:tc>
        <w:tc>
          <w:tcPr>
            <w:tcW w:w="1247" w:type="dxa"/>
            <w:vAlign w:val="center"/>
          </w:tcPr>
          <w:p w14:paraId="3441F3F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0,87498</w:t>
            </w:r>
          </w:p>
        </w:tc>
      </w:tr>
      <w:tr w:rsidR="004B690D" w:rsidRPr="004B690D" w14:paraId="3441F3F8" w14:textId="77777777">
        <w:tc>
          <w:tcPr>
            <w:tcW w:w="850" w:type="dxa"/>
            <w:vMerge w:val="restart"/>
            <w:vAlign w:val="center"/>
          </w:tcPr>
          <w:p w14:paraId="3441F3F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1.6.3.</w:t>
            </w:r>
          </w:p>
        </w:tc>
        <w:tc>
          <w:tcPr>
            <w:tcW w:w="8220" w:type="dxa"/>
            <w:gridSpan w:val="4"/>
            <w:vAlign w:val="center"/>
          </w:tcPr>
          <w:p w14:paraId="3441F3F7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Юридические лица, приобретающие электрическую энергию (мощность) в целях потребления осужденными в помещениях для их содержания при условии наличия раздельного учета электрической энергии для указанных помещений</w:t>
            </w:r>
          </w:p>
        </w:tc>
      </w:tr>
      <w:tr w:rsidR="004B690D" w:rsidRPr="004B690D" w14:paraId="3441F3FE" w14:textId="77777777">
        <w:tc>
          <w:tcPr>
            <w:tcW w:w="850" w:type="dxa"/>
            <w:vMerge/>
          </w:tcPr>
          <w:p w14:paraId="3441F3F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4422" w:type="dxa"/>
            <w:vAlign w:val="center"/>
          </w:tcPr>
          <w:p w14:paraId="3441F3F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Одноставочный тариф (в том числе дифференцированный по двум и по трем зонам суток)</w:t>
            </w:r>
          </w:p>
        </w:tc>
        <w:tc>
          <w:tcPr>
            <w:tcW w:w="1304" w:type="dxa"/>
            <w:vAlign w:val="center"/>
          </w:tcPr>
          <w:p w14:paraId="3441F3F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руб./кВт.ч</w:t>
            </w:r>
          </w:p>
        </w:tc>
        <w:tc>
          <w:tcPr>
            <w:tcW w:w="1247" w:type="dxa"/>
            <w:vAlign w:val="center"/>
          </w:tcPr>
          <w:p w14:paraId="3441F3F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2,01774</w:t>
            </w:r>
          </w:p>
        </w:tc>
        <w:tc>
          <w:tcPr>
            <w:tcW w:w="1247" w:type="dxa"/>
            <w:vAlign w:val="center"/>
          </w:tcPr>
          <w:p w14:paraId="3441F3F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2,24851</w:t>
            </w:r>
          </w:p>
        </w:tc>
      </w:tr>
      <w:tr w:rsidR="004B690D" w:rsidRPr="004B690D" w14:paraId="3441F401" w14:textId="77777777">
        <w:tc>
          <w:tcPr>
            <w:tcW w:w="850" w:type="dxa"/>
            <w:vMerge w:val="restart"/>
            <w:vAlign w:val="center"/>
          </w:tcPr>
          <w:p w14:paraId="3441F3F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1.6.4.</w:t>
            </w:r>
          </w:p>
        </w:tc>
        <w:tc>
          <w:tcPr>
            <w:tcW w:w="8220" w:type="dxa"/>
            <w:gridSpan w:val="4"/>
            <w:vAlign w:val="center"/>
          </w:tcPr>
          <w:p w14:paraId="3441F400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Содержащиеся за счет прихожан религиозные организации</w:t>
            </w:r>
          </w:p>
        </w:tc>
      </w:tr>
      <w:tr w:rsidR="004B690D" w:rsidRPr="004B690D" w14:paraId="3441F407" w14:textId="77777777">
        <w:tc>
          <w:tcPr>
            <w:tcW w:w="850" w:type="dxa"/>
            <w:vMerge/>
          </w:tcPr>
          <w:p w14:paraId="3441F402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4422" w:type="dxa"/>
            <w:vAlign w:val="center"/>
          </w:tcPr>
          <w:p w14:paraId="3441F40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Одноставочный тариф (в том числе дифференцированный по двум и по трем зонам суток)</w:t>
            </w:r>
          </w:p>
        </w:tc>
        <w:tc>
          <w:tcPr>
            <w:tcW w:w="1304" w:type="dxa"/>
            <w:vAlign w:val="center"/>
          </w:tcPr>
          <w:p w14:paraId="3441F40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руб./кВт.ч</w:t>
            </w:r>
          </w:p>
        </w:tc>
        <w:tc>
          <w:tcPr>
            <w:tcW w:w="1247" w:type="dxa"/>
            <w:vAlign w:val="center"/>
          </w:tcPr>
          <w:p w14:paraId="3441F40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2,06706</w:t>
            </w:r>
          </w:p>
        </w:tc>
        <w:tc>
          <w:tcPr>
            <w:tcW w:w="1247" w:type="dxa"/>
            <w:vAlign w:val="center"/>
          </w:tcPr>
          <w:p w14:paraId="3441F40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2,27986</w:t>
            </w:r>
          </w:p>
        </w:tc>
      </w:tr>
      <w:tr w:rsidR="004B690D" w:rsidRPr="004B690D" w14:paraId="3441F40A" w14:textId="77777777">
        <w:tc>
          <w:tcPr>
            <w:tcW w:w="850" w:type="dxa"/>
            <w:vMerge w:val="restart"/>
            <w:vAlign w:val="center"/>
          </w:tcPr>
          <w:p w14:paraId="3441F40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1.6.5.</w:t>
            </w:r>
          </w:p>
        </w:tc>
        <w:tc>
          <w:tcPr>
            <w:tcW w:w="8220" w:type="dxa"/>
            <w:gridSpan w:val="4"/>
            <w:vAlign w:val="center"/>
          </w:tcPr>
          <w:p w14:paraId="3441F40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населению категориям потребителей в объемах фактического потребления населения и приравненных к нему категорий потребителей, и объемах электроэнергии, израсходованной на места общего пользования в целях потребления на коммунально-бытовые нужды граждан и не используемой для осуществления коммерческой (профессиональной) деятельности</w:t>
            </w:r>
          </w:p>
        </w:tc>
      </w:tr>
      <w:tr w:rsidR="004B690D" w:rsidRPr="004B690D" w14:paraId="3441F410" w14:textId="77777777">
        <w:tc>
          <w:tcPr>
            <w:tcW w:w="850" w:type="dxa"/>
            <w:vMerge/>
          </w:tcPr>
          <w:p w14:paraId="3441F40B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4422" w:type="dxa"/>
            <w:vAlign w:val="center"/>
          </w:tcPr>
          <w:p w14:paraId="3441F40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Одноставочный тариф (в том числе дифференцированный по двум и по трем зонам суток)</w:t>
            </w:r>
          </w:p>
        </w:tc>
        <w:tc>
          <w:tcPr>
            <w:tcW w:w="1304" w:type="dxa"/>
            <w:vAlign w:val="center"/>
          </w:tcPr>
          <w:p w14:paraId="3441F40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руб./кВт.ч</w:t>
            </w:r>
          </w:p>
        </w:tc>
        <w:tc>
          <w:tcPr>
            <w:tcW w:w="1247" w:type="dxa"/>
            <w:vAlign w:val="center"/>
          </w:tcPr>
          <w:p w14:paraId="3441F40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2,11359</w:t>
            </w:r>
          </w:p>
        </w:tc>
        <w:tc>
          <w:tcPr>
            <w:tcW w:w="1247" w:type="dxa"/>
            <w:vAlign w:val="center"/>
          </w:tcPr>
          <w:p w14:paraId="3441F40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2,31780</w:t>
            </w:r>
          </w:p>
        </w:tc>
      </w:tr>
      <w:tr w:rsidR="004B690D" w:rsidRPr="004B690D" w14:paraId="3441F413" w14:textId="77777777">
        <w:tc>
          <w:tcPr>
            <w:tcW w:w="850" w:type="dxa"/>
            <w:vMerge w:val="restart"/>
            <w:vAlign w:val="center"/>
          </w:tcPr>
          <w:p w14:paraId="3441F41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lastRenderedPageBreak/>
              <w:t>1.6.6.</w:t>
            </w:r>
          </w:p>
        </w:tc>
        <w:tc>
          <w:tcPr>
            <w:tcW w:w="8220" w:type="dxa"/>
            <w:gridSpan w:val="4"/>
            <w:vAlign w:val="center"/>
          </w:tcPr>
          <w:p w14:paraId="3441F412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Объединения граждан, приобретающих электрическую энергию (мощность) для использования в принадлежащих им хозяйственных постройках (погреба, сараи). Некоммерческие объединения граждан (гаражно-строительные, гаражные кооперативы), приобретающие электрическую энергию (мощность) в целях потребления на коммунально-бытовые нужды и не используемую для осуществления коммерческой деятельности</w:t>
            </w:r>
          </w:p>
        </w:tc>
      </w:tr>
      <w:tr w:rsidR="004B690D" w:rsidRPr="004B690D" w14:paraId="3441F419" w14:textId="77777777">
        <w:tc>
          <w:tcPr>
            <w:tcW w:w="850" w:type="dxa"/>
            <w:vMerge/>
          </w:tcPr>
          <w:p w14:paraId="3441F414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4422" w:type="dxa"/>
            <w:vAlign w:val="center"/>
          </w:tcPr>
          <w:p w14:paraId="3441F41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Одноставочный тариф (в том числе дифференцированный по двум и по трем зонам суток)</w:t>
            </w:r>
          </w:p>
        </w:tc>
        <w:tc>
          <w:tcPr>
            <w:tcW w:w="1304" w:type="dxa"/>
            <w:vAlign w:val="center"/>
          </w:tcPr>
          <w:p w14:paraId="3441F41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руб./кВт.ч</w:t>
            </w:r>
          </w:p>
        </w:tc>
        <w:tc>
          <w:tcPr>
            <w:tcW w:w="1247" w:type="dxa"/>
            <w:vAlign w:val="center"/>
          </w:tcPr>
          <w:p w14:paraId="3441F41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2,02089</w:t>
            </w:r>
          </w:p>
        </w:tc>
        <w:tc>
          <w:tcPr>
            <w:tcW w:w="1247" w:type="dxa"/>
            <w:vAlign w:val="center"/>
          </w:tcPr>
          <w:p w14:paraId="3441F41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2,22171</w:t>
            </w:r>
          </w:p>
        </w:tc>
      </w:tr>
    </w:tbl>
    <w:p w14:paraId="3441F41A" w14:textId="77777777" w:rsidR="004B690D" w:rsidRPr="004B690D" w:rsidRDefault="004B690D">
      <w:pPr>
        <w:pStyle w:val="ConsPlusNormal"/>
        <w:jc w:val="both"/>
        <w:rPr>
          <w:rFonts w:ascii="Liberation Serif" w:hAnsi="Liberation Serif" w:cs="Liberation Serif"/>
        </w:rPr>
      </w:pPr>
    </w:p>
    <w:p w14:paraId="3441F41B" w14:textId="77777777" w:rsidR="004B690D" w:rsidRPr="004B690D" w:rsidRDefault="004B690D">
      <w:pPr>
        <w:pStyle w:val="ConsPlusNormal"/>
        <w:jc w:val="right"/>
        <w:outlineLvl w:val="2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Таблица 2</w:t>
      </w:r>
    </w:p>
    <w:p w14:paraId="3441F41C" w14:textId="77777777" w:rsidR="004B690D" w:rsidRPr="004B690D" w:rsidRDefault="004B690D">
      <w:pPr>
        <w:pStyle w:val="ConsPlusNormal"/>
        <w:jc w:val="both"/>
        <w:rPr>
          <w:rFonts w:ascii="Liberation Serif" w:hAnsi="Liberation Serif" w:cs="Liberation Serif"/>
        </w:rPr>
      </w:pPr>
    </w:p>
    <w:p w14:paraId="3441F41D" w14:textId="77777777" w:rsidR="004B690D" w:rsidRPr="004B690D" w:rsidRDefault="004B690D">
      <w:pPr>
        <w:pStyle w:val="ConsPlusTitle"/>
        <w:jc w:val="center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ДЛЯ ВТОРОГО ДИАПАЗОНА ПОТРЕБЛЕНИЯ ЭЛЕКТРИЧЕСКОЙ ЭНЕРГИИ</w:t>
      </w:r>
    </w:p>
    <w:p w14:paraId="3441F41E" w14:textId="77777777" w:rsidR="004B690D" w:rsidRPr="004B690D" w:rsidRDefault="004B690D">
      <w:pPr>
        <w:pStyle w:val="ConsPlusTitle"/>
        <w:jc w:val="center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(МОЩНОСТИ)</w:t>
      </w:r>
    </w:p>
    <w:p w14:paraId="3441F41F" w14:textId="77777777" w:rsidR="004B690D" w:rsidRPr="004B690D" w:rsidRDefault="004B690D">
      <w:pPr>
        <w:pStyle w:val="ConsPlusNormal"/>
        <w:jc w:val="both"/>
        <w:rPr>
          <w:rFonts w:ascii="Liberation Serif" w:hAnsi="Liberation Serif" w:cs="Liberation Seri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4422"/>
        <w:gridCol w:w="1304"/>
        <w:gridCol w:w="1247"/>
        <w:gridCol w:w="1247"/>
      </w:tblGrid>
      <w:tr w:rsidR="004B690D" w:rsidRPr="004B690D" w14:paraId="3441F425" w14:textId="77777777">
        <w:tc>
          <w:tcPr>
            <w:tcW w:w="850" w:type="dxa"/>
            <w:vAlign w:val="center"/>
          </w:tcPr>
          <w:p w14:paraId="3441F42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N п/п</w:t>
            </w:r>
          </w:p>
        </w:tc>
        <w:tc>
          <w:tcPr>
            <w:tcW w:w="4422" w:type="dxa"/>
            <w:vAlign w:val="center"/>
          </w:tcPr>
          <w:p w14:paraId="3441F42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Тарифные группы потребителей электрической энергии (мощности)</w:t>
            </w:r>
          </w:p>
        </w:tc>
        <w:tc>
          <w:tcPr>
            <w:tcW w:w="1304" w:type="dxa"/>
            <w:vAlign w:val="center"/>
          </w:tcPr>
          <w:p w14:paraId="3441F42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Единица измерения</w:t>
            </w:r>
          </w:p>
        </w:tc>
        <w:tc>
          <w:tcPr>
            <w:tcW w:w="1247" w:type="dxa"/>
            <w:vAlign w:val="center"/>
          </w:tcPr>
          <w:p w14:paraId="3441F42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 полугодие</w:t>
            </w:r>
          </w:p>
        </w:tc>
        <w:tc>
          <w:tcPr>
            <w:tcW w:w="1247" w:type="dxa"/>
            <w:vAlign w:val="center"/>
          </w:tcPr>
          <w:p w14:paraId="3441F42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 полугодие</w:t>
            </w:r>
          </w:p>
        </w:tc>
      </w:tr>
      <w:tr w:rsidR="004B690D" w:rsidRPr="004B690D" w14:paraId="3441F42B" w14:textId="77777777">
        <w:tc>
          <w:tcPr>
            <w:tcW w:w="850" w:type="dxa"/>
            <w:vAlign w:val="center"/>
          </w:tcPr>
          <w:p w14:paraId="3441F42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</w:t>
            </w:r>
          </w:p>
        </w:tc>
        <w:tc>
          <w:tcPr>
            <w:tcW w:w="4422" w:type="dxa"/>
            <w:vAlign w:val="center"/>
          </w:tcPr>
          <w:p w14:paraId="3441F42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</w:t>
            </w:r>
          </w:p>
        </w:tc>
        <w:tc>
          <w:tcPr>
            <w:tcW w:w="1304" w:type="dxa"/>
            <w:vAlign w:val="center"/>
          </w:tcPr>
          <w:p w14:paraId="3441F42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3</w:t>
            </w:r>
          </w:p>
        </w:tc>
        <w:tc>
          <w:tcPr>
            <w:tcW w:w="1247" w:type="dxa"/>
            <w:vAlign w:val="center"/>
          </w:tcPr>
          <w:p w14:paraId="3441F42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4</w:t>
            </w:r>
          </w:p>
        </w:tc>
        <w:tc>
          <w:tcPr>
            <w:tcW w:w="1247" w:type="dxa"/>
            <w:vAlign w:val="center"/>
          </w:tcPr>
          <w:p w14:paraId="3441F42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5</w:t>
            </w:r>
          </w:p>
        </w:tc>
      </w:tr>
      <w:tr w:rsidR="004B690D" w:rsidRPr="004B690D" w14:paraId="3441F42E" w14:textId="77777777">
        <w:tc>
          <w:tcPr>
            <w:tcW w:w="850" w:type="dxa"/>
            <w:vAlign w:val="center"/>
          </w:tcPr>
          <w:p w14:paraId="3441F42C" w14:textId="77777777" w:rsidR="004B690D" w:rsidRPr="004B690D" w:rsidRDefault="004B690D">
            <w:pPr>
              <w:pStyle w:val="ConsPlusNormal"/>
              <w:jc w:val="center"/>
              <w:outlineLvl w:val="3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</w:t>
            </w:r>
          </w:p>
        </w:tc>
        <w:tc>
          <w:tcPr>
            <w:tcW w:w="8220" w:type="dxa"/>
            <w:gridSpan w:val="4"/>
            <w:vAlign w:val="center"/>
          </w:tcPr>
          <w:p w14:paraId="3441F42D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Население и приравненные к нему категории (тарифы указываются без учета НДС)</w:t>
            </w:r>
          </w:p>
        </w:tc>
      </w:tr>
      <w:tr w:rsidR="004B690D" w:rsidRPr="004B690D" w14:paraId="3441F434" w14:textId="77777777">
        <w:tc>
          <w:tcPr>
            <w:tcW w:w="850" w:type="dxa"/>
            <w:vMerge w:val="restart"/>
            <w:vAlign w:val="center"/>
          </w:tcPr>
          <w:p w14:paraId="3441F42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1.1.</w:t>
            </w:r>
          </w:p>
        </w:tc>
        <w:tc>
          <w:tcPr>
            <w:tcW w:w="8220" w:type="dxa"/>
            <w:gridSpan w:val="4"/>
            <w:vAlign w:val="center"/>
          </w:tcPr>
          <w:p w14:paraId="3441F430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Население и приравненные к нему, за исключением населения и потребителей, указанных в </w:t>
            </w:r>
            <w:hyperlink w:anchor="P4374">
              <w:r w:rsidRPr="004B690D">
                <w:rPr>
                  <w:rFonts w:ascii="Liberation Serif" w:hAnsi="Liberation Serif" w:cs="Liberation Serif"/>
                  <w:color w:val="0000FF"/>
                </w:rPr>
                <w:t>строках 1.2</w:t>
              </w:r>
            </w:hyperlink>
            <w:r w:rsidRPr="004B690D">
              <w:rPr>
                <w:rFonts w:ascii="Liberation Serif" w:hAnsi="Liberation Serif" w:cs="Liberation Serif"/>
              </w:rPr>
              <w:t xml:space="preserve"> - </w:t>
            </w:r>
            <w:hyperlink w:anchor="P4401">
              <w:r w:rsidRPr="004B690D">
                <w:rPr>
                  <w:rFonts w:ascii="Liberation Serif" w:hAnsi="Liberation Serif" w:cs="Liberation Serif"/>
                  <w:color w:val="0000FF"/>
                </w:rPr>
                <w:t>1.5</w:t>
              </w:r>
            </w:hyperlink>
            <w:r w:rsidRPr="004B690D">
              <w:rPr>
                <w:rFonts w:ascii="Liberation Serif" w:hAnsi="Liberation Serif" w:cs="Liberation Serif"/>
              </w:rPr>
              <w:t>:</w:t>
            </w:r>
          </w:p>
          <w:p w14:paraId="3441F43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14:paraId="3441F432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14:paraId="3441F43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</w:t>
            </w:r>
          </w:p>
        </w:tc>
      </w:tr>
      <w:tr w:rsidR="004B690D" w:rsidRPr="004B690D" w14:paraId="3441F43A" w14:textId="77777777">
        <w:tc>
          <w:tcPr>
            <w:tcW w:w="850" w:type="dxa"/>
            <w:vMerge/>
          </w:tcPr>
          <w:p w14:paraId="3441F43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4422" w:type="dxa"/>
            <w:vAlign w:val="center"/>
          </w:tcPr>
          <w:p w14:paraId="3441F436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Одноставочный тариф (в том числе дифференцированный по двум и по трем зонам суток)</w:t>
            </w:r>
          </w:p>
        </w:tc>
        <w:tc>
          <w:tcPr>
            <w:tcW w:w="1304" w:type="dxa"/>
            <w:vAlign w:val="center"/>
          </w:tcPr>
          <w:p w14:paraId="3441F43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руб./кВт.ч</w:t>
            </w:r>
          </w:p>
        </w:tc>
        <w:tc>
          <w:tcPr>
            <w:tcW w:w="1247" w:type="dxa"/>
            <w:vAlign w:val="center"/>
          </w:tcPr>
          <w:p w14:paraId="3441F43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1,98572</w:t>
            </w:r>
          </w:p>
        </w:tc>
        <w:tc>
          <w:tcPr>
            <w:tcW w:w="1247" w:type="dxa"/>
            <w:vAlign w:val="center"/>
          </w:tcPr>
          <w:p w14:paraId="3441F43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2,23730</w:t>
            </w:r>
          </w:p>
        </w:tc>
      </w:tr>
      <w:tr w:rsidR="004B690D" w:rsidRPr="004B690D" w14:paraId="3441F440" w14:textId="77777777">
        <w:tc>
          <w:tcPr>
            <w:tcW w:w="850" w:type="dxa"/>
            <w:vMerge w:val="restart"/>
            <w:vAlign w:val="center"/>
          </w:tcPr>
          <w:p w14:paraId="3441F43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bookmarkStart w:id="26" w:name="P4374"/>
            <w:bookmarkEnd w:id="26"/>
            <w:r w:rsidRPr="004B690D">
              <w:rPr>
                <w:rFonts w:ascii="Liberation Serif" w:hAnsi="Liberation Serif" w:cs="Liberation Serif"/>
              </w:rPr>
              <w:t>1.2.</w:t>
            </w:r>
          </w:p>
        </w:tc>
        <w:tc>
          <w:tcPr>
            <w:tcW w:w="8220" w:type="dxa"/>
            <w:gridSpan w:val="4"/>
            <w:vAlign w:val="center"/>
          </w:tcPr>
          <w:p w14:paraId="3441F43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Население, проживающее в городских населенных пунктах в домах, оборудованных стационарными электроплитами и электроотопительными установками, и приравненные к нему:</w:t>
            </w:r>
          </w:p>
          <w:p w14:paraId="3441F43D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исполнители коммунальных услуг (товарищества собственников жилья, жилищно-строительные, жилищные или иные специализированные потребительские </w:t>
            </w:r>
            <w:r w:rsidRPr="004B690D">
              <w:rPr>
                <w:rFonts w:ascii="Liberation Serif" w:hAnsi="Liberation Serif" w:cs="Liberation Serif"/>
              </w:rPr>
              <w:lastRenderedPageBreak/>
              <w:t>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14:paraId="3441F43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14:paraId="3441F43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</w:t>
            </w:r>
          </w:p>
        </w:tc>
      </w:tr>
      <w:tr w:rsidR="004B690D" w:rsidRPr="004B690D" w14:paraId="3441F446" w14:textId="77777777">
        <w:tc>
          <w:tcPr>
            <w:tcW w:w="850" w:type="dxa"/>
            <w:vMerge/>
          </w:tcPr>
          <w:p w14:paraId="3441F44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4422" w:type="dxa"/>
            <w:vAlign w:val="center"/>
          </w:tcPr>
          <w:p w14:paraId="3441F442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Одноставочный тариф (в том числе дифференцированный по двум и по трем зонам суток)</w:t>
            </w:r>
          </w:p>
        </w:tc>
        <w:tc>
          <w:tcPr>
            <w:tcW w:w="1304" w:type="dxa"/>
            <w:vAlign w:val="center"/>
          </w:tcPr>
          <w:p w14:paraId="3441F44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руб./кВт.ч</w:t>
            </w:r>
          </w:p>
        </w:tc>
        <w:tc>
          <w:tcPr>
            <w:tcW w:w="1247" w:type="dxa"/>
            <w:vAlign w:val="center"/>
          </w:tcPr>
          <w:p w14:paraId="3441F44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0,75030</w:t>
            </w:r>
          </w:p>
        </w:tc>
        <w:tc>
          <w:tcPr>
            <w:tcW w:w="1247" w:type="dxa"/>
            <w:vAlign w:val="center"/>
          </w:tcPr>
          <w:p w14:paraId="3441F44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0,87195</w:t>
            </w:r>
          </w:p>
        </w:tc>
      </w:tr>
      <w:tr w:rsidR="004B690D" w:rsidRPr="004B690D" w14:paraId="3441F44C" w14:textId="77777777">
        <w:tc>
          <w:tcPr>
            <w:tcW w:w="850" w:type="dxa"/>
            <w:vMerge w:val="restart"/>
            <w:vAlign w:val="center"/>
          </w:tcPr>
          <w:p w14:paraId="3441F44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1.3.</w:t>
            </w:r>
          </w:p>
        </w:tc>
        <w:tc>
          <w:tcPr>
            <w:tcW w:w="8220" w:type="dxa"/>
            <w:gridSpan w:val="4"/>
            <w:vAlign w:val="center"/>
          </w:tcPr>
          <w:p w14:paraId="3441F448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Население, проживающее в городских населенных пунктах в домах, оборудованных стационарными электроплитами и не оборудованных электроотопительными установками, и приравненные к нему:</w:t>
            </w:r>
          </w:p>
          <w:p w14:paraId="3441F44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14:paraId="3441F44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14:paraId="3441F44B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</w:t>
            </w:r>
          </w:p>
        </w:tc>
      </w:tr>
      <w:tr w:rsidR="004B690D" w:rsidRPr="004B690D" w14:paraId="3441F452" w14:textId="77777777">
        <w:tc>
          <w:tcPr>
            <w:tcW w:w="850" w:type="dxa"/>
            <w:vMerge/>
          </w:tcPr>
          <w:p w14:paraId="3441F44D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4422" w:type="dxa"/>
            <w:vAlign w:val="center"/>
          </w:tcPr>
          <w:p w14:paraId="3441F44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Одноставочный тариф (в том числе дифференцированный по двум и по трем зонам суток)</w:t>
            </w:r>
          </w:p>
        </w:tc>
        <w:tc>
          <w:tcPr>
            <w:tcW w:w="1304" w:type="dxa"/>
            <w:vAlign w:val="center"/>
          </w:tcPr>
          <w:p w14:paraId="3441F44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руб./кВт.ч</w:t>
            </w:r>
          </w:p>
        </w:tc>
        <w:tc>
          <w:tcPr>
            <w:tcW w:w="1247" w:type="dxa"/>
            <w:vAlign w:val="center"/>
          </w:tcPr>
          <w:p w14:paraId="3441F45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0,81694</w:t>
            </w:r>
          </w:p>
        </w:tc>
        <w:tc>
          <w:tcPr>
            <w:tcW w:w="1247" w:type="dxa"/>
            <w:vAlign w:val="center"/>
          </w:tcPr>
          <w:p w14:paraId="3441F45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0,88262</w:t>
            </w:r>
          </w:p>
        </w:tc>
      </w:tr>
      <w:tr w:rsidR="004B690D" w:rsidRPr="004B690D" w14:paraId="3441F458" w14:textId="77777777">
        <w:tc>
          <w:tcPr>
            <w:tcW w:w="850" w:type="dxa"/>
            <w:vMerge w:val="restart"/>
            <w:vAlign w:val="center"/>
          </w:tcPr>
          <w:p w14:paraId="3441F45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1.4.</w:t>
            </w:r>
          </w:p>
        </w:tc>
        <w:tc>
          <w:tcPr>
            <w:tcW w:w="8220" w:type="dxa"/>
            <w:gridSpan w:val="4"/>
            <w:vAlign w:val="center"/>
          </w:tcPr>
          <w:p w14:paraId="3441F454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Население, проживающее в городских населенных пунктах в домах, оборудованных электроотопительными установками и не оборудованных стационарными электроплитами, и приравненные к нему:</w:t>
            </w:r>
          </w:p>
          <w:p w14:paraId="3441F45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исполнители коммунальных услуг (товарищества собственников жилья, жилищно-</w:t>
            </w:r>
            <w:r w:rsidRPr="004B690D">
              <w:rPr>
                <w:rFonts w:ascii="Liberation Serif" w:hAnsi="Liberation Serif" w:cs="Liberation Serif"/>
              </w:rPr>
              <w:lastRenderedPageBreak/>
              <w:t>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14:paraId="3441F456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14:paraId="3441F457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</w:t>
            </w:r>
          </w:p>
        </w:tc>
      </w:tr>
      <w:tr w:rsidR="004B690D" w:rsidRPr="004B690D" w14:paraId="3441F45E" w14:textId="77777777">
        <w:tc>
          <w:tcPr>
            <w:tcW w:w="850" w:type="dxa"/>
            <w:vMerge/>
          </w:tcPr>
          <w:p w14:paraId="3441F45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4422" w:type="dxa"/>
            <w:vAlign w:val="center"/>
          </w:tcPr>
          <w:p w14:paraId="3441F45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Одноставочный тариф (в том числе дифференцированный по двум и по трем зонам суток)</w:t>
            </w:r>
          </w:p>
        </w:tc>
        <w:tc>
          <w:tcPr>
            <w:tcW w:w="1304" w:type="dxa"/>
            <w:vAlign w:val="center"/>
          </w:tcPr>
          <w:p w14:paraId="3441F45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руб./кВт.ч</w:t>
            </w:r>
          </w:p>
        </w:tc>
        <w:tc>
          <w:tcPr>
            <w:tcW w:w="1247" w:type="dxa"/>
            <w:vAlign w:val="center"/>
          </w:tcPr>
          <w:p w14:paraId="3441F45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0,80841</w:t>
            </w:r>
          </w:p>
        </w:tc>
        <w:tc>
          <w:tcPr>
            <w:tcW w:w="1247" w:type="dxa"/>
            <w:vAlign w:val="center"/>
          </w:tcPr>
          <w:p w14:paraId="3441F45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0,90854</w:t>
            </w:r>
          </w:p>
        </w:tc>
      </w:tr>
      <w:tr w:rsidR="004B690D" w:rsidRPr="004B690D" w14:paraId="3441F464" w14:textId="77777777">
        <w:tc>
          <w:tcPr>
            <w:tcW w:w="850" w:type="dxa"/>
            <w:vMerge w:val="restart"/>
            <w:vAlign w:val="center"/>
          </w:tcPr>
          <w:p w14:paraId="3441F45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bookmarkStart w:id="27" w:name="P4401"/>
            <w:bookmarkEnd w:id="27"/>
            <w:r w:rsidRPr="004B690D">
              <w:rPr>
                <w:rFonts w:ascii="Liberation Serif" w:hAnsi="Liberation Serif" w:cs="Liberation Serif"/>
              </w:rPr>
              <w:t>1.5.</w:t>
            </w:r>
          </w:p>
        </w:tc>
        <w:tc>
          <w:tcPr>
            <w:tcW w:w="8220" w:type="dxa"/>
            <w:gridSpan w:val="4"/>
            <w:vAlign w:val="center"/>
          </w:tcPr>
          <w:p w14:paraId="3441F460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Население, проживающее в сельских населенных пунктах, и приравненные к нему:</w:t>
            </w:r>
          </w:p>
          <w:p w14:paraId="3441F46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14:paraId="3441F462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14:paraId="3441F46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</w:t>
            </w:r>
          </w:p>
        </w:tc>
      </w:tr>
      <w:tr w:rsidR="004B690D" w:rsidRPr="004B690D" w14:paraId="3441F46A" w14:textId="77777777">
        <w:tc>
          <w:tcPr>
            <w:tcW w:w="850" w:type="dxa"/>
            <w:vMerge/>
          </w:tcPr>
          <w:p w14:paraId="3441F46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4422" w:type="dxa"/>
            <w:vAlign w:val="center"/>
          </w:tcPr>
          <w:p w14:paraId="3441F466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Одноставочный тариф (в том числе дифференцированный по двум и по трем зонам суток)</w:t>
            </w:r>
          </w:p>
        </w:tc>
        <w:tc>
          <w:tcPr>
            <w:tcW w:w="1304" w:type="dxa"/>
            <w:vAlign w:val="center"/>
          </w:tcPr>
          <w:p w14:paraId="3441F46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руб./кВт.ч</w:t>
            </w:r>
          </w:p>
        </w:tc>
        <w:tc>
          <w:tcPr>
            <w:tcW w:w="1247" w:type="dxa"/>
            <w:vAlign w:val="center"/>
          </w:tcPr>
          <w:p w14:paraId="3441F46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0,71563</w:t>
            </w:r>
          </w:p>
        </w:tc>
        <w:tc>
          <w:tcPr>
            <w:tcW w:w="1247" w:type="dxa"/>
            <w:vAlign w:val="center"/>
          </w:tcPr>
          <w:p w14:paraId="3441F46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0,86343</w:t>
            </w:r>
          </w:p>
        </w:tc>
      </w:tr>
      <w:tr w:rsidR="004B690D" w:rsidRPr="004B690D" w14:paraId="3441F46D" w14:textId="77777777">
        <w:tc>
          <w:tcPr>
            <w:tcW w:w="850" w:type="dxa"/>
            <w:vAlign w:val="center"/>
          </w:tcPr>
          <w:p w14:paraId="3441F46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1.6.</w:t>
            </w:r>
          </w:p>
        </w:tc>
        <w:tc>
          <w:tcPr>
            <w:tcW w:w="8220" w:type="dxa"/>
            <w:gridSpan w:val="4"/>
            <w:vAlign w:val="center"/>
          </w:tcPr>
          <w:p w14:paraId="3441F46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Потребители, приравненные к населению:</w:t>
            </w:r>
          </w:p>
        </w:tc>
      </w:tr>
      <w:tr w:rsidR="004B690D" w:rsidRPr="004B690D" w14:paraId="3441F472" w14:textId="77777777">
        <w:tc>
          <w:tcPr>
            <w:tcW w:w="850" w:type="dxa"/>
            <w:tcBorders>
              <w:bottom w:val="nil"/>
            </w:tcBorders>
            <w:vAlign w:val="center"/>
          </w:tcPr>
          <w:p w14:paraId="3441F46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1.6.1.</w:t>
            </w:r>
          </w:p>
        </w:tc>
        <w:tc>
          <w:tcPr>
            <w:tcW w:w="8220" w:type="dxa"/>
            <w:gridSpan w:val="4"/>
            <w:vAlign w:val="center"/>
          </w:tcPr>
          <w:p w14:paraId="3441F46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наймодатели (или уполномоченные </w:t>
            </w:r>
            <w:r w:rsidRPr="004B690D">
              <w:rPr>
                <w:rFonts w:ascii="Liberation Serif" w:hAnsi="Liberation Serif" w:cs="Liberation Serif"/>
              </w:rPr>
              <w:lastRenderedPageBreak/>
              <w:t>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коммунально-бытового потребления населения в объемах фактического потребления электрической энергии населения и объемах электрической энергии, израсходованной на места общего пользования, за исключением:</w:t>
            </w:r>
          </w:p>
          <w:p w14:paraId="3441F470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исполнителей коммунальных услуг (товариществ собственников жилья, жилищно-строительных, жилищных или иных специализированных потребительских кооперативов либо управляющих организаций), приобретающих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14:paraId="3441F47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наймодателей (или уполномоченных ими лиц), предоставляющих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приобретающих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</w:t>
            </w:r>
          </w:p>
        </w:tc>
      </w:tr>
      <w:tr w:rsidR="004B690D" w:rsidRPr="004B690D" w14:paraId="3441F478" w14:textId="77777777">
        <w:tc>
          <w:tcPr>
            <w:tcW w:w="850" w:type="dxa"/>
            <w:tcBorders>
              <w:top w:val="nil"/>
            </w:tcBorders>
          </w:tcPr>
          <w:p w14:paraId="3441F47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4422" w:type="dxa"/>
            <w:vAlign w:val="center"/>
          </w:tcPr>
          <w:p w14:paraId="3441F474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Одноставочный тариф (в том числе дифференцированный по двум и по трем зонам суток)</w:t>
            </w:r>
          </w:p>
        </w:tc>
        <w:tc>
          <w:tcPr>
            <w:tcW w:w="1304" w:type="dxa"/>
            <w:vAlign w:val="center"/>
          </w:tcPr>
          <w:p w14:paraId="3441F47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руб./кВт.ч</w:t>
            </w:r>
          </w:p>
        </w:tc>
        <w:tc>
          <w:tcPr>
            <w:tcW w:w="1247" w:type="dxa"/>
            <w:vAlign w:val="center"/>
          </w:tcPr>
          <w:p w14:paraId="3441F47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247" w:type="dxa"/>
            <w:vAlign w:val="center"/>
          </w:tcPr>
          <w:p w14:paraId="3441F47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</w:tr>
      <w:tr w:rsidR="004B690D" w:rsidRPr="004B690D" w14:paraId="3441F47B" w14:textId="77777777">
        <w:tc>
          <w:tcPr>
            <w:tcW w:w="850" w:type="dxa"/>
            <w:vMerge w:val="restart"/>
            <w:vAlign w:val="center"/>
          </w:tcPr>
          <w:p w14:paraId="3441F47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1.6.2.</w:t>
            </w:r>
          </w:p>
        </w:tc>
        <w:tc>
          <w:tcPr>
            <w:tcW w:w="8220" w:type="dxa"/>
            <w:gridSpan w:val="4"/>
            <w:vAlign w:val="center"/>
          </w:tcPr>
          <w:p w14:paraId="3441F47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Садоводческие некоммерческие товарищества и огороднические некоммерческие товарищества</w:t>
            </w:r>
          </w:p>
        </w:tc>
      </w:tr>
      <w:tr w:rsidR="004B690D" w:rsidRPr="004B690D" w14:paraId="3441F481" w14:textId="77777777">
        <w:tc>
          <w:tcPr>
            <w:tcW w:w="850" w:type="dxa"/>
            <w:vMerge/>
          </w:tcPr>
          <w:p w14:paraId="3441F47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4422" w:type="dxa"/>
            <w:vAlign w:val="center"/>
          </w:tcPr>
          <w:p w14:paraId="3441F47D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Одноставочный тариф (в том числе дифференцированный по двум и по трем зонам суток)</w:t>
            </w:r>
          </w:p>
        </w:tc>
        <w:tc>
          <w:tcPr>
            <w:tcW w:w="1304" w:type="dxa"/>
            <w:vAlign w:val="center"/>
          </w:tcPr>
          <w:p w14:paraId="3441F47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руб./кВт.ч</w:t>
            </w:r>
          </w:p>
        </w:tc>
        <w:tc>
          <w:tcPr>
            <w:tcW w:w="1247" w:type="dxa"/>
            <w:vAlign w:val="center"/>
          </w:tcPr>
          <w:p w14:paraId="3441F47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0,78452</w:t>
            </w:r>
          </w:p>
        </w:tc>
        <w:tc>
          <w:tcPr>
            <w:tcW w:w="1247" w:type="dxa"/>
            <w:vAlign w:val="center"/>
          </w:tcPr>
          <w:p w14:paraId="3441F48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0,88104</w:t>
            </w:r>
          </w:p>
        </w:tc>
      </w:tr>
      <w:tr w:rsidR="004B690D" w:rsidRPr="004B690D" w14:paraId="3441F484" w14:textId="77777777">
        <w:tc>
          <w:tcPr>
            <w:tcW w:w="850" w:type="dxa"/>
            <w:vMerge w:val="restart"/>
            <w:vAlign w:val="center"/>
          </w:tcPr>
          <w:p w14:paraId="3441F48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1.6.3.</w:t>
            </w:r>
          </w:p>
        </w:tc>
        <w:tc>
          <w:tcPr>
            <w:tcW w:w="8220" w:type="dxa"/>
            <w:gridSpan w:val="4"/>
            <w:vAlign w:val="center"/>
          </w:tcPr>
          <w:p w14:paraId="3441F48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Юридические лица, приобретающие электрическую энергию (мощность) в целях потребления осужденными в помещениях для их содержания при условии наличия раздельного учета электрической энергии для указанных помещений</w:t>
            </w:r>
          </w:p>
        </w:tc>
      </w:tr>
      <w:tr w:rsidR="004B690D" w:rsidRPr="004B690D" w14:paraId="3441F48A" w14:textId="77777777">
        <w:tc>
          <w:tcPr>
            <w:tcW w:w="850" w:type="dxa"/>
            <w:vMerge/>
          </w:tcPr>
          <w:p w14:paraId="3441F48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4422" w:type="dxa"/>
            <w:vAlign w:val="center"/>
          </w:tcPr>
          <w:p w14:paraId="3441F486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Одноставочный тариф (в том числе дифференцированный по двум и по трем зонам суток)</w:t>
            </w:r>
          </w:p>
        </w:tc>
        <w:tc>
          <w:tcPr>
            <w:tcW w:w="1304" w:type="dxa"/>
            <w:vAlign w:val="center"/>
          </w:tcPr>
          <w:p w14:paraId="3441F48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руб./кВт.ч</w:t>
            </w:r>
          </w:p>
        </w:tc>
        <w:tc>
          <w:tcPr>
            <w:tcW w:w="1247" w:type="dxa"/>
            <w:vAlign w:val="center"/>
          </w:tcPr>
          <w:p w14:paraId="3441F48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2,01774</w:t>
            </w:r>
          </w:p>
        </w:tc>
        <w:tc>
          <w:tcPr>
            <w:tcW w:w="1247" w:type="dxa"/>
            <w:vAlign w:val="center"/>
          </w:tcPr>
          <w:p w14:paraId="3441F48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2,25508</w:t>
            </w:r>
          </w:p>
        </w:tc>
      </w:tr>
      <w:tr w:rsidR="004B690D" w:rsidRPr="004B690D" w14:paraId="3441F48D" w14:textId="77777777">
        <w:tc>
          <w:tcPr>
            <w:tcW w:w="850" w:type="dxa"/>
            <w:vMerge w:val="restart"/>
            <w:vAlign w:val="center"/>
          </w:tcPr>
          <w:p w14:paraId="3441F48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1.6.4.</w:t>
            </w:r>
          </w:p>
        </w:tc>
        <w:tc>
          <w:tcPr>
            <w:tcW w:w="8220" w:type="dxa"/>
            <w:gridSpan w:val="4"/>
            <w:vAlign w:val="center"/>
          </w:tcPr>
          <w:p w14:paraId="3441F48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Содержащиеся за счет прихожан религиозные организации</w:t>
            </w:r>
          </w:p>
        </w:tc>
      </w:tr>
      <w:tr w:rsidR="004B690D" w:rsidRPr="004B690D" w14:paraId="3441F493" w14:textId="77777777">
        <w:tc>
          <w:tcPr>
            <w:tcW w:w="850" w:type="dxa"/>
            <w:vMerge/>
          </w:tcPr>
          <w:p w14:paraId="3441F48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4422" w:type="dxa"/>
            <w:vAlign w:val="center"/>
          </w:tcPr>
          <w:p w14:paraId="3441F48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Одноставочный тариф (в том числе дифференцированный по двум и по трем зонам суток)</w:t>
            </w:r>
          </w:p>
        </w:tc>
        <w:tc>
          <w:tcPr>
            <w:tcW w:w="1304" w:type="dxa"/>
            <w:vAlign w:val="center"/>
          </w:tcPr>
          <w:p w14:paraId="3441F49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руб./кВт.ч</w:t>
            </w:r>
          </w:p>
        </w:tc>
        <w:tc>
          <w:tcPr>
            <w:tcW w:w="1247" w:type="dxa"/>
            <w:vAlign w:val="center"/>
          </w:tcPr>
          <w:p w14:paraId="3441F49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2,06706</w:t>
            </w:r>
          </w:p>
        </w:tc>
        <w:tc>
          <w:tcPr>
            <w:tcW w:w="1247" w:type="dxa"/>
            <w:vAlign w:val="center"/>
          </w:tcPr>
          <w:p w14:paraId="3441F49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2,28622</w:t>
            </w:r>
          </w:p>
        </w:tc>
      </w:tr>
      <w:tr w:rsidR="004B690D" w:rsidRPr="004B690D" w14:paraId="3441F496" w14:textId="77777777">
        <w:tc>
          <w:tcPr>
            <w:tcW w:w="850" w:type="dxa"/>
            <w:vMerge w:val="restart"/>
            <w:vAlign w:val="center"/>
          </w:tcPr>
          <w:p w14:paraId="3441F49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1.6.5.</w:t>
            </w:r>
          </w:p>
        </w:tc>
        <w:tc>
          <w:tcPr>
            <w:tcW w:w="8220" w:type="dxa"/>
            <w:gridSpan w:val="4"/>
            <w:vAlign w:val="center"/>
          </w:tcPr>
          <w:p w14:paraId="3441F49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населению категориям потребителей в объемах фактического потребления населения и приравненных к нему категорий </w:t>
            </w:r>
            <w:r w:rsidRPr="004B690D">
              <w:rPr>
                <w:rFonts w:ascii="Liberation Serif" w:hAnsi="Liberation Serif" w:cs="Liberation Serif"/>
              </w:rPr>
              <w:lastRenderedPageBreak/>
              <w:t>потребителей, и объемах электроэнергии, израсходованной на места общего пользования в целях потребления на коммунально-бытовые нужды граждан и не используемой для осуществления коммерческой (профессиональной) деятельности</w:t>
            </w:r>
          </w:p>
        </w:tc>
      </w:tr>
      <w:tr w:rsidR="004B690D" w:rsidRPr="004B690D" w14:paraId="3441F49C" w14:textId="77777777">
        <w:tc>
          <w:tcPr>
            <w:tcW w:w="850" w:type="dxa"/>
            <w:vMerge/>
          </w:tcPr>
          <w:p w14:paraId="3441F497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4422" w:type="dxa"/>
            <w:vAlign w:val="center"/>
          </w:tcPr>
          <w:p w14:paraId="3441F498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Одноставочный тариф (в том числе дифференцированный по двум и по трем зонам суток)</w:t>
            </w:r>
          </w:p>
        </w:tc>
        <w:tc>
          <w:tcPr>
            <w:tcW w:w="1304" w:type="dxa"/>
            <w:vAlign w:val="center"/>
          </w:tcPr>
          <w:p w14:paraId="3441F49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руб./кВт.ч</w:t>
            </w:r>
          </w:p>
        </w:tc>
        <w:tc>
          <w:tcPr>
            <w:tcW w:w="1247" w:type="dxa"/>
            <w:vAlign w:val="center"/>
          </w:tcPr>
          <w:p w14:paraId="3441F49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2,11359</w:t>
            </w:r>
          </w:p>
        </w:tc>
        <w:tc>
          <w:tcPr>
            <w:tcW w:w="1247" w:type="dxa"/>
            <w:vAlign w:val="center"/>
          </w:tcPr>
          <w:p w14:paraId="3441F49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2,32428</w:t>
            </w:r>
          </w:p>
        </w:tc>
      </w:tr>
      <w:tr w:rsidR="004B690D" w:rsidRPr="004B690D" w14:paraId="3441F4A0" w14:textId="77777777">
        <w:tc>
          <w:tcPr>
            <w:tcW w:w="850" w:type="dxa"/>
            <w:vMerge w:val="restart"/>
            <w:vAlign w:val="center"/>
          </w:tcPr>
          <w:p w14:paraId="3441F49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1.6.6.</w:t>
            </w:r>
          </w:p>
        </w:tc>
        <w:tc>
          <w:tcPr>
            <w:tcW w:w="8220" w:type="dxa"/>
            <w:gridSpan w:val="4"/>
            <w:vAlign w:val="center"/>
          </w:tcPr>
          <w:p w14:paraId="3441F49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Объединения граждан, приобретающих электрическую энергию (мощность) для использования в принадлежащих им хозяйственных постройках (погреба, сараи).</w:t>
            </w:r>
          </w:p>
          <w:p w14:paraId="3441F49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Некоммерческие объединения граждан (гаражно-строительные, гаражные кооперативы), приобретающие электрическую энергию (мощность) в целях потребления на коммунально-бытовые нужды и не используемую для осуществления коммерческой деятельности</w:t>
            </w:r>
          </w:p>
        </w:tc>
      </w:tr>
      <w:tr w:rsidR="004B690D" w:rsidRPr="004B690D" w14:paraId="3441F4A6" w14:textId="77777777">
        <w:tc>
          <w:tcPr>
            <w:tcW w:w="850" w:type="dxa"/>
            <w:vMerge/>
          </w:tcPr>
          <w:p w14:paraId="3441F4A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4422" w:type="dxa"/>
            <w:vAlign w:val="center"/>
          </w:tcPr>
          <w:p w14:paraId="3441F4A2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Одноставочный тариф (в том числе дифференцированный по двум и по трем зонам суток)</w:t>
            </w:r>
          </w:p>
        </w:tc>
        <w:tc>
          <w:tcPr>
            <w:tcW w:w="1304" w:type="dxa"/>
            <w:vAlign w:val="center"/>
          </w:tcPr>
          <w:p w14:paraId="3441F4A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руб./кВт.ч</w:t>
            </w:r>
          </w:p>
        </w:tc>
        <w:tc>
          <w:tcPr>
            <w:tcW w:w="1247" w:type="dxa"/>
            <w:vAlign w:val="center"/>
          </w:tcPr>
          <w:p w14:paraId="3441F4A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2,02089</w:t>
            </w:r>
          </w:p>
        </w:tc>
        <w:tc>
          <w:tcPr>
            <w:tcW w:w="1247" w:type="dxa"/>
            <w:vAlign w:val="center"/>
          </w:tcPr>
          <w:p w14:paraId="3441F4A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2,22805</w:t>
            </w:r>
          </w:p>
        </w:tc>
      </w:tr>
    </w:tbl>
    <w:p w14:paraId="3441F4A7" w14:textId="77777777" w:rsidR="004B690D" w:rsidRPr="004B690D" w:rsidRDefault="004B690D">
      <w:pPr>
        <w:pStyle w:val="ConsPlusNormal"/>
        <w:jc w:val="both"/>
        <w:rPr>
          <w:rFonts w:ascii="Liberation Serif" w:hAnsi="Liberation Serif" w:cs="Liberation Serif"/>
        </w:rPr>
      </w:pPr>
    </w:p>
    <w:p w14:paraId="3441F4A8" w14:textId="77777777" w:rsidR="004B690D" w:rsidRPr="004B690D" w:rsidRDefault="004B690D">
      <w:pPr>
        <w:pStyle w:val="ConsPlusNormal"/>
        <w:jc w:val="right"/>
        <w:outlineLvl w:val="2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Таблица 3</w:t>
      </w:r>
    </w:p>
    <w:p w14:paraId="3441F4A9" w14:textId="77777777" w:rsidR="004B690D" w:rsidRPr="004B690D" w:rsidRDefault="004B690D">
      <w:pPr>
        <w:pStyle w:val="ConsPlusNormal"/>
        <w:jc w:val="both"/>
        <w:rPr>
          <w:rFonts w:ascii="Liberation Serif" w:hAnsi="Liberation Serif" w:cs="Liberation Serif"/>
        </w:rPr>
      </w:pPr>
    </w:p>
    <w:p w14:paraId="3441F4AA" w14:textId="77777777" w:rsidR="004B690D" w:rsidRPr="004B690D" w:rsidRDefault="004B690D">
      <w:pPr>
        <w:pStyle w:val="ConsPlusTitle"/>
        <w:jc w:val="center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ДЛЯ ТРЕТЬЕГО ДИАПАЗОНА ПОТРЕБЛЕНИЯ ЭЛЕКТРИЧЕСКОЙ ЭНЕРГИИ</w:t>
      </w:r>
    </w:p>
    <w:p w14:paraId="3441F4AB" w14:textId="77777777" w:rsidR="004B690D" w:rsidRPr="004B690D" w:rsidRDefault="004B690D">
      <w:pPr>
        <w:pStyle w:val="ConsPlusTitle"/>
        <w:jc w:val="center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(МОЩНОСТИ)</w:t>
      </w:r>
    </w:p>
    <w:p w14:paraId="3441F4AC" w14:textId="77777777" w:rsidR="004B690D" w:rsidRPr="004B690D" w:rsidRDefault="004B690D">
      <w:pPr>
        <w:pStyle w:val="ConsPlusNormal"/>
        <w:jc w:val="both"/>
        <w:rPr>
          <w:rFonts w:ascii="Liberation Serif" w:hAnsi="Liberation Serif" w:cs="Liberation Seri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4422"/>
        <w:gridCol w:w="1304"/>
        <w:gridCol w:w="1247"/>
        <w:gridCol w:w="1247"/>
      </w:tblGrid>
      <w:tr w:rsidR="004B690D" w:rsidRPr="004B690D" w14:paraId="3441F4B2" w14:textId="77777777">
        <w:tc>
          <w:tcPr>
            <w:tcW w:w="850" w:type="dxa"/>
            <w:vAlign w:val="center"/>
          </w:tcPr>
          <w:p w14:paraId="3441F4A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N п/п</w:t>
            </w:r>
          </w:p>
        </w:tc>
        <w:tc>
          <w:tcPr>
            <w:tcW w:w="4422" w:type="dxa"/>
            <w:vAlign w:val="center"/>
          </w:tcPr>
          <w:p w14:paraId="3441F4A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Тарифные группы потребителей электрической энергии (мощности)</w:t>
            </w:r>
          </w:p>
        </w:tc>
        <w:tc>
          <w:tcPr>
            <w:tcW w:w="1304" w:type="dxa"/>
            <w:vAlign w:val="center"/>
          </w:tcPr>
          <w:p w14:paraId="3441F4A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Единица измерения</w:t>
            </w:r>
          </w:p>
        </w:tc>
        <w:tc>
          <w:tcPr>
            <w:tcW w:w="1247" w:type="dxa"/>
            <w:vAlign w:val="center"/>
          </w:tcPr>
          <w:p w14:paraId="3441F4B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 полугодие</w:t>
            </w:r>
          </w:p>
        </w:tc>
        <w:tc>
          <w:tcPr>
            <w:tcW w:w="1247" w:type="dxa"/>
            <w:vAlign w:val="center"/>
          </w:tcPr>
          <w:p w14:paraId="3441F4B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 полугодие</w:t>
            </w:r>
          </w:p>
        </w:tc>
      </w:tr>
      <w:tr w:rsidR="004B690D" w:rsidRPr="004B690D" w14:paraId="3441F4B8" w14:textId="77777777">
        <w:tc>
          <w:tcPr>
            <w:tcW w:w="850" w:type="dxa"/>
            <w:vAlign w:val="center"/>
          </w:tcPr>
          <w:p w14:paraId="3441F4B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</w:t>
            </w:r>
          </w:p>
        </w:tc>
        <w:tc>
          <w:tcPr>
            <w:tcW w:w="4422" w:type="dxa"/>
            <w:vAlign w:val="center"/>
          </w:tcPr>
          <w:p w14:paraId="3441F4B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</w:t>
            </w:r>
          </w:p>
        </w:tc>
        <w:tc>
          <w:tcPr>
            <w:tcW w:w="1304" w:type="dxa"/>
            <w:vAlign w:val="center"/>
          </w:tcPr>
          <w:p w14:paraId="3441F4B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3</w:t>
            </w:r>
          </w:p>
        </w:tc>
        <w:tc>
          <w:tcPr>
            <w:tcW w:w="1247" w:type="dxa"/>
            <w:vAlign w:val="center"/>
          </w:tcPr>
          <w:p w14:paraId="3441F4B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4</w:t>
            </w:r>
          </w:p>
        </w:tc>
        <w:tc>
          <w:tcPr>
            <w:tcW w:w="1247" w:type="dxa"/>
            <w:vAlign w:val="center"/>
          </w:tcPr>
          <w:p w14:paraId="3441F4B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5</w:t>
            </w:r>
          </w:p>
        </w:tc>
      </w:tr>
      <w:tr w:rsidR="004B690D" w:rsidRPr="004B690D" w14:paraId="3441F4BB" w14:textId="77777777">
        <w:tc>
          <w:tcPr>
            <w:tcW w:w="850" w:type="dxa"/>
            <w:vAlign w:val="center"/>
          </w:tcPr>
          <w:p w14:paraId="3441F4B9" w14:textId="77777777" w:rsidR="004B690D" w:rsidRPr="004B690D" w:rsidRDefault="004B690D">
            <w:pPr>
              <w:pStyle w:val="ConsPlusNormal"/>
              <w:jc w:val="center"/>
              <w:outlineLvl w:val="3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</w:t>
            </w:r>
          </w:p>
        </w:tc>
        <w:tc>
          <w:tcPr>
            <w:tcW w:w="8220" w:type="dxa"/>
            <w:gridSpan w:val="4"/>
            <w:vAlign w:val="center"/>
          </w:tcPr>
          <w:p w14:paraId="3441F4B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Население и приравненные к нему категории (тарифы указываются без учета НДС)</w:t>
            </w:r>
          </w:p>
        </w:tc>
      </w:tr>
      <w:tr w:rsidR="004B690D" w:rsidRPr="004B690D" w14:paraId="3441F4C1" w14:textId="77777777">
        <w:tc>
          <w:tcPr>
            <w:tcW w:w="850" w:type="dxa"/>
            <w:vMerge w:val="restart"/>
            <w:vAlign w:val="center"/>
          </w:tcPr>
          <w:p w14:paraId="3441F4B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1.1.</w:t>
            </w:r>
          </w:p>
        </w:tc>
        <w:tc>
          <w:tcPr>
            <w:tcW w:w="8220" w:type="dxa"/>
            <w:gridSpan w:val="4"/>
            <w:vAlign w:val="center"/>
          </w:tcPr>
          <w:p w14:paraId="3441F4BD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Население и приравненные к нему, за исключением населения и потребителей, указанных в </w:t>
            </w:r>
            <w:hyperlink w:anchor="P4479">
              <w:r w:rsidRPr="004B690D">
                <w:rPr>
                  <w:rFonts w:ascii="Liberation Serif" w:hAnsi="Liberation Serif" w:cs="Liberation Serif"/>
                  <w:color w:val="0000FF"/>
                </w:rPr>
                <w:t>строках 1.2</w:t>
              </w:r>
            </w:hyperlink>
            <w:r w:rsidRPr="004B690D">
              <w:rPr>
                <w:rFonts w:ascii="Liberation Serif" w:hAnsi="Liberation Serif" w:cs="Liberation Serif"/>
              </w:rPr>
              <w:t xml:space="preserve"> - </w:t>
            </w:r>
            <w:hyperlink w:anchor="P4506">
              <w:r w:rsidRPr="004B690D">
                <w:rPr>
                  <w:rFonts w:ascii="Liberation Serif" w:hAnsi="Liberation Serif" w:cs="Liberation Serif"/>
                  <w:color w:val="0000FF"/>
                </w:rPr>
                <w:t>1.5</w:t>
              </w:r>
            </w:hyperlink>
            <w:r w:rsidRPr="004B690D">
              <w:rPr>
                <w:rFonts w:ascii="Liberation Serif" w:hAnsi="Liberation Serif" w:cs="Liberation Serif"/>
              </w:rPr>
              <w:t>:</w:t>
            </w:r>
          </w:p>
          <w:p w14:paraId="3441F4B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14:paraId="3441F4B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14:paraId="3441F4C0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</w:t>
            </w:r>
          </w:p>
        </w:tc>
      </w:tr>
      <w:tr w:rsidR="004B690D" w:rsidRPr="004B690D" w14:paraId="3441F4C7" w14:textId="77777777">
        <w:tc>
          <w:tcPr>
            <w:tcW w:w="850" w:type="dxa"/>
            <w:vMerge/>
          </w:tcPr>
          <w:p w14:paraId="3441F4C2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4422" w:type="dxa"/>
            <w:vAlign w:val="center"/>
          </w:tcPr>
          <w:p w14:paraId="3441F4C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Одноставочный тариф (в том числе </w:t>
            </w:r>
            <w:r w:rsidRPr="004B690D">
              <w:rPr>
                <w:rFonts w:ascii="Liberation Serif" w:hAnsi="Liberation Serif" w:cs="Liberation Serif"/>
              </w:rPr>
              <w:lastRenderedPageBreak/>
              <w:t>дифференцированный по двум и по трем зонам суток)</w:t>
            </w:r>
          </w:p>
        </w:tc>
        <w:tc>
          <w:tcPr>
            <w:tcW w:w="1304" w:type="dxa"/>
            <w:vAlign w:val="center"/>
          </w:tcPr>
          <w:p w14:paraId="3441F4C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lastRenderedPageBreak/>
              <w:t>руб./кВт.ч</w:t>
            </w:r>
          </w:p>
        </w:tc>
        <w:tc>
          <w:tcPr>
            <w:tcW w:w="1247" w:type="dxa"/>
            <w:vAlign w:val="center"/>
          </w:tcPr>
          <w:p w14:paraId="3441F4C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1,98572</w:t>
            </w:r>
          </w:p>
        </w:tc>
        <w:tc>
          <w:tcPr>
            <w:tcW w:w="1247" w:type="dxa"/>
            <w:vAlign w:val="center"/>
          </w:tcPr>
          <w:p w14:paraId="3441F4C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2,24564</w:t>
            </w:r>
          </w:p>
        </w:tc>
      </w:tr>
      <w:tr w:rsidR="004B690D" w:rsidRPr="004B690D" w14:paraId="3441F4CD" w14:textId="77777777">
        <w:tc>
          <w:tcPr>
            <w:tcW w:w="850" w:type="dxa"/>
            <w:vMerge w:val="restart"/>
            <w:vAlign w:val="center"/>
          </w:tcPr>
          <w:p w14:paraId="3441F4C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bookmarkStart w:id="28" w:name="P4479"/>
            <w:bookmarkEnd w:id="28"/>
            <w:r w:rsidRPr="004B690D">
              <w:rPr>
                <w:rFonts w:ascii="Liberation Serif" w:hAnsi="Liberation Serif" w:cs="Liberation Serif"/>
              </w:rPr>
              <w:t>1.2.</w:t>
            </w:r>
          </w:p>
        </w:tc>
        <w:tc>
          <w:tcPr>
            <w:tcW w:w="8220" w:type="dxa"/>
            <w:gridSpan w:val="4"/>
            <w:vAlign w:val="center"/>
          </w:tcPr>
          <w:p w14:paraId="3441F4C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Население, проживающее в городских населенных пунктах в домах, оборудованных стационарными электроплитами и электроотопительными установками, и приравненные к нему:</w:t>
            </w:r>
          </w:p>
          <w:p w14:paraId="3441F4C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14:paraId="3441F4CB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14:paraId="3441F4C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</w:t>
            </w:r>
          </w:p>
        </w:tc>
      </w:tr>
      <w:tr w:rsidR="004B690D" w:rsidRPr="004B690D" w14:paraId="3441F4D3" w14:textId="77777777">
        <w:tc>
          <w:tcPr>
            <w:tcW w:w="850" w:type="dxa"/>
            <w:vMerge/>
          </w:tcPr>
          <w:p w14:paraId="3441F4C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4422" w:type="dxa"/>
            <w:vAlign w:val="center"/>
          </w:tcPr>
          <w:p w14:paraId="3441F4C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Одноставочный тариф (в том числе дифференцированный по двум и по трем зонам суток)</w:t>
            </w:r>
          </w:p>
        </w:tc>
        <w:tc>
          <w:tcPr>
            <w:tcW w:w="1304" w:type="dxa"/>
            <w:vAlign w:val="center"/>
          </w:tcPr>
          <w:p w14:paraId="3441F4D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руб./кВт.ч</w:t>
            </w:r>
          </w:p>
        </w:tc>
        <w:tc>
          <w:tcPr>
            <w:tcW w:w="1247" w:type="dxa"/>
            <w:vAlign w:val="center"/>
          </w:tcPr>
          <w:p w14:paraId="3441F4D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0,75030</w:t>
            </w:r>
          </w:p>
        </w:tc>
        <w:tc>
          <w:tcPr>
            <w:tcW w:w="1247" w:type="dxa"/>
            <w:vAlign w:val="center"/>
          </w:tcPr>
          <w:p w14:paraId="3441F4D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0,87240</w:t>
            </w:r>
          </w:p>
        </w:tc>
      </w:tr>
      <w:tr w:rsidR="004B690D" w:rsidRPr="004B690D" w14:paraId="3441F4D9" w14:textId="77777777">
        <w:tc>
          <w:tcPr>
            <w:tcW w:w="850" w:type="dxa"/>
            <w:vMerge w:val="restart"/>
            <w:vAlign w:val="center"/>
          </w:tcPr>
          <w:p w14:paraId="3441F4D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1.3.</w:t>
            </w:r>
          </w:p>
        </w:tc>
        <w:tc>
          <w:tcPr>
            <w:tcW w:w="8220" w:type="dxa"/>
            <w:gridSpan w:val="4"/>
            <w:vAlign w:val="center"/>
          </w:tcPr>
          <w:p w14:paraId="3441F4D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Население, проживающее в городских населенных пунктах в домах, оборудованных стационарными электроплитами и не оборудованных электроотопительными установками, и приравненные к нему:</w:t>
            </w:r>
          </w:p>
          <w:p w14:paraId="3441F4D6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14:paraId="3441F4D7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14:paraId="3441F4D8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</w:t>
            </w:r>
          </w:p>
        </w:tc>
      </w:tr>
      <w:tr w:rsidR="004B690D" w:rsidRPr="004B690D" w14:paraId="3441F4DF" w14:textId="77777777">
        <w:tc>
          <w:tcPr>
            <w:tcW w:w="850" w:type="dxa"/>
            <w:vMerge/>
          </w:tcPr>
          <w:p w14:paraId="3441F4D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4422" w:type="dxa"/>
            <w:vAlign w:val="center"/>
          </w:tcPr>
          <w:p w14:paraId="3441F4DB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Одноставочный тариф (в том числе дифференцированный по двум и по трем зонам суток)</w:t>
            </w:r>
          </w:p>
        </w:tc>
        <w:tc>
          <w:tcPr>
            <w:tcW w:w="1304" w:type="dxa"/>
            <w:vAlign w:val="center"/>
          </w:tcPr>
          <w:p w14:paraId="3441F4D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руб./кВт.ч</w:t>
            </w:r>
          </w:p>
        </w:tc>
        <w:tc>
          <w:tcPr>
            <w:tcW w:w="1247" w:type="dxa"/>
            <w:vAlign w:val="center"/>
          </w:tcPr>
          <w:p w14:paraId="3441F4D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0,81694</w:t>
            </w:r>
          </w:p>
        </w:tc>
        <w:tc>
          <w:tcPr>
            <w:tcW w:w="1247" w:type="dxa"/>
            <w:vAlign w:val="center"/>
          </w:tcPr>
          <w:p w14:paraId="3441F4D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0,88301</w:t>
            </w:r>
          </w:p>
        </w:tc>
      </w:tr>
      <w:tr w:rsidR="004B690D" w:rsidRPr="004B690D" w14:paraId="3441F4E5" w14:textId="77777777">
        <w:tc>
          <w:tcPr>
            <w:tcW w:w="850" w:type="dxa"/>
            <w:vMerge w:val="restart"/>
            <w:vAlign w:val="center"/>
          </w:tcPr>
          <w:p w14:paraId="3441F4E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1.4.</w:t>
            </w:r>
          </w:p>
        </w:tc>
        <w:tc>
          <w:tcPr>
            <w:tcW w:w="8220" w:type="dxa"/>
            <w:gridSpan w:val="4"/>
            <w:vAlign w:val="center"/>
          </w:tcPr>
          <w:p w14:paraId="3441F4E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Население, проживающее в городских населенных пунктах в домах, оборудованных электроотопительными установками и не оборудованных стационарными электроплитами, и приравненные к нему:</w:t>
            </w:r>
          </w:p>
          <w:p w14:paraId="3441F4E2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14:paraId="3441F4E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14:paraId="3441F4E4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</w:t>
            </w:r>
          </w:p>
        </w:tc>
      </w:tr>
      <w:tr w:rsidR="004B690D" w:rsidRPr="004B690D" w14:paraId="3441F4EB" w14:textId="77777777">
        <w:tc>
          <w:tcPr>
            <w:tcW w:w="850" w:type="dxa"/>
            <w:vMerge/>
          </w:tcPr>
          <w:p w14:paraId="3441F4E6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4422" w:type="dxa"/>
            <w:vAlign w:val="center"/>
          </w:tcPr>
          <w:p w14:paraId="3441F4E7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Одноставочный тариф (в том числе дифференцированный по двум и по трем зонам суток)</w:t>
            </w:r>
          </w:p>
        </w:tc>
        <w:tc>
          <w:tcPr>
            <w:tcW w:w="1304" w:type="dxa"/>
            <w:vAlign w:val="center"/>
          </w:tcPr>
          <w:p w14:paraId="3441F4E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руб./кВт.ч</w:t>
            </w:r>
          </w:p>
        </w:tc>
        <w:tc>
          <w:tcPr>
            <w:tcW w:w="1247" w:type="dxa"/>
            <w:vAlign w:val="center"/>
          </w:tcPr>
          <w:p w14:paraId="3441F4E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0,80841</w:t>
            </w:r>
          </w:p>
        </w:tc>
        <w:tc>
          <w:tcPr>
            <w:tcW w:w="1247" w:type="dxa"/>
            <w:vAlign w:val="center"/>
          </w:tcPr>
          <w:p w14:paraId="3441F4E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0,90875</w:t>
            </w:r>
          </w:p>
        </w:tc>
      </w:tr>
      <w:tr w:rsidR="004B690D" w:rsidRPr="004B690D" w14:paraId="3441F4F1" w14:textId="77777777">
        <w:tc>
          <w:tcPr>
            <w:tcW w:w="850" w:type="dxa"/>
            <w:vMerge w:val="restart"/>
            <w:vAlign w:val="center"/>
          </w:tcPr>
          <w:p w14:paraId="3441F4E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bookmarkStart w:id="29" w:name="P4506"/>
            <w:bookmarkEnd w:id="29"/>
            <w:r w:rsidRPr="004B690D">
              <w:rPr>
                <w:rFonts w:ascii="Liberation Serif" w:hAnsi="Liberation Serif" w:cs="Liberation Serif"/>
              </w:rPr>
              <w:t>1.5.</w:t>
            </w:r>
          </w:p>
        </w:tc>
        <w:tc>
          <w:tcPr>
            <w:tcW w:w="8220" w:type="dxa"/>
            <w:gridSpan w:val="4"/>
            <w:vAlign w:val="center"/>
          </w:tcPr>
          <w:p w14:paraId="3441F4ED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Население, проживающее в сельских населенных пунктах, и приравненные к нему:</w:t>
            </w:r>
          </w:p>
          <w:p w14:paraId="3441F4E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14:paraId="3441F4E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14:paraId="3441F4F0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</w:t>
            </w:r>
          </w:p>
        </w:tc>
      </w:tr>
      <w:tr w:rsidR="004B690D" w:rsidRPr="004B690D" w14:paraId="3441F4F7" w14:textId="77777777">
        <w:tc>
          <w:tcPr>
            <w:tcW w:w="850" w:type="dxa"/>
            <w:vMerge/>
          </w:tcPr>
          <w:p w14:paraId="3441F4F2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4422" w:type="dxa"/>
            <w:vAlign w:val="center"/>
          </w:tcPr>
          <w:p w14:paraId="3441F4F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Одноставочный тариф (в том числе </w:t>
            </w:r>
            <w:r w:rsidRPr="004B690D">
              <w:rPr>
                <w:rFonts w:ascii="Liberation Serif" w:hAnsi="Liberation Serif" w:cs="Liberation Serif"/>
              </w:rPr>
              <w:lastRenderedPageBreak/>
              <w:t>дифференцированный по двум и по трем зонам суток)</w:t>
            </w:r>
          </w:p>
        </w:tc>
        <w:tc>
          <w:tcPr>
            <w:tcW w:w="1304" w:type="dxa"/>
            <w:vAlign w:val="center"/>
          </w:tcPr>
          <w:p w14:paraId="3441F4F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lastRenderedPageBreak/>
              <w:t>руб./кВт.ч</w:t>
            </w:r>
          </w:p>
        </w:tc>
        <w:tc>
          <w:tcPr>
            <w:tcW w:w="1247" w:type="dxa"/>
            <w:vAlign w:val="center"/>
          </w:tcPr>
          <w:p w14:paraId="3441F4F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0,71563</w:t>
            </w:r>
          </w:p>
        </w:tc>
        <w:tc>
          <w:tcPr>
            <w:tcW w:w="1247" w:type="dxa"/>
            <w:vAlign w:val="center"/>
          </w:tcPr>
          <w:p w14:paraId="3441F4F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0,86431</w:t>
            </w:r>
          </w:p>
        </w:tc>
      </w:tr>
      <w:tr w:rsidR="004B690D" w:rsidRPr="004B690D" w14:paraId="3441F4FA" w14:textId="77777777">
        <w:tc>
          <w:tcPr>
            <w:tcW w:w="850" w:type="dxa"/>
            <w:vAlign w:val="center"/>
          </w:tcPr>
          <w:p w14:paraId="3441F4F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1.6.</w:t>
            </w:r>
          </w:p>
        </w:tc>
        <w:tc>
          <w:tcPr>
            <w:tcW w:w="8220" w:type="dxa"/>
            <w:gridSpan w:val="4"/>
            <w:vAlign w:val="center"/>
          </w:tcPr>
          <w:p w14:paraId="3441F4F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Потребители, приравненные к населению:</w:t>
            </w:r>
          </w:p>
        </w:tc>
      </w:tr>
      <w:tr w:rsidR="004B690D" w:rsidRPr="004B690D" w14:paraId="3441F4FF" w14:textId="77777777">
        <w:tc>
          <w:tcPr>
            <w:tcW w:w="850" w:type="dxa"/>
            <w:tcBorders>
              <w:bottom w:val="nil"/>
            </w:tcBorders>
            <w:vAlign w:val="center"/>
          </w:tcPr>
          <w:p w14:paraId="3441F4F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1.6.1.</w:t>
            </w:r>
          </w:p>
        </w:tc>
        <w:tc>
          <w:tcPr>
            <w:tcW w:w="8220" w:type="dxa"/>
            <w:gridSpan w:val="4"/>
            <w:vAlign w:val="center"/>
          </w:tcPr>
          <w:p w14:paraId="3441F4F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коммунально-бытового потребления населения в объемах фактического потребления электрической энергии населения и объемах электрической энергии, израсходованной на места общего пользования, за исключением:</w:t>
            </w:r>
          </w:p>
          <w:p w14:paraId="3441F4FD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исполнителей коммунальных услуг (товариществ собственников жилья, жилищно-строительных, жилищных или иных специализированных потребительских кооперативов либо управляющих организаций), приобретающих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14:paraId="3441F4F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наймодателей (или уполномоченных ими лиц), предоставляющих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приобретающих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</w:t>
            </w:r>
          </w:p>
        </w:tc>
      </w:tr>
      <w:tr w:rsidR="004B690D" w:rsidRPr="004B690D" w14:paraId="3441F505" w14:textId="77777777">
        <w:tc>
          <w:tcPr>
            <w:tcW w:w="850" w:type="dxa"/>
            <w:tcBorders>
              <w:top w:val="nil"/>
            </w:tcBorders>
          </w:tcPr>
          <w:p w14:paraId="3441F500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4422" w:type="dxa"/>
            <w:vAlign w:val="center"/>
          </w:tcPr>
          <w:p w14:paraId="3441F50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Одноставочный тариф (в том числе дифференцированный по двум и по трем зонам суток)</w:t>
            </w:r>
          </w:p>
        </w:tc>
        <w:tc>
          <w:tcPr>
            <w:tcW w:w="1304" w:type="dxa"/>
            <w:vAlign w:val="center"/>
          </w:tcPr>
          <w:p w14:paraId="3441F50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руб./кВт.ч</w:t>
            </w:r>
          </w:p>
        </w:tc>
        <w:tc>
          <w:tcPr>
            <w:tcW w:w="1247" w:type="dxa"/>
            <w:vAlign w:val="center"/>
          </w:tcPr>
          <w:p w14:paraId="3441F50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247" w:type="dxa"/>
            <w:vAlign w:val="center"/>
          </w:tcPr>
          <w:p w14:paraId="3441F50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</w:tr>
      <w:tr w:rsidR="004B690D" w:rsidRPr="004B690D" w14:paraId="3441F508" w14:textId="77777777">
        <w:tc>
          <w:tcPr>
            <w:tcW w:w="850" w:type="dxa"/>
            <w:vMerge w:val="restart"/>
            <w:vAlign w:val="center"/>
          </w:tcPr>
          <w:p w14:paraId="3441F50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1.6.2.</w:t>
            </w:r>
          </w:p>
        </w:tc>
        <w:tc>
          <w:tcPr>
            <w:tcW w:w="8220" w:type="dxa"/>
            <w:gridSpan w:val="4"/>
            <w:vAlign w:val="center"/>
          </w:tcPr>
          <w:p w14:paraId="3441F507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Садоводческие некоммерческие товарищества и огороднические некоммерческие товарищества</w:t>
            </w:r>
          </w:p>
        </w:tc>
      </w:tr>
      <w:tr w:rsidR="004B690D" w:rsidRPr="004B690D" w14:paraId="3441F50E" w14:textId="77777777">
        <w:tc>
          <w:tcPr>
            <w:tcW w:w="850" w:type="dxa"/>
            <w:vMerge/>
          </w:tcPr>
          <w:p w14:paraId="3441F50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4422" w:type="dxa"/>
            <w:vAlign w:val="center"/>
          </w:tcPr>
          <w:p w14:paraId="3441F50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Одноставочный тариф (в том числе дифференцированный по двум и по трем зонам суток)</w:t>
            </w:r>
          </w:p>
        </w:tc>
        <w:tc>
          <w:tcPr>
            <w:tcW w:w="1304" w:type="dxa"/>
            <w:vAlign w:val="center"/>
          </w:tcPr>
          <w:p w14:paraId="3441F50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руб./кВт.ч</w:t>
            </w:r>
          </w:p>
        </w:tc>
        <w:tc>
          <w:tcPr>
            <w:tcW w:w="1247" w:type="dxa"/>
            <w:vAlign w:val="center"/>
          </w:tcPr>
          <w:p w14:paraId="3441F50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0,78452</w:t>
            </w:r>
          </w:p>
        </w:tc>
        <w:tc>
          <w:tcPr>
            <w:tcW w:w="1247" w:type="dxa"/>
            <w:vAlign w:val="center"/>
          </w:tcPr>
          <w:p w14:paraId="3441F50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0,88121</w:t>
            </w:r>
          </w:p>
        </w:tc>
      </w:tr>
      <w:tr w:rsidR="004B690D" w:rsidRPr="004B690D" w14:paraId="3441F511" w14:textId="77777777">
        <w:tc>
          <w:tcPr>
            <w:tcW w:w="850" w:type="dxa"/>
            <w:vMerge w:val="restart"/>
            <w:vAlign w:val="center"/>
          </w:tcPr>
          <w:p w14:paraId="3441F50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1.6.3.</w:t>
            </w:r>
          </w:p>
        </w:tc>
        <w:tc>
          <w:tcPr>
            <w:tcW w:w="8220" w:type="dxa"/>
            <w:gridSpan w:val="4"/>
            <w:vAlign w:val="center"/>
          </w:tcPr>
          <w:p w14:paraId="3441F510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Юридические лица, приобретающие электрическую энергию (мощность) в целях потребления осужденными в помещениях для их содержания при условии наличия раздельного учета электрической энергии для указанных помещений</w:t>
            </w:r>
          </w:p>
        </w:tc>
      </w:tr>
      <w:tr w:rsidR="004B690D" w:rsidRPr="004B690D" w14:paraId="3441F517" w14:textId="77777777">
        <w:tc>
          <w:tcPr>
            <w:tcW w:w="850" w:type="dxa"/>
            <w:vMerge/>
          </w:tcPr>
          <w:p w14:paraId="3441F512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4422" w:type="dxa"/>
            <w:vAlign w:val="center"/>
          </w:tcPr>
          <w:p w14:paraId="3441F51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Одноставочный тариф (в том числе дифференцированный по двум и по трем зонам суток)</w:t>
            </w:r>
          </w:p>
        </w:tc>
        <w:tc>
          <w:tcPr>
            <w:tcW w:w="1304" w:type="dxa"/>
            <w:vAlign w:val="center"/>
          </w:tcPr>
          <w:p w14:paraId="3441F51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руб./кВт.ч</w:t>
            </w:r>
          </w:p>
        </w:tc>
        <w:tc>
          <w:tcPr>
            <w:tcW w:w="1247" w:type="dxa"/>
            <w:vAlign w:val="center"/>
          </w:tcPr>
          <w:p w14:paraId="3441F51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2,01774</w:t>
            </w:r>
          </w:p>
        </w:tc>
        <w:tc>
          <w:tcPr>
            <w:tcW w:w="1247" w:type="dxa"/>
            <w:vAlign w:val="center"/>
          </w:tcPr>
          <w:p w14:paraId="3441F51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2,26341</w:t>
            </w:r>
          </w:p>
        </w:tc>
      </w:tr>
      <w:tr w:rsidR="004B690D" w:rsidRPr="004B690D" w14:paraId="3441F51A" w14:textId="77777777">
        <w:tc>
          <w:tcPr>
            <w:tcW w:w="850" w:type="dxa"/>
            <w:vMerge w:val="restart"/>
            <w:vAlign w:val="center"/>
          </w:tcPr>
          <w:p w14:paraId="3441F51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1.6.4.</w:t>
            </w:r>
          </w:p>
        </w:tc>
        <w:tc>
          <w:tcPr>
            <w:tcW w:w="8220" w:type="dxa"/>
            <w:gridSpan w:val="4"/>
            <w:vAlign w:val="center"/>
          </w:tcPr>
          <w:p w14:paraId="3441F51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Содержащиеся за счет прихожан религиозные организации</w:t>
            </w:r>
          </w:p>
        </w:tc>
      </w:tr>
      <w:tr w:rsidR="004B690D" w:rsidRPr="004B690D" w14:paraId="3441F520" w14:textId="77777777">
        <w:tc>
          <w:tcPr>
            <w:tcW w:w="850" w:type="dxa"/>
            <w:vMerge/>
          </w:tcPr>
          <w:p w14:paraId="3441F51B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4422" w:type="dxa"/>
            <w:vAlign w:val="center"/>
          </w:tcPr>
          <w:p w14:paraId="3441F51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Одноставочный тариф (в том числе </w:t>
            </w:r>
            <w:r w:rsidRPr="004B690D">
              <w:rPr>
                <w:rFonts w:ascii="Liberation Serif" w:hAnsi="Liberation Serif" w:cs="Liberation Serif"/>
              </w:rPr>
              <w:lastRenderedPageBreak/>
              <w:t>дифференцированный по двум и по трем зонам суток)</w:t>
            </w:r>
          </w:p>
        </w:tc>
        <w:tc>
          <w:tcPr>
            <w:tcW w:w="1304" w:type="dxa"/>
            <w:vAlign w:val="center"/>
          </w:tcPr>
          <w:p w14:paraId="3441F51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lastRenderedPageBreak/>
              <w:t>руб./кВт.ч</w:t>
            </w:r>
          </w:p>
        </w:tc>
        <w:tc>
          <w:tcPr>
            <w:tcW w:w="1247" w:type="dxa"/>
            <w:vAlign w:val="center"/>
          </w:tcPr>
          <w:p w14:paraId="3441F51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2,06706</w:t>
            </w:r>
          </w:p>
        </w:tc>
        <w:tc>
          <w:tcPr>
            <w:tcW w:w="1247" w:type="dxa"/>
            <w:vAlign w:val="center"/>
          </w:tcPr>
          <w:p w14:paraId="3441F51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2,29456</w:t>
            </w:r>
          </w:p>
        </w:tc>
      </w:tr>
      <w:tr w:rsidR="004B690D" w:rsidRPr="004B690D" w14:paraId="3441F523" w14:textId="77777777">
        <w:tc>
          <w:tcPr>
            <w:tcW w:w="850" w:type="dxa"/>
            <w:vMerge w:val="restart"/>
            <w:vAlign w:val="center"/>
          </w:tcPr>
          <w:p w14:paraId="3441F52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1.6.5.</w:t>
            </w:r>
          </w:p>
        </w:tc>
        <w:tc>
          <w:tcPr>
            <w:tcW w:w="8220" w:type="dxa"/>
            <w:gridSpan w:val="4"/>
            <w:vAlign w:val="center"/>
          </w:tcPr>
          <w:p w14:paraId="3441F522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населению категориям потребителей в объемах фактического потребления населения и приравненных к нему категорий потребителей, и объемах электроэнергии, израсходованной на места общего пользования в целях потребления на коммунально-бытовые нужды граждан и не используемой для осуществления коммерческой (профессиональной) деятельности</w:t>
            </w:r>
          </w:p>
        </w:tc>
      </w:tr>
      <w:tr w:rsidR="004B690D" w:rsidRPr="004B690D" w14:paraId="3441F529" w14:textId="77777777">
        <w:tc>
          <w:tcPr>
            <w:tcW w:w="850" w:type="dxa"/>
            <w:vMerge/>
          </w:tcPr>
          <w:p w14:paraId="3441F524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4422" w:type="dxa"/>
            <w:vAlign w:val="center"/>
          </w:tcPr>
          <w:p w14:paraId="3441F52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Одноставочный тариф (в том числе дифференцированный по двум и по трем зонам суток)</w:t>
            </w:r>
          </w:p>
        </w:tc>
        <w:tc>
          <w:tcPr>
            <w:tcW w:w="1304" w:type="dxa"/>
            <w:vAlign w:val="center"/>
          </w:tcPr>
          <w:p w14:paraId="3441F52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руб./кВт.ч</w:t>
            </w:r>
          </w:p>
        </w:tc>
        <w:tc>
          <w:tcPr>
            <w:tcW w:w="1247" w:type="dxa"/>
            <w:vAlign w:val="center"/>
          </w:tcPr>
          <w:p w14:paraId="3441F52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2,11359</w:t>
            </w:r>
          </w:p>
        </w:tc>
        <w:tc>
          <w:tcPr>
            <w:tcW w:w="1247" w:type="dxa"/>
            <w:vAlign w:val="center"/>
          </w:tcPr>
          <w:p w14:paraId="3441F52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2,33261</w:t>
            </w:r>
          </w:p>
        </w:tc>
      </w:tr>
      <w:tr w:rsidR="004B690D" w:rsidRPr="004B690D" w14:paraId="3441F52D" w14:textId="77777777">
        <w:tc>
          <w:tcPr>
            <w:tcW w:w="850" w:type="dxa"/>
            <w:vMerge w:val="restart"/>
            <w:vAlign w:val="center"/>
          </w:tcPr>
          <w:p w14:paraId="3441F52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1.6.6.</w:t>
            </w:r>
          </w:p>
        </w:tc>
        <w:tc>
          <w:tcPr>
            <w:tcW w:w="8220" w:type="dxa"/>
            <w:gridSpan w:val="4"/>
            <w:vAlign w:val="center"/>
          </w:tcPr>
          <w:p w14:paraId="3441F52B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Объединения граждан, приобретающих электрическую энергию (мощность) для использования в принадлежащих им хозяйственных постройках (погреба, сараи).</w:t>
            </w:r>
          </w:p>
          <w:p w14:paraId="3441F52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Некоммерческие объединения граждан (гаражно-строительные, гаражные кооперативы), приобретающие электрическую энергию (мощность) в целях потребления на коммунально-бытовые нужды и не используемую для осуществления коммерческой деятельности</w:t>
            </w:r>
          </w:p>
        </w:tc>
      </w:tr>
      <w:tr w:rsidR="004B690D" w:rsidRPr="004B690D" w14:paraId="3441F533" w14:textId="77777777">
        <w:tc>
          <w:tcPr>
            <w:tcW w:w="850" w:type="dxa"/>
            <w:vMerge/>
          </w:tcPr>
          <w:p w14:paraId="3441F52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4422" w:type="dxa"/>
            <w:vAlign w:val="center"/>
          </w:tcPr>
          <w:p w14:paraId="3441F52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Одноставочный тариф (в том числе дифференцированный по двум и по трем зонам суток)</w:t>
            </w:r>
          </w:p>
        </w:tc>
        <w:tc>
          <w:tcPr>
            <w:tcW w:w="1304" w:type="dxa"/>
            <w:vAlign w:val="center"/>
          </w:tcPr>
          <w:p w14:paraId="3441F53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руб./кВт.ч</w:t>
            </w:r>
          </w:p>
        </w:tc>
        <w:tc>
          <w:tcPr>
            <w:tcW w:w="1247" w:type="dxa"/>
            <w:vAlign w:val="center"/>
          </w:tcPr>
          <w:p w14:paraId="3441F53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2,02089</w:t>
            </w:r>
          </w:p>
        </w:tc>
        <w:tc>
          <w:tcPr>
            <w:tcW w:w="1247" w:type="dxa"/>
            <w:vAlign w:val="center"/>
          </w:tcPr>
          <w:p w14:paraId="3441F53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2,23638</w:t>
            </w:r>
          </w:p>
        </w:tc>
      </w:tr>
    </w:tbl>
    <w:p w14:paraId="3441F534" w14:textId="77777777" w:rsidR="004B690D" w:rsidRPr="004B690D" w:rsidRDefault="004B690D">
      <w:pPr>
        <w:pStyle w:val="ConsPlusNormal"/>
        <w:jc w:val="both"/>
        <w:rPr>
          <w:rFonts w:ascii="Liberation Serif" w:hAnsi="Liberation Serif" w:cs="Liberation Serif"/>
        </w:rPr>
      </w:pPr>
    </w:p>
    <w:p w14:paraId="3441F535" w14:textId="77777777" w:rsidR="004B690D" w:rsidRPr="004B690D" w:rsidRDefault="004B690D">
      <w:pPr>
        <w:pStyle w:val="ConsPlusTitle"/>
        <w:jc w:val="center"/>
        <w:outlineLvl w:val="1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Раздел 4-2. ЕДИНЫЕ (КОТЛОВЫЕ) ТАРИФЫ НА УСЛУГИ ПО ПЕРЕДАЧЕ</w:t>
      </w:r>
    </w:p>
    <w:p w14:paraId="3441F536" w14:textId="77777777" w:rsidR="004B690D" w:rsidRPr="004B690D" w:rsidRDefault="004B690D">
      <w:pPr>
        <w:pStyle w:val="ConsPlusTitle"/>
        <w:jc w:val="center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ЭЛЕКТРИЧЕСКОЙ ЭНЕРГИИ ПО СЕТЯМ СВЕРДЛОВСКОЙ ОБЛАСТИ,</w:t>
      </w:r>
    </w:p>
    <w:p w14:paraId="3441F537" w14:textId="77777777" w:rsidR="004B690D" w:rsidRPr="004B690D" w:rsidRDefault="004B690D">
      <w:pPr>
        <w:pStyle w:val="ConsPlusTitle"/>
        <w:jc w:val="center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ПОСТАВЛЯЕМОЙ НАСЕЛЕНИЮ И ПРИРАВНЕННЫМ К НЕМУ КАТЕГОРИЯМ</w:t>
      </w:r>
    </w:p>
    <w:p w14:paraId="3441F538" w14:textId="77777777" w:rsidR="004B690D" w:rsidRPr="004B690D" w:rsidRDefault="004B690D">
      <w:pPr>
        <w:pStyle w:val="ConsPlusTitle"/>
        <w:jc w:val="center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ПОТРЕБИТЕЛЕЙ, НА 2025 ГОДЫ</w:t>
      </w:r>
    </w:p>
    <w:p w14:paraId="3441F539" w14:textId="77777777" w:rsidR="004B690D" w:rsidRPr="004B690D" w:rsidRDefault="004B690D">
      <w:pPr>
        <w:pStyle w:val="ConsPlusNormal"/>
        <w:jc w:val="both"/>
        <w:rPr>
          <w:rFonts w:ascii="Liberation Serif" w:hAnsi="Liberation Serif" w:cs="Liberation Serif"/>
        </w:rPr>
      </w:pPr>
    </w:p>
    <w:p w14:paraId="3441F53A" w14:textId="77777777" w:rsidR="004B690D" w:rsidRPr="004B690D" w:rsidRDefault="004B690D">
      <w:pPr>
        <w:pStyle w:val="ConsPlusNormal"/>
        <w:ind w:firstLine="540"/>
        <w:jc w:val="both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 xml:space="preserve">Утратил силу. - </w:t>
      </w:r>
      <w:hyperlink r:id="rId45">
        <w:r w:rsidRPr="004B690D">
          <w:rPr>
            <w:rFonts w:ascii="Liberation Serif" w:hAnsi="Liberation Serif" w:cs="Liberation Serif"/>
            <w:color w:val="0000FF"/>
          </w:rPr>
          <w:t>Постановление</w:t>
        </w:r>
      </w:hyperlink>
      <w:r w:rsidRPr="004B690D">
        <w:rPr>
          <w:rFonts w:ascii="Liberation Serif" w:hAnsi="Liberation Serif" w:cs="Liberation Serif"/>
        </w:rPr>
        <w:t xml:space="preserve"> РЭК Свердловской области от 28.02.2025 N 35-ПК.</w:t>
      </w:r>
    </w:p>
    <w:p w14:paraId="3441F53B" w14:textId="77777777" w:rsidR="004B690D" w:rsidRPr="004B690D" w:rsidRDefault="004B690D">
      <w:pPr>
        <w:pStyle w:val="ConsPlusNormal"/>
        <w:jc w:val="both"/>
        <w:rPr>
          <w:rFonts w:ascii="Liberation Serif" w:hAnsi="Liberation Serif" w:cs="Liberation Serif"/>
        </w:rPr>
      </w:pPr>
    </w:p>
    <w:p w14:paraId="3441F53C" w14:textId="77777777" w:rsidR="004B690D" w:rsidRPr="004B690D" w:rsidRDefault="004B690D">
      <w:pPr>
        <w:pStyle w:val="ConsPlusTitle"/>
        <w:jc w:val="center"/>
        <w:outlineLvl w:val="1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Раздел 4-3. ЕДИНЫЕ (КОТЛОВЫЕ) ТАРИФЫ НА УСЛУГИ ПО ПЕРЕДАЧЕ</w:t>
      </w:r>
    </w:p>
    <w:p w14:paraId="3441F53D" w14:textId="77777777" w:rsidR="004B690D" w:rsidRPr="004B690D" w:rsidRDefault="004B690D">
      <w:pPr>
        <w:pStyle w:val="ConsPlusTitle"/>
        <w:jc w:val="center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ЭЛЕКТРИЧЕСКОЙ ЭНЕРГИИ ПО СЕТЯМ СВЕРДЛОВСКОЙ ОБЛАСТИ,</w:t>
      </w:r>
    </w:p>
    <w:p w14:paraId="3441F53E" w14:textId="77777777" w:rsidR="004B690D" w:rsidRPr="004B690D" w:rsidRDefault="004B690D">
      <w:pPr>
        <w:pStyle w:val="ConsPlusTitle"/>
        <w:jc w:val="center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ПОСТАВЛЯЕМОЙ НАСЕЛЕНИЮ И ПРИРАВНЕННЫМ К НЕМУ КАТЕГОРИЯМ</w:t>
      </w:r>
    </w:p>
    <w:p w14:paraId="3441F53F" w14:textId="77777777" w:rsidR="004B690D" w:rsidRPr="004B690D" w:rsidRDefault="004B690D">
      <w:pPr>
        <w:pStyle w:val="ConsPlusTitle"/>
        <w:jc w:val="center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ПОТРЕБИТЕЛЕЙ, НА 2026 ГОДЫ</w:t>
      </w:r>
    </w:p>
    <w:p w14:paraId="3441F540" w14:textId="77777777" w:rsidR="004B690D" w:rsidRPr="004B690D" w:rsidRDefault="004B690D">
      <w:pPr>
        <w:pStyle w:val="ConsPlusNormal"/>
        <w:jc w:val="center"/>
        <w:rPr>
          <w:rFonts w:ascii="Liberation Serif" w:hAnsi="Liberation Serif" w:cs="Liberation Serif"/>
        </w:rPr>
      </w:pPr>
    </w:p>
    <w:p w14:paraId="3441F541" w14:textId="77777777" w:rsidR="004B690D" w:rsidRPr="004B690D" w:rsidRDefault="004B690D">
      <w:pPr>
        <w:pStyle w:val="ConsPlusNormal"/>
        <w:jc w:val="center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 xml:space="preserve">(введен </w:t>
      </w:r>
      <w:hyperlink r:id="rId46">
        <w:r w:rsidRPr="004B690D">
          <w:rPr>
            <w:rFonts w:ascii="Liberation Serif" w:hAnsi="Liberation Serif" w:cs="Liberation Serif"/>
            <w:color w:val="0000FF"/>
          </w:rPr>
          <w:t>Постановлением</w:t>
        </w:r>
      </w:hyperlink>
      <w:r w:rsidRPr="004B690D">
        <w:rPr>
          <w:rFonts w:ascii="Liberation Serif" w:hAnsi="Liberation Serif" w:cs="Liberation Serif"/>
        </w:rPr>
        <w:t xml:space="preserve"> РЭК Свердловской области</w:t>
      </w:r>
    </w:p>
    <w:p w14:paraId="3441F542" w14:textId="77777777" w:rsidR="004B690D" w:rsidRPr="004B690D" w:rsidRDefault="004B690D">
      <w:pPr>
        <w:pStyle w:val="ConsPlusNormal"/>
        <w:jc w:val="center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от 29.12.2025 N 332-ПК)</w:t>
      </w:r>
    </w:p>
    <w:p w14:paraId="3441F543" w14:textId="77777777" w:rsidR="004B690D" w:rsidRPr="004B690D" w:rsidRDefault="004B690D">
      <w:pPr>
        <w:pStyle w:val="ConsPlusNormal"/>
        <w:jc w:val="both"/>
        <w:rPr>
          <w:rFonts w:ascii="Liberation Serif" w:hAnsi="Liberation Serif" w:cs="Liberation Serif"/>
        </w:rPr>
      </w:pPr>
    </w:p>
    <w:p w14:paraId="3441F544" w14:textId="77777777" w:rsidR="004B690D" w:rsidRPr="004B690D" w:rsidRDefault="004B690D">
      <w:pPr>
        <w:pStyle w:val="ConsPlusNormal"/>
        <w:jc w:val="right"/>
        <w:outlineLvl w:val="2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Таблица 1</w:t>
      </w:r>
    </w:p>
    <w:p w14:paraId="3441F545" w14:textId="77777777" w:rsidR="004B690D" w:rsidRPr="004B690D" w:rsidRDefault="004B690D">
      <w:pPr>
        <w:pStyle w:val="ConsPlusNormal"/>
        <w:jc w:val="both"/>
        <w:rPr>
          <w:rFonts w:ascii="Liberation Serif" w:hAnsi="Liberation Serif" w:cs="Liberation Serif"/>
        </w:rPr>
      </w:pPr>
    </w:p>
    <w:p w14:paraId="3441F546" w14:textId="77777777" w:rsidR="004B690D" w:rsidRPr="004B690D" w:rsidRDefault="004B690D">
      <w:pPr>
        <w:pStyle w:val="ConsPlusTitle"/>
        <w:jc w:val="center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ДЛЯ ПЕРВОГО ДИАПАЗОНА ПОТРЕБЛЕНИЯ</w:t>
      </w:r>
    </w:p>
    <w:p w14:paraId="3441F547" w14:textId="77777777" w:rsidR="004B690D" w:rsidRPr="004B690D" w:rsidRDefault="004B690D">
      <w:pPr>
        <w:pStyle w:val="ConsPlusTitle"/>
        <w:jc w:val="center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ЭЛЕКТРИЧЕСКОЙ ЭНЕРГИИ (МОЩНОСТИ)</w:t>
      </w:r>
    </w:p>
    <w:p w14:paraId="3441F548" w14:textId="77777777" w:rsidR="004B690D" w:rsidRPr="004B690D" w:rsidRDefault="004B690D">
      <w:pPr>
        <w:pStyle w:val="ConsPlusNormal"/>
        <w:jc w:val="both"/>
        <w:rPr>
          <w:rFonts w:ascii="Liberation Serif" w:hAnsi="Liberation Serif" w:cs="Liberation Serif"/>
        </w:rPr>
      </w:pPr>
    </w:p>
    <w:p w14:paraId="3441F549" w14:textId="77777777" w:rsidR="004B690D" w:rsidRPr="004B690D" w:rsidRDefault="004B690D">
      <w:pPr>
        <w:pStyle w:val="ConsPlusNormal"/>
        <w:rPr>
          <w:rFonts w:ascii="Liberation Serif" w:hAnsi="Liberation Serif" w:cs="Liberation Serif"/>
        </w:rPr>
        <w:sectPr w:rsidR="004B690D" w:rsidRPr="004B690D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7200"/>
        <w:gridCol w:w="1871"/>
        <w:gridCol w:w="1871"/>
        <w:gridCol w:w="1871"/>
      </w:tblGrid>
      <w:tr w:rsidR="004B690D" w:rsidRPr="004B690D" w14:paraId="3441F54F" w14:textId="77777777">
        <w:tc>
          <w:tcPr>
            <w:tcW w:w="737" w:type="dxa"/>
            <w:vAlign w:val="center"/>
          </w:tcPr>
          <w:p w14:paraId="3441F54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lastRenderedPageBreak/>
              <w:t>N п/п</w:t>
            </w:r>
          </w:p>
        </w:tc>
        <w:tc>
          <w:tcPr>
            <w:tcW w:w="7200" w:type="dxa"/>
            <w:vAlign w:val="center"/>
          </w:tcPr>
          <w:p w14:paraId="3441F54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Тарифные группы потребителей электрической энергии (мощности)</w:t>
            </w:r>
          </w:p>
        </w:tc>
        <w:tc>
          <w:tcPr>
            <w:tcW w:w="1871" w:type="dxa"/>
            <w:vAlign w:val="center"/>
          </w:tcPr>
          <w:p w14:paraId="3441F54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Единица измерения</w:t>
            </w:r>
          </w:p>
        </w:tc>
        <w:tc>
          <w:tcPr>
            <w:tcW w:w="1871" w:type="dxa"/>
            <w:vAlign w:val="center"/>
          </w:tcPr>
          <w:p w14:paraId="3441F54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с 01.01.2026 по 30.09.2026</w:t>
            </w:r>
          </w:p>
        </w:tc>
        <w:tc>
          <w:tcPr>
            <w:tcW w:w="1871" w:type="dxa"/>
            <w:vAlign w:val="center"/>
          </w:tcPr>
          <w:p w14:paraId="3441F54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с 01.10.2026 по 31.12.2026</w:t>
            </w:r>
          </w:p>
        </w:tc>
      </w:tr>
      <w:tr w:rsidR="004B690D" w:rsidRPr="004B690D" w14:paraId="3441F555" w14:textId="77777777">
        <w:tc>
          <w:tcPr>
            <w:tcW w:w="737" w:type="dxa"/>
            <w:vAlign w:val="center"/>
          </w:tcPr>
          <w:p w14:paraId="3441F55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</w:t>
            </w:r>
          </w:p>
        </w:tc>
        <w:tc>
          <w:tcPr>
            <w:tcW w:w="7200" w:type="dxa"/>
            <w:vAlign w:val="center"/>
          </w:tcPr>
          <w:p w14:paraId="3441F55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</w:t>
            </w:r>
          </w:p>
        </w:tc>
        <w:tc>
          <w:tcPr>
            <w:tcW w:w="1871" w:type="dxa"/>
            <w:vAlign w:val="center"/>
          </w:tcPr>
          <w:p w14:paraId="3441F55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3</w:t>
            </w:r>
          </w:p>
        </w:tc>
        <w:tc>
          <w:tcPr>
            <w:tcW w:w="1871" w:type="dxa"/>
            <w:vAlign w:val="center"/>
          </w:tcPr>
          <w:p w14:paraId="3441F55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4</w:t>
            </w:r>
          </w:p>
        </w:tc>
        <w:tc>
          <w:tcPr>
            <w:tcW w:w="1871" w:type="dxa"/>
            <w:vAlign w:val="center"/>
          </w:tcPr>
          <w:p w14:paraId="3441F55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5</w:t>
            </w:r>
          </w:p>
        </w:tc>
      </w:tr>
      <w:tr w:rsidR="004B690D" w:rsidRPr="004B690D" w14:paraId="3441F558" w14:textId="77777777">
        <w:tc>
          <w:tcPr>
            <w:tcW w:w="737" w:type="dxa"/>
            <w:vAlign w:val="center"/>
          </w:tcPr>
          <w:p w14:paraId="3441F556" w14:textId="77777777" w:rsidR="004B690D" w:rsidRPr="004B690D" w:rsidRDefault="004B690D">
            <w:pPr>
              <w:pStyle w:val="ConsPlusNormal"/>
              <w:jc w:val="center"/>
              <w:outlineLvl w:val="3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</w:t>
            </w:r>
          </w:p>
        </w:tc>
        <w:tc>
          <w:tcPr>
            <w:tcW w:w="12813" w:type="dxa"/>
            <w:gridSpan w:val="4"/>
            <w:vAlign w:val="center"/>
          </w:tcPr>
          <w:p w14:paraId="3441F557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Население и приравненные к нему категории (тарифы указываются без учета НДС)</w:t>
            </w:r>
          </w:p>
        </w:tc>
      </w:tr>
      <w:tr w:rsidR="004B690D" w:rsidRPr="004B690D" w14:paraId="3441F55E" w14:textId="77777777">
        <w:tc>
          <w:tcPr>
            <w:tcW w:w="737" w:type="dxa"/>
            <w:vMerge w:val="restart"/>
            <w:vAlign w:val="center"/>
          </w:tcPr>
          <w:p w14:paraId="3441F55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1.1.</w:t>
            </w:r>
          </w:p>
        </w:tc>
        <w:tc>
          <w:tcPr>
            <w:tcW w:w="12813" w:type="dxa"/>
            <w:gridSpan w:val="4"/>
            <w:vAlign w:val="center"/>
          </w:tcPr>
          <w:p w14:paraId="3441F55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Население и приравненные к нему, за исключением населения и потребителей, указанных в </w:t>
            </w:r>
            <w:hyperlink w:anchor="P4599">
              <w:r w:rsidRPr="004B690D">
                <w:rPr>
                  <w:rFonts w:ascii="Liberation Serif" w:hAnsi="Liberation Serif" w:cs="Liberation Serif"/>
                  <w:color w:val="0000FF"/>
                </w:rPr>
                <w:t>строках 1.2</w:t>
              </w:r>
            </w:hyperlink>
            <w:r w:rsidRPr="004B690D">
              <w:rPr>
                <w:rFonts w:ascii="Liberation Serif" w:hAnsi="Liberation Serif" w:cs="Liberation Serif"/>
              </w:rPr>
              <w:t xml:space="preserve"> - </w:t>
            </w:r>
            <w:hyperlink w:anchor="P4653">
              <w:r w:rsidRPr="004B690D">
                <w:rPr>
                  <w:rFonts w:ascii="Liberation Serif" w:hAnsi="Liberation Serif" w:cs="Liberation Serif"/>
                  <w:color w:val="0000FF"/>
                </w:rPr>
                <w:t>1.8</w:t>
              </w:r>
            </w:hyperlink>
            <w:r w:rsidRPr="004B690D">
              <w:rPr>
                <w:rFonts w:ascii="Liberation Serif" w:hAnsi="Liberation Serif" w:cs="Liberation Serif"/>
              </w:rPr>
              <w:t>:</w:t>
            </w:r>
          </w:p>
          <w:p w14:paraId="3441F55B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14:paraId="3441F55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14:paraId="3441F55D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нему категориям потребителей</w:t>
            </w:r>
          </w:p>
        </w:tc>
      </w:tr>
      <w:tr w:rsidR="004B690D" w:rsidRPr="004B690D" w14:paraId="3441F564" w14:textId="77777777">
        <w:tc>
          <w:tcPr>
            <w:tcW w:w="737" w:type="dxa"/>
            <w:vMerge/>
          </w:tcPr>
          <w:p w14:paraId="3441F55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200" w:type="dxa"/>
            <w:vAlign w:val="center"/>
          </w:tcPr>
          <w:p w14:paraId="3441F560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Одноставочный тариф (в том числе дифференцированный по двум и по трем зонам суток)</w:t>
            </w:r>
          </w:p>
        </w:tc>
        <w:tc>
          <w:tcPr>
            <w:tcW w:w="1871" w:type="dxa"/>
            <w:vAlign w:val="center"/>
          </w:tcPr>
          <w:p w14:paraId="3441F56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руб./кВт.ч</w:t>
            </w:r>
          </w:p>
        </w:tc>
        <w:tc>
          <w:tcPr>
            <w:tcW w:w="1871" w:type="dxa"/>
            <w:vAlign w:val="center"/>
          </w:tcPr>
          <w:p w14:paraId="3441F56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2,46651</w:t>
            </w:r>
          </w:p>
        </w:tc>
        <w:tc>
          <w:tcPr>
            <w:tcW w:w="1871" w:type="dxa"/>
            <w:vAlign w:val="center"/>
          </w:tcPr>
          <w:p w14:paraId="3441F56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2,83843</w:t>
            </w:r>
          </w:p>
        </w:tc>
      </w:tr>
      <w:tr w:rsidR="004B690D" w:rsidRPr="004B690D" w14:paraId="3441F56A" w14:textId="77777777">
        <w:tc>
          <w:tcPr>
            <w:tcW w:w="737" w:type="dxa"/>
            <w:vMerge w:val="restart"/>
            <w:vAlign w:val="center"/>
          </w:tcPr>
          <w:p w14:paraId="3441F56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bookmarkStart w:id="30" w:name="P4599"/>
            <w:bookmarkEnd w:id="30"/>
            <w:r w:rsidRPr="004B690D">
              <w:rPr>
                <w:rFonts w:ascii="Liberation Serif" w:hAnsi="Liberation Serif" w:cs="Liberation Serif"/>
              </w:rPr>
              <w:t>1.2.</w:t>
            </w:r>
          </w:p>
        </w:tc>
        <w:tc>
          <w:tcPr>
            <w:tcW w:w="12813" w:type="dxa"/>
            <w:gridSpan w:val="4"/>
            <w:vAlign w:val="center"/>
          </w:tcPr>
          <w:p w14:paraId="3441F566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Население, проживающее в городских населенных пунктах в домах, оборудованных стационарными электроплитами и электроотопительными установками, и приравненные к нему категории потребителей:</w:t>
            </w:r>
          </w:p>
          <w:p w14:paraId="3441F567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14:paraId="3441F568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</w:t>
            </w:r>
            <w:r w:rsidRPr="004B690D">
              <w:rPr>
                <w:rFonts w:ascii="Liberation Serif" w:hAnsi="Liberation Serif" w:cs="Liberation Serif"/>
              </w:rPr>
              <w:lastRenderedPageBreak/>
              <w:t>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14:paraId="3441F56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нему категориям потребителей</w:t>
            </w:r>
          </w:p>
        </w:tc>
      </w:tr>
      <w:tr w:rsidR="004B690D" w:rsidRPr="004B690D" w14:paraId="3441F570" w14:textId="77777777">
        <w:tc>
          <w:tcPr>
            <w:tcW w:w="737" w:type="dxa"/>
            <w:vMerge/>
          </w:tcPr>
          <w:p w14:paraId="3441F56B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200" w:type="dxa"/>
            <w:vAlign w:val="center"/>
          </w:tcPr>
          <w:p w14:paraId="3441F56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Одноставочный тариф (в том числе дифференцированный по двум и по трем зонам суток)</w:t>
            </w:r>
          </w:p>
        </w:tc>
        <w:tc>
          <w:tcPr>
            <w:tcW w:w="1871" w:type="dxa"/>
            <w:vAlign w:val="center"/>
          </w:tcPr>
          <w:p w14:paraId="3441F56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руб./кВт.ч</w:t>
            </w:r>
          </w:p>
        </w:tc>
        <w:tc>
          <w:tcPr>
            <w:tcW w:w="1871" w:type="dxa"/>
            <w:vAlign w:val="center"/>
          </w:tcPr>
          <w:p w14:paraId="3441F56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0,88760</w:t>
            </w:r>
          </w:p>
        </w:tc>
        <w:tc>
          <w:tcPr>
            <w:tcW w:w="1871" w:type="dxa"/>
            <w:vAlign w:val="center"/>
          </w:tcPr>
          <w:p w14:paraId="3441F56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1,06537</w:t>
            </w:r>
          </w:p>
        </w:tc>
      </w:tr>
      <w:tr w:rsidR="004B690D" w:rsidRPr="004B690D" w14:paraId="3441F576" w14:textId="77777777">
        <w:tc>
          <w:tcPr>
            <w:tcW w:w="737" w:type="dxa"/>
            <w:vMerge w:val="restart"/>
            <w:vAlign w:val="center"/>
          </w:tcPr>
          <w:p w14:paraId="3441F57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1.3.</w:t>
            </w:r>
          </w:p>
        </w:tc>
        <w:tc>
          <w:tcPr>
            <w:tcW w:w="12813" w:type="dxa"/>
            <w:gridSpan w:val="4"/>
            <w:vAlign w:val="center"/>
          </w:tcPr>
          <w:p w14:paraId="3441F572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Население, проживающее в городских населенных пунктах в домах, оборудованных стационарными электроплитами и не оборудованных электроотопительными установками, и приравненные к нему категории потребителей:</w:t>
            </w:r>
          </w:p>
          <w:p w14:paraId="3441F57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14:paraId="3441F574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14:paraId="3441F57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нему категориям потребителей</w:t>
            </w:r>
          </w:p>
        </w:tc>
      </w:tr>
      <w:tr w:rsidR="004B690D" w:rsidRPr="004B690D" w14:paraId="3441F57C" w14:textId="77777777">
        <w:tc>
          <w:tcPr>
            <w:tcW w:w="737" w:type="dxa"/>
            <w:vMerge/>
          </w:tcPr>
          <w:p w14:paraId="3441F577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200" w:type="dxa"/>
            <w:vAlign w:val="center"/>
          </w:tcPr>
          <w:p w14:paraId="3441F578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Одноставочный тариф (в том числе дифференцированный по двум и по трем зонам суток)</w:t>
            </w:r>
          </w:p>
        </w:tc>
        <w:tc>
          <w:tcPr>
            <w:tcW w:w="1871" w:type="dxa"/>
            <w:vAlign w:val="center"/>
          </w:tcPr>
          <w:p w14:paraId="3441F57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руб./кВт.ч</w:t>
            </w:r>
          </w:p>
        </w:tc>
        <w:tc>
          <w:tcPr>
            <w:tcW w:w="1871" w:type="dxa"/>
            <w:vAlign w:val="center"/>
          </w:tcPr>
          <w:p w14:paraId="3441F57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0,97141</w:t>
            </w:r>
          </w:p>
        </w:tc>
        <w:tc>
          <w:tcPr>
            <w:tcW w:w="1871" w:type="dxa"/>
            <w:vAlign w:val="center"/>
          </w:tcPr>
          <w:p w14:paraId="3441F57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1,19080</w:t>
            </w:r>
          </w:p>
        </w:tc>
      </w:tr>
      <w:tr w:rsidR="004B690D" w:rsidRPr="004B690D" w14:paraId="3441F582" w14:textId="77777777">
        <w:tc>
          <w:tcPr>
            <w:tcW w:w="737" w:type="dxa"/>
            <w:vMerge w:val="restart"/>
            <w:vAlign w:val="center"/>
          </w:tcPr>
          <w:p w14:paraId="3441F57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1.4.</w:t>
            </w:r>
          </w:p>
        </w:tc>
        <w:tc>
          <w:tcPr>
            <w:tcW w:w="12813" w:type="dxa"/>
            <w:gridSpan w:val="4"/>
            <w:vAlign w:val="center"/>
          </w:tcPr>
          <w:p w14:paraId="3441F57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Население, проживающее в городских населенных пунктах в домах, оборудованных электроотопительными установками и не оборудованных стационарными электроплитами, и приравненные к нему категории потребителей:</w:t>
            </w:r>
          </w:p>
          <w:p w14:paraId="3441F57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14:paraId="3441F580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</w:t>
            </w:r>
            <w:r w:rsidRPr="004B690D">
              <w:rPr>
                <w:rFonts w:ascii="Liberation Serif" w:hAnsi="Liberation Serif" w:cs="Liberation Serif"/>
              </w:rPr>
              <w:lastRenderedPageBreak/>
              <w:t>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14:paraId="3441F58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нему категориям потребителей</w:t>
            </w:r>
          </w:p>
        </w:tc>
      </w:tr>
      <w:tr w:rsidR="004B690D" w:rsidRPr="004B690D" w14:paraId="3441F588" w14:textId="77777777">
        <w:tc>
          <w:tcPr>
            <w:tcW w:w="737" w:type="dxa"/>
            <w:vMerge/>
          </w:tcPr>
          <w:p w14:paraId="3441F58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200" w:type="dxa"/>
            <w:vAlign w:val="center"/>
          </w:tcPr>
          <w:p w14:paraId="3441F584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Одноставочный тариф (в том числе дифференцированный по двум и по трем зонам суток)</w:t>
            </w:r>
          </w:p>
        </w:tc>
        <w:tc>
          <w:tcPr>
            <w:tcW w:w="1871" w:type="dxa"/>
            <w:vAlign w:val="center"/>
          </w:tcPr>
          <w:p w14:paraId="3441F58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руб./кВт.ч</w:t>
            </w:r>
          </w:p>
        </w:tc>
        <w:tc>
          <w:tcPr>
            <w:tcW w:w="1871" w:type="dxa"/>
            <w:vAlign w:val="center"/>
          </w:tcPr>
          <w:p w14:paraId="3441F58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0,88087</w:t>
            </w:r>
          </w:p>
        </w:tc>
        <w:tc>
          <w:tcPr>
            <w:tcW w:w="1871" w:type="dxa"/>
            <w:vAlign w:val="center"/>
          </w:tcPr>
          <w:p w14:paraId="3441F58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1,05626</w:t>
            </w:r>
          </w:p>
        </w:tc>
      </w:tr>
      <w:tr w:rsidR="004B690D" w:rsidRPr="004B690D" w14:paraId="3441F58E" w14:textId="77777777">
        <w:tc>
          <w:tcPr>
            <w:tcW w:w="737" w:type="dxa"/>
            <w:vMerge w:val="restart"/>
            <w:vAlign w:val="center"/>
          </w:tcPr>
          <w:p w14:paraId="3441F58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bookmarkStart w:id="31" w:name="P4626"/>
            <w:bookmarkEnd w:id="31"/>
            <w:r w:rsidRPr="004B690D">
              <w:rPr>
                <w:rFonts w:ascii="Liberation Serif" w:hAnsi="Liberation Serif" w:cs="Liberation Serif"/>
              </w:rPr>
              <w:t>1.5.</w:t>
            </w:r>
          </w:p>
        </w:tc>
        <w:tc>
          <w:tcPr>
            <w:tcW w:w="12813" w:type="dxa"/>
            <w:gridSpan w:val="4"/>
            <w:vAlign w:val="center"/>
          </w:tcPr>
          <w:p w14:paraId="3441F58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Население, проживающее в сельских населенных пунктах в домах, оборудованных стационарными электроплитами и электроотопительными установками, и приравненные к нему категории потребителей:</w:t>
            </w:r>
          </w:p>
          <w:p w14:paraId="3441F58B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14:paraId="3441F58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14:paraId="3441F58D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нему категориям потребителей</w:t>
            </w:r>
          </w:p>
        </w:tc>
      </w:tr>
      <w:tr w:rsidR="004B690D" w:rsidRPr="004B690D" w14:paraId="3441F594" w14:textId="77777777">
        <w:tc>
          <w:tcPr>
            <w:tcW w:w="737" w:type="dxa"/>
            <w:vMerge/>
          </w:tcPr>
          <w:p w14:paraId="3441F58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200" w:type="dxa"/>
            <w:vAlign w:val="center"/>
          </w:tcPr>
          <w:p w14:paraId="3441F590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Одноставочный тариф (в том числе дифференцированный по двум и по трем зонам суток)</w:t>
            </w:r>
          </w:p>
        </w:tc>
        <w:tc>
          <w:tcPr>
            <w:tcW w:w="1871" w:type="dxa"/>
            <w:vAlign w:val="center"/>
          </w:tcPr>
          <w:p w14:paraId="3441F59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руб./кВт.ч</w:t>
            </w:r>
          </w:p>
        </w:tc>
        <w:tc>
          <w:tcPr>
            <w:tcW w:w="1871" w:type="dxa"/>
            <w:vAlign w:val="center"/>
          </w:tcPr>
          <w:p w14:paraId="3441F59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0,86823</w:t>
            </w:r>
          </w:p>
        </w:tc>
        <w:tc>
          <w:tcPr>
            <w:tcW w:w="1871" w:type="dxa"/>
            <w:vAlign w:val="center"/>
          </w:tcPr>
          <w:p w14:paraId="3441F59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1,03873</w:t>
            </w:r>
          </w:p>
        </w:tc>
      </w:tr>
      <w:tr w:rsidR="004B690D" w:rsidRPr="004B690D" w14:paraId="3441F59A" w14:textId="77777777">
        <w:tc>
          <w:tcPr>
            <w:tcW w:w="737" w:type="dxa"/>
            <w:vMerge w:val="restart"/>
            <w:vAlign w:val="center"/>
          </w:tcPr>
          <w:p w14:paraId="3441F59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1.6.</w:t>
            </w:r>
          </w:p>
        </w:tc>
        <w:tc>
          <w:tcPr>
            <w:tcW w:w="12813" w:type="dxa"/>
            <w:gridSpan w:val="4"/>
            <w:vAlign w:val="center"/>
          </w:tcPr>
          <w:p w14:paraId="3441F596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Население, проживающее в сельских населенных пунктах в домах, оборудованных стационарными электроплитами и не оборудованных электроотопительными установками, и приравненные к нему категории потребителей:</w:t>
            </w:r>
          </w:p>
          <w:p w14:paraId="3441F597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14:paraId="3441F598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наймодатели (или уполномоченные ими лица), предоставляющие гражданам жилые помещения специализированного жилищного </w:t>
            </w:r>
            <w:r w:rsidRPr="004B690D">
              <w:rPr>
                <w:rFonts w:ascii="Liberation Serif" w:hAnsi="Liberation Serif" w:cs="Liberation Serif"/>
              </w:rPr>
              <w:lastRenderedPageBreak/>
              <w:t>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14:paraId="3441F59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нему категориям потребителей</w:t>
            </w:r>
          </w:p>
        </w:tc>
      </w:tr>
      <w:tr w:rsidR="004B690D" w:rsidRPr="004B690D" w14:paraId="3441F5A0" w14:textId="77777777">
        <w:tc>
          <w:tcPr>
            <w:tcW w:w="737" w:type="dxa"/>
            <w:vMerge/>
          </w:tcPr>
          <w:p w14:paraId="3441F59B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200" w:type="dxa"/>
            <w:vAlign w:val="center"/>
          </w:tcPr>
          <w:p w14:paraId="3441F59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Одноставочный тариф (в том числе дифференцированный по двум и по трем зонам суток)</w:t>
            </w:r>
          </w:p>
        </w:tc>
        <w:tc>
          <w:tcPr>
            <w:tcW w:w="1871" w:type="dxa"/>
            <w:vAlign w:val="center"/>
          </w:tcPr>
          <w:p w14:paraId="3441F59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руб./кВт.ч</w:t>
            </w:r>
          </w:p>
        </w:tc>
        <w:tc>
          <w:tcPr>
            <w:tcW w:w="1871" w:type="dxa"/>
            <w:vAlign w:val="center"/>
          </w:tcPr>
          <w:p w14:paraId="3441F59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0,86823</w:t>
            </w:r>
          </w:p>
        </w:tc>
        <w:tc>
          <w:tcPr>
            <w:tcW w:w="1871" w:type="dxa"/>
            <w:vAlign w:val="center"/>
          </w:tcPr>
          <w:p w14:paraId="3441F59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1,03873</w:t>
            </w:r>
          </w:p>
        </w:tc>
      </w:tr>
      <w:tr w:rsidR="004B690D" w:rsidRPr="004B690D" w14:paraId="3441F5A6" w14:textId="77777777">
        <w:tc>
          <w:tcPr>
            <w:tcW w:w="737" w:type="dxa"/>
            <w:vMerge w:val="restart"/>
            <w:vAlign w:val="center"/>
          </w:tcPr>
          <w:p w14:paraId="3441F5A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bookmarkStart w:id="32" w:name="P4644"/>
            <w:bookmarkEnd w:id="32"/>
            <w:r w:rsidRPr="004B690D">
              <w:rPr>
                <w:rFonts w:ascii="Liberation Serif" w:hAnsi="Liberation Serif" w:cs="Liberation Serif"/>
              </w:rPr>
              <w:t>1.7.</w:t>
            </w:r>
          </w:p>
        </w:tc>
        <w:tc>
          <w:tcPr>
            <w:tcW w:w="12813" w:type="dxa"/>
            <w:gridSpan w:val="4"/>
            <w:vAlign w:val="center"/>
          </w:tcPr>
          <w:p w14:paraId="3441F5A2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Население, проживающее в сельских населенных пунктах в домах, оборудованных электроотопительными установками и не оборудованных стационарными электроплитами, и приравненные к нему категории потребителей:</w:t>
            </w:r>
          </w:p>
          <w:p w14:paraId="3441F5A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14:paraId="3441F5A4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14:paraId="3441F5A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нему категориям потребителей</w:t>
            </w:r>
          </w:p>
        </w:tc>
      </w:tr>
      <w:tr w:rsidR="004B690D" w:rsidRPr="004B690D" w14:paraId="3441F5AC" w14:textId="77777777">
        <w:tc>
          <w:tcPr>
            <w:tcW w:w="737" w:type="dxa"/>
            <w:vMerge/>
          </w:tcPr>
          <w:p w14:paraId="3441F5A7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200" w:type="dxa"/>
            <w:vAlign w:val="center"/>
          </w:tcPr>
          <w:p w14:paraId="3441F5A8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Одноставочный тариф (в том числе дифференцированный по двум и по трем зонам суток)</w:t>
            </w:r>
          </w:p>
        </w:tc>
        <w:tc>
          <w:tcPr>
            <w:tcW w:w="1871" w:type="dxa"/>
            <w:vAlign w:val="center"/>
          </w:tcPr>
          <w:p w14:paraId="3441F5A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руб./кВт.ч</w:t>
            </w:r>
          </w:p>
        </w:tc>
        <w:tc>
          <w:tcPr>
            <w:tcW w:w="1871" w:type="dxa"/>
            <w:vAlign w:val="center"/>
          </w:tcPr>
          <w:p w14:paraId="3441F5A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0,86823</w:t>
            </w:r>
          </w:p>
        </w:tc>
        <w:tc>
          <w:tcPr>
            <w:tcW w:w="1871" w:type="dxa"/>
            <w:vAlign w:val="center"/>
          </w:tcPr>
          <w:p w14:paraId="3441F5A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1,03873</w:t>
            </w:r>
          </w:p>
        </w:tc>
      </w:tr>
      <w:tr w:rsidR="004B690D" w:rsidRPr="004B690D" w14:paraId="3441F5B2" w14:textId="77777777">
        <w:tc>
          <w:tcPr>
            <w:tcW w:w="737" w:type="dxa"/>
            <w:vMerge w:val="restart"/>
            <w:vAlign w:val="center"/>
          </w:tcPr>
          <w:p w14:paraId="3441F5A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bookmarkStart w:id="33" w:name="P4653"/>
            <w:bookmarkEnd w:id="33"/>
            <w:r w:rsidRPr="004B690D">
              <w:rPr>
                <w:rFonts w:ascii="Liberation Serif" w:hAnsi="Liberation Serif" w:cs="Liberation Serif"/>
              </w:rPr>
              <w:t>1.8.</w:t>
            </w:r>
          </w:p>
        </w:tc>
        <w:tc>
          <w:tcPr>
            <w:tcW w:w="12813" w:type="dxa"/>
            <w:gridSpan w:val="4"/>
            <w:vAlign w:val="center"/>
          </w:tcPr>
          <w:p w14:paraId="3441F5A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Население, проживающее в сельских населенных пунктах, и приравненные к нему категории потребителей, за исключением населения и потребителей, указанных в </w:t>
            </w:r>
            <w:hyperlink w:anchor="P4626">
              <w:r w:rsidRPr="004B690D">
                <w:rPr>
                  <w:rFonts w:ascii="Liberation Serif" w:hAnsi="Liberation Serif" w:cs="Liberation Serif"/>
                  <w:color w:val="0000FF"/>
                </w:rPr>
                <w:t>строках 1.5</w:t>
              </w:r>
            </w:hyperlink>
            <w:r w:rsidRPr="004B690D">
              <w:rPr>
                <w:rFonts w:ascii="Liberation Serif" w:hAnsi="Liberation Serif" w:cs="Liberation Serif"/>
              </w:rPr>
              <w:t xml:space="preserve"> - </w:t>
            </w:r>
            <w:hyperlink w:anchor="P4644">
              <w:r w:rsidRPr="004B690D">
                <w:rPr>
                  <w:rFonts w:ascii="Liberation Serif" w:hAnsi="Liberation Serif" w:cs="Liberation Serif"/>
                  <w:color w:val="0000FF"/>
                </w:rPr>
                <w:t>1.7</w:t>
              </w:r>
            </w:hyperlink>
            <w:r w:rsidRPr="004B690D">
              <w:rPr>
                <w:rFonts w:ascii="Liberation Serif" w:hAnsi="Liberation Serif" w:cs="Liberation Serif"/>
              </w:rPr>
              <w:t>:</w:t>
            </w:r>
          </w:p>
          <w:p w14:paraId="3441F5A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</w:t>
            </w:r>
            <w:r w:rsidRPr="004B690D">
              <w:rPr>
                <w:rFonts w:ascii="Liberation Serif" w:hAnsi="Liberation Serif" w:cs="Liberation Serif"/>
              </w:rPr>
              <w:lastRenderedPageBreak/>
              <w:t>имущества многоквартирных домов;</w:t>
            </w:r>
          </w:p>
          <w:p w14:paraId="3441F5B0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14:paraId="3441F5B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нему категориям потребителей</w:t>
            </w:r>
          </w:p>
        </w:tc>
      </w:tr>
      <w:tr w:rsidR="004B690D" w:rsidRPr="004B690D" w14:paraId="3441F5B8" w14:textId="77777777">
        <w:tc>
          <w:tcPr>
            <w:tcW w:w="737" w:type="dxa"/>
            <w:vMerge/>
          </w:tcPr>
          <w:p w14:paraId="3441F5B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200" w:type="dxa"/>
            <w:vAlign w:val="center"/>
          </w:tcPr>
          <w:p w14:paraId="3441F5B4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Одноставочный тариф (в том числе дифференцированный по двум и по трем зонам суток)</w:t>
            </w:r>
          </w:p>
        </w:tc>
        <w:tc>
          <w:tcPr>
            <w:tcW w:w="1871" w:type="dxa"/>
            <w:vAlign w:val="center"/>
          </w:tcPr>
          <w:p w14:paraId="3441F5B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руб./кВт.ч</w:t>
            </w:r>
          </w:p>
        </w:tc>
        <w:tc>
          <w:tcPr>
            <w:tcW w:w="1871" w:type="dxa"/>
            <w:vAlign w:val="center"/>
          </w:tcPr>
          <w:p w14:paraId="3441F5B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0,86823</w:t>
            </w:r>
          </w:p>
        </w:tc>
        <w:tc>
          <w:tcPr>
            <w:tcW w:w="1871" w:type="dxa"/>
            <w:vAlign w:val="center"/>
          </w:tcPr>
          <w:p w14:paraId="3441F5B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1,03873</w:t>
            </w:r>
          </w:p>
        </w:tc>
      </w:tr>
      <w:tr w:rsidR="004B690D" w:rsidRPr="004B690D" w14:paraId="3441F5BB" w14:textId="77777777">
        <w:tc>
          <w:tcPr>
            <w:tcW w:w="737" w:type="dxa"/>
            <w:vAlign w:val="center"/>
          </w:tcPr>
          <w:p w14:paraId="3441F5B9" w14:textId="77777777" w:rsidR="004B690D" w:rsidRPr="004B690D" w:rsidRDefault="004B690D">
            <w:pPr>
              <w:pStyle w:val="ConsPlusNormal"/>
              <w:jc w:val="center"/>
              <w:outlineLvl w:val="3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2.</w:t>
            </w:r>
          </w:p>
        </w:tc>
        <w:tc>
          <w:tcPr>
            <w:tcW w:w="12813" w:type="dxa"/>
            <w:gridSpan w:val="4"/>
            <w:vAlign w:val="center"/>
          </w:tcPr>
          <w:p w14:paraId="3441F5B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Потребители, приравненные к населению:</w:t>
            </w:r>
          </w:p>
        </w:tc>
      </w:tr>
      <w:tr w:rsidR="004B690D" w:rsidRPr="004B690D" w14:paraId="3441F5C0" w14:textId="77777777">
        <w:tc>
          <w:tcPr>
            <w:tcW w:w="737" w:type="dxa"/>
            <w:vMerge w:val="restart"/>
            <w:vAlign w:val="center"/>
          </w:tcPr>
          <w:p w14:paraId="3441F5B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2.1.</w:t>
            </w:r>
          </w:p>
        </w:tc>
        <w:tc>
          <w:tcPr>
            <w:tcW w:w="12813" w:type="dxa"/>
            <w:gridSpan w:val="4"/>
            <w:vAlign w:val="center"/>
          </w:tcPr>
          <w:p w14:paraId="3441F5BD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коммунально-бытового потребления населения в объемах фактического потребления электрической энергии населения и объемах электрической энергии, израсходованной на места общего пользования, за исключением:</w:t>
            </w:r>
          </w:p>
          <w:p w14:paraId="3441F5B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исполнителей коммунальных услуг (товариществ собственников жилья, жилищно-строительных, жилищных или иных специализированных потребительских кооперативов либо управляющих организаций), приобретающих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14:paraId="3441F5B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наймодателей (или уполномоченных ими лиц), предоставляющих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приобретающих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</w:t>
            </w:r>
          </w:p>
        </w:tc>
      </w:tr>
      <w:tr w:rsidR="004B690D" w:rsidRPr="004B690D" w14:paraId="3441F5C6" w14:textId="77777777">
        <w:tc>
          <w:tcPr>
            <w:tcW w:w="737" w:type="dxa"/>
            <w:vMerge/>
          </w:tcPr>
          <w:p w14:paraId="3441F5C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200" w:type="dxa"/>
            <w:vAlign w:val="center"/>
          </w:tcPr>
          <w:p w14:paraId="3441F5C2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Одноставочный тариф (в том числе дифференцированный по двум и по трем зонам суток)</w:t>
            </w:r>
          </w:p>
        </w:tc>
        <w:tc>
          <w:tcPr>
            <w:tcW w:w="1871" w:type="dxa"/>
            <w:vAlign w:val="center"/>
          </w:tcPr>
          <w:p w14:paraId="3441F5C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руб./кВт.ч</w:t>
            </w:r>
          </w:p>
        </w:tc>
        <w:tc>
          <w:tcPr>
            <w:tcW w:w="1871" w:type="dxa"/>
            <w:vAlign w:val="center"/>
          </w:tcPr>
          <w:p w14:paraId="3441F5C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871" w:type="dxa"/>
            <w:vAlign w:val="center"/>
          </w:tcPr>
          <w:p w14:paraId="3441F5C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</w:tr>
      <w:tr w:rsidR="004B690D" w:rsidRPr="004B690D" w14:paraId="3441F5C9" w14:textId="77777777">
        <w:tc>
          <w:tcPr>
            <w:tcW w:w="737" w:type="dxa"/>
            <w:vMerge w:val="restart"/>
            <w:vAlign w:val="center"/>
          </w:tcPr>
          <w:p w14:paraId="3441F5C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2.2.</w:t>
            </w:r>
          </w:p>
        </w:tc>
        <w:tc>
          <w:tcPr>
            <w:tcW w:w="12813" w:type="dxa"/>
            <w:gridSpan w:val="4"/>
            <w:vAlign w:val="center"/>
          </w:tcPr>
          <w:p w14:paraId="3441F5C8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Садоводческие некоммерческие товарищества и огороднические некоммерческие товарищества</w:t>
            </w:r>
          </w:p>
        </w:tc>
      </w:tr>
      <w:tr w:rsidR="004B690D" w:rsidRPr="004B690D" w14:paraId="3441F5CF" w14:textId="77777777">
        <w:tc>
          <w:tcPr>
            <w:tcW w:w="737" w:type="dxa"/>
            <w:vMerge/>
          </w:tcPr>
          <w:p w14:paraId="3441F5C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200" w:type="dxa"/>
            <w:vAlign w:val="center"/>
          </w:tcPr>
          <w:p w14:paraId="3441F5CB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Одноставочный тариф (в том числе дифференцированный по двум и по трем зонам суток)</w:t>
            </w:r>
          </w:p>
        </w:tc>
        <w:tc>
          <w:tcPr>
            <w:tcW w:w="1871" w:type="dxa"/>
            <w:vAlign w:val="center"/>
          </w:tcPr>
          <w:p w14:paraId="3441F5C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руб./кВт.ч</w:t>
            </w:r>
          </w:p>
        </w:tc>
        <w:tc>
          <w:tcPr>
            <w:tcW w:w="1871" w:type="dxa"/>
            <w:vAlign w:val="center"/>
          </w:tcPr>
          <w:p w14:paraId="3441F5C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0,90152</w:t>
            </w:r>
          </w:p>
        </w:tc>
        <w:tc>
          <w:tcPr>
            <w:tcW w:w="1871" w:type="dxa"/>
            <w:vAlign w:val="center"/>
          </w:tcPr>
          <w:p w14:paraId="3441F5C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1,08753</w:t>
            </w:r>
          </w:p>
        </w:tc>
      </w:tr>
      <w:tr w:rsidR="004B690D" w:rsidRPr="004B690D" w14:paraId="3441F5D2" w14:textId="77777777">
        <w:tc>
          <w:tcPr>
            <w:tcW w:w="737" w:type="dxa"/>
            <w:vMerge w:val="restart"/>
            <w:vAlign w:val="center"/>
          </w:tcPr>
          <w:p w14:paraId="3441F5D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2.3.</w:t>
            </w:r>
          </w:p>
        </w:tc>
        <w:tc>
          <w:tcPr>
            <w:tcW w:w="12813" w:type="dxa"/>
            <w:gridSpan w:val="4"/>
            <w:vAlign w:val="center"/>
          </w:tcPr>
          <w:p w14:paraId="3441F5D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Юридические лица, приобретающие электрическую энергию (мощность) в целях потребления осужденными в помещениях для их содержания при условии наличия раздельного учета электрической энергии для указанных помещений</w:t>
            </w:r>
          </w:p>
        </w:tc>
      </w:tr>
      <w:tr w:rsidR="004B690D" w:rsidRPr="004B690D" w14:paraId="3441F5D8" w14:textId="77777777">
        <w:tc>
          <w:tcPr>
            <w:tcW w:w="737" w:type="dxa"/>
            <w:vMerge/>
          </w:tcPr>
          <w:p w14:paraId="3441F5D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200" w:type="dxa"/>
            <w:vAlign w:val="center"/>
          </w:tcPr>
          <w:p w14:paraId="3441F5D4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Одноставочный тариф (в том числе дифференцированный по двум и по трем зонам суток)</w:t>
            </w:r>
          </w:p>
        </w:tc>
        <w:tc>
          <w:tcPr>
            <w:tcW w:w="1871" w:type="dxa"/>
            <w:vAlign w:val="center"/>
          </w:tcPr>
          <w:p w14:paraId="3441F5D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руб./кВт.ч</w:t>
            </w:r>
          </w:p>
        </w:tc>
        <w:tc>
          <w:tcPr>
            <w:tcW w:w="1871" w:type="dxa"/>
            <w:vAlign w:val="center"/>
          </w:tcPr>
          <w:p w14:paraId="3441F5D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2,44596</w:t>
            </w:r>
          </w:p>
        </w:tc>
        <w:tc>
          <w:tcPr>
            <w:tcW w:w="1871" w:type="dxa"/>
            <w:vAlign w:val="center"/>
          </w:tcPr>
          <w:p w14:paraId="3441F5D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2,79276</w:t>
            </w:r>
          </w:p>
        </w:tc>
      </w:tr>
      <w:tr w:rsidR="004B690D" w:rsidRPr="004B690D" w14:paraId="3441F5DB" w14:textId="77777777">
        <w:tc>
          <w:tcPr>
            <w:tcW w:w="737" w:type="dxa"/>
            <w:vMerge w:val="restart"/>
            <w:vAlign w:val="center"/>
          </w:tcPr>
          <w:p w14:paraId="3441F5D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2.4.</w:t>
            </w:r>
          </w:p>
        </w:tc>
        <w:tc>
          <w:tcPr>
            <w:tcW w:w="12813" w:type="dxa"/>
            <w:gridSpan w:val="4"/>
            <w:vAlign w:val="center"/>
          </w:tcPr>
          <w:p w14:paraId="3441F5D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</w:t>
            </w:r>
          </w:p>
        </w:tc>
      </w:tr>
      <w:tr w:rsidR="004B690D" w:rsidRPr="004B690D" w14:paraId="3441F5E1" w14:textId="77777777">
        <w:tc>
          <w:tcPr>
            <w:tcW w:w="737" w:type="dxa"/>
            <w:vMerge/>
          </w:tcPr>
          <w:p w14:paraId="3441F5D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200" w:type="dxa"/>
            <w:vAlign w:val="center"/>
          </w:tcPr>
          <w:p w14:paraId="3441F5DD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Одноставочный тариф (в том числе дифференцированный по двум и по трем зонам суток)</w:t>
            </w:r>
          </w:p>
        </w:tc>
        <w:tc>
          <w:tcPr>
            <w:tcW w:w="1871" w:type="dxa"/>
            <w:vAlign w:val="center"/>
          </w:tcPr>
          <w:p w14:paraId="3441F5D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руб./кВт.ч</w:t>
            </w:r>
          </w:p>
        </w:tc>
        <w:tc>
          <w:tcPr>
            <w:tcW w:w="1871" w:type="dxa"/>
            <w:vAlign w:val="center"/>
          </w:tcPr>
          <w:p w14:paraId="3441F5D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2,49427</w:t>
            </w:r>
          </w:p>
        </w:tc>
        <w:tc>
          <w:tcPr>
            <w:tcW w:w="1871" w:type="dxa"/>
            <w:vAlign w:val="center"/>
          </w:tcPr>
          <w:p w14:paraId="3441F5E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2,84541</w:t>
            </w:r>
          </w:p>
        </w:tc>
      </w:tr>
      <w:tr w:rsidR="004B690D" w:rsidRPr="004B690D" w14:paraId="3441F5E4" w14:textId="77777777">
        <w:tc>
          <w:tcPr>
            <w:tcW w:w="737" w:type="dxa"/>
            <w:vMerge w:val="restart"/>
            <w:vAlign w:val="center"/>
          </w:tcPr>
          <w:p w14:paraId="3441F5E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2.5.</w:t>
            </w:r>
          </w:p>
        </w:tc>
        <w:tc>
          <w:tcPr>
            <w:tcW w:w="12813" w:type="dxa"/>
            <w:gridSpan w:val="4"/>
            <w:vAlign w:val="center"/>
          </w:tcPr>
          <w:p w14:paraId="3441F5E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Содержащиеся за счет прихожан религиозные организации</w:t>
            </w:r>
          </w:p>
        </w:tc>
      </w:tr>
      <w:tr w:rsidR="004B690D" w:rsidRPr="004B690D" w14:paraId="3441F5EA" w14:textId="77777777">
        <w:tc>
          <w:tcPr>
            <w:tcW w:w="737" w:type="dxa"/>
            <w:vMerge/>
          </w:tcPr>
          <w:p w14:paraId="3441F5E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200" w:type="dxa"/>
            <w:vAlign w:val="center"/>
          </w:tcPr>
          <w:p w14:paraId="3441F5E6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Одноставочный тариф (в том числе дифференцированный по двум и по трем зонам суток)</w:t>
            </w:r>
          </w:p>
        </w:tc>
        <w:tc>
          <w:tcPr>
            <w:tcW w:w="1871" w:type="dxa"/>
            <w:vAlign w:val="center"/>
          </w:tcPr>
          <w:p w14:paraId="3441F5E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руб./кВт.ч</w:t>
            </w:r>
          </w:p>
        </w:tc>
        <w:tc>
          <w:tcPr>
            <w:tcW w:w="1871" w:type="dxa"/>
            <w:vAlign w:val="center"/>
          </w:tcPr>
          <w:p w14:paraId="3441F5E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2,52066</w:t>
            </w:r>
          </w:p>
        </w:tc>
        <w:tc>
          <w:tcPr>
            <w:tcW w:w="1871" w:type="dxa"/>
            <w:vAlign w:val="center"/>
          </w:tcPr>
          <w:p w14:paraId="3441F5E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2,89070</w:t>
            </w:r>
          </w:p>
        </w:tc>
      </w:tr>
      <w:tr w:rsidR="004B690D" w:rsidRPr="004B690D" w14:paraId="3441F5EE" w14:textId="77777777">
        <w:tc>
          <w:tcPr>
            <w:tcW w:w="737" w:type="dxa"/>
            <w:vMerge w:val="restart"/>
            <w:vAlign w:val="center"/>
          </w:tcPr>
          <w:p w14:paraId="3441F5E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2.6.</w:t>
            </w:r>
          </w:p>
        </w:tc>
        <w:tc>
          <w:tcPr>
            <w:tcW w:w="12813" w:type="dxa"/>
            <w:gridSpan w:val="4"/>
            <w:vAlign w:val="center"/>
          </w:tcPr>
          <w:p w14:paraId="3441F5E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Объединения граждан, приобретающих электрическую энергию (мощность) для использования в принадлежащих им хозяйственных постройках (погреба, сараи).</w:t>
            </w:r>
          </w:p>
          <w:p w14:paraId="3441F5ED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Некоммерческие объединения граждан (гаражно-строительные, гаражные кооперативы), приобретающие электрическую энергию (мощность) в целях потребления на коммунально-бытовые нужды и не используемую для осуществления коммерческой деятельности</w:t>
            </w:r>
          </w:p>
        </w:tc>
      </w:tr>
      <w:tr w:rsidR="004B690D" w:rsidRPr="004B690D" w14:paraId="3441F5F4" w14:textId="77777777">
        <w:tc>
          <w:tcPr>
            <w:tcW w:w="737" w:type="dxa"/>
            <w:vMerge/>
          </w:tcPr>
          <w:p w14:paraId="3441F5E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200" w:type="dxa"/>
            <w:vAlign w:val="center"/>
          </w:tcPr>
          <w:p w14:paraId="3441F5F0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Одноставочный тариф (в том числе дифференцированный по двум и по трем зонам суток)</w:t>
            </w:r>
          </w:p>
        </w:tc>
        <w:tc>
          <w:tcPr>
            <w:tcW w:w="1871" w:type="dxa"/>
            <w:vAlign w:val="center"/>
          </w:tcPr>
          <w:p w14:paraId="3441F5F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руб./кВт.ч</w:t>
            </w:r>
          </w:p>
        </w:tc>
        <w:tc>
          <w:tcPr>
            <w:tcW w:w="1871" w:type="dxa"/>
            <w:vAlign w:val="center"/>
          </w:tcPr>
          <w:p w14:paraId="3441F5F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2,47408</w:t>
            </w:r>
          </w:p>
        </w:tc>
        <w:tc>
          <w:tcPr>
            <w:tcW w:w="1871" w:type="dxa"/>
            <w:vAlign w:val="center"/>
          </w:tcPr>
          <w:p w14:paraId="3441F5F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2,82987</w:t>
            </w:r>
          </w:p>
        </w:tc>
      </w:tr>
    </w:tbl>
    <w:p w14:paraId="3441F5F5" w14:textId="77777777" w:rsidR="004B690D" w:rsidRPr="004B690D" w:rsidRDefault="004B690D">
      <w:pPr>
        <w:pStyle w:val="ConsPlusNormal"/>
        <w:rPr>
          <w:rFonts w:ascii="Liberation Serif" w:hAnsi="Liberation Serif" w:cs="Liberation Serif"/>
        </w:rPr>
        <w:sectPr w:rsidR="004B690D" w:rsidRPr="004B690D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14:paraId="3441F5F6" w14:textId="77777777" w:rsidR="004B690D" w:rsidRPr="004B690D" w:rsidRDefault="004B690D">
      <w:pPr>
        <w:pStyle w:val="ConsPlusNormal"/>
        <w:jc w:val="both"/>
        <w:rPr>
          <w:rFonts w:ascii="Liberation Serif" w:hAnsi="Liberation Serif" w:cs="Liberation Serif"/>
        </w:rPr>
      </w:pPr>
    </w:p>
    <w:p w14:paraId="3441F5F7" w14:textId="77777777" w:rsidR="004B690D" w:rsidRPr="004B690D" w:rsidRDefault="004B690D">
      <w:pPr>
        <w:pStyle w:val="ConsPlusNormal"/>
        <w:jc w:val="right"/>
        <w:outlineLvl w:val="2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Таблица 2</w:t>
      </w:r>
    </w:p>
    <w:p w14:paraId="3441F5F8" w14:textId="77777777" w:rsidR="004B690D" w:rsidRPr="004B690D" w:rsidRDefault="004B690D">
      <w:pPr>
        <w:pStyle w:val="ConsPlusNormal"/>
        <w:jc w:val="both"/>
        <w:rPr>
          <w:rFonts w:ascii="Liberation Serif" w:hAnsi="Liberation Serif" w:cs="Liberation Serif"/>
        </w:rPr>
      </w:pPr>
    </w:p>
    <w:p w14:paraId="3441F5F9" w14:textId="77777777" w:rsidR="004B690D" w:rsidRPr="004B690D" w:rsidRDefault="004B690D">
      <w:pPr>
        <w:pStyle w:val="ConsPlusTitle"/>
        <w:jc w:val="center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ДЛЯ ВТОРОГО ДИАПАЗОНА ПОТРЕБЛЕНИЯ</w:t>
      </w:r>
    </w:p>
    <w:p w14:paraId="3441F5FA" w14:textId="77777777" w:rsidR="004B690D" w:rsidRPr="004B690D" w:rsidRDefault="004B690D">
      <w:pPr>
        <w:pStyle w:val="ConsPlusTitle"/>
        <w:jc w:val="center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ЭЛЕКТРИЧЕСКОЙ ЭНЕРГИИ (МОЩНОСТИ)</w:t>
      </w:r>
    </w:p>
    <w:p w14:paraId="3441F5FB" w14:textId="77777777" w:rsidR="004B690D" w:rsidRPr="004B690D" w:rsidRDefault="004B690D">
      <w:pPr>
        <w:pStyle w:val="ConsPlusNormal"/>
        <w:jc w:val="both"/>
        <w:rPr>
          <w:rFonts w:ascii="Liberation Serif" w:hAnsi="Liberation Serif" w:cs="Liberation Seri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7200"/>
        <w:gridCol w:w="1871"/>
        <w:gridCol w:w="1871"/>
        <w:gridCol w:w="1871"/>
      </w:tblGrid>
      <w:tr w:rsidR="004B690D" w:rsidRPr="004B690D" w14:paraId="3441F601" w14:textId="77777777">
        <w:tc>
          <w:tcPr>
            <w:tcW w:w="737" w:type="dxa"/>
            <w:vAlign w:val="center"/>
          </w:tcPr>
          <w:p w14:paraId="3441F5F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N п/п</w:t>
            </w:r>
          </w:p>
        </w:tc>
        <w:tc>
          <w:tcPr>
            <w:tcW w:w="7200" w:type="dxa"/>
            <w:vAlign w:val="center"/>
          </w:tcPr>
          <w:p w14:paraId="3441F5F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Тарифные группы потребителей электрической энергии (мощности)</w:t>
            </w:r>
          </w:p>
        </w:tc>
        <w:tc>
          <w:tcPr>
            <w:tcW w:w="1871" w:type="dxa"/>
            <w:vAlign w:val="center"/>
          </w:tcPr>
          <w:p w14:paraId="3441F5F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Единица измерения</w:t>
            </w:r>
          </w:p>
        </w:tc>
        <w:tc>
          <w:tcPr>
            <w:tcW w:w="1871" w:type="dxa"/>
            <w:vAlign w:val="center"/>
          </w:tcPr>
          <w:p w14:paraId="3441F5F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с 01.01.2026 по 30.09.2026</w:t>
            </w:r>
          </w:p>
        </w:tc>
        <w:tc>
          <w:tcPr>
            <w:tcW w:w="1871" w:type="dxa"/>
            <w:vAlign w:val="center"/>
          </w:tcPr>
          <w:p w14:paraId="3441F60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с 01.10.2026 по 31.12.2026</w:t>
            </w:r>
          </w:p>
        </w:tc>
      </w:tr>
      <w:tr w:rsidR="004B690D" w:rsidRPr="004B690D" w14:paraId="3441F607" w14:textId="77777777">
        <w:tc>
          <w:tcPr>
            <w:tcW w:w="737" w:type="dxa"/>
            <w:vAlign w:val="center"/>
          </w:tcPr>
          <w:p w14:paraId="3441F60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</w:t>
            </w:r>
          </w:p>
        </w:tc>
        <w:tc>
          <w:tcPr>
            <w:tcW w:w="7200" w:type="dxa"/>
            <w:vAlign w:val="center"/>
          </w:tcPr>
          <w:p w14:paraId="3441F60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</w:t>
            </w:r>
          </w:p>
        </w:tc>
        <w:tc>
          <w:tcPr>
            <w:tcW w:w="1871" w:type="dxa"/>
            <w:vAlign w:val="center"/>
          </w:tcPr>
          <w:p w14:paraId="3441F60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3</w:t>
            </w:r>
          </w:p>
        </w:tc>
        <w:tc>
          <w:tcPr>
            <w:tcW w:w="1871" w:type="dxa"/>
            <w:vAlign w:val="center"/>
          </w:tcPr>
          <w:p w14:paraId="3441F60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4</w:t>
            </w:r>
          </w:p>
        </w:tc>
        <w:tc>
          <w:tcPr>
            <w:tcW w:w="1871" w:type="dxa"/>
            <w:vAlign w:val="center"/>
          </w:tcPr>
          <w:p w14:paraId="3441F60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5</w:t>
            </w:r>
          </w:p>
        </w:tc>
      </w:tr>
      <w:tr w:rsidR="004B690D" w:rsidRPr="004B690D" w14:paraId="3441F60A" w14:textId="77777777">
        <w:tc>
          <w:tcPr>
            <w:tcW w:w="737" w:type="dxa"/>
            <w:vAlign w:val="center"/>
          </w:tcPr>
          <w:p w14:paraId="3441F608" w14:textId="77777777" w:rsidR="004B690D" w:rsidRPr="004B690D" w:rsidRDefault="004B690D">
            <w:pPr>
              <w:pStyle w:val="ConsPlusNormal"/>
              <w:jc w:val="center"/>
              <w:outlineLvl w:val="3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</w:t>
            </w:r>
          </w:p>
        </w:tc>
        <w:tc>
          <w:tcPr>
            <w:tcW w:w="12813" w:type="dxa"/>
            <w:gridSpan w:val="4"/>
            <w:vAlign w:val="center"/>
          </w:tcPr>
          <w:p w14:paraId="3441F60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Население и приравненные к нему категории (тарифы указываются без учета НДС)</w:t>
            </w:r>
          </w:p>
        </w:tc>
      </w:tr>
      <w:tr w:rsidR="004B690D" w:rsidRPr="004B690D" w14:paraId="3441F610" w14:textId="77777777">
        <w:tc>
          <w:tcPr>
            <w:tcW w:w="737" w:type="dxa"/>
            <w:vMerge w:val="restart"/>
            <w:vAlign w:val="center"/>
          </w:tcPr>
          <w:p w14:paraId="3441F60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1.1.</w:t>
            </w:r>
          </w:p>
        </w:tc>
        <w:tc>
          <w:tcPr>
            <w:tcW w:w="12813" w:type="dxa"/>
            <w:gridSpan w:val="4"/>
            <w:vAlign w:val="center"/>
          </w:tcPr>
          <w:p w14:paraId="3441F60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Население и приравненные к нему, за исключением населения и потребителей, указанных в </w:t>
            </w:r>
            <w:hyperlink w:anchor="P4730">
              <w:r w:rsidRPr="004B690D">
                <w:rPr>
                  <w:rFonts w:ascii="Liberation Serif" w:hAnsi="Liberation Serif" w:cs="Liberation Serif"/>
                  <w:color w:val="0000FF"/>
                </w:rPr>
                <w:t>строках 1.2</w:t>
              </w:r>
            </w:hyperlink>
            <w:r w:rsidRPr="004B690D">
              <w:rPr>
                <w:rFonts w:ascii="Liberation Serif" w:hAnsi="Liberation Serif" w:cs="Liberation Serif"/>
              </w:rPr>
              <w:t xml:space="preserve"> - </w:t>
            </w:r>
            <w:hyperlink w:anchor="P4784">
              <w:r w:rsidRPr="004B690D">
                <w:rPr>
                  <w:rFonts w:ascii="Liberation Serif" w:hAnsi="Liberation Serif" w:cs="Liberation Serif"/>
                  <w:color w:val="0000FF"/>
                </w:rPr>
                <w:t>1.8</w:t>
              </w:r>
            </w:hyperlink>
            <w:r w:rsidRPr="004B690D">
              <w:rPr>
                <w:rFonts w:ascii="Liberation Serif" w:hAnsi="Liberation Serif" w:cs="Liberation Serif"/>
              </w:rPr>
              <w:t>:</w:t>
            </w:r>
          </w:p>
          <w:p w14:paraId="3441F60D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14:paraId="3441F60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14:paraId="3441F60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нему категориям потребителей</w:t>
            </w:r>
          </w:p>
        </w:tc>
      </w:tr>
      <w:tr w:rsidR="004B690D" w:rsidRPr="004B690D" w14:paraId="3441F616" w14:textId="77777777">
        <w:tc>
          <w:tcPr>
            <w:tcW w:w="737" w:type="dxa"/>
            <w:vMerge/>
          </w:tcPr>
          <w:p w14:paraId="3441F61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200" w:type="dxa"/>
            <w:vAlign w:val="center"/>
          </w:tcPr>
          <w:p w14:paraId="3441F612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Одноставочный тариф (в том числе дифференцированный по двум и по трем зонам суток)</w:t>
            </w:r>
          </w:p>
        </w:tc>
        <w:tc>
          <w:tcPr>
            <w:tcW w:w="1871" w:type="dxa"/>
            <w:vAlign w:val="center"/>
          </w:tcPr>
          <w:p w14:paraId="3441F61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руб./кВт.ч</w:t>
            </w:r>
          </w:p>
        </w:tc>
        <w:tc>
          <w:tcPr>
            <w:tcW w:w="1871" w:type="dxa"/>
            <w:vAlign w:val="center"/>
          </w:tcPr>
          <w:p w14:paraId="3441F61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4,77259</w:t>
            </w:r>
          </w:p>
        </w:tc>
        <w:tc>
          <w:tcPr>
            <w:tcW w:w="1871" w:type="dxa"/>
            <w:vAlign w:val="center"/>
          </w:tcPr>
          <w:p w14:paraId="3441F61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5,39690</w:t>
            </w:r>
          </w:p>
        </w:tc>
      </w:tr>
      <w:tr w:rsidR="004B690D" w:rsidRPr="004B690D" w14:paraId="3441F61C" w14:textId="77777777">
        <w:tc>
          <w:tcPr>
            <w:tcW w:w="737" w:type="dxa"/>
            <w:vMerge w:val="restart"/>
            <w:vAlign w:val="center"/>
          </w:tcPr>
          <w:p w14:paraId="3441F61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bookmarkStart w:id="34" w:name="P4730"/>
            <w:bookmarkEnd w:id="34"/>
            <w:r w:rsidRPr="004B690D">
              <w:rPr>
                <w:rFonts w:ascii="Liberation Serif" w:hAnsi="Liberation Serif" w:cs="Liberation Serif"/>
              </w:rPr>
              <w:t>1.2.</w:t>
            </w:r>
          </w:p>
        </w:tc>
        <w:tc>
          <w:tcPr>
            <w:tcW w:w="12813" w:type="dxa"/>
            <w:gridSpan w:val="4"/>
            <w:vAlign w:val="center"/>
          </w:tcPr>
          <w:p w14:paraId="3441F618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Население, проживающее в городских населенных пунктах в домах, оборудованных стационарными электроплитами и электроотопительными установками, и приравненные к нему категории потребителей:</w:t>
            </w:r>
          </w:p>
          <w:p w14:paraId="3441F61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</w:t>
            </w:r>
            <w:r w:rsidRPr="004B690D">
              <w:rPr>
                <w:rFonts w:ascii="Liberation Serif" w:hAnsi="Liberation Serif" w:cs="Liberation Serif"/>
              </w:rPr>
              <w:lastRenderedPageBreak/>
              <w:t>имущества многоквартирных домов;</w:t>
            </w:r>
          </w:p>
          <w:p w14:paraId="3441F61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14:paraId="3441F61B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нему категориям потребителей</w:t>
            </w:r>
          </w:p>
        </w:tc>
      </w:tr>
      <w:tr w:rsidR="004B690D" w:rsidRPr="004B690D" w14:paraId="3441F622" w14:textId="77777777">
        <w:tc>
          <w:tcPr>
            <w:tcW w:w="737" w:type="dxa"/>
            <w:vMerge/>
          </w:tcPr>
          <w:p w14:paraId="3441F61D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200" w:type="dxa"/>
            <w:vAlign w:val="center"/>
          </w:tcPr>
          <w:p w14:paraId="3441F61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Одноставочный тариф (в том числе дифференцированный по двум и по трем зонам суток)</w:t>
            </w:r>
          </w:p>
        </w:tc>
        <w:tc>
          <w:tcPr>
            <w:tcW w:w="1871" w:type="dxa"/>
            <w:vAlign w:val="center"/>
          </w:tcPr>
          <w:p w14:paraId="3441F61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руб./кВт.ч</w:t>
            </w:r>
          </w:p>
        </w:tc>
        <w:tc>
          <w:tcPr>
            <w:tcW w:w="1871" w:type="dxa"/>
            <w:vAlign w:val="center"/>
          </w:tcPr>
          <w:p w14:paraId="3441F62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2,50031</w:t>
            </w:r>
          </w:p>
        </w:tc>
        <w:tc>
          <w:tcPr>
            <w:tcW w:w="1871" w:type="dxa"/>
            <w:vAlign w:val="center"/>
          </w:tcPr>
          <w:p w14:paraId="3441F62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2,83164</w:t>
            </w:r>
          </w:p>
        </w:tc>
      </w:tr>
      <w:tr w:rsidR="004B690D" w:rsidRPr="004B690D" w14:paraId="3441F628" w14:textId="77777777">
        <w:tc>
          <w:tcPr>
            <w:tcW w:w="737" w:type="dxa"/>
            <w:vMerge w:val="restart"/>
            <w:vAlign w:val="center"/>
          </w:tcPr>
          <w:p w14:paraId="3441F62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1.3.</w:t>
            </w:r>
          </w:p>
        </w:tc>
        <w:tc>
          <w:tcPr>
            <w:tcW w:w="12813" w:type="dxa"/>
            <w:gridSpan w:val="4"/>
            <w:vAlign w:val="center"/>
          </w:tcPr>
          <w:p w14:paraId="3441F624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Население, проживающее в городских населенных пунктах в домах, оборудованных стационарными электроплитами и не оборудованных электроотопительными установками, и приравненные к нему категории потребителей:</w:t>
            </w:r>
          </w:p>
          <w:p w14:paraId="3441F62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14:paraId="3441F626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14:paraId="3441F627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нему категориям потребителей</w:t>
            </w:r>
          </w:p>
        </w:tc>
      </w:tr>
      <w:tr w:rsidR="004B690D" w:rsidRPr="004B690D" w14:paraId="3441F62E" w14:textId="77777777">
        <w:tc>
          <w:tcPr>
            <w:tcW w:w="737" w:type="dxa"/>
            <w:vMerge/>
          </w:tcPr>
          <w:p w14:paraId="3441F62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200" w:type="dxa"/>
            <w:vAlign w:val="center"/>
          </w:tcPr>
          <w:p w14:paraId="3441F62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Одноставочный тариф (в том числе дифференцированный по двум и по трем зонам суток)</w:t>
            </w:r>
          </w:p>
        </w:tc>
        <w:tc>
          <w:tcPr>
            <w:tcW w:w="1871" w:type="dxa"/>
            <w:vAlign w:val="center"/>
          </w:tcPr>
          <w:p w14:paraId="3441F62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руб./кВт.ч</w:t>
            </w:r>
          </w:p>
        </w:tc>
        <w:tc>
          <w:tcPr>
            <w:tcW w:w="1871" w:type="dxa"/>
            <w:vAlign w:val="center"/>
          </w:tcPr>
          <w:p w14:paraId="3441F62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2,52940</w:t>
            </w:r>
          </w:p>
        </w:tc>
        <w:tc>
          <w:tcPr>
            <w:tcW w:w="1871" w:type="dxa"/>
            <w:vAlign w:val="center"/>
          </w:tcPr>
          <w:p w14:paraId="3441F62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2,92548</w:t>
            </w:r>
          </w:p>
        </w:tc>
      </w:tr>
      <w:tr w:rsidR="004B690D" w:rsidRPr="004B690D" w14:paraId="3441F634" w14:textId="77777777">
        <w:tc>
          <w:tcPr>
            <w:tcW w:w="737" w:type="dxa"/>
            <w:vMerge w:val="restart"/>
            <w:vAlign w:val="center"/>
          </w:tcPr>
          <w:p w14:paraId="3441F62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1.4.</w:t>
            </w:r>
          </w:p>
        </w:tc>
        <w:tc>
          <w:tcPr>
            <w:tcW w:w="12813" w:type="dxa"/>
            <w:gridSpan w:val="4"/>
            <w:vAlign w:val="center"/>
          </w:tcPr>
          <w:p w14:paraId="3441F630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Население, проживающее в городских населенных пунктах в домах, оборудованных электроотопительными установками и не оборудованных стационарными электроплитами, и приравненные к нему категории потребителей:</w:t>
            </w:r>
          </w:p>
          <w:p w14:paraId="3441F63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исполнители коммунальных услуг (товарищества собственников жилья, жилищно-строительные, жилищные или иные </w:t>
            </w:r>
            <w:r w:rsidRPr="004B690D">
              <w:rPr>
                <w:rFonts w:ascii="Liberation Serif" w:hAnsi="Liberation Serif" w:cs="Liberation Serif"/>
              </w:rPr>
              <w:lastRenderedPageBreak/>
              <w:t>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14:paraId="3441F632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14:paraId="3441F63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нему категориям потребителей</w:t>
            </w:r>
          </w:p>
        </w:tc>
      </w:tr>
      <w:tr w:rsidR="004B690D" w:rsidRPr="004B690D" w14:paraId="3441F63A" w14:textId="77777777">
        <w:tc>
          <w:tcPr>
            <w:tcW w:w="737" w:type="dxa"/>
            <w:vMerge/>
          </w:tcPr>
          <w:p w14:paraId="3441F63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200" w:type="dxa"/>
            <w:vAlign w:val="center"/>
          </w:tcPr>
          <w:p w14:paraId="3441F636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Одноставочный тариф (в том числе дифференцированный по двум и по трем зонам суток)</w:t>
            </w:r>
          </w:p>
        </w:tc>
        <w:tc>
          <w:tcPr>
            <w:tcW w:w="1871" w:type="dxa"/>
            <w:vAlign w:val="center"/>
          </w:tcPr>
          <w:p w14:paraId="3441F63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руб./кВт.ч</w:t>
            </w:r>
          </w:p>
        </w:tc>
        <w:tc>
          <w:tcPr>
            <w:tcW w:w="1871" w:type="dxa"/>
            <w:vAlign w:val="center"/>
          </w:tcPr>
          <w:p w14:paraId="3441F63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2,47679</w:t>
            </w:r>
          </w:p>
        </w:tc>
        <w:tc>
          <w:tcPr>
            <w:tcW w:w="1871" w:type="dxa"/>
            <w:vAlign w:val="center"/>
          </w:tcPr>
          <w:p w14:paraId="3441F63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2,79635</w:t>
            </w:r>
          </w:p>
        </w:tc>
      </w:tr>
      <w:tr w:rsidR="004B690D" w:rsidRPr="004B690D" w14:paraId="3441F640" w14:textId="77777777">
        <w:tc>
          <w:tcPr>
            <w:tcW w:w="737" w:type="dxa"/>
            <w:vMerge w:val="restart"/>
            <w:vAlign w:val="center"/>
          </w:tcPr>
          <w:p w14:paraId="3441F63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bookmarkStart w:id="35" w:name="P4757"/>
            <w:bookmarkEnd w:id="35"/>
            <w:r w:rsidRPr="004B690D">
              <w:rPr>
                <w:rFonts w:ascii="Liberation Serif" w:hAnsi="Liberation Serif" w:cs="Liberation Serif"/>
              </w:rPr>
              <w:t>1.5.</w:t>
            </w:r>
          </w:p>
        </w:tc>
        <w:tc>
          <w:tcPr>
            <w:tcW w:w="12813" w:type="dxa"/>
            <w:gridSpan w:val="4"/>
            <w:vAlign w:val="center"/>
          </w:tcPr>
          <w:p w14:paraId="3441F63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Население, проживающее в сельских населенных пунктах в домах, оборудованных стационарными электроплитами и электроотопительными установками, и приравненные к нему категории потребителей:</w:t>
            </w:r>
          </w:p>
          <w:p w14:paraId="3441F63D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14:paraId="3441F63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14:paraId="3441F63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нему категориям потребителей</w:t>
            </w:r>
          </w:p>
        </w:tc>
      </w:tr>
      <w:tr w:rsidR="004B690D" w:rsidRPr="004B690D" w14:paraId="3441F646" w14:textId="77777777">
        <w:tc>
          <w:tcPr>
            <w:tcW w:w="737" w:type="dxa"/>
            <w:vMerge/>
          </w:tcPr>
          <w:p w14:paraId="3441F64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200" w:type="dxa"/>
            <w:vAlign w:val="center"/>
          </w:tcPr>
          <w:p w14:paraId="3441F642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Одноставочный тариф (в том числе дифференцированный по двум и по трем зонам суток)</w:t>
            </w:r>
          </w:p>
        </w:tc>
        <w:tc>
          <w:tcPr>
            <w:tcW w:w="1871" w:type="dxa"/>
            <w:vAlign w:val="center"/>
          </w:tcPr>
          <w:p w14:paraId="3441F64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руб./кВт.ч</w:t>
            </w:r>
          </w:p>
        </w:tc>
        <w:tc>
          <w:tcPr>
            <w:tcW w:w="1871" w:type="dxa"/>
            <w:vAlign w:val="center"/>
          </w:tcPr>
          <w:p w14:paraId="3441F64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2,46249</w:t>
            </w:r>
          </w:p>
        </w:tc>
        <w:tc>
          <w:tcPr>
            <w:tcW w:w="1871" w:type="dxa"/>
            <w:vAlign w:val="center"/>
          </w:tcPr>
          <w:p w14:paraId="3441F64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2,79580</w:t>
            </w:r>
          </w:p>
        </w:tc>
      </w:tr>
      <w:tr w:rsidR="004B690D" w:rsidRPr="004B690D" w14:paraId="3441F64C" w14:textId="77777777">
        <w:tc>
          <w:tcPr>
            <w:tcW w:w="737" w:type="dxa"/>
            <w:vMerge w:val="restart"/>
            <w:vAlign w:val="center"/>
          </w:tcPr>
          <w:p w14:paraId="3441F64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1.6.</w:t>
            </w:r>
          </w:p>
        </w:tc>
        <w:tc>
          <w:tcPr>
            <w:tcW w:w="12813" w:type="dxa"/>
            <w:gridSpan w:val="4"/>
            <w:vAlign w:val="center"/>
          </w:tcPr>
          <w:p w14:paraId="3441F648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Население, проживающее в сельских населенных пунктах в домах, оборудованных стационарными электроплитами и не </w:t>
            </w:r>
            <w:r w:rsidRPr="004B690D">
              <w:rPr>
                <w:rFonts w:ascii="Liberation Serif" w:hAnsi="Liberation Serif" w:cs="Liberation Serif"/>
              </w:rPr>
              <w:lastRenderedPageBreak/>
              <w:t>оборудованных электроотопительными установками, и приравненные к нему категории потребителей:</w:t>
            </w:r>
          </w:p>
          <w:p w14:paraId="3441F64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14:paraId="3441F64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14:paraId="3441F64B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нему категориям потребителей</w:t>
            </w:r>
          </w:p>
        </w:tc>
      </w:tr>
      <w:tr w:rsidR="004B690D" w:rsidRPr="004B690D" w14:paraId="3441F652" w14:textId="77777777">
        <w:tc>
          <w:tcPr>
            <w:tcW w:w="737" w:type="dxa"/>
            <w:vMerge/>
          </w:tcPr>
          <w:p w14:paraId="3441F64D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200" w:type="dxa"/>
            <w:vAlign w:val="center"/>
          </w:tcPr>
          <w:p w14:paraId="3441F64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Одноставочный тариф (в том числе дифференцированный по двум и по трем зонам суток)</w:t>
            </w:r>
          </w:p>
        </w:tc>
        <w:tc>
          <w:tcPr>
            <w:tcW w:w="1871" w:type="dxa"/>
            <w:vAlign w:val="center"/>
          </w:tcPr>
          <w:p w14:paraId="3441F64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руб./кВт.ч</w:t>
            </w:r>
          </w:p>
        </w:tc>
        <w:tc>
          <w:tcPr>
            <w:tcW w:w="1871" w:type="dxa"/>
            <w:vAlign w:val="center"/>
          </w:tcPr>
          <w:p w14:paraId="3441F65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2,46249</w:t>
            </w:r>
          </w:p>
        </w:tc>
        <w:tc>
          <w:tcPr>
            <w:tcW w:w="1871" w:type="dxa"/>
            <w:vAlign w:val="center"/>
          </w:tcPr>
          <w:p w14:paraId="3441F65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2,79580</w:t>
            </w:r>
          </w:p>
        </w:tc>
      </w:tr>
      <w:tr w:rsidR="004B690D" w:rsidRPr="004B690D" w14:paraId="3441F658" w14:textId="77777777">
        <w:tc>
          <w:tcPr>
            <w:tcW w:w="737" w:type="dxa"/>
            <w:vMerge w:val="restart"/>
            <w:vAlign w:val="center"/>
          </w:tcPr>
          <w:p w14:paraId="3441F65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bookmarkStart w:id="36" w:name="P4775"/>
            <w:bookmarkEnd w:id="36"/>
            <w:r w:rsidRPr="004B690D">
              <w:rPr>
                <w:rFonts w:ascii="Liberation Serif" w:hAnsi="Liberation Serif" w:cs="Liberation Serif"/>
              </w:rPr>
              <w:t>1.7.</w:t>
            </w:r>
          </w:p>
        </w:tc>
        <w:tc>
          <w:tcPr>
            <w:tcW w:w="12813" w:type="dxa"/>
            <w:gridSpan w:val="4"/>
            <w:vAlign w:val="center"/>
          </w:tcPr>
          <w:p w14:paraId="3441F654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Население, проживающее в сельских населенных пунктах в домах, оборудованных электроотопительными установками и не оборудованных стационарными электроплитами, и приравненные к нему категории потребителей:</w:t>
            </w:r>
          </w:p>
          <w:p w14:paraId="3441F65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14:paraId="3441F656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14:paraId="3441F657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нему категориям потребителей</w:t>
            </w:r>
          </w:p>
        </w:tc>
      </w:tr>
      <w:tr w:rsidR="004B690D" w:rsidRPr="004B690D" w14:paraId="3441F65E" w14:textId="77777777">
        <w:tc>
          <w:tcPr>
            <w:tcW w:w="737" w:type="dxa"/>
            <w:vMerge/>
          </w:tcPr>
          <w:p w14:paraId="3441F65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200" w:type="dxa"/>
            <w:vAlign w:val="center"/>
          </w:tcPr>
          <w:p w14:paraId="3441F65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Одноставочный тариф (в том числе дифференцированный по двум и по трем зонам суток)</w:t>
            </w:r>
          </w:p>
        </w:tc>
        <w:tc>
          <w:tcPr>
            <w:tcW w:w="1871" w:type="dxa"/>
            <w:vAlign w:val="center"/>
          </w:tcPr>
          <w:p w14:paraId="3441F65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руб./кВт.ч</w:t>
            </w:r>
          </w:p>
        </w:tc>
        <w:tc>
          <w:tcPr>
            <w:tcW w:w="1871" w:type="dxa"/>
            <w:vAlign w:val="center"/>
          </w:tcPr>
          <w:p w14:paraId="3441F65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2,46249</w:t>
            </w:r>
          </w:p>
        </w:tc>
        <w:tc>
          <w:tcPr>
            <w:tcW w:w="1871" w:type="dxa"/>
            <w:vAlign w:val="center"/>
          </w:tcPr>
          <w:p w14:paraId="3441F65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2,79580</w:t>
            </w:r>
          </w:p>
        </w:tc>
      </w:tr>
      <w:tr w:rsidR="004B690D" w:rsidRPr="004B690D" w14:paraId="3441F664" w14:textId="77777777">
        <w:tc>
          <w:tcPr>
            <w:tcW w:w="737" w:type="dxa"/>
            <w:vMerge w:val="restart"/>
            <w:vAlign w:val="center"/>
          </w:tcPr>
          <w:p w14:paraId="3441F65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bookmarkStart w:id="37" w:name="P4784"/>
            <w:bookmarkEnd w:id="37"/>
            <w:r w:rsidRPr="004B690D">
              <w:rPr>
                <w:rFonts w:ascii="Liberation Serif" w:hAnsi="Liberation Serif" w:cs="Liberation Serif"/>
              </w:rPr>
              <w:lastRenderedPageBreak/>
              <w:t>1.8.</w:t>
            </w:r>
          </w:p>
        </w:tc>
        <w:tc>
          <w:tcPr>
            <w:tcW w:w="12813" w:type="dxa"/>
            <w:gridSpan w:val="4"/>
            <w:vAlign w:val="center"/>
          </w:tcPr>
          <w:p w14:paraId="3441F660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Население, проживающее в сельских населенных пунктах, и приравненные к нему категории потребителей, за исключением населения и потребителей, указанных в </w:t>
            </w:r>
            <w:hyperlink w:anchor="P4757">
              <w:r w:rsidRPr="004B690D">
                <w:rPr>
                  <w:rFonts w:ascii="Liberation Serif" w:hAnsi="Liberation Serif" w:cs="Liberation Serif"/>
                  <w:color w:val="0000FF"/>
                </w:rPr>
                <w:t>строках 1.5</w:t>
              </w:r>
            </w:hyperlink>
            <w:r w:rsidRPr="004B690D">
              <w:rPr>
                <w:rFonts w:ascii="Liberation Serif" w:hAnsi="Liberation Serif" w:cs="Liberation Serif"/>
              </w:rPr>
              <w:t xml:space="preserve"> - </w:t>
            </w:r>
            <w:hyperlink w:anchor="P4775">
              <w:r w:rsidRPr="004B690D">
                <w:rPr>
                  <w:rFonts w:ascii="Liberation Serif" w:hAnsi="Liberation Serif" w:cs="Liberation Serif"/>
                  <w:color w:val="0000FF"/>
                </w:rPr>
                <w:t>1.7</w:t>
              </w:r>
            </w:hyperlink>
            <w:r w:rsidRPr="004B690D">
              <w:rPr>
                <w:rFonts w:ascii="Liberation Serif" w:hAnsi="Liberation Serif" w:cs="Liberation Serif"/>
              </w:rPr>
              <w:t>:</w:t>
            </w:r>
          </w:p>
          <w:p w14:paraId="3441F66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14:paraId="3441F662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14:paraId="3441F66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нему категориям потребителей</w:t>
            </w:r>
          </w:p>
        </w:tc>
      </w:tr>
      <w:tr w:rsidR="004B690D" w:rsidRPr="004B690D" w14:paraId="3441F66A" w14:textId="77777777">
        <w:tc>
          <w:tcPr>
            <w:tcW w:w="737" w:type="dxa"/>
            <w:vMerge/>
          </w:tcPr>
          <w:p w14:paraId="3441F66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200" w:type="dxa"/>
            <w:vAlign w:val="center"/>
          </w:tcPr>
          <w:p w14:paraId="3441F666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Одноставочный тариф (в том числе дифференцированный по двум и по трем зонам суток)</w:t>
            </w:r>
          </w:p>
        </w:tc>
        <w:tc>
          <w:tcPr>
            <w:tcW w:w="1871" w:type="dxa"/>
            <w:vAlign w:val="center"/>
          </w:tcPr>
          <w:p w14:paraId="3441F66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руб./кВт.ч</w:t>
            </w:r>
          </w:p>
        </w:tc>
        <w:tc>
          <w:tcPr>
            <w:tcW w:w="1871" w:type="dxa"/>
            <w:vAlign w:val="center"/>
          </w:tcPr>
          <w:p w14:paraId="3441F66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2,46249</w:t>
            </w:r>
          </w:p>
        </w:tc>
        <w:tc>
          <w:tcPr>
            <w:tcW w:w="1871" w:type="dxa"/>
            <w:vAlign w:val="center"/>
          </w:tcPr>
          <w:p w14:paraId="3441F66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2,79580</w:t>
            </w:r>
          </w:p>
        </w:tc>
      </w:tr>
      <w:tr w:rsidR="004B690D" w:rsidRPr="004B690D" w14:paraId="3441F66D" w14:textId="77777777">
        <w:tc>
          <w:tcPr>
            <w:tcW w:w="737" w:type="dxa"/>
            <w:vAlign w:val="center"/>
          </w:tcPr>
          <w:p w14:paraId="3441F66B" w14:textId="77777777" w:rsidR="004B690D" w:rsidRPr="004B690D" w:rsidRDefault="004B690D">
            <w:pPr>
              <w:pStyle w:val="ConsPlusNormal"/>
              <w:jc w:val="center"/>
              <w:outlineLvl w:val="3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2.</w:t>
            </w:r>
          </w:p>
        </w:tc>
        <w:tc>
          <w:tcPr>
            <w:tcW w:w="12813" w:type="dxa"/>
            <w:gridSpan w:val="4"/>
            <w:vAlign w:val="center"/>
          </w:tcPr>
          <w:p w14:paraId="3441F66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Потребители, приравненные к населению:</w:t>
            </w:r>
          </w:p>
        </w:tc>
      </w:tr>
      <w:tr w:rsidR="004B690D" w:rsidRPr="004B690D" w14:paraId="3441F672" w14:textId="77777777">
        <w:tc>
          <w:tcPr>
            <w:tcW w:w="737" w:type="dxa"/>
            <w:vMerge w:val="restart"/>
            <w:vAlign w:val="center"/>
          </w:tcPr>
          <w:p w14:paraId="3441F66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2.1.</w:t>
            </w:r>
          </w:p>
        </w:tc>
        <w:tc>
          <w:tcPr>
            <w:tcW w:w="12813" w:type="dxa"/>
            <w:gridSpan w:val="4"/>
            <w:vAlign w:val="center"/>
          </w:tcPr>
          <w:p w14:paraId="3441F66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коммунально-бытового потребления населения в объемах фактического потребления электрической энергии населения и объемах электрической энергии, израсходованной на места общего пользования, за исключением:</w:t>
            </w:r>
          </w:p>
          <w:p w14:paraId="3441F670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исполнителей коммунальных услуг (товариществ собственников жилья, жилищно-строительных, жилищных или иных специализированных потребительских кооперативов либо управляющих организаций), приобретающих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14:paraId="3441F67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наймодателей (или уполномоченных ими лиц), предоставляющих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</w:t>
            </w:r>
            <w:r w:rsidRPr="004B690D">
              <w:rPr>
                <w:rFonts w:ascii="Liberation Serif" w:hAnsi="Liberation Serif" w:cs="Liberation Serif"/>
              </w:rPr>
              <w:lastRenderedPageBreak/>
              <w:t>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приобретающих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</w:t>
            </w:r>
          </w:p>
        </w:tc>
      </w:tr>
      <w:tr w:rsidR="004B690D" w:rsidRPr="004B690D" w14:paraId="3441F678" w14:textId="77777777">
        <w:tc>
          <w:tcPr>
            <w:tcW w:w="737" w:type="dxa"/>
            <w:vMerge/>
          </w:tcPr>
          <w:p w14:paraId="3441F67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200" w:type="dxa"/>
            <w:vAlign w:val="center"/>
          </w:tcPr>
          <w:p w14:paraId="3441F674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Одноставочный тариф (в том числе дифференцированный по двум и по трем зонам суток)</w:t>
            </w:r>
          </w:p>
        </w:tc>
        <w:tc>
          <w:tcPr>
            <w:tcW w:w="1871" w:type="dxa"/>
            <w:vAlign w:val="center"/>
          </w:tcPr>
          <w:p w14:paraId="3441F67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руб./кВт.ч</w:t>
            </w:r>
          </w:p>
        </w:tc>
        <w:tc>
          <w:tcPr>
            <w:tcW w:w="1871" w:type="dxa"/>
            <w:vAlign w:val="center"/>
          </w:tcPr>
          <w:p w14:paraId="3441F67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871" w:type="dxa"/>
            <w:vAlign w:val="center"/>
          </w:tcPr>
          <w:p w14:paraId="3441F67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</w:tr>
      <w:tr w:rsidR="004B690D" w:rsidRPr="004B690D" w14:paraId="3441F67B" w14:textId="77777777">
        <w:tc>
          <w:tcPr>
            <w:tcW w:w="737" w:type="dxa"/>
            <w:vMerge w:val="restart"/>
            <w:vAlign w:val="center"/>
          </w:tcPr>
          <w:p w14:paraId="3441F67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2.2.</w:t>
            </w:r>
          </w:p>
        </w:tc>
        <w:tc>
          <w:tcPr>
            <w:tcW w:w="12813" w:type="dxa"/>
            <w:gridSpan w:val="4"/>
            <w:vAlign w:val="center"/>
          </w:tcPr>
          <w:p w14:paraId="3441F67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Садоводческие некоммерческие товарищества и огороднические некоммерческие товарищества</w:t>
            </w:r>
          </w:p>
        </w:tc>
      </w:tr>
      <w:tr w:rsidR="004B690D" w:rsidRPr="004B690D" w14:paraId="3441F681" w14:textId="77777777">
        <w:tc>
          <w:tcPr>
            <w:tcW w:w="737" w:type="dxa"/>
            <w:vMerge/>
          </w:tcPr>
          <w:p w14:paraId="3441F67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200" w:type="dxa"/>
            <w:vAlign w:val="center"/>
          </w:tcPr>
          <w:p w14:paraId="3441F67D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Одноставочный тариф (в том числе дифференцированный по двум и по трем зонам суток)</w:t>
            </w:r>
          </w:p>
        </w:tc>
        <w:tc>
          <w:tcPr>
            <w:tcW w:w="1871" w:type="dxa"/>
            <w:vAlign w:val="center"/>
          </w:tcPr>
          <w:p w14:paraId="3441F67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руб./кВт.ч</w:t>
            </w:r>
          </w:p>
        </w:tc>
        <w:tc>
          <w:tcPr>
            <w:tcW w:w="1871" w:type="dxa"/>
            <w:vAlign w:val="center"/>
          </w:tcPr>
          <w:p w14:paraId="3441F67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2,53388</w:t>
            </w:r>
          </w:p>
        </w:tc>
        <w:tc>
          <w:tcPr>
            <w:tcW w:w="1871" w:type="dxa"/>
            <w:vAlign w:val="center"/>
          </w:tcPr>
          <w:p w14:paraId="3441F68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2,84299</w:t>
            </w:r>
          </w:p>
        </w:tc>
      </w:tr>
      <w:tr w:rsidR="004B690D" w:rsidRPr="004B690D" w14:paraId="3441F684" w14:textId="77777777">
        <w:tc>
          <w:tcPr>
            <w:tcW w:w="737" w:type="dxa"/>
            <w:vMerge w:val="restart"/>
            <w:vAlign w:val="center"/>
          </w:tcPr>
          <w:p w14:paraId="3441F68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2.3.</w:t>
            </w:r>
          </w:p>
        </w:tc>
        <w:tc>
          <w:tcPr>
            <w:tcW w:w="12813" w:type="dxa"/>
            <w:gridSpan w:val="4"/>
            <w:vAlign w:val="center"/>
          </w:tcPr>
          <w:p w14:paraId="3441F68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Юридические лица, приобретающие электрическую энергию (мощность) в целях потребления осужденными в помещениях для их содержания при условии наличия раздельного учета электрической энергии для указанных помещений</w:t>
            </w:r>
          </w:p>
        </w:tc>
      </w:tr>
      <w:tr w:rsidR="004B690D" w:rsidRPr="004B690D" w14:paraId="3441F68A" w14:textId="77777777">
        <w:tc>
          <w:tcPr>
            <w:tcW w:w="737" w:type="dxa"/>
            <w:vMerge/>
          </w:tcPr>
          <w:p w14:paraId="3441F68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200" w:type="dxa"/>
            <w:vAlign w:val="center"/>
          </w:tcPr>
          <w:p w14:paraId="3441F686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Одноставочный тариф (в том числе дифференцированный по двум и по трем зонам суток)</w:t>
            </w:r>
          </w:p>
        </w:tc>
        <w:tc>
          <w:tcPr>
            <w:tcW w:w="1871" w:type="dxa"/>
            <w:vAlign w:val="center"/>
          </w:tcPr>
          <w:p w14:paraId="3441F68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руб./кВт.ч</w:t>
            </w:r>
          </w:p>
        </w:tc>
        <w:tc>
          <w:tcPr>
            <w:tcW w:w="1871" w:type="dxa"/>
            <w:vAlign w:val="center"/>
          </w:tcPr>
          <w:p w14:paraId="3441F68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4,70289</w:t>
            </w:r>
          </w:p>
        </w:tc>
        <w:tc>
          <w:tcPr>
            <w:tcW w:w="1871" w:type="dxa"/>
            <w:vAlign w:val="center"/>
          </w:tcPr>
          <w:p w14:paraId="3441F68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5,31758</w:t>
            </w:r>
          </w:p>
        </w:tc>
      </w:tr>
      <w:tr w:rsidR="004B690D" w:rsidRPr="004B690D" w14:paraId="3441F68D" w14:textId="77777777">
        <w:tc>
          <w:tcPr>
            <w:tcW w:w="737" w:type="dxa"/>
            <w:vMerge w:val="restart"/>
            <w:vAlign w:val="center"/>
          </w:tcPr>
          <w:p w14:paraId="3441F68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2.4.</w:t>
            </w:r>
          </w:p>
        </w:tc>
        <w:tc>
          <w:tcPr>
            <w:tcW w:w="12813" w:type="dxa"/>
            <w:gridSpan w:val="4"/>
            <w:vAlign w:val="center"/>
          </w:tcPr>
          <w:p w14:paraId="3441F68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</w:t>
            </w:r>
          </w:p>
        </w:tc>
      </w:tr>
      <w:tr w:rsidR="004B690D" w:rsidRPr="004B690D" w14:paraId="3441F693" w14:textId="77777777">
        <w:tc>
          <w:tcPr>
            <w:tcW w:w="737" w:type="dxa"/>
            <w:vMerge/>
          </w:tcPr>
          <w:p w14:paraId="3441F68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200" w:type="dxa"/>
            <w:vAlign w:val="center"/>
          </w:tcPr>
          <w:p w14:paraId="3441F68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Одноставочный тариф (в том числе дифференцированный по двум и по трем зонам суток)</w:t>
            </w:r>
          </w:p>
        </w:tc>
        <w:tc>
          <w:tcPr>
            <w:tcW w:w="1871" w:type="dxa"/>
            <w:vAlign w:val="center"/>
          </w:tcPr>
          <w:p w14:paraId="3441F69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руб./кВт.ч</w:t>
            </w:r>
          </w:p>
        </w:tc>
        <w:tc>
          <w:tcPr>
            <w:tcW w:w="1871" w:type="dxa"/>
            <w:vAlign w:val="center"/>
          </w:tcPr>
          <w:p w14:paraId="3441F69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4,74980</w:t>
            </w:r>
          </w:p>
        </w:tc>
        <w:tc>
          <w:tcPr>
            <w:tcW w:w="1871" w:type="dxa"/>
            <w:vAlign w:val="center"/>
          </w:tcPr>
          <w:p w14:paraId="3441F69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5,36933</w:t>
            </w:r>
          </w:p>
        </w:tc>
      </w:tr>
      <w:tr w:rsidR="004B690D" w:rsidRPr="004B690D" w14:paraId="3441F696" w14:textId="77777777">
        <w:tc>
          <w:tcPr>
            <w:tcW w:w="737" w:type="dxa"/>
            <w:vMerge w:val="restart"/>
            <w:vAlign w:val="center"/>
          </w:tcPr>
          <w:p w14:paraId="3441F69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2.5.</w:t>
            </w:r>
          </w:p>
        </w:tc>
        <w:tc>
          <w:tcPr>
            <w:tcW w:w="12813" w:type="dxa"/>
            <w:gridSpan w:val="4"/>
            <w:vAlign w:val="center"/>
          </w:tcPr>
          <w:p w14:paraId="3441F69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Содержащиеся за счет прихожан религиозные организации</w:t>
            </w:r>
          </w:p>
        </w:tc>
      </w:tr>
      <w:tr w:rsidR="004B690D" w:rsidRPr="004B690D" w14:paraId="3441F69C" w14:textId="77777777">
        <w:tc>
          <w:tcPr>
            <w:tcW w:w="737" w:type="dxa"/>
            <w:vMerge/>
          </w:tcPr>
          <w:p w14:paraId="3441F697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200" w:type="dxa"/>
            <w:vAlign w:val="center"/>
          </w:tcPr>
          <w:p w14:paraId="3441F698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Одноставочный тариф (в том числе дифференцированный по двум и по трем зонам суток)</w:t>
            </w:r>
          </w:p>
        </w:tc>
        <w:tc>
          <w:tcPr>
            <w:tcW w:w="1871" w:type="dxa"/>
            <w:vAlign w:val="center"/>
          </w:tcPr>
          <w:p w14:paraId="3441F69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руб./кВт.ч</w:t>
            </w:r>
          </w:p>
        </w:tc>
        <w:tc>
          <w:tcPr>
            <w:tcW w:w="1871" w:type="dxa"/>
            <w:vAlign w:val="center"/>
          </w:tcPr>
          <w:p w14:paraId="3441F69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4,79655</w:t>
            </w:r>
          </w:p>
        </w:tc>
        <w:tc>
          <w:tcPr>
            <w:tcW w:w="1871" w:type="dxa"/>
            <w:vAlign w:val="center"/>
          </w:tcPr>
          <w:p w14:paraId="3441F69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5,41632</w:t>
            </w:r>
          </w:p>
        </w:tc>
      </w:tr>
      <w:tr w:rsidR="004B690D" w:rsidRPr="004B690D" w14:paraId="3441F6A0" w14:textId="77777777">
        <w:tc>
          <w:tcPr>
            <w:tcW w:w="737" w:type="dxa"/>
            <w:vMerge w:val="restart"/>
            <w:vAlign w:val="center"/>
          </w:tcPr>
          <w:p w14:paraId="3441F69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2.6.</w:t>
            </w:r>
          </w:p>
        </w:tc>
        <w:tc>
          <w:tcPr>
            <w:tcW w:w="12813" w:type="dxa"/>
            <w:gridSpan w:val="4"/>
            <w:vAlign w:val="center"/>
          </w:tcPr>
          <w:p w14:paraId="3441F69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Объединения граждан, приобретающих электрическую энергию (мощность) для использования в принадлежащих им хозяйственных постройках (погреба, сараи).</w:t>
            </w:r>
          </w:p>
          <w:p w14:paraId="3441F69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Некоммерческие объединения граждан (гаражно-строительные, гаражные кооперативы), приобретающие электрическую энергию (мощность) в целях потребления на коммунально-бытовые нужды и не используемую для осуществления коммерческой деятельности</w:t>
            </w:r>
          </w:p>
        </w:tc>
      </w:tr>
      <w:tr w:rsidR="004B690D" w:rsidRPr="004B690D" w14:paraId="3441F6A6" w14:textId="77777777">
        <w:tc>
          <w:tcPr>
            <w:tcW w:w="737" w:type="dxa"/>
            <w:vMerge/>
          </w:tcPr>
          <w:p w14:paraId="3441F6A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200" w:type="dxa"/>
            <w:vAlign w:val="center"/>
          </w:tcPr>
          <w:p w14:paraId="3441F6A2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Одноставочный тариф (в том числе дифференцированный по двум и по </w:t>
            </w:r>
            <w:r w:rsidRPr="004B690D">
              <w:rPr>
                <w:rFonts w:ascii="Liberation Serif" w:hAnsi="Liberation Serif" w:cs="Liberation Serif"/>
              </w:rPr>
              <w:lastRenderedPageBreak/>
              <w:t>трем зонам суток)</w:t>
            </w:r>
          </w:p>
        </w:tc>
        <w:tc>
          <w:tcPr>
            <w:tcW w:w="1871" w:type="dxa"/>
            <w:vAlign w:val="center"/>
          </w:tcPr>
          <w:p w14:paraId="3441F6A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lastRenderedPageBreak/>
              <w:t>руб./кВт.ч</w:t>
            </w:r>
          </w:p>
        </w:tc>
        <w:tc>
          <w:tcPr>
            <w:tcW w:w="1871" w:type="dxa"/>
            <w:vAlign w:val="center"/>
          </w:tcPr>
          <w:p w14:paraId="3441F6A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4,70872</w:t>
            </w:r>
          </w:p>
        </w:tc>
        <w:tc>
          <w:tcPr>
            <w:tcW w:w="1871" w:type="dxa"/>
            <w:vAlign w:val="center"/>
          </w:tcPr>
          <w:p w14:paraId="3441F6A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5,30585</w:t>
            </w:r>
          </w:p>
        </w:tc>
      </w:tr>
    </w:tbl>
    <w:p w14:paraId="3441F6A7" w14:textId="77777777" w:rsidR="004B690D" w:rsidRPr="004B690D" w:rsidRDefault="004B690D">
      <w:pPr>
        <w:pStyle w:val="ConsPlusNormal"/>
        <w:jc w:val="both"/>
        <w:rPr>
          <w:rFonts w:ascii="Liberation Serif" w:hAnsi="Liberation Serif" w:cs="Liberation Serif"/>
        </w:rPr>
      </w:pPr>
    </w:p>
    <w:p w14:paraId="3441F6A8" w14:textId="77777777" w:rsidR="004B690D" w:rsidRPr="004B690D" w:rsidRDefault="004B690D">
      <w:pPr>
        <w:pStyle w:val="ConsPlusNormal"/>
        <w:jc w:val="right"/>
        <w:outlineLvl w:val="2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Таблица 3</w:t>
      </w:r>
    </w:p>
    <w:p w14:paraId="3441F6A9" w14:textId="77777777" w:rsidR="004B690D" w:rsidRPr="004B690D" w:rsidRDefault="004B690D">
      <w:pPr>
        <w:pStyle w:val="ConsPlusNormal"/>
        <w:jc w:val="both"/>
        <w:rPr>
          <w:rFonts w:ascii="Liberation Serif" w:hAnsi="Liberation Serif" w:cs="Liberation Serif"/>
        </w:rPr>
      </w:pPr>
    </w:p>
    <w:p w14:paraId="3441F6AA" w14:textId="77777777" w:rsidR="004B690D" w:rsidRPr="004B690D" w:rsidRDefault="004B690D">
      <w:pPr>
        <w:pStyle w:val="ConsPlusTitle"/>
        <w:jc w:val="center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ДЛЯ ТРЕТЬЕГО ДИАПАЗОНА ПОТРЕБЛЕНИЯ</w:t>
      </w:r>
    </w:p>
    <w:p w14:paraId="3441F6AB" w14:textId="77777777" w:rsidR="004B690D" w:rsidRPr="004B690D" w:rsidRDefault="004B690D">
      <w:pPr>
        <w:pStyle w:val="ConsPlusTitle"/>
        <w:jc w:val="center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ЭЛЕКТРИЧЕСКОЙ ЭНЕРГИИ (МОЩНОСТИ)</w:t>
      </w:r>
    </w:p>
    <w:p w14:paraId="3441F6AC" w14:textId="77777777" w:rsidR="004B690D" w:rsidRPr="004B690D" w:rsidRDefault="004B690D">
      <w:pPr>
        <w:pStyle w:val="ConsPlusNormal"/>
        <w:jc w:val="both"/>
        <w:rPr>
          <w:rFonts w:ascii="Liberation Serif" w:hAnsi="Liberation Serif" w:cs="Liberation Seri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7200"/>
        <w:gridCol w:w="1871"/>
        <w:gridCol w:w="1871"/>
        <w:gridCol w:w="1871"/>
      </w:tblGrid>
      <w:tr w:rsidR="004B690D" w:rsidRPr="004B690D" w14:paraId="3441F6B2" w14:textId="77777777">
        <w:tc>
          <w:tcPr>
            <w:tcW w:w="737" w:type="dxa"/>
            <w:vAlign w:val="center"/>
          </w:tcPr>
          <w:p w14:paraId="3441F6A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N п/п</w:t>
            </w:r>
          </w:p>
        </w:tc>
        <w:tc>
          <w:tcPr>
            <w:tcW w:w="7200" w:type="dxa"/>
            <w:vAlign w:val="center"/>
          </w:tcPr>
          <w:p w14:paraId="3441F6A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Тарифные группы потребителей электрической энергии (мощности)</w:t>
            </w:r>
          </w:p>
        </w:tc>
        <w:tc>
          <w:tcPr>
            <w:tcW w:w="1871" w:type="dxa"/>
            <w:vAlign w:val="center"/>
          </w:tcPr>
          <w:p w14:paraId="3441F6A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Единица измерения</w:t>
            </w:r>
          </w:p>
        </w:tc>
        <w:tc>
          <w:tcPr>
            <w:tcW w:w="1871" w:type="dxa"/>
            <w:vAlign w:val="center"/>
          </w:tcPr>
          <w:p w14:paraId="3441F6B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с 01.01.2026 по 30.09.2026</w:t>
            </w:r>
          </w:p>
        </w:tc>
        <w:tc>
          <w:tcPr>
            <w:tcW w:w="1871" w:type="dxa"/>
            <w:vAlign w:val="center"/>
          </w:tcPr>
          <w:p w14:paraId="3441F6B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с 01.10.2026 по 31.12.2026</w:t>
            </w:r>
          </w:p>
        </w:tc>
      </w:tr>
      <w:tr w:rsidR="004B690D" w:rsidRPr="004B690D" w14:paraId="3441F6B8" w14:textId="77777777">
        <w:tc>
          <w:tcPr>
            <w:tcW w:w="737" w:type="dxa"/>
            <w:vAlign w:val="center"/>
          </w:tcPr>
          <w:p w14:paraId="3441F6B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</w:t>
            </w:r>
          </w:p>
        </w:tc>
        <w:tc>
          <w:tcPr>
            <w:tcW w:w="7200" w:type="dxa"/>
            <w:vAlign w:val="center"/>
          </w:tcPr>
          <w:p w14:paraId="3441F6B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</w:t>
            </w:r>
          </w:p>
        </w:tc>
        <w:tc>
          <w:tcPr>
            <w:tcW w:w="1871" w:type="dxa"/>
            <w:vAlign w:val="center"/>
          </w:tcPr>
          <w:p w14:paraId="3441F6B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3</w:t>
            </w:r>
          </w:p>
        </w:tc>
        <w:tc>
          <w:tcPr>
            <w:tcW w:w="1871" w:type="dxa"/>
            <w:vAlign w:val="center"/>
          </w:tcPr>
          <w:p w14:paraId="3441F6B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4</w:t>
            </w:r>
          </w:p>
        </w:tc>
        <w:tc>
          <w:tcPr>
            <w:tcW w:w="1871" w:type="dxa"/>
            <w:vAlign w:val="center"/>
          </w:tcPr>
          <w:p w14:paraId="3441F6B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5</w:t>
            </w:r>
          </w:p>
        </w:tc>
      </w:tr>
      <w:tr w:rsidR="004B690D" w:rsidRPr="004B690D" w14:paraId="3441F6BB" w14:textId="77777777">
        <w:tc>
          <w:tcPr>
            <w:tcW w:w="737" w:type="dxa"/>
            <w:vAlign w:val="center"/>
          </w:tcPr>
          <w:p w14:paraId="3441F6B9" w14:textId="77777777" w:rsidR="004B690D" w:rsidRPr="004B690D" w:rsidRDefault="004B690D">
            <w:pPr>
              <w:pStyle w:val="ConsPlusNormal"/>
              <w:jc w:val="center"/>
              <w:outlineLvl w:val="3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</w:t>
            </w:r>
          </w:p>
        </w:tc>
        <w:tc>
          <w:tcPr>
            <w:tcW w:w="12813" w:type="dxa"/>
            <w:gridSpan w:val="4"/>
            <w:vAlign w:val="center"/>
          </w:tcPr>
          <w:p w14:paraId="3441F6B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Население и приравненные к нему категории (тарифы указываются без учета НДС)</w:t>
            </w:r>
          </w:p>
        </w:tc>
      </w:tr>
      <w:tr w:rsidR="004B690D" w:rsidRPr="004B690D" w14:paraId="3441F6C1" w14:textId="77777777">
        <w:tc>
          <w:tcPr>
            <w:tcW w:w="737" w:type="dxa"/>
            <w:vMerge w:val="restart"/>
            <w:vAlign w:val="center"/>
          </w:tcPr>
          <w:p w14:paraId="3441F6B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1.1.</w:t>
            </w:r>
          </w:p>
        </w:tc>
        <w:tc>
          <w:tcPr>
            <w:tcW w:w="12813" w:type="dxa"/>
            <w:gridSpan w:val="4"/>
            <w:vAlign w:val="center"/>
          </w:tcPr>
          <w:p w14:paraId="3441F6BD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Население и приравненные к нему, за исключением населения и потребителей, указанных в </w:t>
            </w:r>
            <w:hyperlink w:anchor="P4861">
              <w:r w:rsidRPr="004B690D">
                <w:rPr>
                  <w:rFonts w:ascii="Liberation Serif" w:hAnsi="Liberation Serif" w:cs="Liberation Serif"/>
                  <w:color w:val="0000FF"/>
                </w:rPr>
                <w:t>строках 1.2</w:t>
              </w:r>
            </w:hyperlink>
            <w:r w:rsidRPr="004B690D">
              <w:rPr>
                <w:rFonts w:ascii="Liberation Serif" w:hAnsi="Liberation Serif" w:cs="Liberation Serif"/>
              </w:rPr>
              <w:t xml:space="preserve"> - </w:t>
            </w:r>
            <w:hyperlink w:anchor="P4915">
              <w:r w:rsidRPr="004B690D">
                <w:rPr>
                  <w:rFonts w:ascii="Liberation Serif" w:hAnsi="Liberation Serif" w:cs="Liberation Serif"/>
                  <w:color w:val="0000FF"/>
                </w:rPr>
                <w:t>1.8</w:t>
              </w:r>
            </w:hyperlink>
            <w:r w:rsidRPr="004B690D">
              <w:rPr>
                <w:rFonts w:ascii="Liberation Serif" w:hAnsi="Liberation Serif" w:cs="Liberation Serif"/>
              </w:rPr>
              <w:t>:</w:t>
            </w:r>
          </w:p>
          <w:p w14:paraId="3441F6B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14:paraId="3441F6B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14:paraId="3441F6C0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нему категориям потребителей</w:t>
            </w:r>
          </w:p>
        </w:tc>
      </w:tr>
      <w:tr w:rsidR="004B690D" w:rsidRPr="004B690D" w14:paraId="3441F6C7" w14:textId="77777777">
        <w:tc>
          <w:tcPr>
            <w:tcW w:w="737" w:type="dxa"/>
            <w:vMerge/>
          </w:tcPr>
          <w:p w14:paraId="3441F6C2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200" w:type="dxa"/>
            <w:vAlign w:val="center"/>
          </w:tcPr>
          <w:p w14:paraId="3441F6C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Одноставочный тариф (в том числе дифференцированный по двум и по трем зонам суток)</w:t>
            </w:r>
          </w:p>
        </w:tc>
        <w:tc>
          <w:tcPr>
            <w:tcW w:w="1871" w:type="dxa"/>
            <w:vAlign w:val="center"/>
          </w:tcPr>
          <w:p w14:paraId="3441F6C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руб./кВт.ч</w:t>
            </w:r>
          </w:p>
        </w:tc>
        <w:tc>
          <w:tcPr>
            <w:tcW w:w="1871" w:type="dxa"/>
            <w:vAlign w:val="center"/>
          </w:tcPr>
          <w:p w14:paraId="3441F6C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6,29553</w:t>
            </w:r>
          </w:p>
        </w:tc>
        <w:tc>
          <w:tcPr>
            <w:tcW w:w="1871" w:type="dxa"/>
            <w:vAlign w:val="center"/>
          </w:tcPr>
          <w:p w14:paraId="3441F6C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8,06599</w:t>
            </w:r>
          </w:p>
        </w:tc>
      </w:tr>
      <w:tr w:rsidR="004B690D" w:rsidRPr="004B690D" w14:paraId="3441F6CD" w14:textId="77777777">
        <w:tc>
          <w:tcPr>
            <w:tcW w:w="737" w:type="dxa"/>
            <w:vMerge w:val="restart"/>
            <w:vAlign w:val="center"/>
          </w:tcPr>
          <w:p w14:paraId="3441F6C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bookmarkStart w:id="38" w:name="P4861"/>
            <w:bookmarkEnd w:id="38"/>
            <w:r w:rsidRPr="004B690D">
              <w:rPr>
                <w:rFonts w:ascii="Liberation Serif" w:hAnsi="Liberation Serif" w:cs="Liberation Serif"/>
              </w:rPr>
              <w:t>1.2.</w:t>
            </w:r>
          </w:p>
        </w:tc>
        <w:tc>
          <w:tcPr>
            <w:tcW w:w="12813" w:type="dxa"/>
            <w:gridSpan w:val="4"/>
            <w:vAlign w:val="center"/>
          </w:tcPr>
          <w:p w14:paraId="3441F6C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Население, проживающее в городских населенных пунктах в домах, оборудованных стационарными электроплитами и электроотопительными установками, и приравненные к нему категории потребителей:</w:t>
            </w:r>
          </w:p>
          <w:p w14:paraId="3441F6C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исполнители коммунальных услуг (товарищества собственников жилья, жилищно-строительные, жилищные или иные </w:t>
            </w:r>
            <w:r w:rsidRPr="004B690D">
              <w:rPr>
                <w:rFonts w:ascii="Liberation Serif" w:hAnsi="Liberation Serif" w:cs="Liberation Serif"/>
              </w:rPr>
              <w:lastRenderedPageBreak/>
              <w:t>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14:paraId="3441F6CB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14:paraId="3441F6C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нему категориям потребителей</w:t>
            </w:r>
          </w:p>
        </w:tc>
      </w:tr>
      <w:tr w:rsidR="004B690D" w:rsidRPr="004B690D" w14:paraId="3441F6D3" w14:textId="77777777">
        <w:tc>
          <w:tcPr>
            <w:tcW w:w="737" w:type="dxa"/>
            <w:vMerge/>
          </w:tcPr>
          <w:p w14:paraId="3441F6C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200" w:type="dxa"/>
            <w:vAlign w:val="center"/>
          </w:tcPr>
          <w:p w14:paraId="3441F6C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Одноставочный тариф (в том числе дифференцированный по двум и по трем зонам суток)</w:t>
            </w:r>
          </w:p>
        </w:tc>
        <w:tc>
          <w:tcPr>
            <w:tcW w:w="1871" w:type="dxa"/>
            <w:vAlign w:val="center"/>
          </w:tcPr>
          <w:p w14:paraId="3441F6D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руб./кВт.ч</w:t>
            </w:r>
          </w:p>
        </w:tc>
        <w:tc>
          <w:tcPr>
            <w:tcW w:w="1871" w:type="dxa"/>
            <w:vAlign w:val="center"/>
          </w:tcPr>
          <w:p w14:paraId="3441F6D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3,53675</w:t>
            </w:r>
          </w:p>
        </w:tc>
        <w:tc>
          <w:tcPr>
            <w:tcW w:w="1871" w:type="dxa"/>
            <w:vAlign w:val="center"/>
          </w:tcPr>
          <w:p w14:paraId="3441F6D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4,65478</w:t>
            </w:r>
          </w:p>
        </w:tc>
      </w:tr>
      <w:tr w:rsidR="004B690D" w:rsidRPr="004B690D" w14:paraId="3441F6D9" w14:textId="77777777">
        <w:tc>
          <w:tcPr>
            <w:tcW w:w="737" w:type="dxa"/>
            <w:vMerge w:val="restart"/>
            <w:vAlign w:val="center"/>
          </w:tcPr>
          <w:p w14:paraId="3441F6D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1.3.</w:t>
            </w:r>
          </w:p>
        </w:tc>
        <w:tc>
          <w:tcPr>
            <w:tcW w:w="12813" w:type="dxa"/>
            <w:gridSpan w:val="4"/>
            <w:vAlign w:val="center"/>
          </w:tcPr>
          <w:p w14:paraId="3441F6D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Население, проживающее в городских населенных пунктах в домах, оборудованных стационарными электроплитами и не оборудованных электроотопительными установками, и приравненные к нему категории потребителей:</w:t>
            </w:r>
          </w:p>
          <w:p w14:paraId="3441F6D6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14:paraId="3441F6D7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14:paraId="3441F6D8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нему категориям потребителей</w:t>
            </w:r>
          </w:p>
        </w:tc>
      </w:tr>
      <w:tr w:rsidR="004B690D" w:rsidRPr="004B690D" w14:paraId="3441F6DF" w14:textId="77777777">
        <w:tc>
          <w:tcPr>
            <w:tcW w:w="737" w:type="dxa"/>
            <w:vMerge/>
          </w:tcPr>
          <w:p w14:paraId="3441F6D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200" w:type="dxa"/>
            <w:vAlign w:val="center"/>
          </w:tcPr>
          <w:p w14:paraId="3441F6DB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Одноставочный тариф (в том числе дифференцированный по двум и по трем зонам суток)</w:t>
            </w:r>
          </w:p>
        </w:tc>
        <w:tc>
          <w:tcPr>
            <w:tcW w:w="1871" w:type="dxa"/>
            <w:vAlign w:val="center"/>
          </w:tcPr>
          <w:p w14:paraId="3441F6D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руб./кВт.ч</w:t>
            </w:r>
          </w:p>
        </w:tc>
        <w:tc>
          <w:tcPr>
            <w:tcW w:w="1871" w:type="dxa"/>
            <w:vAlign w:val="center"/>
          </w:tcPr>
          <w:p w14:paraId="3441F6D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3,63305</w:t>
            </w:r>
          </w:p>
        </w:tc>
        <w:tc>
          <w:tcPr>
            <w:tcW w:w="1871" w:type="dxa"/>
            <w:vAlign w:val="center"/>
          </w:tcPr>
          <w:p w14:paraId="3441F6D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4,80594</w:t>
            </w:r>
          </w:p>
        </w:tc>
      </w:tr>
      <w:tr w:rsidR="004B690D" w:rsidRPr="004B690D" w14:paraId="3441F6E5" w14:textId="77777777">
        <w:tc>
          <w:tcPr>
            <w:tcW w:w="737" w:type="dxa"/>
            <w:vMerge w:val="restart"/>
            <w:vAlign w:val="center"/>
          </w:tcPr>
          <w:p w14:paraId="3441F6E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1.4.</w:t>
            </w:r>
          </w:p>
        </w:tc>
        <w:tc>
          <w:tcPr>
            <w:tcW w:w="12813" w:type="dxa"/>
            <w:gridSpan w:val="4"/>
            <w:vAlign w:val="center"/>
          </w:tcPr>
          <w:p w14:paraId="3441F6E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Население, проживающее в городских населенных пунктах в домах, оборудованных электроотопительными установками и не </w:t>
            </w:r>
            <w:r w:rsidRPr="004B690D">
              <w:rPr>
                <w:rFonts w:ascii="Liberation Serif" w:hAnsi="Liberation Serif" w:cs="Liberation Serif"/>
              </w:rPr>
              <w:lastRenderedPageBreak/>
              <w:t>оборудованных стационарными электроплитами, и приравненные к нему категории потребителей:</w:t>
            </w:r>
          </w:p>
          <w:p w14:paraId="3441F6E2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14:paraId="3441F6E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14:paraId="3441F6E4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нему категориям потребителей</w:t>
            </w:r>
          </w:p>
        </w:tc>
      </w:tr>
      <w:tr w:rsidR="004B690D" w:rsidRPr="004B690D" w14:paraId="3441F6EB" w14:textId="77777777">
        <w:tc>
          <w:tcPr>
            <w:tcW w:w="737" w:type="dxa"/>
            <w:vMerge/>
          </w:tcPr>
          <w:p w14:paraId="3441F6E6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200" w:type="dxa"/>
            <w:vAlign w:val="center"/>
          </w:tcPr>
          <w:p w14:paraId="3441F6E7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Одноставочный тариф (в том числе дифференцированный по двум и по трем зонам суток)</w:t>
            </w:r>
          </w:p>
        </w:tc>
        <w:tc>
          <w:tcPr>
            <w:tcW w:w="1871" w:type="dxa"/>
            <w:vAlign w:val="center"/>
          </w:tcPr>
          <w:p w14:paraId="3441F6E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руб./кВт.ч</w:t>
            </w:r>
          </w:p>
        </w:tc>
        <w:tc>
          <w:tcPr>
            <w:tcW w:w="1871" w:type="dxa"/>
            <w:vAlign w:val="center"/>
          </w:tcPr>
          <w:p w14:paraId="3441F6E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3,50638</w:t>
            </w:r>
          </w:p>
        </w:tc>
        <w:tc>
          <w:tcPr>
            <w:tcW w:w="1871" w:type="dxa"/>
            <w:vAlign w:val="center"/>
          </w:tcPr>
          <w:p w14:paraId="3441F6E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4,60643</w:t>
            </w:r>
          </w:p>
        </w:tc>
      </w:tr>
      <w:tr w:rsidR="004B690D" w:rsidRPr="004B690D" w14:paraId="3441F6F1" w14:textId="77777777">
        <w:tc>
          <w:tcPr>
            <w:tcW w:w="737" w:type="dxa"/>
            <w:vMerge w:val="restart"/>
            <w:vAlign w:val="center"/>
          </w:tcPr>
          <w:p w14:paraId="3441F6E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bookmarkStart w:id="39" w:name="P4888"/>
            <w:bookmarkEnd w:id="39"/>
            <w:r w:rsidRPr="004B690D">
              <w:rPr>
                <w:rFonts w:ascii="Liberation Serif" w:hAnsi="Liberation Serif" w:cs="Liberation Serif"/>
              </w:rPr>
              <w:t>1.5.</w:t>
            </w:r>
          </w:p>
        </w:tc>
        <w:tc>
          <w:tcPr>
            <w:tcW w:w="12813" w:type="dxa"/>
            <w:gridSpan w:val="4"/>
            <w:vAlign w:val="center"/>
          </w:tcPr>
          <w:p w14:paraId="3441F6ED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Население, проживающее в сельских населенных пунктах в домах, оборудованных стационарными электроплитами и электроотопительными установками, и приравненные к нему категории потребителей:</w:t>
            </w:r>
          </w:p>
          <w:p w14:paraId="3441F6E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14:paraId="3441F6E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14:paraId="3441F6F0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нему категориям потребителей</w:t>
            </w:r>
          </w:p>
        </w:tc>
      </w:tr>
      <w:tr w:rsidR="004B690D" w:rsidRPr="004B690D" w14:paraId="3441F6F7" w14:textId="77777777">
        <w:tc>
          <w:tcPr>
            <w:tcW w:w="737" w:type="dxa"/>
            <w:vMerge/>
          </w:tcPr>
          <w:p w14:paraId="3441F6F2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200" w:type="dxa"/>
            <w:vAlign w:val="center"/>
          </w:tcPr>
          <w:p w14:paraId="3441F6F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Одноставочный тариф (в том числе дифференцированный по двум и по трем зонам суток)</w:t>
            </w:r>
          </w:p>
        </w:tc>
        <w:tc>
          <w:tcPr>
            <w:tcW w:w="1871" w:type="dxa"/>
            <w:vAlign w:val="center"/>
          </w:tcPr>
          <w:p w14:paraId="3441F6F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руб./кВт.ч</w:t>
            </w:r>
          </w:p>
        </w:tc>
        <w:tc>
          <w:tcPr>
            <w:tcW w:w="1871" w:type="dxa"/>
            <w:vAlign w:val="center"/>
          </w:tcPr>
          <w:p w14:paraId="3441F6F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3,51786</w:t>
            </w:r>
          </w:p>
        </w:tc>
        <w:tc>
          <w:tcPr>
            <w:tcW w:w="1871" w:type="dxa"/>
            <w:vAlign w:val="center"/>
          </w:tcPr>
          <w:p w14:paraId="3441F6F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4,64647</w:t>
            </w:r>
          </w:p>
        </w:tc>
      </w:tr>
      <w:tr w:rsidR="004B690D" w:rsidRPr="004B690D" w14:paraId="3441F6FD" w14:textId="77777777">
        <w:tc>
          <w:tcPr>
            <w:tcW w:w="737" w:type="dxa"/>
            <w:vMerge w:val="restart"/>
            <w:vAlign w:val="center"/>
          </w:tcPr>
          <w:p w14:paraId="3441F6F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lastRenderedPageBreak/>
              <w:t>1.6.</w:t>
            </w:r>
          </w:p>
        </w:tc>
        <w:tc>
          <w:tcPr>
            <w:tcW w:w="12813" w:type="dxa"/>
            <w:gridSpan w:val="4"/>
            <w:vAlign w:val="center"/>
          </w:tcPr>
          <w:p w14:paraId="3441F6F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Население, проживающее в сельских населенных пунктах в домах, оборудованных стационарными электроплитами и не оборудованных электроотопительными установками, и приравненные к нему категории потребителей:</w:t>
            </w:r>
          </w:p>
          <w:p w14:paraId="3441F6F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14:paraId="3441F6FB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14:paraId="3441F6FC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нему категориям потребителей</w:t>
            </w:r>
          </w:p>
        </w:tc>
      </w:tr>
      <w:tr w:rsidR="004B690D" w:rsidRPr="004B690D" w14:paraId="3441F703" w14:textId="77777777">
        <w:tc>
          <w:tcPr>
            <w:tcW w:w="737" w:type="dxa"/>
            <w:vMerge/>
          </w:tcPr>
          <w:p w14:paraId="3441F6F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200" w:type="dxa"/>
            <w:vAlign w:val="center"/>
          </w:tcPr>
          <w:p w14:paraId="3441F6F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Одноставочный тариф (в том числе дифференцированный по двум и по трем зонам суток)</w:t>
            </w:r>
          </w:p>
        </w:tc>
        <w:tc>
          <w:tcPr>
            <w:tcW w:w="1871" w:type="dxa"/>
            <w:vAlign w:val="center"/>
          </w:tcPr>
          <w:p w14:paraId="3441F70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руб./кВт.ч</w:t>
            </w:r>
          </w:p>
        </w:tc>
        <w:tc>
          <w:tcPr>
            <w:tcW w:w="1871" w:type="dxa"/>
            <w:vAlign w:val="center"/>
          </w:tcPr>
          <w:p w14:paraId="3441F70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3,51786</w:t>
            </w:r>
          </w:p>
        </w:tc>
        <w:tc>
          <w:tcPr>
            <w:tcW w:w="1871" w:type="dxa"/>
            <w:vAlign w:val="center"/>
          </w:tcPr>
          <w:p w14:paraId="3441F70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4,64647</w:t>
            </w:r>
          </w:p>
        </w:tc>
      </w:tr>
      <w:tr w:rsidR="004B690D" w:rsidRPr="004B690D" w14:paraId="3441F709" w14:textId="77777777">
        <w:tc>
          <w:tcPr>
            <w:tcW w:w="737" w:type="dxa"/>
            <w:vMerge w:val="restart"/>
            <w:vAlign w:val="center"/>
          </w:tcPr>
          <w:p w14:paraId="3441F70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bookmarkStart w:id="40" w:name="P4906"/>
            <w:bookmarkEnd w:id="40"/>
            <w:r w:rsidRPr="004B690D">
              <w:rPr>
                <w:rFonts w:ascii="Liberation Serif" w:hAnsi="Liberation Serif" w:cs="Liberation Serif"/>
              </w:rPr>
              <w:t>1.7.</w:t>
            </w:r>
          </w:p>
        </w:tc>
        <w:tc>
          <w:tcPr>
            <w:tcW w:w="12813" w:type="dxa"/>
            <w:gridSpan w:val="4"/>
            <w:vAlign w:val="center"/>
          </w:tcPr>
          <w:p w14:paraId="3441F70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Население, проживающее в сельских населенных пунктах в домах, оборудованных электроотопительными установками и не оборудованных стационарными электроплитами, и приравненные к нему категории потребителей:</w:t>
            </w:r>
          </w:p>
          <w:p w14:paraId="3441F706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14:paraId="3441F707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14:paraId="3441F708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нему категориям потребителей</w:t>
            </w:r>
          </w:p>
        </w:tc>
      </w:tr>
      <w:tr w:rsidR="004B690D" w:rsidRPr="004B690D" w14:paraId="3441F70F" w14:textId="77777777">
        <w:tc>
          <w:tcPr>
            <w:tcW w:w="737" w:type="dxa"/>
            <w:vMerge/>
          </w:tcPr>
          <w:p w14:paraId="3441F70A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200" w:type="dxa"/>
            <w:vAlign w:val="center"/>
          </w:tcPr>
          <w:p w14:paraId="3441F70B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Одноставочный тариф (в том числе дифференцированный по двум и по </w:t>
            </w:r>
            <w:r w:rsidRPr="004B690D">
              <w:rPr>
                <w:rFonts w:ascii="Liberation Serif" w:hAnsi="Liberation Serif" w:cs="Liberation Serif"/>
              </w:rPr>
              <w:lastRenderedPageBreak/>
              <w:t>трем зонам суток)</w:t>
            </w:r>
          </w:p>
        </w:tc>
        <w:tc>
          <w:tcPr>
            <w:tcW w:w="1871" w:type="dxa"/>
            <w:vAlign w:val="center"/>
          </w:tcPr>
          <w:p w14:paraId="3441F70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lastRenderedPageBreak/>
              <w:t>руб./кВт.ч</w:t>
            </w:r>
          </w:p>
        </w:tc>
        <w:tc>
          <w:tcPr>
            <w:tcW w:w="1871" w:type="dxa"/>
            <w:vAlign w:val="center"/>
          </w:tcPr>
          <w:p w14:paraId="3441F70D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3,51786</w:t>
            </w:r>
          </w:p>
        </w:tc>
        <w:tc>
          <w:tcPr>
            <w:tcW w:w="1871" w:type="dxa"/>
            <w:vAlign w:val="center"/>
          </w:tcPr>
          <w:p w14:paraId="3441F70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4,64647</w:t>
            </w:r>
          </w:p>
        </w:tc>
      </w:tr>
      <w:tr w:rsidR="004B690D" w:rsidRPr="004B690D" w14:paraId="3441F715" w14:textId="77777777">
        <w:tc>
          <w:tcPr>
            <w:tcW w:w="737" w:type="dxa"/>
            <w:vMerge w:val="restart"/>
            <w:vAlign w:val="center"/>
          </w:tcPr>
          <w:p w14:paraId="3441F71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bookmarkStart w:id="41" w:name="P4915"/>
            <w:bookmarkEnd w:id="41"/>
            <w:r w:rsidRPr="004B690D">
              <w:rPr>
                <w:rFonts w:ascii="Liberation Serif" w:hAnsi="Liberation Serif" w:cs="Liberation Serif"/>
              </w:rPr>
              <w:t>1.8.</w:t>
            </w:r>
          </w:p>
        </w:tc>
        <w:tc>
          <w:tcPr>
            <w:tcW w:w="12813" w:type="dxa"/>
            <w:gridSpan w:val="4"/>
            <w:vAlign w:val="center"/>
          </w:tcPr>
          <w:p w14:paraId="3441F71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Население, проживающее в сельских населенных пунктах, и приравненные к нему категории потребителей, за исключением населения и потребителей, указанных в </w:t>
            </w:r>
            <w:hyperlink w:anchor="P4888">
              <w:r w:rsidRPr="004B690D">
                <w:rPr>
                  <w:rFonts w:ascii="Liberation Serif" w:hAnsi="Liberation Serif" w:cs="Liberation Serif"/>
                  <w:color w:val="0000FF"/>
                </w:rPr>
                <w:t>строках 1.5</w:t>
              </w:r>
            </w:hyperlink>
            <w:r w:rsidRPr="004B690D">
              <w:rPr>
                <w:rFonts w:ascii="Liberation Serif" w:hAnsi="Liberation Serif" w:cs="Liberation Serif"/>
              </w:rPr>
              <w:t xml:space="preserve"> - </w:t>
            </w:r>
            <w:hyperlink w:anchor="P4906">
              <w:r w:rsidRPr="004B690D">
                <w:rPr>
                  <w:rFonts w:ascii="Liberation Serif" w:hAnsi="Liberation Serif" w:cs="Liberation Serif"/>
                  <w:color w:val="0000FF"/>
                </w:rPr>
                <w:t>1.7</w:t>
              </w:r>
            </w:hyperlink>
            <w:r w:rsidRPr="004B690D">
              <w:rPr>
                <w:rFonts w:ascii="Liberation Serif" w:hAnsi="Liberation Serif" w:cs="Liberation Serif"/>
              </w:rPr>
              <w:t>:</w:t>
            </w:r>
          </w:p>
          <w:p w14:paraId="3441F712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14:paraId="3441F71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14:paraId="3441F714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нему категориям потребителей</w:t>
            </w:r>
          </w:p>
        </w:tc>
      </w:tr>
      <w:tr w:rsidR="004B690D" w:rsidRPr="004B690D" w14:paraId="3441F71B" w14:textId="77777777">
        <w:tc>
          <w:tcPr>
            <w:tcW w:w="737" w:type="dxa"/>
            <w:vMerge/>
          </w:tcPr>
          <w:p w14:paraId="3441F716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200" w:type="dxa"/>
            <w:vAlign w:val="center"/>
          </w:tcPr>
          <w:p w14:paraId="3441F717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Одноставочный тариф (в том числе дифференцированный по двум и по трем зонам суток)</w:t>
            </w:r>
          </w:p>
        </w:tc>
        <w:tc>
          <w:tcPr>
            <w:tcW w:w="1871" w:type="dxa"/>
            <w:vAlign w:val="center"/>
          </w:tcPr>
          <w:p w14:paraId="3441F71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руб./кВт.ч</w:t>
            </w:r>
          </w:p>
        </w:tc>
        <w:tc>
          <w:tcPr>
            <w:tcW w:w="1871" w:type="dxa"/>
            <w:vAlign w:val="center"/>
          </w:tcPr>
          <w:p w14:paraId="3441F71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3,51786</w:t>
            </w:r>
          </w:p>
        </w:tc>
        <w:tc>
          <w:tcPr>
            <w:tcW w:w="1871" w:type="dxa"/>
            <w:vAlign w:val="center"/>
          </w:tcPr>
          <w:p w14:paraId="3441F71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4,64647</w:t>
            </w:r>
          </w:p>
        </w:tc>
      </w:tr>
      <w:tr w:rsidR="004B690D" w:rsidRPr="004B690D" w14:paraId="3441F71E" w14:textId="77777777">
        <w:tc>
          <w:tcPr>
            <w:tcW w:w="737" w:type="dxa"/>
            <w:vAlign w:val="center"/>
          </w:tcPr>
          <w:p w14:paraId="3441F71C" w14:textId="77777777" w:rsidR="004B690D" w:rsidRPr="004B690D" w:rsidRDefault="004B690D">
            <w:pPr>
              <w:pStyle w:val="ConsPlusNormal"/>
              <w:jc w:val="center"/>
              <w:outlineLvl w:val="3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2.</w:t>
            </w:r>
          </w:p>
        </w:tc>
        <w:tc>
          <w:tcPr>
            <w:tcW w:w="12813" w:type="dxa"/>
            <w:gridSpan w:val="4"/>
            <w:vAlign w:val="center"/>
          </w:tcPr>
          <w:p w14:paraId="3441F71D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Потребители, приравненные к населению:</w:t>
            </w:r>
          </w:p>
        </w:tc>
      </w:tr>
      <w:tr w:rsidR="004B690D" w:rsidRPr="004B690D" w14:paraId="3441F723" w14:textId="77777777">
        <w:tc>
          <w:tcPr>
            <w:tcW w:w="737" w:type="dxa"/>
            <w:vMerge w:val="restart"/>
            <w:vAlign w:val="center"/>
          </w:tcPr>
          <w:p w14:paraId="3441F71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2.1.</w:t>
            </w:r>
          </w:p>
        </w:tc>
        <w:tc>
          <w:tcPr>
            <w:tcW w:w="12813" w:type="dxa"/>
            <w:gridSpan w:val="4"/>
            <w:vAlign w:val="center"/>
          </w:tcPr>
          <w:p w14:paraId="3441F720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коммунально-бытового потребления населения в объемах фактического потребления электрической энергии населения и объемах электрической энергии, израсходованной на места общего пользования, за исключением:</w:t>
            </w:r>
          </w:p>
          <w:p w14:paraId="3441F721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исполнителей коммунальных услуг (товариществ собственников жилья, жилищно-строительных, жилищных или иных специализированных потребительских кооперативов либо управляющих организаций), приобретающих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14:paraId="3441F722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 xml:space="preserve">наймодателей (или уполномоченных ими лиц), предоставляющих гражданам жилые помещения специализированного жилищного </w:t>
            </w:r>
            <w:r w:rsidRPr="004B690D">
              <w:rPr>
                <w:rFonts w:ascii="Liberation Serif" w:hAnsi="Liberation Serif" w:cs="Liberation Serif"/>
              </w:rPr>
              <w:lastRenderedPageBreak/>
              <w:t>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приобретающих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</w:t>
            </w:r>
          </w:p>
        </w:tc>
      </w:tr>
      <w:tr w:rsidR="004B690D" w:rsidRPr="004B690D" w14:paraId="3441F729" w14:textId="77777777">
        <w:tc>
          <w:tcPr>
            <w:tcW w:w="737" w:type="dxa"/>
            <w:vMerge/>
          </w:tcPr>
          <w:p w14:paraId="3441F724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200" w:type="dxa"/>
            <w:vAlign w:val="center"/>
          </w:tcPr>
          <w:p w14:paraId="3441F725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Одноставочный тариф (в том числе дифференцированный по двум и по трем зонам суток)</w:t>
            </w:r>
          </w:p>
        </w:tc>
        <w:tc>
          <w:tcPr>
            <w:tcW w:w="1871" w:type="dxa"/>
            <w:vAlign w:val="center"/>
          </w:tcPr>
          <w:p w14:paraId="3441F72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руб./кВт.ч</w:t>
            </w:r>
          </w:p>
        </w:tc>
        <w:tc>
          <w:tcPr>
            <w:tcW w:w="1871" w:type="dxa"/>
            <w:vAlign w:val="center"/>
          </w:tcPr>
          <w:p w14:paraId="3441F727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871" w:type="dxa"/>
            <w:vAlign w:val="center"/>
          </w:tcPr>
          <w:p w14:paraId="3441F72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-</w:t>
            </w:r>
          </w:p>
        </w:tc>
      </w:tr>
      <w:tr w:rsidR="004B690D" w:rsidRPr="004B690D" w14:paraId="3441F72C" w14:textId="77777777">
        <w:tc>
          <w:tcPr>
            <w:tcW w:w="737" w:type="dxa"/>
            <w:vMerge w:val="restart"/>
            <w:vAlign w:val="center"/>
          </w:tcPr>
          <w:p w14:paraId="3441F72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2.2.</w:t>
            </w:r>
          </w:p>
        </w:tc>
        <w:tc>
          <w:tcPr>
            <w:tcW w:w="12813" w:type="dxa"/>
            <w:gridSpan w:val="4"/>
            <w:vAlign w:val="center"/>
          </w:tcPr>
          <w:p w14:paraId="3441F72B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Садоводческие некоммерческие товарищества и огороднические некоммерческие товарищества</w:t>
            </w:r>
          </w:p>
        </w:tc>
      </w:tr>
      <w:tr w:rsidR="004B690D" w:rsidRPr="004B690D" w14:paraId="3441F732" w14:textId="77777777">
        <w:tc>
          <w:tcPr>
            <w:tcW w:w="737" w:type="dxa"/>
            <w:vMerge/>
          </w:tcPr>
          <w:p w14:paraId="3441F72D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200" w:type="dxa"/>
            <w:vAlign w:val="center"/>
          </w:tcPr>
          <w:p w14:paraId="3441F72E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Одноставочный тариф (в том числе дифференцированный по двум и по трем зонам суток)</w:t>
            </w:r>
          </w:p>
        </w:tc>
        <w:tc>
          <w:tcPr>
            <w:tcW w:w="1871" w:type="dxa"/>
            <w:vAlign w:val="center"/>
          </w:tcPr>
          <w:p w14:paraId="3441F72F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руб./кВт.ч</w:t>
            </w:r>
          </w:p>
        </w:tc>
        <w:tc>
          <w:tcPr>
            <w:tcW w:w="1871" w:type="dxa"/>
            <w:vAlign w:val="center"/>
          </w:tcPr>
          <w:p w14:paraId="3441F730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3,55958</w:t>
            </w:r>
          </w:p>
        </w:tc>
        <w:tc>
          <w:tcPr>
            <w:tcW w:w="1871" w:type="dxa"/>
            <w:vAlign w:val="center"/>
          </w:tcPr>
          <w:p w14:paraId="3441F73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4,69520</w:t>
            </w:r>
          </w:p>
        </w:tc>
      </w:tr>
      <w:tr w:rsidR="004B690D" w:rsidRPr="004B690D" w14:paraId="3441F735" w14:textId="77777777">
        <w:tc>
          <w:tcPr>
            <w:tcW w:w="737" w:type="dxa"/>
            <w:vMerge w:val="restart"/>
            <w:vAlign w:val="center"/>
          </w:tcPr>
          <w:p w14:paraId="3441F73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2.3.</w:t>
            </w:r>
          </w:p>
        </w:tc>
        <w:tc>
          <w:tcPr>
            <w:tcW w:w="12813" w:type="dxa"/>
            <w:gridSpan w:val="4"/>
            <w:vAlign w:val="center"/>
          </w:tcPr>
          <w:p w14:paraId="3441F734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Юридические лица, приобретающие электрическую энергию (мощность) в целях потребления осужденными в помещениях для их содержания при условии наличия раздельного учета электрической энергии для указанных помещений</w:t>
            </w:r>
          </w:p>
        </w:tc>
      </w:tr>
      <w:tr w:rsidR="004B690D" w:rsidRPr="004B690D" w14:paraId="3441F73B" w14:textId="77777777">
        <w:tc>
          <w:tcPr>
            <w:tcW w:w="737" w:type="dxa"/>
            <w:vMerge/>
          </w:tcPr>
          <w:p w14:paraId="3441F736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200" w:type="dxa"/>
            <w:vAlign w:val="center"/>
          </w:tcPr>
          <w:p w14:paraId="3441F737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Одноставочный тариф (в том числе дифференцированный по двум и по трем зонам суток)</w:t>
            </w:r>
          </w:p>
        </w:tc>
        <w:tc>
          <w:tcPr>
            <w:tcW w:w="1871" w:type="dxa"/>
            <w:vAlign w:val="center"/>
          </w:tcPr>
          <w:p w14:paraId="3441F738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руб./кВт.ч</w:t>
            </w:r>
          </w:p>
        </w:tc>
        <w:tc>
          <w:tcPr>
            <w:tcW w:w="1871" w:type="dxa"/>
            <w:vAlign w:val="center"/>
          </w:tcPr>
          <w:p w14:paraId="3441F739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6,23428</w:t>
            </w:r>
          </w:p>
        </w:tc>
        <w:tc>
          <w:tcPr>
            <w:tcW w:w="1871" w:type="dxa"/>
            <w:vAlign w:val="center"/>
          </w:tcPr>
          <w:p w14:paraId="3441F73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7,97361</w:t>
            </w:r>
          </w:p>
        </w:tc>
      </w:tr>
      <w:tr w:rsidR="004B690D" w:rsidRPr="004B690D" w14:paraId="3441F73E" w14:textId="77777777">
        <w:tc>
          <w:tcPr>
            <w:tcW w:w="737" w:type="dxa"/>
            <w:vMerge w:val="restart"/>
            <w:vAlign w:val="center"/>
          </w:tcPr>
          <w:p w14:paraId="3441F73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2.4.</w:t>
            </w:r>
          </w:p>
        </w:tc>
        <w:tc>
          <w:tcPr>
            <w:tcW w:w="12813" w:type="dxa"/>
            <w:gridSpan w:val="4"/>
            <w:vAlign w:val="center"/>
          </w:tcPr>
          <w:p w14:paraId="3441F73D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</w:t>
            </w:r>
          </w:p>
        </w:tc>
      </w:tr>
      <w:tr w:rsidR="004B690D" w:rsidRPr="004B690D" w14:paraId="3441F744" w14:textId="77777777">
        <w:tc>
          <w:tcPr>
            <w:tcW w:w="737" w:type="dxa"/>
            <w:vMerge/>
          </w:tcPr>
          <w:p w14:paraId="3441F73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200" w:type="dxa"/>
            <w:vAlign w:val="center"/>
          </w:tcPr>
          <w:p w14:paraId="3441F740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Одноставочный тариф (в том числе дифференцированный по двум и по трем зонам суток)</w:t>
            </w:r>
          </w:p>
        </w:tc>
        <w:tc>
          <w:tcPr>
            <w:tcW w:w="1871" w:type="dxa"/>
            <w:vAlign w:val="center"/>
          </w:tcPr>
          <w:p w14:paraId="3441F741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руб./кВт.ч</w:t>
            </w:r>
          </w:p>
        </w:tc>
        <w:tc>
          <w:tcPr>
            <w:tcW w:w="1871" w:type="dxa"/>
            <w:vAlign w:val="center"/>
          </w:tcPr>
          <w:p w14:paraId="3441F742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6,28100</w:t>
            </w:r>
          </w:p>
        </w:tc>
        <w:tc>
          <w:tcPr>
            <w:tcW w:w="1871" w:type="dxa"/>
            <w:vAlign w:val="center"/>
          </w:tcPr>
          <w:p w14:paraId="3441F743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8,02440</w:t>
            </w:r>
          </w:p>
        </w:tc>
      </w:tr>
      <w:tr w:rsidR="004B690D" w:rsidRPr="004B690D" w14:paraId="3441F747" w14:textId="77777777">
        <w:tc>
          <w:tcPr>
            <w:tcW w:w="737" w:type="dxa"/>
            <w:vMerge w:val="restart"/>
            <w:vAlign w:val="center"/>
          </w:tcPr>
          <w:p w14:paraId="3441F74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2.5.</w:t>
            </w:r>
          </w:p>
        </w:tc>
        <w:tc>
          <w:tcPr>
            <w:tcW w:w="12813" w:type="dxa"/>
            <w:gridSpan w:val="4"/>
            <w:vAlign w:val="center"/>
          </w:tcPr>
          <w:p w14:paraId="3441F746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Содержащиеся за счет прихожан религиозные организации</w:t>
            </w:r>
          </w:p>
        </w:tc>
      </w:tr>
      <w:tr w:rsidR="004B690D" w:rsidRPr="004B690D" w14:paraId="3441F74D" w14:textId="77777777">
        <w:tc>
          <w:tcPr>
            <w:tcW w:w="737" w:type="dxa"/>
            <w:vMerge/>
          </w:tcPr>
          <w:p w14:paraId="3441F748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200" w:type="dxa"/>
            <w:vAlign w:val="center"/>
          </w:tcPr>
          <w:p w14:paraId="3441F749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Одноставочный тариф (в том числе дифференцированный по двум и по трем зонам суток)</w:t>
            </w:r>
          </w:p>
        </w:tc>
        <w:tc>
          <w:tcPr>
            <w:tcW w:w="1871" w:type="dxa"/>
            <w:vAlign w:val="center"/>
          </w:tcPr>
          <w:p w14:paraId="3441F74A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руб./кВт.ч</w:t>
            </w:r>
          </w:p>
        </w:tc>
        <w:tc>
          <w:tcPr>
            <w:tcW w:w="1871" w:type="dxa"/>
            <w:vAlign w:val="center"/>
          </w:tcPr>
          <w:p w14:paraId="3441F74B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6,31781</w:t>
            </w:r>
          </w:p>
        </w:tc>
        <w:tc>
          <w:tcPr>
            <w:tcW w:w="1871" w:type="dxa"/>
            <w:vAlign w:val="center"/>
          </w:tcPr>
          <w:p w14:paraId="3441F74C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8,07359</w:t>
            </w:r>
          </w:p>
        </w:tc>
      </w:tr>
      <w:tr w:rsidR="004B690D" w:rsidRPr="004B690D" w14:paraId="3441F751" w14:textId="77777777">
        <w:tc>
          <w:tcPr>
            <w:tcW w:w="737" w:type="dxa"/>
            <w:vMerge w:val="restart"/>
            <w:vAlign w:val="center"/>
          </w:tcPr>
          <w:p w14:paraId="3441F74E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2.6.</w:t>
            </w:r>
          </w:p>
        </w:tc>
        <w:tc>
          <w:tcPr>
            <w:tcW w:w="12813" w:type="dxa"/>
            <w:gridSpan w:val="4"/>
            <w:vAlign w:val="center"/>
          </w:tcPr>
          <w:p w14:paraId="3441F74F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Объединения граждан, приобретающих электрическую энергию (мощность) для использования в принадлежащих им хозяйственных постройках (погреба, сараи).</w:t>
            </w:r>
          </w:p>
          <w:p w14:paraId="3441F750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Некоммерческие объединения граждан (гаражно-строительные, гаражные кооперативы), приобретающие электрическую энергию (мощность) в целях потребления на коммунально-бытовые нужды и не используемую для осуществления коммерческой деятельности</w:t>
            </w:r>
          </w:p>
        </w:tc>
      </w:tr>
      <w:tr w:rsidR="004B690D" w:rsidRPr="004B690D" w14:paraId="3441F757" w14:textId="77777777">
        <w:tc>
          <w:tcPr>
            <w:tcW w:w="737" w:type="dxa"/>
            <w:vMerge/>
          </w:tcPr>
          <w:p w14:paraId="3441F752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7200" w:type="dxa"/>
            <w:vAlign w:val="center"/>
          </w:tcPr>
          <w:p w14:paraId="3441F753" w14:textId="77777777" w:rsidR="004B690D" w:rsidRPr="004B690D" w:rsidRDefault="004B690D">
            <w:pPr>
              <w:pStyle w:val="ConsPlusNormal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Одноставочный тариф (в том числе дифференцированный по двум и по трем зонам суток)</w:t>
            </w:r>
          </w:p>
        </w:tc>
        <w:tc>
          <w:tcPr>
            <w:tcW w:w="1871" w:type="dxa"/>
            <w:vAlign w:val="center"/>
          </w:tcPr>
          <w:p w14:paraId="3441F754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руб./кВт.ч</w:t>
            </w:r>
          </w:p>
        </w:tc>
        <w:tc>
          <w:tcPr>
            <w:tcW w:w="1871" w:type="dxa"/>
            <w:vAlign w:val="center"/>
          </w:tcPr>
          <w:p w14:paraId="3441F755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6,23272</w:t>
            </w:r>
          </w:p>
        </w:tc>
        <w:tc>
          <w:tcPr>
            <w:tcW w:w="1871" w:type="dxa"/>
            <w:vAlign w:val="center"/>
          </w:tcPr>
          <w:p w14:paraId="3441F756" w14:textId="77777777" w:rsidR="004B690D" w:rsidRPr="004B690D" w:rsidRDefault="004B690D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4B690D">
              <w:rPr>
                <w:rFonts w:ascii="Liberation Serif" w:hAnsi="Liberation Serif" w:cs="Liberation Serif"/>
              </w:rPr>
              <w:t>7,95243</w:t>
            </w:r>
          </w:p>
        </w:tc>
      </w:tr>
    </w:tbl>
    <w:p w14:paraId="3441F758" w14:textId="77777777" w:rsidR="004B690D" w:rsidRPr="004B690D" w:rsidRDefault="004B690D">
      <w:pPr>
        <w:pStyle w:val="ConsPlusNormal"/>
        <w:jc w:val="both"/>
        <w:rPr>
          <w:rFonts w:ascii="Liberation Serif" w:hAnsi="Liberation Serif" w:cs="Liberation Serif"/>
        </w:rPr>
      </w:pPr>
    </w:p>
    <w:p w14:paraId="3441F759" w14:textId="77777777" w:rsidR="004B690D" w:rsidRPr="004B690D" w:rsidRDefault="004B690D">
      <w:pPr>
        <w:pStyle w:val="ConsPlusTitle"/>
        <w:jc w:val="center"/>
        <w:outlineLvl w:val="1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Раздел 5. РАЗЪЯСНЕНИЯ ПО ПРИМЕНЕНИЮ ЕДИНЫХ (КОТЛОВЫХ)</w:t>
      </w:r>
    </w:p>
    <w:p w14:paraId="3441F75A" w14:textId="77777777" w:rsidR="004B690D" w:rsidRPr="004B690D" w:rsidRDefault="004B690D">
      <w:pPr>
        <w:pStyle w:val="ConsPlusTitle"/>
        <w:jc w:val="center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НА ТЕРРИТОРИИ СВЕРДЛОВСКОЙ ОБЛАСТИ ТАРИФОВ НА УСЛУГИ</w:t>
      </w:r>
    </w:p>
    <w:p w14:paraId="3441F75B" w14:textId="77777777" w:rsidR="004B690D" w:rsidRPr="004B690D" w:rsidRDefault="004B690D">
      <w:pPr>
        <w:pStyle w:val="ConsPlusTitle"/>
        <w:jc w:val="center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ПО ПЕРЕДАЧЕ ЭЛЕКТРИЧЕСКОЙ ЭНЕРГИИ</w:t>
      </w:r>
    </w:p>
    <w:p w14:paraId="3441F75C" w14:textId="77777777" w:rsidR="004B690D" w:rsidRPr="004B690D" w:rsidRDefault="004B690D">
      <w:pPr>
        <w:pStyle w:val="ConsPlusNormal"/>
        <w:jc w:val="center"/>
        <w:rPr>
          <w:rFonts w:ascii="Liberation Serif" w:hAnsi="Liberation Serif" w:cs="Liberation Serif"/>
        </w:rPr>
      </w:pPr>
    </w:p>
    <w:p w14:paraId="3441F75D" w14:textId="77777777" w:rsidR="004B690D" w:rsidRPr="004B690D" w:rsidRDefault="004B690D">
      <w:pPr>
        <w:pStyle w:val="ConsPlusNormal"/>
        <w:jc w:val="center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 xml:space="preserve">(в ред. </w:t>
      </w:r>
      <w:hyperlink r:id="rId47">
        <w:r w:rsidRPr="004B690D">
          <w:rPr>
            <w:rFonts w:ascii="Liberation Serif" w:hAnsi="Liberation Serif" w:cs="Liberation Serif"/>
            <w:color w:val="0000FF"/>
          </w:rPr>
          <w:t>Постановления</w:t>
        </w:r>
      </w:hyperlink>
      <w:r w:rsidRPr="004B690D">
        <w:rPr>
          <w:rFonts w:ascii="Liberation Serif" w:hAnsi="Liberation Serif" w:cs="Liberation Serif"/>
        </w:rPr>
        <w:t xml:space="preserve"> РЭК Свердловской области</w:t>
      </w:r>
    </w:p>
    <w:p w14:paraId="3441F75E" w14:textId="77777777" w:rsidR="004B690D" w:rsidRPr="004B690D" w:rsidRDefault="004B690D">
      <w:pPr>
        <w:pStyle w:val="ConsPlusNormal"/>
        <w:jc w:val="center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от 26.12.2022 N 261-ПК)</w:t>
      </w:r>
    </w:p>
    <w:p w14:paraId="3441F75F" w14:textId="77777777" w:rsidR="004B690D" w:rsidRPr="004B690D" w:rsidRDefault="004B690D">
      <w:pPr>
        <w:pStyle w:val="ConsPlusNormal"/>
        <w:jc w:val="both"/>
        <w:rPr>
          <w:rFonts w:ascii="Liberation Serif" w:hAnsi="Liberation Serif" w:cs="Liberation Serif"/>
        </w:rPr>
      </w:pPr>
    </w:p>
    <w:p w14:paraId="3441F760" w14:textId="77777777" w:rsidR="004B690D" w:rsidRPr="004B690D" w:rsidRDefault="004B690D">
      <w:pPr>
        <w:pStyle w:val="ConsPlusNormal"/>
        <w:ind w:firstLine="540"/>
        <w:jc w:val="both"/>
        <w:rPr>
          <w:rFonts w:ascii="Liberation Serif" w:hAnsi="Liberation Serif" w:cs="Liberation Serif"/>
        </w:rPr>
      </w:pPr>
      <w:r w:rsidRPr="004B690D">
        <w:rPr>
          <w:rFonts w:ascii="Liberation Serif" w:hAnsi="Liberation Serif" w:cs="Liberation Serif"/>
        </w:rPr>
        <w:t>Тарифы на передачу электрической энергии дифференцированы по уровням напряжения в точке подключения электроустановок потребителя к сети сетевой организации.</w:t>
      </w:r>
    </w:p>
    <w:p w14:paraId="3441F761" w14:textId="77777777" w:rsidR="004B690D" w:rsidRPr="004B690D" w:rsidRDefault="004B690D">
      <w:pPr>
        <w:pStyle w:val="ConsPlusNormal"/>
        <w:jc w:val="both"/>
        <w:rPr>
          <w:rFonts w:ascii="Liberation Serif" w:hAnsi="Liberation Serif" w:cs="Liberation Serif"/>
        </w:rPr>
      </w:pPr>
    </w:p>
    <w:p w14:paraId="3441F762" w14:textId="77777777" w:rsidR="004B690D" w:rsidRPr="004B690D" w:rsidRDefault="004B690D">
      <w:pPr>
        <w:pStyle w:val="ConsPlusNormal"/>
        <w:jc w:val="both"/>
        <w:rPr>
          <w:rFonts w:ascii="Liberation Serif" w:hAnsi="Liberation Serif" w:cs="Liberation Serif"/>
        </w:rPr>
      </w:pPr>
    </w:p>
    <w:p w14:paraId="3441F763" w14:textId="77777777" w:rsidR="004B690D" w:rsidRPr="004B690D" w:rsidRDefault="004B690D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Liberation Serif" w:hAnsi="Liberation Serif" w:cs="Liberation Serif"/>
          <w:sz w:val="2"/>
          <w:szCs w:val="2"/>
        </w:rPr>
      </w:pPr>
    </w:p>
    <w:p w14:paraId="3441F764" w14:textId="77777777" w:rsidR="00FA2465" w:rsidRPr="004B690D" w:rsidRDefault="00FA2465">
      <w:pPr>
        <w:rPr>
          <w:rFonts w:ascii="Liberation Serif" w:hAnsi="Liberation Serif" w:cs="Liberation Serif"/>
        </w:rPr>
      </w:pPr>
    </w:p>
    <w:sectPr w:rsidR="00FA2465" w:rsidRPr="004B690D">
      <w:pgSz w:w="16838" w:h="11905" w:orient="landscape"/>
      <w:pgMar w:top="1701" w:right="1134" w:bottom="850" w:left="1134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90D"/>
    <w:rsid w:val="004B690D"/>
    <w:rsid w:val="009B6687"/>
    <w:rsid w:val="00FA2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1E0E0"/>
  <w15:chartTrackingRefBased/>
  <w15:docId w15:val="{F4206083-05BB-4C3C-8505-6FE8F6474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B690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B690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B690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B690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B690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4B690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B690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4B690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483415" TargetMode="External"/><Relationship Id="rId18" Type="http://schemas.openxmlformats.org/officeDocument/2006/relationships/hyperlink" Target="https://login.consultant.ru/link/?req=doc&amp;base=RLAW071&amp;n=400432&amp;dst=100313" TargetMode="External"/><Relationship Id="rId26" Type="http://schemas.openxmlformats.org/officeDocument/2006/relationships/hyperlink" Target="https://login.consultant.ru/link/?req=doc&amp;base=RLAW071&amp;n=397422&amp;dst=100007" TargetMode="External"/><Relationship Id="rId39" Type="http://schemas.openxmlformats.org/officeDocument/2006/relationships/hyperlink" Target="https://login.consultant.ru/link/?req=doc&amp;base=LAW&amp;n=523191&amp;dst=180" TargetMode="External"/><Relationship Id="rId21" Type="http://schemas.openxmlformats.org/officeDocument/2006/relationships/hyperlink" Target="www.pravo.gov66.ru" TargetMode="External"/><Relationship Id="rId34" Type="http://schemas.openxmlformats.org/officeDocument/2006/relationships/hyperlink" Target="https://login.consultant.ru/link/?req=doc&amp;base=RLAW071&amp;n=393863&amp;dst=100007" TargetMode="External"/><Relationship Id="rId42" Type="http://schemas.openxmlformats.org/officeDocument/2006/relationships/hyperlink" Target="https://login.consultant.ru/link/?req=doc&amp;base=RLAW071&amp;n=393863&amp;dst=100299" TargetMode="External"/><Relationship Id="rId47" Type="http://schemas.openxmlformats.org/officeDocument/2006/relationships/hyperlink" Target="https://login.consultant.ru/link/?req=doc&amp;base=RLAW071&amp;n=343758&amp;dst=100012" TargetMode="External"/><Relationship Id="rId7" Type="http://schemas.openxmlformats.org/officeDocument/2006/relationships/hyperlink" Target="https://login.consultant.ru/link/?req=doc&amp;base=RLAW071&amp;n=343758&amp;dst=100011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login.consultant.ru/link/?req=doc&amp;base=LAW&amp;n=418975" TargetMode="External"/><Relationship Id="rId29" Type="http://schemas.openxmlformats.org/officeDocument/2006/relationships/hyperlink" Target="https://login.consultant.ru/link/?req=doc&amp;base=RLAW071&amp;n=393863&amp;dst=100006" TargetMode="External"/><Relationship Id="rId11" Type="http://schemas.openxmlformats.org/officeDocument/2006/relationships/hyperlink" Target="https://login.consultant.ru/link/?req=doc&amp;base=RLAW071&amp;n=397422&amp;dst=100006" TargetMode="External"/><Relationship Id="rId24" Type="http://schemas.openxmlformats.org/officeDocument/2006/relationships/hyperlink" Target="https://login.consultant.ru/link/?req=doc&amp;base=RLAW071&amp;n=392618&amp;dst=100011" TargetMode="External"/><Relationship Id="rId32" Type="http://schemas.openxmlformats.org/officeDocument/2006/relationships/hyperlink" Target="https://login.consultant.ru/link/?req=doc&amp;base=RLAW071&amp;n=392618&amp;dst=100011" TargetMode="External"/><Relationship Id="rId37" Type="http://schemas.openxmlformats.org/officeDocument/2006/relationships/hyperlink" Target="https://login.consultant.ru/link/?req=doc&amp;base=LAW&amp;n=523191&amp;dst=180" TargetMode="External"/><Relationship Id="rId40" Type="http://schemas.openxmlformats.org/officeDocument/2006/relationships/hyperlink" Target="https://login.consultant.ru/link/?req=doc&amp;base=LAW&amp;n=523191&amp;dst=180" TargetMode="External"/><Relationship Id="rId45" Type="http://schemas.openxmlformats.org/officeDocument/2006/relationships/hyperlink" Target="https://login.consultant.ru/link/?req=doc&amp;base=RLAW071&amp;n=397422&amp;dst=100007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LAW&amp;n=453475" TargetMode="External"/><Relationship Id="rId23" Type="http://schemas.openxmlformats.org/officeDocument/2006/relationships/hyperlink" Target="https://login.consultant.ru/link/?req=doc&amp;base=RLAW071&amp;n=368182&amp;dst=100006" TargetMode="External"/><Relationship Id="rId28" Type="http://schemas.openxmlformats.org/officeDocument/2006/relationships/hyperlink" Target="https://login.consultant.ru/link/?req=doc&amp;base=RLAW071&amp;n=368182&amp;dst=100006" TargetMode="External"/><Relationship Id="rId36" Type="http://schemas.openxmlformats.org/officeDocument/2006/relationships/hyperlink" Target="https://login.consultant.ru/link/?req=doc&amp;base=LAW&amp;n=523191&amp;dst=180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071&amp;n=393863&amp;dst=100005" TargetMode="External"/><Relationship Id="rId19" Type="http://schemas.openxmlformats.org/officeDocument/2006/relationships/hyperlink" Target="https://login.consultant.ru/link/?req=doc&amp;base=RLAW071&amp;n=319619" TargetMode="External"/><Relationship Id="rId31" Type="http://schemas.openxmlformats.org/officeDocument/2006/relationships/hyperlink" Target="https://login.consultant.ru/link/?req=doc&amp;base=RLAW071&amp;n=368182&amp;dst=100007" TargetMode="External"/><Relationship Id="rId44" Type="http://schemas.openxmlformats.org/officeDocument/2006/relationships/hyperlink" Target="https://login.consultant.ru/link/?req=doc&amp;base=RLAW071&amp;n=392618&amp;dst=100013" TargetMode="External"/><Relationship Id="rId4" Type="http://schemas.openxmlformats.org/officeDocument/2006/relationships/styles" Target="styles.xml"/><Relationship Id="rId9" Type="http://schemas.openxmlformats.org/officeDocument/2006/relationships/hyperlink" Target="https://login.consultant.ru/link/?req=doc&amp;base=RLAW071&amp;n=392618&amp;dst=100010" TargetMode="External"/><Relationship Id="rId14" Type="http://schemas.openxmlformats.org/officeDocument/2006/relationships/hyperlink" Target="https://login.consultant.ru/link/?req=doc&amp;base=LAW&amp;n=523191&amp;dst=1345" TargetMode="External"/><Relationship Id="rId22" Type="http://schemas.openxmlformats.org/officeDocument/2006/relationships/hyperlink" Target="https://login.consultant.ru/link/?req=doc&amp;base=RLAW071&amp;n=343758&amp;dst=100012" TargetMode="External"/><Relationship Id="rId27" Type="http://schemas.openxmlformats.org/officeDocument/2006/relationships/hyperlink" Target="https://login.consultant.ru/link/?req=doc&amp;base=RLAW071&amp;n=417881&amp;dst=100006" TargetMode="External"/><Relationship Id="rId30" Type="http://schemas.openxmlformats.org/officeDocument/2006/relationships/hyperlink" Target="https://login.consultant.ru/link/?req=doc&amp;base=RLAW071&amp;n=417881&amp;dst=100006" TargetMode="External"/><Relationship Id="rId35" Type="http://schemas.openxmlformats.org/officeDocument/2006/relationships/hyperlink" Target="https://login.consultant.ru/link/?req=doc&amp;base=RLAW071&amp;n=417881&amp;dst=100007" TargetMode="External"/><Relationship Id="rId43" Type="http://schemas.openxmlformats.org/officeDocument/2006/relationships/hyperlink" Target="https://login.consultant.ru/link/?req=doc&amp;base=RLAW071&amp;n=417881&amp;dst=100289" TargetMode="External"/><Relationship Id="rId48" Type="http://schemas.openxmlformats.org/officeDocument/2006/relationships/fontTable" Target="fontTable.xml"/><Relationship Id="rId8" Type="http://schemas.openxmlformats.org/officeDocument/2006/relationships/hyperlink" Target="https://login.consultant.ru/link/?req=doc&amp;base=RLAW071&amp;n=368182&amp;dst=100005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s://login.consultant.ru/link/?req=doc&amp;base=RLAW071&amp;n=417881&amp;dst=100005" TargetMode="External"/><Relationship Id="rId17" Type="http://schemas.openxmlformats.org/officeDocument/2006/relationships/hyperlink" Target="https://login.consultant.ru/link/?req=doc&amp;base=LAW&amp;n=458951" TargetMode="External"/><Relationship Id="rId25" Type="http://schemas.openxmlformats.org/officeDocument/2006/relationships/hyperlink" Target="https://login.consultant.ru/link/?req=doc&amp;base=RLAW071&amp;n=393863&amp;dst=100006" TargetMode="External"/><Relationship Id="rId33" Type="http://schemas.openxmlformats.org/officeDocument/2006/relationships/hyperlink" Target="https://login.consultant.ru/link/?req=doc&amp;base=RLAW071&amp;n=392618&amp;dst=100011" TargetMode="External"/><Relationship Id="rId38" Type="http://schemas.openxmlformats.org/officeDocument/2006/relationships/hyperlink" Target="https://login.consultant.ru/link/?req=doc&amp;base=RLAW071&amp;n=368182&amp;dst=100333" TargetMode="External"/><Relationship Id="rId46" Type="http://schemas.openxmlformats.org/officeDocument/2006/relationships/hyperlink" Target="https://login.consultant.ru/link/?req=doc&amp;base=RLAW071&amp;n=417881&amp;dst=100818" TargetMode="External"/><Relationship Id="rId20" Type="http://schemas.openxmlformats.org/officeDocument/2006/relationships/hyperlink" Target="www.pravo.gov66.ru" TargetMode="External"/><Relationship Id="rId41" Type="http://schemas.openxmlformats.org/officeDocument/2006/relationships/hyperlink" Target="https://login.consultant.ru/link/?req=doc&amp;base=RLAW071&amp;n=392618&amp;dst=100012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0EDB49F-9DDC-46FE-B67A-EFAEDE2BC4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210DE32-4AEC-4C95-8BFD-11E6CA9623F7}">
  <ds:schemaRefs>
    <ds:schemaRef ds:uri="http://schemas.microsoft.com/office/2006/metadata/properties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http://purl.org/dc/elements/1.1/"/>
    <ds:schemaRef ds:uri="http://purl.org/dc/terms/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66F1BBE2-4672-41BF-81DC-1E852CABBE2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172</Pages>
  <Words>39118</Words>
  <Characters>222977</Characters>
  <Application>Microsoft Office Word</Application>
  <DocSecurity>0</DocSecurity>
  <Lines>1858</Lines>
  <Paragraphs>523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Мастицкая Наталья Валерьевна</dc:creator>
  <cp:keywords/>
  <dc:description/>
  <cp:lastModifiedBy>Аксман Наталья Валерьевна</cp:lastModifiedBy>
  <cp:revision>2</cp:revision>
  <dcterms:created xsi:type="dcterms:W3CDTF">2026-01-21T05:41:00Z</dcterms:created>
  <dcterms:modified xsi:type="dcterms:W3CDTF">2026-01-21T05:41:00Z</dcterms:modified>
</cp:coreProperties>
</file>