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1335" w:rsidRPr="00460019" w:rsidRDefault="000E1335" w:rsidP="00682D3B">
      <w:pPr>
        <w:autoSpaceDE w:val="0"/>
        <w:autoSpaceDN w:val="0"/>
        <w:adjustRightInd w:val="0"/>
        <w:jc w:val="center"/>
        <w:rPr>
          <w:rFonts w:ascii="Liberation Serif" w:hAnsi="Liberation Serif" w:cs="Liberation Serif"/>
          <w:b/>
          <w:bCs/>
          <w:sz w:val="16"/>
          <w:szCs w:val="16"/>
          <w:lang w:val="ru-RU" w:bidi="ar-SA"/>
        </w:rPr>
      </w:pPr>
      <w:r w:rsidRPr="00460019">
        <w:rPr>
          <w:rFonts w:ascii="Liberation Serif" w:hAnsi="Liberation Serif" w:cs="Liberation Serif"/>
          <w:b/>
          <w:bCs/>
          <w:sz w:val="16"/>
          <w:szCs w:val="16"/>
          <w:lang w:val="ru-RU" w:bidi="ar-SA"/>
        </w:rPr>
        <w:t xml:space="preserve">Договор </w:t>
      </w:r>
      <w:proofErr w:type="gramStart"/>
      <w:r w:rsidRPr="00460019">
        <w:rPr>
          <w:rFonts w:ascii="Liberation Serif" w:hAnsi="Liberation Serif" w:cs="Liberation Serif"/>
          <w:b/>
          <w:bCs/>
          <w:sz w:val="16"/>
          <w:szCs w:val="16"/>
          <w:lang w:val="ru-RU" w:bidi="ar-SA"/>
        </w:rPr>
        <w:t>энергоснабжения  №</w:t>
      </w:r>
      <w:proofErr w:type="gramEnd"/>
      <w:r w:rsidRPr="00460019">
        <w:rPr>
          <w:rFonts w:ascii="Liberation Serif" w:hAnsi="Liberation Serif" w:cs="Liberation Serif"/>
          <w:b/>
          <w:bCs/>
          <w:sz w:val="16"/>
          <w:szCs w:val="16"/>
          <w:lang w:val="ru-RU" w:bidi="ar-SA"/>
        </w:rPr>
        <w:t xml:space="preserve"> __________</w:t>
      </w:r>
    </w:p>
    <w:p w:rsidR="00A64F9D" w:rsidRPr="00460019" w:rsidRDefault="00A64F9D" w:rsidP="000E1335">
      <w:pPr>
        <w:autoSpaceDE w:val="0"/>
        <w:autoSpaceDN w:val="0"/>
        <w:adjustRightInd w:val="0"/>
        <w:jc w:val="center"/>
        <w:rPr>
          <w:rFonts w:ascii="Liberation Serif" w:hAnsi="Liberation Serif" w:cs="Liberation Serif"/>
          <w:b/>
          <w:bCs/>
          <w:sz w:val="16"/>
          <w:szCs w:val="16"/>
          <w:lang w:val="ru-RU" w:bidi="ar-SA"/>
        </w:rPr>
      </w:pPr>
    </w:p>
    <w:p w:rsidR="000E1335" w:rsidRPr="00460019" w:rsidRDefault="000E1335" w:rsidP="000E1335">
      <w:pPr>
        <w:widowControl w:val="0"/>
        <w:autoSpaceDE w:val="0"/>
        <w:autoSpaceDN w:val="0"/>
        <w:adjustRightInd w:val="0"/>
        <w:jc w:val="both"/>
        <w:rPr>
          <w:rFonts w:ascii="Liberation Serif" w:hAnsi="Liberation Serif" w:cs="Liberation Serif"/>
          <w:b/>
          <w:bCs/>
          <w:color w:val="000000"/>
          <w:sz w:val="16"/>
          <w:szCs w:val="16"/>
          <w:lang w:val="ru-RU" w:bidi="ar-SA"/>
        </w:rPr>
      </w:pPr>
      <w:r w:rsidRPr="00460019">
        <w:rPr>
          <w:rFonts w:ascii="Liberation Serif" w:hAnsi="Liberation Serif" w:cs="Liberation Serif"/>
          <w:b/>
          <w:bCs/>
          <w:color w:val="000000"/>
          <w:sz w:val="16"/>
          <w:szCs w:val="16"/>
          <w:lang w:val="ru-RU" w:bidi="ar-SA"/>
        </w:rPr>
        <w:t>г. Екатеринбург                                                                                             "__" ___________ 20__ г.</w:t>
      </w:r>
    </w:p>
    <w:p w:rsidR="000E1335" w:rsidRPr="00460019" w:rsidRDefault="000E1335" w:rsidP="000E1335">
      <w:pPr>
        <w:widowControl w:val="0"/>
        <w:autoSpaceDE w:val="0"/>
        <w:autoSpaceDN w:val="0"/>
        <w:adjustRightInd w:val="0"/>
        <w:jc w:val="both"/>
        <w:rPr>
          <w:rFonts w:ascii="Liberation Serif" w:hAnsi="Liberation Serif" w:cs="Liberation Serif"/>
          <w:sz w:val="16"/>
          <w:szCs w:val="16"/>
          <w:lang w:val="ru-RU" w:bidi="ar-SA"/>
        </w:rPr>
      </w:pP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Акционерное общество «</w:t>
      </w:r>
      <w:proofErr w:type="spellStart"/>
      <w:r w:rsidRPr="00460019">
        <w:rPr>
          <w:rFonts w:ascii="Liberation Serif" w:hAnsi="Liberation Serif" w:cs="Liberation Serif"/>
          <w:sz w:val="16"/>
          <w:szCs w:val="16"/>
          <w:lang w:val="ru-RU" w:bidi="ar-SA"/>
        </w:rPr>
        <w:t>Екатеринбургэнергосбыт</w:t>
      </w:r>
      <w:proofErr w:type="spellEnd"/>
      <w:r w:rsidRPr="00460019">
        <w:rPr>
          <w:rFonts w:ascii="Liberation Serif" w:hAnsi="Liberation Serif" w:cs="Liberation Serif"/>
          <w:sz w:val="16"/>
          <w:szCs w:val="16"/>
          <w:lang w:val="ru-RU" w:bidi="ar-SA"/>
        </w:rPr>
        <w:t>»</w:t>
      </w:r>
      <w:r w:rsidR="00E7613B" w:rsidRPr="00460019">
        <w:rPr>
          <w:rFonts w:ascii="Liberation Serif" w:hAnsi="Liberation Serif" w:cs="Liberation Serif"/>
          <w:sz w:val="16"/>
          <w:szCs w:val="16"/>
          <w:lang w:val="ru-RU" w:bidi="ar-SA"/>
        </w:rPr>
        <w:t xml:space="preserve"> (АО «ЕЭ</w:t>
      </w:r>
      <w:r w:rsidR="00697BFA" w:rsidRPr="00460019">
        <w:rPr>
          <w:rFonts w:ascii="Liberation Serif" w:hAnsi="Liberation Serif" w:cs="Liberation Serif"/>
          <w:sz w:val="16"/>
          <w:szCs w:val="16"/>
          <w:lang w:val="ru-RU" w:bidi="ar-SA"/>
        </w:rPr>
        <w:t>Н</w:t>
      </w:r>
      <w:r w:rsidR="00E7613B" w:rsidRPr="00460019">
        <w:rPr>
          <w:rFonts w:ascii="Liberation Serif" w:hAnsi="Liberation Serif" w:cs="Liberation Serif"/>
          <w:sz w:val="16"/>
          <w:szCs w:val="16"/>
          <w:lang w:val="ru-RU" w:bidi="ar-SA"/>
        </w:rPr>
        <w:t>С»)</w:t>
      </w:r>
      <w:r w:rsidRPr="00460019">
        <w:rPr>
          <w:rFonts w:ascii="Liberation Serif" w:hAnsi="Liberation Serif" w:cs="Liberation Serif"/>
          <w:sz w:val="16"/>
          <w:szCs w:val="16"/>
          <w:lang w:val="ru-RU" w:bidi="ar-SA"/>
        </w:rPr>
        <w:t>, именуемое в дальнейшем "Гарантирующий поставщик", в лице __________ с одной стороны, и __________, именуемое (-</w:t>
      </w:r>
      <w:proofErr w:type="spellStart"/>
      <w:r w:rsidRPr="00460019">
        <w:rPr>
          <w:rFonts w:ascii="Liberation Serif" w:hAnsi="Liberation Serif" w:cs="Liberation Serif"/>
          <w:sz w:val="16"/>
          <w:szCs w:val="16"/>
          <w:lang w:val="ru-RU" w:bidi="ar-SA"/>
        </w:rPr>
        <w:t>ый</w:t>
      </w:r>
      <w:proofErr w:type="spellEnd"/>
      <w:r w:rsidRPr="00460019">
        <w:rPr>
          <w:rFonts w:ascii="Liberation Serif" w:hAnsi="Liberation Serif" w:cs="Liberation Serif"/>
          <w:sz w:val="16"/>
          <w:szCs w:val="16"/>
          <w:lang w:val="ru-RU" w:bidi="ar-SA"/>
        </w:rPr>
        <w:t>) в дальнейшем "Абонент", в лице __________ __________, действующего (-ей) на основании __________, с другой стороны, а вместе именуемые «Стороны», заключили настоящий договор энергоснабжения (далее - Договор).</w:t>
      </w:r>
    </w:p>
    <w:p w:rsidR="000E1335" w:rsidRPr="00460019" w:rsidRDefault="000E1335" w:rsidP="000E1335">
      <w:pPr>
        <w:autoSpaceDE w:val="0"/>
        <w:autoSpaceDN w:val="0"/>
        <w:adjustRightInd w:val="0"/>
        <w:ind w:firstLine="567"/>
        <w:jc w:val="both"/>
        <w:rPr>
          <w:rFonts w:ascii="Liberation Serif" w:hAnsi="Liberation Serif" w:cs="Liberation Serif"/>
          <w:b/>
          <w:bCs/>
          <w:sz w:val="16"/>
          <w:szCs w:val="16"/>
          <w:lang w:val="ru-RU" w:bidi="ar-SA"/>
        </w:rPr>
      </w:pPr>
    </w:p>
    <w:p w:rsidR="000E1335" w:rsidRPr="00460019" w:rsidRDefault="000E1335" w:rsidP="008D52E2">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460019">
        <w:rPr>
          <w:rFonts w:ascii="Liberation Serif" w:hAnsi="Liberation Serif" w:cs="Liberation Serif"/>
          <w:b/>
          <w:bCs/>
          <w:color w:val="080000"/>
          <w:sz w:val="16"/>
          <w:szCs w:val="16"/>
          <w:lang w:val="ru-RU" w:bidi="ar-SA"/>
        </w:rPr>
        <w:t>1.</w:t>
      </w:r>
      <w:r w:rsidRPr="00460019">
        <w:rPr>
          <w:rFonts w:ascii="Liberation Serif" w:hAnsi="Liberation Serif" w:cs="Liberation Serif"/>
          <w:b/>
          <w:bCs/>
          <w:color w:val="080000"/>
          <w:sz w:val="16"/>
          <w:szCs w:val="16"/>
          <w:lang w:val="ru-RU" w:bidi="ar-SA"/>
        </w:rPr>
        <w:tab/>
        <w:t>Предмет Договора</w:t>
      </w:r>
    </w:p>
    <w:p w:rsidR="000E1335" w:rsidRPr="00460019" w:rsidRDefault="000E1335" w:rsidP="00A64F9D">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1.1. Настоящий Договор заключается в целях снабжения электрической энергией объекта энергоснабжения (энергопринимающих устройств), принадлежащего Абоненту на праве собственности, хозяйственного ведения, оперативного управления либо на ином законном основании.</w:t>
      </w:r>
    </w:p>
    <w:p w:rsidR="000E1335" w:rsidRPr="00460019" w:rsidRDefault="000E1335" w:rsidP="000E1335">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Потребитель (Объект энергоснабжения) - здания, сооружения и оборудование, в отношении которых осуществляется поставка электрической энергии. Перечень и местонахождение потребителей приведены в Приложениях 2 и 2а (при заключении на объект до завершения процедуры технологического присоединения энергопринимающих устройств </w:t>
      </w:r>
      <w:proofErr w:type="gramStart"/>
      <w:r w:rsidRPr="00460019">
        <w:rPr>
          <w:rFonts w:ascii="Liberation Serif" w:hAnsi="Liberation Serif" w:cs="Liberation Serif"/>
          <w:color w:val="080000"/>
          <w:sz w:val="16"/>
          <w:szCs w:val="16"/>
          <w:lang w:val="ru-RU" w:bidi="ar-SA"/>
        </w:rPr>
        <w:t>Абонента)  к</w:t>
      </w:r>
      <w:proofErr w:type="gramEnd"/>
      <w:r w:rsidRPr="00460019">
        <w:rPr>
          <w:rFonts w:ascii="Liberation Serif" w:hAnsi="Liberation Serif" w:cs="Liberation Serif"/>
          <w:color w:val="080000"/>
          <w:sz w:val="16"/>
          <w:szCs w:val="16"/>
          <w:lang w:val="ru-RU" w:bidi="ar-SA"/>
        </w:rPr>
        <w:t xml:space="preserve"> настоящему Договору.</w:t>
      </w:r>
    </w:p>
    <w:p w:rsidR="000E1335" w:rsidRPr="00460019" w:rsidRDefault="000E1335" w:rsidP="000E1335">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Абоненту, а Абонент обязуется оплачивать приобретаемую электрическую энергию (мощность) и оказанные услуги в объеме и на условиях настоящего Договора.</w:t>
      </w:r>
    </w:p>
    <w:p w:rsidR="000E1335" w:rsidRPr="00460019" w:rsidRDefault="000E1335" w:rsidP="000E1335">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Во исполнение своих обязательств по настоящему Договору Гарантирующий поставщик заключает в интересах и за счет потребителя договоры оказания услуг по передаче электрической энергии и иные необходимые договоры, неразрывно связанные с процессом снабжения электрической энергией.</w:t>
      </w:r>
    </w:p>
    <w:p w:rsidR="000E1335" w:rsidRPr="00460019" w:rsidRDefault="000E1335" w:rsidP="000E1335">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1.2. Стоимость поставки электрической энергии (мощности) (цена Договора) на момент заключения настоящего Договора составляет ________</w:t>
      </w:r>
      <w:r w:rsidR="00460019">
        <w:rPr>
          <w:rFonts w:ascii="Liberation Serif" w:hAnsi="Liberation Serif" w:cs="Liberation Serif"/>
          <w:color w:val="080000"/>
          <w:sz w:val="16"/>
          <w:szCs w:val="16"/>
          <w:lang w:val="ru-RU" w:bidi="ar-SA"/>
        </w:rPr>
        <w:t>________________________________________________________________</w:t>
      </w:r>
      <w:r w:rsidRPr="00460019">
        <w:rPr>
          <w:rFonts w:ascii="Liberation Serif" w:hAnsi="Liberation Serif" w:cs="Liberation Serif"/>
          <w:color w:val="080000"/>
          <w:sz w:val="16"/>
          <w:szCs w:val="16"/>
          <w:lang w:val="ru-RU" w:bidi="ar-SA"/>
        </w:rPr>
        <w:t>__________ руб.</w:t>
      </w:r>
    </w:p>
    <w:p w:rsidR="000E1335" w:rsidRPr="00460019" w:rsidRDefault="000E1335" w:rsidP="000E1335">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1.3. В случаях, установленных действующим законодательством, стоимость поставки электроэнергии (мощности) по настоящему Договору (цена Договора) может быть изменена по соглашению сторон путем подписания Сторонами дополнительного соглашения (Приложение 1).</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p>
    <w:p w:rsidR="000E1335" w:rsidRPr="00460019" w:rsidRDefault="000E1335" w:rsidP="008D52E2">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460019">
        <w:rPr>
          <w:rFonts w:ascii="Liberation Serif" w:hAnsi="Liberation Serif" w:cs="Liberation Serif"/>
          <w:b/>
          <w:bCs/>
          <w:color w:val="080000"/>
          <w:sz w:val="16"/>
          <w:szCs w:val="16"/>
          <w:lang w:val="ru-RU" w:bidi="ar-SA"/>
        </w:rPr>
        <w:t>2.</w:t>
      </w:r>
      <w:r w:rsidRPr="00460019">
        <w:rPr>
          <w:rFonts w:ascii="Liberation Serif" w:hAnsi="Liberation Serif" w:cs="Liberation Serif"/>
          <w:b/>
          <w:bCs/>
          <w:color w:val="080000"/>
          <w:sz w:val="16"/>
          <w:szCs w:val="16"/>
          <w:lang w:val="ru-RU" w:bidi="ar-SA"/>
        </w:rPr>
        <w:tab/>
        <w:t>Общие положения</w:t>
      </w:r>
    </w:p>
    <w:p w:rsidR="000E1335" w:rsidRPr="00460019" w:rsidRDefault="000E1335" w:rsidP="000E1335">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2.1. Стороны обязуются руководствоваться настоящим Договором,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и иными нормативными правовыми актами, регулирующими отношения в сфере энергоснабжения.</w:t>
      </w:r>
    </w:p>
    <w:p w:rsidR="000E1335" w:rsidRPr="00460019" w:rsidRDefault="000E1335" w:rsidP="000E1335">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2.2. Абонент приобретает электрическую энергию (мощность) для собственных бытовых и (или) производственных нужд.</w:t>
      </w:r>
    </w:p>
    <w:p w:rsidR="000E1335" w:rsidRPr="00460019" w:rsidRDefault="000E1335" w:rsidP="000E1335">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2.3. Место исполнения обязательств по настоящему Договору (точка поставки), используемое для определения объема взаимных обязательств Сторон по Договору, расположено на границе балансовой принадлежности энергопринимающих устройств потребителя,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rsidR="00843AA7" w:rsidRPr="00460019" w:rsidRDefault="00843AA7" w:rsidP="00843AA7">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2.4. Контактная информация системообразующей территориальной сетевой организации:</w:t>
      </w:r>
    </w:p>
    <w:p w:rsidR="00843AA7" w:rsidRPr="00460019" w:rsidRDefault="00843AA7" w:rsidP="00843AA7">
      <w:pPr>
        <w:widowControl w:val="0"/>
        <w:tabs>
          <w:tab w:val="left" w:pos="10334"/>
        </w:tabs>
        <w:autoSpaceDE w:val="0"/>
        <w:autoSpaceDN w:val="0"/>
        <w:adjustRightInd w:val="0"/>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Наименование: ПАО «</w:t>
      </w:r>
      <w:proofErr w:type="spellStart"/>
      <w:r w:rsidRPr="00460019">
        <w:rPr>
          <w:rFonts w:ascii="Liberation Serif" w:hAnsi="Liberation Serif" w:cs="Liberation Serif"/>
          <w:color w:val="080000"/>
          <w:sz w:val="16"/>
          <w:szCs w:val="16"/>
          <w:lang w:val="ru-RU" w:bidi="ar-SA"/>
        </w:rPr>
        <w:t>Россети</w:t>
      </w:r>
      <w:proofErr w:type="spellEnd"/>
      <w:r w:rsidRPr="00460019">
        <w:rPr>
          <w:rFonts w:ascii="Liberation Serif" w:hAnsi="Liberation Serif" w:cs="Liberation Serif"/>
          <w:color w:val="080000"/>
          <w:sz w:val="16"/>
          <w:szCs w:val="16"/>
          <w:lang w:val="ru-RU" w:bidi="ar-SA"/>
        </w:rPr>
        <w:t xml:space="preserve"> Урал» </w:t>
      </w:r>
      <w:r w:rsidR="0097481A" w:rsidRPr="00460019">
        <w:rPr>
          <w:rFonts w:ascii="Liberation Serif" w:hAnsi="Liberation Serif" w:cs="Liberation Serif"/>
          <w:color w:val="080000"/>
          <w:sz w:val="16"/>
          <w:szCs w:val="16"/>
          <w:lang w:val="ru-RU" w:bidi="ar-SA"/>
        </w:rPr>
        <w:t>филиал «Свердловэнерго»</w:t>
      </w:r>
      <w:r w:rsidRPr="00460019">
        <w:rPr>
          <w:rFonts w:ascii="Liberation Serif" w:hAnsi="Liberation Serif" w:cs="Liberation Serif"/>
          <w:color w:val="080000"/>
          <w:sz w:val="16"/>
          <w:szCs w:val="16"/>
          <w:lang w:val="ru-RU" w:bidi="ar-SA"/>
        </w:rPr>
        <w:t xml:space="preserve"> </w:t>
      </w:r>
    </w:p>
    <w:p w:rsidR="00843AA7" w:rsidRPr="00460019" w:rsidRDefault="00843AA7" w:rsidP="00843AA7">
      <w:pPr>
        <w:widowControl w:val="0"/>
        <w:tabs>
          <w:tab w:val="left" w:pos="10334"/>
        </w:tabs>
        <w:autoSpaceDE w:val="0"/>
        <w:autoSpaceDN w:val="0"/>
        <w:adjustRightInd w:val="0"/>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Телефон: </w:t>
      </w:r>
      <w:hyperlink r:id="rId8" w:history="1">
        <w:r w:rsidRPr="00460019">
          <w:rPr>
            <w:rFonts w:ascii="Liberation Serif" w:hAnsi="Liberation Serif" w:cs="Liberation Serif"/>
            <w:color w:val="080000"/>
            <w:sz w:val="16"/>
            <w:szCs w:val="16"/>
            <w:lang w:val="ru-RU" w:bidi="ar-SA"/>
          </w:rPr>
          <w:t>8-800-220-02-20</w:t>
        </w:r>
      </w:hyperlink>
      <w:r w:rsidR="0097481A" w:rsidRPr="00460019">
        <w:rPr>
          <w:rFonts w:ascii="Liberation Serif" w:hAnsi="Liberation Serif" w:cs="Liberation Serif"/>
          <w:color w:val="080000"/>
          <w:sz w:val="16"/>
          <w:szCs w:val="16"/>
          <w:lang w:val="ru-RU" w:bidi="ar-SA"/>
        </w:rPr>
        <w:t xml:space="preserve"> или</w:t>
      </w:r>
      <w:r w:rsidRPr="00460019">
        <w:rPr>
          <w:rFonts w:ascii="Liberation Serif" w:hAnsi="Liberation Serif" w:cs="Liberation Serif"/>
          <w:color w:val="080000"/>
          <w:sz w:val="16"/>
          <w:szCs w:val="16"/>
          <w:lang w:val="ru-RU" w:bidi="ar-SA"/>
        </w:rPr>
        <w:t xml:space="preserve"> </w:t>
      </w:r>
      <w:r w:rsidR="00E7613B" w:rsidRPr="00460019">
        <w:rPr>
          <w:rFonts w:ascii="Liberation Serif" w:hAnsi="Liberation Serif" w:cs="Liberation Serif"/>
          <w:color w:val="080000"/>
          <w:sz w:val="16"/>
          <w:szCs w:val="16"/>
          <w:lang w:val="ru-RU" w:bidi="ar-SA"/>
        </w:rPr>
        <w:t>короткий номер 220</w:t>
      </w:r>
      <w:r w:rsidR="0097481A" w:rsidRPr="00460019">
        <w:rPr>
          <w:rFonts w:ascii="Liberation Serif" w:hAnsi="Liberation Serif" w:cs="Liberation Serif"/>
          <w:color w:val="080000"/>
          <w:sz w:val="16"/>
          <w:szCs w:val="16"/>
          <w:lang w:val="ru-RU" w:bidi="ar-SA"/>
        </w:rPr>
        <w:t xml:space="preserve"> горячей линии энергетиков «Светлая линия 220»</w:t>
      </w:r>
      <w:r w:rsidR="00E7613B" w:rsidRPr="00460019">
        <w:rPr>
          <w:rFonts w:ascii="Liberation Serif" w:hAnsi="Liberation Serif" w:cs="Liberation Serif"/>
          <w:color w:val="080000"/>
          <w:sz w:val="16"/>
          <w:szCs w:val="16"/>
          <w:lang w:val="ru-RU" w:bidi="ar-SA"/>
        </w:rPr>
        <w:t xml:space="preserve">, </w:t>
      </w:r>
      <w:r w:rsidRPr="00460019">
        <w:rPr>
          <w:rFonts w:ascii="Liberation Serif" w:hAnsi="Liberation Serif" w:cs="Liberation Serif"/>
          <w:color w:val="080000"/>
          <w:sz w:val="16"/>
          <w:szCs w:val="16"/>
          <w:lang w:val="ru-RU" w:bidi="ar-SA"/>
        </w:rPr>
        <w:t>официальный сайт: https://rosseti-ural.ru.</w:t>
      </w:r>
    </w:p>
    <w:p w:rsidR="000E1335" w:rsidRPr="00460019" w:rsidRDefault="000E1335" w:rsidP="000E1335">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p>
    <w:p w:rsidR="000E1335" w:rsidRPr="00460019" w:rsidRDefault="000E1335" w:rsidP="008D52E2">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460019">
        <w:rPr>
          <w:rFonts w:ascii="Liberation Serif" w:hAnsi="Liberation Serif" w:cs="Liberation Serif"/>
          <w:b/>
          <w:bCs/>
          <w:color w:val="080000"/>
          <w:sz w:val="16"/>
          <w:szCs w:val="16"/>
          <w:lang w:val="ru-RU" w:bidi="ar-SA"/>
        </w:rPr>
        <w:t>3.</w:t>
      </w:r>
      <w:r w:rsidR="00A64F9D" w:rsidRPr="00460019">
        <w:rPr>
          <w:rFonts w:ascii="Liberation Serif" w:hAnsi="Liberation Serif" w:cs="Liberation Serif"/>
          <w:b/>
          <w:bCs/>
          <w:color w:val="080000"/>
          <w:sz w:val="16"/>
          <w:szCs w:val="16"/>
          <w:lang w:val="ru-RU" w:bidi="ar-SA"/>
        </w:rPr>
        <w:tab/>
      </w:r>
      <w:r w:rsidRPr="00460019">
        <w:rPr>
          <w:rFonts w:ascii="Liberation Serif" w:hAnsi="Liberation Serif" w:cs="Liberation Serif"/>
          <w:b/>
          <w:bCs/>
          <w:color w:val="080000"/>
          <w:sz w:val="16"/>
          <w:szCs w:val="16"/>
          <w:lang w:val="ru-RU" w:bidi="ar-SA"/>
        </w:rPr>
        <w:t>Обязанности Сторон</w:t>
      </w:r>
    </w:p>
    <w:p w:rsidR="000E1335" w:rsidRPr="00460019" w:rsidRDefault="000E1335" w:rsidP="000E1335">
      <w:pPr>
        <w:autoSpaceDE w:val="0"/>
        <w:autoSpaceDN w:val="0"/>
        <w:adjustRightInd w:val="0"/>
        <w:ind w:firstLine="567"/>
        <w:jc w:val="both"/>
        <w:rPr>
          <w:rFonts w:ascii="Liberation Serif" w:hAnsi="Liberation Serif" w:cs="Liberation Serif"/>
          <w:bCs/>
          <w:color w:val="080000"/>
          <w:sz w:val="16"/>
          <w:szCs w:val="16"/>
          <w:lang w:val="ru-RU" w:bidi="ar-SA"/>
        </w:rPr>
      </w:pPr>
      <w:r w:rsidRPr="00460019">
        <w:rPr>
          <w:rFonts w:ascii="Liberation Serif" w:hAnsi="Liberation Serif" w:cs="Liberation Serif"/>
          <w:bCs/>
          <w:color w:val="080000"/>
          <w:sz w:val="16"/>
          <w:szCs w:val="16"/>
          <w:lang w:val="ru-RU" w:bidi="ar-SA"/>
        </w:rPr>
        <w:t>3.1. Гарантирующий поставщик обязан:</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3.1.1. Поставлять электрическую энергию до границы балансовой принадлежности Абонента с Сетевой организацией, в соответствии с согласованной с ней категорией надежности энергопринимающих устройств Абонента и в пределах величины максимальной (разрешенной) мощности, определенной Приложением 2, являющимся неотъемлемой частью настоящего Договора. При отсутствии у Гарантирующего поставщика подтверждающих документов, поставка электрической энергии Абоненту осуществляется как для энергопринимающих устройств 3 категории надежности.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3.1.2. В пределах границ балансовой принадлежности сетевой организации обеспечивать отпуск электрической энергии, качество и параметры которой должны соответствовать техническим регламентам и иным обязательным требованиям, в соответствии с категорией надежности, к которой относятся объекты энергоснабжения.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3.1.3. Урегулировать в интересах Абонента отношения по передаче электрической энергии, а также отношения по оказанию иных услуг, неразрывно связанных с процессом снабжения электроэнергией, в порядке, установленном действующим законодательством РФ.</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3.1.4. Осуществить действия, необходимые для реализации прав Абонента, предусмотренных в Основных положениях.</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3.1.5. Производить сверку расчетов по необходимости.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p>
    <w:p w:rsidR="000E1335" w:rsidRPr="00460019" w:rsidRDefault="000E1335" w:rsidP="000E1335">
      <w:pPr>
        <w:autoSpaceDE w:val="0"/>
        <w:autoSpaceDN w:val="0"/>
        <w:adjustRightInd w:val="0"/>
        <w:ind w:firstLine="567"/>
        <w:jc w:val="both"/>
        <w:rPr>
          <w:rFonts w:ascii="Liberation Serif" w:hAnsi="Liberation Serif" w:cs="Liberation Serif"/>
          <w:bCs/>
          <w:color w:val="080000"/>
          <w:sz w:val="16"/>
          <w:szCs w:val="16"/>
          <w:lang w:val="ru-RU" w:bidi="ar-SA"/>
        </w:rPr>
      </w:pPr>
      <w:r w:rsidRPr="00460019">
        <w:rPr>
          <w:rFonts w:ascii="Liberation Serif" w:hAnsi="Liberation Serif" w:cs="Liberation Serif"/>
          <w:bCs/>
          <w:color w:val="080000"/>
          <w:sz w:val="16"/>
          <w:szCs w:val="16"/>
          <w:lang w:val="ru-RU" w:bidi="ar-SA"/>
        </w:rPr>
        <w:t>3.2. Абонент обязан:</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3.2.1. Принимать и оплачивать приобретаемую электрическую энергию (мощность), услуги по передаче электрической энергии и иные услуги, оказание которых является неотъемлемой частью процесса поставки электрической энергии в соответствии с условиями настоящего Договора.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3.2.2. Соблюдать заданные в установленном порядке Сетевой организацией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Обеспечивать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Абонента в соответствии с действующим законодательством РФ.</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3.2.3.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3.2.4. 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Абонента, соответствующие техническим регламентам и иным обязательным требованиям.</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3.2.5. Обеспечивать в соответствии с категорией надежности электроснабжения надлежащее техническое состояние и безопасность эксплуатируемых электрических сетей Абонента, приборов и оборудования.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3.2.6. Выполнять требования Сетевой организации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действующим законодательством РФ в качестве основания для введения полного или частичного ограничения режима потребления.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3.2.7. Обратиться в Сетевую организацию, подписать и неукоснительно выполнять требования инструкции по оперативным взаимоотношениям между Абонентом и Сетевой организацией (в том числе по введению ограничений в предусмотренных действующим законодательством РФ случаях, по </w:t>
      </w:r>
      <w:r w:rsidRPr="00460019">
        <w:rPr>
          <w:rFonts w:ascii="Liberation Serif" w:hAnsi="Liberation Serif" w:cs="Liberation Serif"/>
          <w:color w:val="080000"/>
          <w:sz w:val="16"/>
          <w:szCs w:val="16"/>
          <w:lang w:val="ru-RU" w:bidi="ar-SA"/>
        </w:rPr>
        <w:lastRenderedPageBreak/>
        <w:t>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Сетевой организации список лиц, имеющих право ведения оперативных переговоров и переключений.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В 30-дневный срок с даты подписания Договора предоставить Гарантирующему поставщику копии подписанной инструкции по оперативным взаимоотношениям между Абонентом и Сетевой организацией и списка лиц, имеющих право ведения оперативных переговоров и переключений.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3.2.8. Не позднее 5-ти дней со дня согласования с Сетевой организацией передать Гарантирующему поставщику копию Акта согласования технологической и (или) аварийной брони в отношении потребителей, ограничение режима потребления электрической энергии (мощности) которых может привести: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rsidR="000E1335" w:rsidRPr="00460019" w:rsidRDefault="000E1335" w:rsidP="000E1335">
      <w:pPr>
        <w:autoSpaceDE w:val="0"/>
        <w:autoSpaceDN w:val="0"/>
        <w:adjustRightInd w:val="0"/>
        <w:ind w:firstLine="567"/>
        <w:jc w:val="both"/>
        <w:rPr>
          <w:rFonts w:ascii="Liberation Serif" w:hAnsi="Liberation Serif" w:cs="Liberation Serif"/>
          <w:color w:val="000000"/>
          <w:sz w:val="16"/>
          <w:szCs w:val="16"/>
          <w:lang w:val="ru-RU" w:bidi="ar-SA"/>
        </w:rPr>
      </w:pPr>
      <w:r w:rsidRPr="00460019">
        <w:rPr>
          <w:rFonts w:ascii="Liberation Serif" w:hAnsi="Liberation Serif" w:cs="Liberation Serif"/>
          <w:color w:val="080000"/>
          <w:sz w:val="16"/>
          <w:szCs w:val="16"/>
          <w:lang w:val="ru-RU" w:bidi="ar-SA"/>
        </w:rPr>
        <w:t>3.2.9.</w:t>
      </w:r>
      <w:r w:rsidRPr="00460019">
        <w:rPr>
          <w:rFonts w:ascii="Liberation Serif" w:hAnsi="Liberation Serif" w:cs="Liberation Serif"/>
          <w:color w:val="000000"/>
          <w:sz w:val="16"/>
          <w:szCs w:val="16"/>
          <w:lang w:val="ru-RU" w:bidi="ar-SA"/>
        </w:rPr>
        <w:t xml:space="preserve"> При получении от Сетевой организации требования о проведении контрольных или внеочередных замеров обеспечи</w:t>
      </w:r>
      <w:r w:rsidRPr="00460019">
        <w:rPr>
          <w:rFonts w:ascii="Liberation Serif" w:hAnsi="Liberation Serif" w:cs="Liberation Serif"/>
          <w:color w:val="1F497D"/>
          <w:sz w:val="16"/>
          <w:szCs w:val="16"/>
          <w:lang w:val="ru-RU" w:bidi="ar-SA"/>
        </w:rPr>
        <w:t>ть</w:t>
      </w:r>
      <w:r w:rsidRPr="00460019">
        <w:rPr>
          <w:rFonts w:ascii="Liberation Serif" w:hAnsi="Liberation Serif" w:cs="Liberation Serif"/>
          <w:color w:val="000000"/>
          <w:sz w:val="16"/>
          <w:szCs w:val="16"/>
          <w:lang w:val="ru-RU" w:bidi="ar-SA"/>
        </w:rPr>
        <w:t xml:space="preserve"> проведение таких замеров на Объектах энергоснабжения, в отношении которых заключен Договор, и предоставить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на Объектах энергоснабжения системы учета, удаленный доступ к данным которой предоставлен Сетевой организации</w:t>
      </w:r>
      <w:r w:rsidRPr="00460019">
        <w:rPr>
          <w:rFonts w:ascii="Liberation Serif" w:hAnsi="Liberation Serif" w:cs="Liberation Serif"/>
          <w:color w:val="1F497D"/>
          <w:sz w:val="16"/>
          <w:szCs w:val="16"/>
          <w:lang w:val="ru-RU" w:bidi="ar-SA"/>
        </w:rPr>
        <w:t>.</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3.2.10. Незамедлительно сообщать Гарантирующему поставщику об авариях, пожарах и об иных нарушениях, возникающих при потреблении электрической энергии, в том числе обо всех инцидентах, повлиявших на качественное энергоснабжение как Абонента, так и третьих лиц, чьи электроустановки подключены от сетей, эксплуатируемых Абонентом.</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3.2.11. 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объектов Абонента получить и выполнить необходимые технические условия Сетевой организации и предоставить Гарантирующему поставщику в 5-дневный срок измененную схему электроснабжения и новый Акт о технологическом присоединении.</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color w:val="080000"/>
          <w:sz w:val="16"/>
          <w:szCs w:val="16"/>
          <w:lang w:val="ru-RU" w:bidi="ar-SA"/>
        </w:rPr>
        <w:t xml:space="preserve">3.2.12. </w:t>
      </w:r>
      <w:r w:rsidRPr="00460019">
        <w:rPr>
          <w:rFonts w:ascii="Liberation Serif" w:hAnsi="Liberation Serif" w:cs="Liberation Serif"/>
          <w:sz w:val="16"/>
          <w:szCs w:val="16"/>
          <w:lang w:val="ru-RU" w:bidi="ar-SA"/>
        </w:rPr>
        <w:t>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color w:val="080000"/>
          <w:sz w:val="16"/>
          <w:szCs w:val="16"/>
          <w:lang w:val="ru-RU" w:bidi="ar-SA"/>
        </w:rPr>
        <w:t xml:space="preserve">3.2.13. В отношении допущенного в эксплуатацию измерительного комплекса, установленного в электроустановках Абонента,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 </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3.2.14. Возместить </w:t>
      </w:r>
      <w:r w:rsidRPr="00460019">
        <w:rPr>
          <w:rFonts w:ascii="Liberation Serif" w:hAnsi="Liberation Serif" w:cs="Liberation Serif"/>
          <w:sz w:val="16"/>
          <w:szCs w:val="16"/>
          <w:lang w:val="ru-RU" w:bidi="ar-SA"/>
        </w:rPr>
        <w:t xml:space="preserve">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3.2.15. Извещать Гарантирующего поставщика и Сетевую организацию в течение одних суток о выявленных фактах неисправности или утраты измерительного комплекса. </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3.2.16. Производить изменение схемы учета, </w:t>
      </w:r>
      <w:proofErr w:type="gramStart"/>
      <w:r w:rsidRPr="00460019">
        <w:rPr>
          <w:rFonts w:ascii="Liberation Serif" w:hAnsi="Liberation Serif" w:cs="Liberation Serif"/>
          <w:color w:val="080000"/>
          <w:sz w:val="16"/>
          <w:szCs w:val="16"/>
          <w:lang w:val="ru-RU" w:bidi="ar-SA"/>
        </w:rPr>
        <w:t>демонтаж  измерительных</w:t>
      </w:r>
      <w:proofErr w:type="gramEnd"/>
      <w:r w:rsidRPr="00460019">
        <w:rPr>
          <w:rFonts w:ascii="Liberation Serif" w:hAnsi="Liberation Serif" w:cs="Liberation Serif"/>
          <w:color w:val="080000"/>
          <w:sz w:val="16"/>
          <w:szCs w:val="16"/>
          <w:lang w:val="ru-RU" w:bidi="ar-SA"/>
        </w:rPr>
        <w:t xml:space="preserve"> комплексов, находящихся в электроустановках  Абонента, предварительно уведомив Гарантирующего поставщика и Сетевую организацию в порядке, установленном в Приложении № 3.</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3.2.17. В случае выбора для расчетов за электрическую энергию (мощность) 5 или 6 ценовой категории: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сообщать Гарантирующему поставщику в электронном виде (по электронной почте, через личный интернет-кабинет) по установленной форме (Приложение 1.3)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 В случае непредставления планового почасового объема потребления электрической энергии в указанный срок, плановые почасовые объемы потребления электрической энергии принимаются равными нулю;</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Абонент,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3.2.18. В отношении приборов учета, установленных в границах балансовой принадлежности Абонента и не присоединенных к интеллектуальной системе учета электрической энергии, производить списание показаний расчетных приборов учета на 00 часов 00 минут 1-го дня месяца, следующего за расчетным периодом, а также дня, следующего за датой расторжения (заключения) Договора, либо получать их от Сетевой организации по приборам учета, находящимся в ее владении.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Для формирования счетов за расчетный период передавать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до окончания 1-го дня месяца, следующего за расчетным периодом, а также дня, следующего за датой расторжения (заключения) Договора в виде акта снятия показаний расчетных приборов учета, подписанного, заверенного печатью (при наличии) и согласованного с Сетевой организацией по формам, установленным Приложениями 1.1-1.3 для соответствующей ценовой категории.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Способы предоставления акта снятия показаний: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доставка в адрес Гарантирующего поставщика;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посредством личного интернет - кабинета на официальном сайте Гарантирующего поставщика при условии регистрации и подписания соответствующего Соглашения;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посредством факсимильной связи или электронной почты;</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иными способами, реализованными Гарантирующим поставщиком, с последующим предоставлением оригинала в письменной форме в течение 3 рабочих дней.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По потребителям, рассчитывающимся по 3-6 ценовой </w:t>
      </w:r>
      <w:proofErr w:type="gramStart"/>
      <w:r w:rsidRPr="00460019">
        <w:rPr>
          <w:rFonts w:ascii="Liberation Serif" w:hAnsi="Liberation Serif" w:cs="Liberation Serif"/>
          <w:color w:val="080000"/>
          <w:sz w:val="16"/>
          <w:szCs w:val="16"/>
          <w:lang w:val="ru-RU" w:bidi="ar-SA"/>
        </w:rPr>
        <w:t>категории,  данные</w:t>
      </w:r>
      <w:proofErr w:type="gramEnd"/>
      <w:r w:rsidRPr="00460019">
        <w:rPr>
          <w:rFonts w:ascii="Liberation Serif" w:hAnsi="Liberation Serif" w:cs="Liberation Serif"/>
          <w:color w:val="080000"/>
          <w:sz w:val="16"/>
          <w:szCs w:val="16"/>
          <w:lang w:val="ru-RU" w:bidi="ar-SA"/>
        </w:rPr>
        <w:t xml:space="preserve"> о почасовых объемах потребления электрической энергии предоставляются Абонентом на электронный адрес Гарантирующего поставщика, по установленной форме (Приложения 1.2 и 1.3).</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При наличии автоматизированной системы коммерческого учета электрической энергии (далее - АСКУЭ), принятой в коммерческую эксплуатацию Сетевой организацией для проведения расчетов за электрическую энергию, используются показания (почасовые объемы), полученные из АСКУЭ и предоставленные Гарантирующему поставщику Сетевой организацией и (или) Абонентом.</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При подключении энергопринимающих устройств Абонента к внутридомовым электрическим сетям многоквартирного дома, предоставлять Гарантирующему поставщику и исполнителю, предоставляющему коммунальные услуги потребителям коммунальных услуг в многоквартирном доме, данные об объеме </w:t>
      </w:r>
      <w:proofErr w:type="gramStart"/>
      <w:r w:rsidRPr="00460019">
        <w:rPr>
          <w:rFonts w:ascii="Liberation Serif" w:hAnsi="Liberation Serif" w:cs="Liberation Serif"/>
          <w:color w:val="080000"/>
          <w:sz w:val="16"/>
          <w:szCs w:val="16"/>
          <w:lang w:val="ru-RU" w:bidi="ar-SA"/>
        </w:rPr>
        <w:t>электрической энергии</w:t>
      </w:r>
      <w:proofErr w:type="gramEnd"/>
      <w:r w:rsidRPr="00460019">
        <w:rPr>
          <w:rFonts w:ascii="Liberation Serif" w:hAnsi="Liberation Serif" w:cs="Liberation Serif"/>
          <w:color w:val="080000"/>
          <w:sz w:val="16"/>
          <w:szCs w:val="16"/>
          <w:lang w:val="ru-RU" w:bidi="ar-SA"/>
        </w:rPr>
        <w:t xml:space="preserve"> потребленной за расчетный период в срок до окончания 25 дня расчетного месяца.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3.2.19. Обеспечивать доступ персоналу Гарантирующего поставщика и Сетевой организации в рабочее время к электрическим установкам и измерительным комплексам для: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осмотра измерительных комплексов;</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снятия показаний и (или) фактических почасовых объемов потребления электрической энергии с приборов учета;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для контроля соблюдения Абонентом введенного ограничения режима потребления;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lastRenderedPageBreak/>
        <w:t xml:space="preserve">- </w:t>
      </w:r>
      <w:proofErr w:type="gramStart"/>
      <w:r w:rsidRPr="00460019">
        <w:rPr>
          <w:rFonts w:ascii="Liberation Serif" w:hAnsi="Liberation Serif" w:cs="Liberation Serif"/>
          <w:color w:val="080000"/>
          <w:sz w:val="16"/>
          <w:szCs w:val="16"/>
          <w:lang w:val="ru-RU" w:bidi="ar-SA"/>
        </w:rPr>
        <w:t>проведения  иных</w:t>
      </w:r>
      <w:proofErr w:type="gramEnd"/>
      <w:r w:rsidRPr="00460019">
        <w:rPr>
          <w:rFonts w:ascii="Liberation Serif" w:hAnsi="Liberation Serif" w:cs="Liberation Serif"/>
          <w:color w:val="080000"/>
          <w:sz w:val="16"/>
          <w:szCs w:val="16"/>
          <w:lang w:val="ru-RU" w:bidi="ar-SA"/>
        </w:rPr>
        <w:t xml:space="preserve"> проверок, предусмотренных действующим законодательством РФ в области электроэнергетики.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3.2.20. </w:t>
      </w:r>
      <w:r w:rsidRPr="00460019">
        <w:rPr>
          <w:rFonts w:ascii="Liberation Serif" w:hAnsi="Liberation Serif" w:cs="Liberation Serif"/>
          <w:color w:val="000000"/>
          <w:sz w:val="16"/>
          <w:szCs w:val="16"/>
          <w:lang w:val="ru-RU" w:bidi="ar-SA"/>
        </w:rPr>
        <w:t>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Абонента, в том числе при взаимодействии с Сетевой организацией, наименования Абонента и других реквизитов, влияющих на надлежащее исполнение Договора, а также о начале процедуры ликвидации, реорганизации, банкротства</w:t>
      </w:r>
      <w:r w:rsidRPr="00460019">
        <w:rPr>
          <w:rFonts w:ascii="Liberation Serif" w:hAnsi="Liberation Serif" w:cs="Liberation Serif"/>
          <w:color w:val="080000"/>
          <w:sz w:val="16"/>
          <w:szCs w:val="16"/>
          <w:lang w:val="ru-RU" w:bidi="ar-SA"/>
        </w:rPr>
        <w:t>.</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3.2.21. Производить сверку расчетов по необходимости.</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color w:val="080000"/>
          <w:sz w:val="16"/>
          <w:szCs w:val="16"/>
          <w:lang w:val="ru-RU" w:bidi="ar-SA"/>
        </w:rPr>
        <w:t xml:space="preserve">3.2.22. </w:t>
      </w:r>
      <w:r w:rsidRPr="00460019">
        <w:rPr>
          <w:rFonts w:ascii="Liberation Serif" w:hAnsi="Liberation Serif" w:cs="Liberation Serif"/>
          <w:sz w:val="16"/>
          <w:szCs w:val="16"/>
          <w:lang w:val="ru-RU" w:bidi="ar-SA"/>
        </w:rPr>
        <w:t>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Абонентом должны быть выполнены мероприятия по обеспечению готовности к введению полного ограничения режима потребления.</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Введение ограничения режима потребления исполнителем (</w:t>
      </w:r>
      <w:proofErr w:type="spellStart"/>
      <w:r w:rsidRPr="00460019">
        <w:rPr>
          <w:rFonts w:ascii="Liberation Serif" w:hAnsi="Liberation Serif" w:cs="Liberation Serif"/>
          <w:sz w:val="16"/>
          <w:szCs w:val="16"/>
          <w:lang w:val="ru-RU" w:bidi="ar-SA"/>
        </w:rPr>
        <w:t>субисполнителем</w:t>
      </w:r>
      <w:proofErr w:type="spellEnd"/>
      <w:r w:rsidRPr="00460019">
        <w:rPr>
          <w:rFonts w:ascii="Liberation Serif" w:hAnsi="Liberation Serif" w:cs="Liberation Serif"/>
          <w:sz w:val="16"/>
          <w:szCs w:val="16"/>
          <w:lang w:val="ru-RU" w:bidi="ar-SA"/>
        </w:rPr>
        <w:t>) со своих объектов электросетевого хозяйства не отменяет обязанности Абонента выполнить требование о самостоятельном ограничении режима потребления.</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Примечание:</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 xml:space="preserve">«Исполнитель»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w:t>
      </w:r>
      <w:proofErr w:type="spellStart"/>
      <w:r w:rsidRPr="00460019">
        <w:rPr>
          <w:rFonts w:ascii="Liberation Serif" w:hAnsi="Liberation Serif" w:cs="Liberation Serif"/>
          <w:sz w:val="16"/>
          <w:szCs w:val="16"/>
          <w:lang w:val="ru-RU" w:bidi="ar-SA"/>
        </w:rPr>
        <w:t>Субисполнитель</w:t>
      </w:r>
      <w:proofErr w:type="spellEnd"/>
      <w:r w:rsidRPr="00460019">
        <w:rPr>
          <w:rFonts w:ascii="Liberation Serif" w:hAnsi="Liberation Serif" w:cs="Liberation Serif"/>
          <w:sz w:val="16"/>
          <w:szCs w:val="16"/>
          <w:lang w:val="ru-RU" w:bidi="ar-SA"/>
        </w:rPr>
        <w:t>»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Отказ Абонента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3.2.23. При наличии у Абонента энергопринимающих устройств и (или) объектов электроэнергетики, ограничение режима потребления которых может привести к экономическим, экологическим или социальным последствиям:</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утвердить план мероприятий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срок проведения которых не должен превышать 6 месяцев, а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представить исполнителю (</w:t>
      </w:r>
      <w:proofErr w:type="spellStart"/>
      <w:r w:rsidRPr="00460019">
        <w:rPr>
          <w:rFonts w:ascii="Liberation Serif" w:hAnsi="Liberation Serif" w:cs="Liberation Serif"/>
          <w:color w:val="080000"/>
          <w:sz w:val="16"/>
          <w:szCs w:val="16"/>
          <w:lang w:val="ru-RU" w:bidi="ar-SA"/>
        </w:rPr>
        <w:t>субисполнителю</w:t>
      </w:r>
      <w:proofErr w:type="spellEnd"/>
      <w:r w:rsidRPr="00460019">
        <w:rPr>
          <w:rFonts w:ascii="Liberation Serif" w:hAnsi="Liberation Serif" w:cs="Liberation Serif"/>
          <w:color w:val="080000"/>
          <w:sz w:val="16"/>
          <w:szCs w:val="16"/>
          <w:lang w:val="ru-RU" w:bidi="ar-SA"/>
        </w:rPr>
        <w:t>) и инициатору введения ограничения утвержденный план мероприятий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планом;</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выполнить мероприятия по установке за свой счет автономных источников питания, обеспечивающих безопасное функционирование указанных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 в случае не предоставления исполнителю (</w:t>
      </w:r>
      <w:proofErr w:type="spellStart"/>
      <w:r w:rsidRPr="00460019">
        <w:rPr>
          <w:rFonts w:ascii="Liberation Serif" w:hAnsi="Liberation Serif" w:cs="Liberation Serif"/>
          <w:color w:val="080000"/>
          <w:sz w:val="16"/>
          <w:szCs w:val="16"/>
          <w:lang w:val="ru-RU" w:bidi="ar-SA"/>
        </w:rPr>
        <w:t>субисполнителю</w:t>
      </w:r>
      <w:proofErr w:type="spellEnd"/>
      <w:r w:rsidRPr="00460019">
        <w:rPr>
          <w:rFonts w:ascii="Liberation Serif" w:hAnsi="Liberation Serif" w:cs="Liberation Serif"/>
          <w:color w:val="080000"/>
          <w:sz w:val="16"/>
          <w:szCs w:val="16"/>
          <w:lang w:val="ru-RU" w:bidi="ar-SA"/>
        </w:rPr>
        <w:t>) утвержденного плана мероприятий в установленный настоящим пунктом срок, либо если предусмотренный планом срок проведения мероприятий превышает 6 месяцев;</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после выполнения мероприятий направить исполнителю (</w:t>
      </w:r>
      <w:proofErr w:type="spellStart"/>
      <w:r w:rsidRPr="00460019">
        <w:rPr>
          <w:rFonts w:ascii="Liberation Serif" w:hAnsi="Liberation Serif" w:cs="Liberation Serif"/>
          <w:color w:val="080000"/>
          <w:sz w:val="16"/>
          <w:szCs w:val="16"/>
          <w:lang w:val="ru-RU" w:bidi="ar-SA"/>
        </w:rPr>
        <w:t>субисполнителю</w:t>
      </w:r>
      <w:proofErr w:type="spellEnd"/>
      <w:r w:rsidRPr="00460019">
        <w:rPr>
          <w:rFonts w:ascii="Liberation Serif" w:hAnsi="Liberation Serif" w:cs="Liberation Serif"/>
          <w:color w:val="080000"/>
          <w:sz w:val="16"/>
          <w:szCs w:val="16"/>
          <w:lang w:val="ru-RU" w:bidi="ar-SA"/>
        </w:rPr>
        <w:t>) и инициатору введения ограничения уведомление о готовности к введению полного ограничения режима потребления.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3.2.24. В случае если от сетей Абонента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согласовывать отчеты по электропотреблению;</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согласовывать инструкции по оперативным взаимоотношениям;</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согласовывать время проведения плановых и ремонтных работ в своём электрооборудовании, влияющих на их электроснабжение;</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производить ограничение режима потребления в соответствии с действующим законодательством РФ;</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Абонента в соответствии с действующим законодательством РФ.</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3.2.25. В</w:t>
      </w:r>
      <w:r w:rsidRPr="00460019">
        <w:rPr>
          <w:rFonts w:ascii="Liberation Serif" w:hAnsi="Liberation Serif" w:cs="Liberation Serif"/>
          <w:sz w:val="16"/>
          <w:szCs w:val="16"/>
          <w:lang w:val="ru-RU" w:bidi="ar-SA"/>
        </w:rPr>
        <w:t xml:space="preserve"> случае выбытия из законного владения Абонента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3.2.26. Компенсировать затраты Гарантирующего поставщика, связанные с введением ограничения режима потребления и восстановлением режима потребления.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3.2.27. Выполнять иные требования, предусмотренные действующим законодательством РФ.</w:t>
      </w:r>
    </w:p>
    <w:p w:rsidR="000E1335" w:rsidRPr="00460019" w:rsidRDefault="000E1335" w:rsidP="000E1335">
      <w:pPr>
        <w:autoSpaceDE w:val="0"/>
        <w:autoSpaceDN w:val="0"/>
        <w:adjustRightInd w:val="0"/>
        <w:spacing w:line="276" w:lineRule="auto"/>
        <w:ind w:firstLine="567"/>
        <w:jc w:val="both"/>
        <w:rPr>
          <w:rFonts w:ascii="Liberation Serif" w:hAnsi="Liberation Serif" w:cs="Liberation Serif"/>
          <w:color w:val="080000"/>
          <w:sz w:val="16"/>
          <w:szCs w:val="16"/>
          <w:lang w:val="ru-RU" w:bidi="ar-SA"/>
        </w:rPr>
      </w:pPr>
    </w:p>
    <w:p w:rsidR="000E1335" w:rsidRPr="00460019" w:rsidRDefault="000E1335" w:rsidP="00A64F9D">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460019">
        <w:rPr>
          <w:rFonts w:ascii="Liberation Serif" w:hAnsi="Liberation Serif" w:cs="Liberation Serif"/>
          <w:b/>
          <w:bCs/>
          <w:color w:val="080000"/>
          <w:sz w:val="16"/>
          <w:szCs w:val="16"/>
          <w:lang w:val="ru-RU" w:bidi="ar-SA"/>
        </w:rPr>
        <w:t>4.</w:t>
      </w:r>
      <w:r w:rsidR="00A64F9D" w:rsidRPr="00460019">
        <w:rPr>
          <w:rFonts w:ascii="Liberation Serif" w:hAnsi="Liberation Serif" w:cs="Liberation Serif"/>
          <w:b/>
          <w:bCs/>
          <w:color w:val="080000"/>
          <w:sz w:val="16"/>
          <w:szCs w:val="16"/>
          <w:lang w:val="ru-RU" w:bidi="ar-SA"/>
        </w:rPr>
        <w:t xml:space="preserve"> </w:t>
      </w:r>
      <w:r w:rsidRPr="00460019">
        <w:rPr>
          <w:rFonts w:ascii="Liberation Serif" w:hAnsi="Liberation Serif" w:cs="Liberation Serif"/>
          <w:b/>
          <w:bCs/>
          <w:color w:val="080000"/>
          <w:sz w:val="16"/>
          <w:szCs w:val="16"/>
          <w:lang w:val="ru-RU" w:bidi="ar-SA"/>
        </w:rPr>
        <w:t>Права Сторон</w:t>
      </w:r>
    </w:p>
    <w:p w:rsidR="000E1335" w:rsidRPr="00460019" w:rsidRDefault="000E1335" w:rsidP="000E1335">
      <w:pPr>
        <w:autoSpaceDE w:val="0"/>
        <w:autoSpaceDN w:val="0"/>
        <w:adjustRightInd w:val="0"/>
        <w:ind w:firstLine="567"/>
        <w:jc w:val="both"/>
        <w:rPr>
          <w:rFonts w:ascii="Liberation Serif" w:hAnsi="Liberation Serif" w:cs="Liberation Serif"/>
          <w:bCs/>
          <w:color w:val="080000"/>
          <w:sz w:val="16"/>
          <w:szCs w:val="16"/>
          <w:lang w:val="ru-RU" w:bidi="ar-SA"/>
        </w:rPr>
      </w:pPr>
      <w:r w:rsidRPr="00460019">
        <w:rPr>
          <w:rFonts w:ascii="Liberation Serif" w:hAnsi="Liberation Serif" w:cs="Liberation Serif"/>
          <w:bCs/>
          <w:color w:val="080000"/>
          <w:sz w:val="16"/>
          <w:szCs w:val="16"/>
          <w:lang w:val="ru-RU" w:bidi="ar-SA"/>
        </w:rPr>
        <w:t>4.1. Гарантирующий поставщик имеет право:</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4.1.1. В случаях и в порядке, предусмотренных действующим законодательством РФ, вводить полное и (или) частичное ограничение режима потребления электроэнергии (мощности) Абонента путем его инициирования.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Уведомление Абонента о предстоящем полном или частичном ограничении будет считаться надлежащим, если оно произведено одним из следующих способов:</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заказным письмом;</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телефонограммой;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телеграммой;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посредством факсимильной связи;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вручаются представителю стороны;</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посредством публикации на официальном сайте Гарантирующего поставщика в сети «Интернет»;</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направление Абоненту текста уведомления смс-сообщением;</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направление Абоненту текста уведомления на адрес электронной почты;</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включение текста уведомления в счет на оплату;</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lastRenderedPageBreak/>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контрактов) и стороны подписали соответствующее соглашение к настоящему Договору;</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любым способом, позволяющим подтвердить доставку Абоненту указанного уведомления.</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color w:val="080000"/>
          <w:sz w:val="16"/>
          <w:szCs w:val="16"/>
          <w:lang w:val="ru-RU" w:bidi="ar-SA"/>
        </w:rPr>
        <w:t>4.1.2. В одностороннем порядке отказаться от исполнения Договора в случае ненадлежащего исполнения Абонентом обязательств по оплате, уведомив Абонента об этом за 10 рабочих дней до заявляемой им даты отказа от Договора.</w:t>
      </w:r>
      <w:r w:rsidRPr="00460019">
        <w:rPr>
          <w:rFonts w:ascii="Liberation Serif" w:hAnsi="Liberation Serif" w:cs="Liberation Serif"/>
          <w:sz w:val="16"/>
          <w:szCs w:val="16"/>
          <w:lang w:val="ru-RU" w:bidi="ar-SA"/>
        </w:rPr>
        <w:t xml:space="preserve"> </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4.1.3. Требовать с Абонента компенсации понесенных расходов связанных с оплатой действий исполнителя (</w:t>
      </w:r>
      <w:proofErr w:type="spellStart"/>
      <w:r w:rsidRPr="00460019">
        <w:rPr>
          <w:rFonts w:ascii="Liberation Serif" w:hAnsi="Liberation Serif" w:cs="Liberation Serif"/>
          <w:color w:val="080000"/>
          <w:sz w:val="16"/>
          <w:szCs w:val="16"/>
          <w:lang w:val="ru-RU" w:bidi="ar-SA"/>
        </w:rPr>
        <w:t>субисполнителя</w:t>
      </w:r>
      <w:proofErr w:type="spellEnd"/>
      <w:r w:rsidRPr="00460019">
        <w:rPr>
          <w:rFonts w:ascii="Liberation Serif" w:hAnsi="Liberation Serif" w:cs="Liberation Serif"/>
          <w:color w:val="080000"/>
          <w:sz w:val="16"/>
          <w:szCs w:val="16"/>
          <w:lang w:val="ru-RU" w:bidi="ar-SA"/>
        </w:rPr>
        <w:t>) по введению ограничения режима потребления и 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4.1.4. В случае лишения Гарантирующего поставщика соответствующего статуса продолжать исполнение Договора в качестве энергосбытовой организации.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4.1.5. Составлять акт о неучтенном потреблении электрической энергии и рассчитывать объем и стоимость </w:t>
      </w:r>
      <w:proofErr w:type="spellStart"/>
      <w:r w:rsidRPr="00460019">
        <w:rPr>
          <w:rFonts w:ascii="Liberation Serif" w:hAnsi="Liberation Serif" w:cs="Liberation Serif"/>
          <w:color w:val="080000"/>
          <w:sz w:val="16"/>
          <w:szCs w:val="16"/>
          <w:lang w:val="ru-RU" w:bidi="ar-SA"/>
        </w:rPr>
        <w:t>безучетного</w:t>
      </w:r>
      <w:proofErr w:type="spellEnd"/>
      <w:r w:rsidRPr="00460019">
        <w:rPr>
          <w:rFonts w:ascii="Liberation Serif" w:hAnsi="Liberation Serif" w:cs="Liberation Serif"/>
          <w:color w:val="080000"/>
          <w:sz w:val="16"/>
          <w:szCs w:val="16"/>
          <w:lang w:val="ru-RU" w:bidi="ar-SA"/>
        </w:rPr>
        <w:t xml:space="preserve"> потребления электрической энергии в соответствии с действующим законодательством РФ.</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4.1.6. Доступа к электрическим установкам Абонента в присутствии представителя Абонента с целью:</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осмотра измерительных комплексов;</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снятия показаний и (или) фактических почасовых объемов потребления электрической энергии с приборов учета;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 потребителя;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 контроля соблюдения </w:t>
      </w:r>
      <w:proofErr w:type="gramStart"/>
      <w:r w:rsidRPr="00460019">
        <w:rPr>
          <w:rFonts w:ascii="Liberation Serif" w:hAnsi="Liberation Serif" w:cs="Liberation Serif"/>
          <w:color w:val="080000"/>
          <w:sz w:val="16"/>
          <w:szCs w:val="16"/>
          <w:lang w:val="ru-RU" w:bidi="ar-SA"/>
        </w:rPr>
        <w:t>Абонентом</w:t>
      </w:r>
      <w:proofErr w:type="gramEnd"/>
      <w:r w:rsidRPr="00460019">
        <w:rPr>
          <w:rFonts w:ascii="Liberation Serif" w:hAnsi="Liberation Serif" w:cs="Liberation Serif"/>
          <w:color w:val="080000"/>
          <w:sz w:val="16"/>
          <w:szCs w:val="16"/>
          <w:lang w:val="ru-RU" w:bidi="ar-SA"/>
        </w:rPr>
        <w:t xml:space="preserve"> введенного в отношении его энергопринимающих устройств и (или) объектов электроэнергетики ограничения режима потребления путем проведения соответствующих проверок;</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проведения иных проверок, предусмотренных действующим законодательством РФ в области электроэнергетики.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4.1.7. Фиксировать выполнение (невыполнение) Абонентом действий по самостоятельному ограничению режима потребления посредством составления акта о введении ограничения режима потребления.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4.1.8. Приостанавливать исполнение обязательств по настоящему Договору с даты введения полного ограничения режима потребления, указанной в уведомлении, а если указанное ограничение вводится в отношении энергопринимающих устройств и (или) объектов электроэнергетики Абонента,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Абонента уведомление о готовности к введению полного ограничения режима потребления, до даты прекращения процедуры введения режима потребления. Потребление Абонентом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rsidR="000E1335" w:rsidRPr="00460019" w:rsidRDefault="000E1335" w:rsidP="000E1335">
      <w:pPr>
        <w:autoSpaceDE w:val="0"/>
        <w:autoSpaceDN w:val="0"/>
        <w:adjustRightInd w:val="0"/>
        <w:ind w:firstLine="567"/>
        <w:jc w:val="both"/>
        <w:rPr>
          <w:rFonts w:ascii="Liberation Serif" w:hAnsi="Liberation Serif" w:cs="Liberation Serif"/>
          <w:b/>
          <w:bCs/>
          <w:color w:val="080000"/>
          <w:sz w:val="16"/>
          <w:szCs w:val="16"/>
          <w:lang w:val="ru-RU" w:bidi="ar-SA"/>
        </w:rPr>
      </w:pPr>
    </w:p>
    <w:p w:rsidR="000E1335" w:rsidRPr="00460019" w:rsidRDefault="000E1335" w:rsidP="000E1335">
      <w:pPr>
        <w:autoSpaceDE w:val="0"/>
        <w:autoSpaceDN w:val="0"/>
        <w:adjustRightInd w:val="0"/>
        <w:ind w:firstLine="567"/>
        <w:jc w:val="both"/>
        <w:rPr>
          <w:rFonts w:ascii="Liberation Serif" w:hAnsi="Liberation Serif" w:cs="Liberation Serif"/>
          <w:bCs/>
          <w:color w:val="080000"/>
          <w:sz w:val="16"/>
          <w:szCs w:val="16"/>
          <w:lang w:val="ru-RU" w:bidi="ar-SA"/>
        </w:rPr>
      </w:pPr>
      <w:r w:rsidRPr="00460019">
        <w:rPr>
          <w:rFonts w:ascii="Liberation Serif" w:hAnsi="Liberation Serif" w:cs="Liberation Serif"/>
          <w:bCs/>
          <w:color w:val="080000"/>
          <w:sz w:val="16"/>
          <w:szCs w:val="16"/>
          <w:lang w:val="ru-RU" w:bidi="ar-SA"/>
        </w:rPr>
        <w:t>4.2. Абонент имеет право:</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4.2.1. В порядке, установленном действующим законодательством РФ, выбрать для проведения расчетов за электрическую энергию (мощность) вариант тарифа на услуги по передаче и соответствующую ценовую категорию и уведомить о своем решении Гарантирующего поставщика: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в отношении потребителей Абонента с максимальной (разрешенной) мощностью менее</w:t>
      </w:r>
      <w:r w:rsidRPr="00460019">
        <w:rPr>
          <w:rFonts w:ascii="Liberation Serif" w:hAnsi="Liberation Serif" w:cs="Liberation Serif"/>
          <w:color w:val="080000"/>
          <w:sz w:val="16"/>
          <w:szCs w:val="16"/>
          <w:lang w:val="ru-RU" w:bidi="ar-SA"/>
        </w:rPr>
        <w:br/>
        <w:t>670 кВт выбрать одну из шести ценовых категорий;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 в </w:t>
      </w:r>
      <w:proofErr w:type="gramStart"/>
      <w:r w:rsidRPr="00460019">
        <w:rPr>
          <w:rFonts w:ascii="Liberation Serif" w:hAnsi="Liberation Serif" w:cs="Liberation Serif"/>
          <w:color w:val="080000"/>
          <w:sz w:val="16"/>
          <w:szCs w:val="16"/>
          <w:lang w:val="ru-RU" w:bidi="ar-SA"/>
        </w:rPr>
        <w:t>отношении  потребителей</w:t>
      </w:r>
      <w:proofErr w:type="gramEnd"/>
      <w:r w:rsidRPr="00460019">
        <w:rPr>
          <w:rFonts w:ascii="Liberation Serif" w:hAnsi="Liberation Serif" w:cs="Liberation Serif"/>
          <w:color w:val="080000"/>
          <w:sz w:val="16"/>
          <w:szCs w:val="16"/>
          <w:lang w:val="ru-RU" w:bidi="ar-SA"/>
        </w:rPr>
        <w:t xml:space="preserve">  Абонента с максимальной (разрешенной) мощностью не менее 670 кВт выбрать  одну из четырех ценовых категорий с 3 по 6.</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4.2.2. В случае утраты Гарантирующим поставщиком его статуса, Абонент имеет право:</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перейти на обслуживание к организации, которой присвоен статус гарантирующего поставщика;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заключить договор с энергосбытовой (энергоснабжающей) организацией или производителем электрической энергии (мощности) на розничном рынке, обеспечивающий продажу электрической энергии (мощности) при соблюдении условий, установленных действующим законодательством РФ.</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4.2.3. 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4.2.4. В одностороннем порядке отказаться от исполнения Договора полностью при условии выполнении требований, установленных Основными положениями.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p>
    <w:p w:rsidR="000E1335" w:rsidRPr="00460019" w:rsidRDefault="000E1335" w:rsidP="008D52E2">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460019">
        <w:rPr>
          <w:rFonts w:ascii="Liberation Serif" w:hAnsi="Liberation Serif" w:cs="Liberation Serif"/>
          <w:b/>
          <w:bCs/>
          <w:color w:val="080000"/>
          <w:sz w:val="16"/>
          <w:szCs w:val="16"/>
          <w:lang w:val="ru-RU" w:bidi="ar-SA"/>
        </w:rPr>
        <w:t>5.</w:t>
      </w:r>
      <w:r w:rsidRPr="00460019">
        <w:rPr>
          <w:rFonts w:ascii="Liberation Serif" w:hAnsi="Liberation Serif" w:cs="Liberation Serif"/>
          <w:b/>
          <w:bCs/>
          <w:color w:val="080000"/>
          <w:sz w:val="16"/>
          <w:szCs w:val="16"/>
          <w:lang w:val="ru-RU" w:bidi="ar-SA"/>
        </w:rPr>
        <w:tab/>
        <w:t>Учет и контроль потребления электрической энергии (мощности)</w:t>
      </w:r>
    </w:p>
    <w:p w:rsidR="000E1335" w:rsidRPr="00460019" w:rsidRDefault="000E1335" w:rsidP="000E1335">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5.1.</w:t>
      </w:r>
      <w:r w:rsidRPr="00460019">
        <w:rPr>
          <w:rFonts w:ascii="Liberation Serif" w:hAnsi="Liberation Serif" w:cs="Liberation Serif"/>
          <w:color w:val="080000"/>
          <w:sz w:val="16"/>
          <w:szCs w:val="16"/>
          <w:lang w:val="ru-RU" w:bidi="ar-SA"/>
        </w:rPr>
        <w:tab/>
        <w:t>Объем электрической энергии (мощности) определяется ежемесячно в порядке, определенном настоящим Договором и действующим законодательством РФ.</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5.2. 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для каждого потребителя Абонента, за исключением случаев, отдельно предусмотренных Договором, при которых объемы фактически поставленной электрической энергии (мощности) определяются расчетными способами.</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Лицами, ответственными за снятие показаний расчетного прибора учета, являются:</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Сетевая организация в отношении приборов учета, присоединенных к интеллектуальным системам учета электрической энергии (мощности) соответствующей Сетевой организации, а также иных расчетных приборов учета, расположенных в границах объектов электросетевого хозяйства Сетевой организации или в границах бесхозяйных объектов электросетевого хозяйства;</w:t>
      </w:r>
    </w:p>
    <w:p w:rsidR="000E1335" w:rsidRPr="00460019" w:rsidRDefault="000E1335" w:rsidP="000E1335">
      <w:pPr>
        <w:autoSpaceDE w:val="0"/>
        <w:autoSpaceDN w:val="0"/>
        <w:adjustRightInd w:val="0"/>
        <w:ind w:firstLine="54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Гарантирующий поставщик в отношении коллективных (общедомовых) приборов учета, приборов учета электроэнергии жилых и нежилых помещений в многоквартирных домах (за исключением коммерческих приборов учета электрической энергии, установленных в отношении помещений многоквартирных домов, электроснабжение которых осуществляется без использования общего имущества), присоединенных к интеллектуальным системам учета электрической энергии (мощности) Гарантирующего поставщика;</w:t>
      </w:r>
    </w:p>
    <w:p w:rsidR="000E1335" w:rsidRPr="00460019" w:rsidRDefault="000E1335" w:rsidP="000E1335">
      <w:pPr>
        <w:autoSpaceDE w:val="0"/>
        <w:autoSpaceDN w:val="0"/>
        <w:adjustRightInd w:val="0"/>
        <w:ind w:firstLine="54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Абонент в отношении расчетных приборов учета, установленных в границах его объектов и не присоединенных к интеллектуальным системам учета электрической энергии (мощности).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действующим законодательством РФ, регулирующим продажу электрической энергии для данной группы потребителей.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Замена и (или) установка измерительного комплекса подтверждается актами Сетевой организации и (или) актами Гарантирующего поставщика. Последующие расчеты соответственно производятся по вновь установленным приборам учета.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При наличии в схеме учета измерительных трансформаторов количество поданной Гарантирующим </w:t>
      </w:r>
      <w:proofErr w:type="gramStart"/>
      <w:r w:rsidRPr="00460019">
        <w:rPr>
          <w:rFonts w:ascii="Liberation Serif" w:hAnsi="Liberation Serif" w:cs="Liberation Serif"/>
          <w:color w:val="080000"/>
          <w:sz w:val="16"/>
          <w:szCs w:val="16"/>
          <w:lang w:val="ru-RU" w:bidi="ar-SA"/>
        </w:rPr>
        <w:t>поставщиком  электрической</w:t>
      </w:r>
      <w:proofErr w:type="gramEnd"/>
      <w:r w:rsidRPr="00460019">
        <w:rPr>
          <w:rFonts w:ascii="Liberation Serif" w:hAnsi="Liberation Serif" w:cs="Liberation Serif"/>
          <w:color w:val="080000"/>
          <w:sz w:val="16"/>
          <w:szCs w:val="16"/>
          <w:lang w:val="ru-RU" w:bidi="ar-SA"/>
        </w:rPr>
        <w:t xml:space="preserve"> энергии определяется как разница показаний приборов учета, умноженная на коэффициент трансформации.</w:t>
      </w:r>
    </w:p>
    <w:p w:rsidR="000E1335" w:rsidRPr="00460019" w:rsidRDefault="000E1335" w:rsidP="000E1335">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5.3. В случае если измерительный комплекс расположен не на границе балансовой принадлежности электрических сетей, объем переданной потребителю Абонента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Величины потерь электрической энергии определяются расчетным путем и указываются в Приложении 2 для каждого потребителя.</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rsidR="000E1335" w:rsidRPr="00460019" w:rsidRDefault="000E1335" w:rsidP="000E1335">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5.4.</w:t>
      </w:r>
      <w:r w:rsidRPr="00460019">
        <w:rPr>
          <w:rFonts w:ascii="Liberation Serif" w:hAnsi="Liberation Serif" w:cs="Liberation Serif"/>
          <w:color w:val="080000"/>
          <w:sz w:val="16"/>
          <w:szCs w:val="16"/>
          <w:lang w:val="ru-RU" w:bidi="ar-SA"/>
        </w:rPr>
        <w:tab/>
        <w:t>Для случаев настоящего пункта Договора, в целях определения объема электрической энергии (мощности) за расчетный период, используются расчетные способы.</w:t>
      </w:r>
    </w:p>
    <w:p w:rsidR="000E1335" w:rsidRPr="00460019" w:rsidRDefault="000E1335" w:rsidP="000E1335">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lastRenderedPageBreak/>
        <w:t>5.4.1. В случае непредставления Абонентом показаний расчетного прибора учета в сроки, установленные в п. 3.2.18 настоящего Договора, и непредставления показаний Сетевой организацией, к сетям которой непосредственно или опосредованно присоединены объекты энергоснабжения, 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w:t>
      </w:r>
    </w:p>
    <w:p w:rsidR="000E1335" w:rsidRPr="00460019" w:rsidRDefault="000E1335" w:rsidP="000E1335">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5.4.1.1.</w:t>
      </w:r>
      <w:r w:rsidRPr="00460019">
        <w:rPr>
          <w:rFonts w:ascii="Liberation Serif" w:hAnsi="Liberation Serif" w:cs="Liberation Serif"/>
          <w:color w:val="080000"/>
          <w:sz w:val="16"/>
          <w:szCs w:val="16"/>
          <w:lang w:val="ru-RU" w:bidi="ar-SA"/>
        </w:rPr>
        <w:tab/>
        <w:t>Для расчетных периодов, за которые не предоставлены показания расчетного прибора учета, объем потребления электрической энергии, а для потребителя, расчеты по которым производятся по 3-6 ценовым категориям - также и почасовые объемы потребления электрической энергии, определяются на основании замещающей информации 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5.4.1.2. При отсутствии замещающей информации, объем потребления электрической энергии определяется по формуле: </w:t>
      </w:r>
    </w:p>
    <w:p w:rsidR="000E1335" w:rsidRPr="00460019" w:rsidRDefault="000E1335" w:rsidP="000E1335">
      <w:pPr>
        <w:autoSpaceDE w:val="0"/>
        <w:autoSpaceDN w:val="0"/>
        <w:adjustRightInd w:val="0"/>
        <w:spacing w:before="120" w:after="120"/>
        <w:ind w:firstLine="567"/>
        <w:jc w:val="center"/>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bidi="ar-SA"/>
        </w:rPr>
        <w:t>W</w:t>
      </w:r>
      <w:r w:rsidRPr="00460019">
        <w:rPr>
          <w:rFonts w:ascii="Liberation Serif" w:hAnsi="Liberation Serif" w:cs="Liberation Serif"/>
          <w:color w:val="080000"/>
          <w:sz w:val="16"/>
          <w:szCs w:val="16"/>
          <w:lang w:val="ru-RU" w:bidi="ar-SA"/>
        </w:rPr>
        <w:t>=</w:t>
      </w:r>
      <w:r w:rsidRPr="00460019">
        <w:rPr>
          <w:rFonts w:ascii="Liberation Serif" w:hAnsi="Liberation Serif" w:cs="Liberation Serif"/>
          <w:color w:val="080000"/>
          <w:sz w:val="16"/>
          <w:szCs w:val="16"/>
          <w:lang w:bidi="ar-SA"/>
        </w:rPr>
        <w:t>P</w:t>
      </w:r>
      <w:proofErr w:type="spellStart"/>
      <w:r w:rsidRPr="00460019">
        <w:rPr>
          <w:rFonts w:ascii="Liberation Serif" w:hAnsi="Liberation Serif" w:cs="Liberation Serif"/>
          <w:color w:val="080000"/>
          <w:sz w:val="16"/>
          <w:szCs w:val="16"/>
          <w:lang w:val="ru-RU" w:bidi="ar-SA"/>
        </w:rPr>
        <w:t>max</w:t>
      </w:r>
      <w:proofErr w:type="spellEnd"/>
      <w:r w:rsidRPr="00460019">
        <w:rPr>
          <w:rFonts w:ascii="Liberation Serif" w:hAnsi="Liberation Serif" w:cs="Liberation Serif"/>
          <w:color w:val="080000"/>
          <w:sz w:val="16"/>
          <w:szCs w:val="16"/>
          <w:lang w:val="ru-RU" w:bidi="ar-SA"/>
        </w:rPr>
        <w:t>*</w:t>
      </w:r>
      <w:r w:rsidRPr="00460019">
        <w:rPr>
          <w:rFonts w:ascii="Liberation Serif" w:hAnsi="Liberation Serif" w:cs="Liberation Serif"/>
          <w:color w:val="080000"/>
          <w:sz w:val="16"/>
          <w:szCs w:val="16"/>
          <w:lang w:bidi="ar-SA"/>
        </w:rPr>
        <w:t>T</w:t>
      </w:r>
      <w:r w:rsidRPr="00460019">
        <w:rPr>
          <w:rFonts w:ascii="Liberation Serif" w:hAnsi="Liberation Serif" w:cs="Liberation Serif"/>
          <w:color w:val="080000"/>
          <w:sz w:val="16"/>
          <w:szCs w:val="16"/>
          <w:lang w:val="ru-RU" w:bidi="ar-SA"/>
        </w:rPr>
        <w:tab/>
        <w:t>(1)</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где:</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bidi="ar-SA"/>
        </w:rPr>
        <w:t>P</w:t>
      </w:r>
      <w:proofErr w:type="spellStart"/>
      <w:r w:rsidRPr="00460019">
        <w:rPr>
          <w:rFonts w:ascii="Liberation Serif" w:hAnsi="Liberation Serif" w:cs="Liberation Serif"/>
          <w:color w:val="080000"/>
          <w:sz w:val="16"/>
          <w:szCs w:val="16"/>
          <w:lang w:val="ru-RU" w:bidi="ar-SA"/>
        </w:rPr>
        <w:t>max</w:t>
      </w:r>
      <w:proofErr w:type="spellEnd"/>
      <w:r w:rsidRPr="00460019">
        <w:rPr>
          <w:rFonts w:ascii="Liberation Serif" w:hAnsi="Liberation Serif" w:cs="Liberation Serif"/>
          <w:color w:val="080000"/>
          <w:sz w:val="16"/>
          <w:szCs w:val="16"/>
          <w:lang w:val="ru-RU" w:bidi="ar-SA"/>
        </w:rPr>
        <w:t xml:space="preserve"> - 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2 настоящего Договора, к которой относится данная точка поставки; </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bidi="ar-SA"/>
        </w:rPr>
        <w:t>T</w:t>
      </w:r>
      <w:r w:rsidRPr="00460019">
        <w:rPr>
          <w:rFonts w:ascii="Liberation Serif" w:hAnsi="Liberation Serif" w:cs="Liberation Serif"/>
          <w:color w:val="080000"/>
          <w:sz w:val="16"/>
          <w:szCs w:val="16"/>
          <w:lang w:val="ru-RU" w:bidi="ar-SA"/>
        </w:rPr>
        <w:t xml:space="preserve"> - количество часов работы объектов электропотребления Абонента в расчетном периоде. </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Для потребителя, расчеты по которым производятся по 3-6 ценовым категориям, почасовые объемы потребления электрической энергии определяются по формуле:</w:t>
      </w:r>
    </w:p>
    <w:p w:rsidR="000E1335" w:rsidRPr="00460019" w:rsidRDefault="000E1335" w:rsidP="000E1335">
      <w:pPr>
        <w:autoSpaceDE w:val="0"/>
        <w:autoSpaceDN w:val="0"/>
        <w:adjustRightInd w:val="0"/>
        <w:spacing w:before="120" w:after="120"/>
        <w:ind w:firstLine="567"/>
        <w:jc w:val="center"/>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bidi="ar-SA"/>
        </w:rPr>
        <w:t>W</w:t>
      </w:r>
      <w:r w:rsidRPr="00460019">
        <w:rPr>
          <w:rFonts w:ascii="Liberation Serif" w:hAnsi="Liberation Serif" w:cs="Liberation Serif"/>
          <w:color w:val="080000"/>
          <w:sz w:val="16"/>
          <w:szCs w:val="16"/>
          <w:lang w:val="ru-RU" w:bidi="ar-SA"/>
        </w:rPr>
        <w:t>h=</w:t>
      </w:r>
      <w:r w:rsidRPr="00460019">
        <w:rPr>
          <w:rFonts w:ascii="Liberation Serif" w:hAnsi="Liberation Serif" w:cs="Liberation Serif"/>
          <w:color w:val="080000"/>
          <w:sz w:val="16"/>
          <w:szCs w:val="16"/>
          <w:lang w:bidi="ar-SA"/>
        </w:rPr>
        <w:t>W</w:t>
      </w:r>
      <w:r w:rsidRPr="00460019">
        <w:rPr>
          <w:rFonts w:ascii="Liberation Serif" w:hAnsi="Liberation Serif" w:cs="Liberation Serif"/>
          <w:color w:val="080000"/>
          <w:sz w:val="16"/>
          <w:szCs w:val="16"/>
          <w:lang w:val="ru-RU" w:bidi="ar-SA"/>
        </w:rPr>
        <w:t>/</w:t>
      </w:r>
      <w:r w:rsidRPr="00460019">
        <w:rPr>
          <w:rFonts w:ascii="Liberation Serif" w:hAnsi="Liberation Serif" w:cs="Liberation Serif"/>
          <w:color w:val="080000"/>
          <w:sz w:val="16"/>
          <w:szCs w:val="16"/>
          <w:lang w:bidi="ar-SA"/>
        </w:rPr>
        <w:t>T</w:t>
      </w:r>
      <w:r w:rsidRPr="00460019">
        <w:rPr>
          <w:rFonts w:ascii="Liberation Serif" w:hAnsi="Liberation Serif" w:cs="Liberation Serif"/>
          <w:color w:val="080000"/>
          <w:sz w:val="16"/>
          <w:szCs w:val="16"/>
          <w:lang w:val="ru-RU" w:bidi="ar-SA"/>
        </w:rPr>
        <w:tab/>
      </w:r>
      <w:r w:rsidRPr="00460019">
        <w:rPr>
          <w:rFonts w:ascii="Liberation Serif" w:hAnsi="Liberation Serif" w:cs="Liberation Serif"/>
          <w:color w:val="080000"/>
          <w:sz w:val="16"/>
          <w:szCs w:val="16"/>
          <w:lang w:val="ru-RU" w:bidi="ar-SA"/>
        </w:rPr>
        <w:tab/>
        <w:t>(2)</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где:</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bidi="ar-SA"/>
        </w:rPr>
        <w:t>W</w:t>
      </w:r>
      <w:r w:rsidRPr="00460019">
        <w:rPr>
          <w:rFonts w:ascii="Liberation Serif" w:hAnsi="Liberation Serif" w:cs="Liberation Serif"/>
          <w:color w:val="080000"/>
          <w:sz w:val="16"/>
          <w:szCs w:val="16"/>
          <w:lang w:val="ru-RU" w:bidi="ar-SA"/>
        </w:rPr>
        <w:t xml:space="preserve"> - объем потребления электрической энергии в соответствующей точке поставки, определенный по формуле (1).</w:t>
      </w:r>
    </w:p>
    <w:p w:rsidR="000E1335" w:rsidRPr="00460019" w:rsidRDefault="000E1335" w:rsidP="000E1335">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5.4.2. В случае 2-кратного недопуска уполномоченных лиц к расчетному прибору </w:t>
      </w:r>
      <w:r w:rsidRPr="00460019">
        <w:rPr>
          <w:rFonts w:ascii="Liberation Serif" w:hAnsi="Liberation Serif" w:cs="Liberation Serif"/>
          <w:sz w:val="16"/>
          <w:szCs w:val="16"/>
          <w:lang w:val="ru-RU" w:bidi="ar-SA"/>
        </w:rPr>
        <w:t xml:space="preserve">учета, в том числе к приборам учета «транзитных» потребителей, установленных в границах энергопринимающих </w:t>
      </w:r>
      <w:r w:rsidRPr="00460019">
        <w:rPr>
          <w:rFonts w:ascii="Liberation Serif" w:hAnsi="Liberation Serif" w:cs="Liberation Serif"/>
          <w:color w:val="080000"/>
          <w:sz w:val="16"/>
          <w:szCs w:val="16"/>
          <w:lang w:val="ru-RU" w:bidi="ar-SA"/>
        </w:rPr>
        <w:t>устройств потребителя, для проведения контрольного снятия показаний или проведения проверки измерительного комплекса, объем потребления электрической энергии (мощности), начиная с даты, когда произошел факт 2-кратного недопуска, вплоть до даты допуска к расчетным приборам учета определяется как увеличенный в 1,5 раза объем, определенный на основании контрольного прибора учета или на основании  замещающей информации, определенной в соответствии с п. 5.4.1.</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5.4.3. В случаях отсутствия, неисправности, утраты или истечения интервала между поверками, истечения срока эксплуатации расчетного прибора </w:t>
      </w:r>
      <w:proofErr w:type="gramStart"/>
      <w:r w:rsidRPr="00460019">
        <w:rPr>
          <w:rFonts w:ascii="Liberation Serif" w:hAnsi="Liberation Serif" w:cs="Liberation Serif"/>
          <w:color w:val="080000"/>
          <w:sz w:val="16"/>
          <w:szCs w:val="16"/>
          <w:lang w:val="ru-RU" w:bidi="ar-SA"/>
        </w:rPr>
        <w:t>учета,  а</w:t>
      </w:r>
      <w:proofErr w:type="gramEnd"/>
      <w:r w:rsidRPr="00460019">
        <w:rPr>
          <w:rFonts w:ascii="Liberation Serif" w:hAnsi="Liberation Serif" w:cs="Liberation Serif"/>
          <w:color w:val="080000"/>
          <w:sz w:val="16"/>
          <w:szCs w:val="16"/>
          <w:lang w:val="ru-RU" w:bidi="ar-SA"/>
        </w:rPr>
        <w:t xml:space="preserve">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Договора.</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 xml:space="preserve">5.4.4. В случае истечения срока </w:t>
      </w:r>
      <w:proofErr w:type="spellStart"/>
      <w:r w:rsidRPr="00460019">
        <w:rPr>
          <w:rFonts w:ascii="Liberation Serif" w:hAnsi="Liberation Serif" w:cs="Liberation Serif"/>
          <w:sz w:val="16"/>
          <w:szCs w:val="16"/>
          <w:lang w:val="ru-RU" w:bidi="ar-SA"/>
        </w:rPr>
        <w:t>межповерочного</w:t>
      </w:r>
      <w:proofErr w:type="spellEnd"/>
      <w:r w:rsidRPr="00460019">
        <w:rPr>
          <w:rFonts w:ascii="Liberation Serif" w:hAnsi="Liberation Serif" w:cs="Liberation Serif"/>
          <w:sz w:val="16"/>
          <w:szCs w:val="16"/>
          <w:lang w:val="ru-RU" w:bidi="ar-SA"/>
        </w:rPr>
        <w:t xml:space="preserve"> интервала измерительного трансформатора:</w:t>
      </w:r>
    </w:p>
    <w:p w:rsidR="000E1335" w:rsidRPr="00460019" w:rsidRDefault="000E1335" w:rsidP="000E1335">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5.4.4.1.</w:t>
      </w:r>
      <w:r w:rsidRPr="00460019">
        <w:rPr>
          <w:rFonts w:ascii="Liberation Serif" w:hAnsi="Liberation Serif" w:cs="Liberation Serif"/>
          <w:color w:val="080000"/>
          <w:sz w:val="16"/>
          <w:szCs w:val="16"/>
          <w:lang w:val="ru-RU" w:bidi="ar-SA"/>
        </w:rPr>
        <w:tab/>
        <w:t>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5.4.4.2. Если приобретение, установку, замену и эксплуатацию измерительного трансформатора в соответствии с действующим законодательством осуществляет Абонент, то объем потребления электрической энергии определяется в следующем порядке:</w:t>
      </w:r>
    </w:p>
    <w:p w:rsidR="000E1335" w:rsidRPr="00460019" w:rsidRDefault="000E1335" w:rsidP="000E1335">
      <w:pPr>
        <w:tabs>
          <w:tab w:val="left" w:pos="851"/>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w:t>
      </w:r>
      <w:r w:rsidRPr="00460019">
        <w:rPr>
          <w:rFonts w:ascii="Liberation Serif" w:hAnsi="Liberation Serif" w:cs="Liberation Serif"/>
          <w:color w:val="080000"/>
          <w:sz w:val="16"/>
          <w:szCs w:val="16"/>
          <w:lang w:val="ru-RU" w:bidi="ar-SA"/>
        </w:rPr>
        <w:tab/>
        <w:t>для 1-го и последующих часов первого расчетного периода определяется с использованием замещающей информации;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w:t>
      </w:r>
      <w:r w:rsidRPr="00460019">
        <w:rPr>
          <w:rFonts w:ascii="Liberation Serif" w:hAnsi="Liberation Serif" w:cs="Liberation Serif"/>
          <w:color w:val="080000"/>
          <w:sz w:val="16"/>
          <w:szCs w:val="16"/>
          <w:lang w:val="ru-RU" w:bidi="ar-SA"/>
        </w:rPr>
        <w:tab/>
        <w:t>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rsidR="000E1335" w:rsidRPr="00460019" w:rsidRDefault="000E1335" w:rsidP="000E1335">
      <w:pPr>
        <w:tabs>
          <w:tab w:val="left" w:pos="567"/>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5.4.5. В отсутствие приборов учета у Абонента, максимальная мощность энергопринимающих устройств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5.4.1.2 настоящего Договора.</w:t>
      </w:r>
    </w:p>
    <w:p w:rsidR="000E1335" w:rsidRPr="00460019" w:rsidRDefault="000E1335" w:rsidP="000E1335">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00000"/>
          <w:sz w:val="16"/>
          <w:szCs w:val="16"/>
          <w:lang w:val="ru-RU" w:bidi="ar-SA"/>
        </w:rPr>
        <w:t xml:space="preserve">5.4.6. В случае </w:t>
      </w:r>
      <w:proofErr w:type="spellStart"/>
      <w:r w:rsidRPr="00460019">
        <w:rPr>
          <w:rFonts w:ascii="Liberation Serif" w:hAnsi="Liberation Serif" w:cs="Liberation Serif"/>
          <w:color w:val="000000"/>
          <w:sz w:val="16"/>
          <w:szCs w:val="16"/>
          <w:lang w:val="ru-RU" w:bidi="ar-SA"/>
        </w:rPr>
        <w:t>безучетного</w:t>
      </w:r>
      <w:proofErr w:type="spellEnd"/>
      <w:r w:rsidRPr="00460019">
        <w:rPr>
          <w:rFonts w:ascii="Liberation Serif" w:hAnsi="Liberation Serif" w:cs="Liberation Serif"/>
          <w:color w:val="000000"/>
          <w:sz w:val="16"/>
          <w:szCs w:val="16"/>
          <w:lang w:val="ru-RU" w:bidi="ar-SA"/>
        </w:rPr>
        <w:t xml:space="preserve"> потребления электрической энергии объем </w:t>
      </w:r>
      <w:proofErr w:type="spellStart"/>
      <w:r w:rsidRPr="00460019">
        <w:rPr>
          <w:rFonts w:ascii="Liberation Serif" w:hAnsi="Liberation Serif" w:cs="Liberation Serif"/>
          <w:color w:val="000000"/>
          <w:sz w:val="16"/>
          <w:szCs w:val="16"/>
          <w:lang w:val="ru-RU" w:bidi="ar-SA"/>
        </w:rPr>
        <w:t>безучетного</w:t>
      </w:r>
      <w:proofErr w:type="spellEnd"/>
      <w:r w:rsidRPr="00460019">
        <w:rPr>
          <w:rFonts w:ascii="Liberation Serif" w:hAnsi="Liberation Serif" w:cs="Liberation Serif"/>
          <w:color w:val="000000"/>
          <w:sz w:val="16"/>
          <w:szCs w:val="16"/>
          <w:lang w:val="ru-RU" w:bidi="ar-SA"/>
        </w:rPr>
        <w:t xml:space="preserve"> потребления электрической энергии определяется с применением расчетных способов в соответствии с действующим законодательством РФ. Лица, уполномоченные представлять интересы Абонента, в том числе при взаимодействии с Сетевой компанией, указанные в Приложении №2 Договора,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sidRPr="00460019">
        <w:rPr>
          <w:rFonts w:ascii="Liberation Serif" w:hAnsi="Liberation Serif" w:cs="Liberation Serif"/>
          <w:color w:val="000000"/>
          <w:sz w:val="16"/>
          <w:szCs w:val="16"/>
          <w:lang w:val="ru-RU" w:bidi="ar-SA"/>
        </w:rPr>
        <w:t>безучетного</w:t>
      </w:r>
      <w:proofErr w:type="spellEnd"/>
      <w:r w:rsidRPr="00460019">
        <w:rPr>
          <w:rFonts w:ascii="Liberation Serif" w:hAnsi="Liberation Serif" w:cs="Liberation Serif"/>
          <w:color w:val="000000"/>
          <w:sz w:val="16"/>
          <w:szCs w:val="16"/>
          <w:lang w:val="ru-RU" w:bidi="ar-SA"/>
        </w:rPr>
        <w:t xml:space="preserve"> потребления электрической энергии</w:t>
      </w:r>
      <w:r w:rsidRPr="00460019">
        <w:rPr>
          <w:rFonts w:ascii="Liberation Serif" w:hAnsi="Liberation Serif" w:cs="Liberation Serif"/>
          <w:color w:val="080000"/>
          <w:sz w:val="16"/>
          <w:szCs w:val="16"/>
          <w:lang w:val="ru-RU" w:bidi="ar-SA"/>
        </w:rPr>
        <w:t>.</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По факту выявленного </w:t>
      </w:r>
      <w:proofErr w:type="spellStart"/>
      <w:r w:rsidRPr="00460019">
        <w:rPr>
          <w:rFonts w:ascii="Liberation Serif" w:hAnsi="Liberation Serif" w:cs="Liberation Serif"/>
          <w:color w:val="080000"/>
          <w:sz w:val="16"/>
          <w:szCs w:val="16"/>
          <w:lang w:val="ru-RU" w:bidi="ar-SA"/>
        </w:rPr>
        <w:t>безучетного</w:t>
      </w:r>
      <w:proofErr w:type="spellEnd"/>
      <w:r w:rsidRPr="00460019">
        <w:rPr>
          <w:rFonts w:ascii="Liberation Serif" w:hAnsi="Liberation Serif" w:cs="Liberation Serif"/>
          <w:color w:val="080000"/>
          <w:sz w:val="16"/>
          <w:szCs w:val="16"/>
          <w:lang w:val="ru-RU" w:bidi="ar-SA"/>
        </w:rPr>
        <w:t xml:space="preserve"> потребления расчетный прибор учета признается вышедшим из строя.</w:t>
      </w:r>
    </w:p>
    <w:p w:rsidR="000E1335" w:rsidRPr="00460019" w:rsidRDefault="000E1335" w:rsidP="000E1335">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5.4.7. 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sidRPr="00460019">
        <w:rPr>
          <w:rFonts w:ascii="Liberation Serif" w:hAnsi="Liberation Serif" w:cs="Liberation Serif"/>
          <w:color w:val="080000"/>
          <w:sz w:val="16"/>
          <w:szCs w:val="16"/>
          <w:lang w:val="ru-RU" w:bidi="ar-SA"/>
        </w:rPr>
        <w:t>безучетного</w:t>
      </w:r>
      <w:proofErr w:type="spellEnd"/>
      <w:r w:rsidRPr="00460019">
        <w:rPr>
          <w:rFonts w:ascii="Liberation Serif" w:hAnsi="Liberation Serif" w:cs="Liberation Serif"/>
          <w:color w:val="080000"/>
          <w:sz w:val="16"/>
          <w:szCs w:val="16"/>
          <w:lang w:val="ru-RU" w:bidi="ar-SA"/>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Перерасчет за потребленную на розничных рынках электрическую энергию (мощность) осуществляется в соответствии с расчетными способами согласно п. 5.4.1. настоящего Договора для случая непредставления показаний расчетного прибора учета в установленные сроки и при отсутствии контрольного прибора учета.</w:t>
      </w:r>
    </w:p>
    <w:p w:rsidR="000E1335" w:rsidRPr="00460019" w:rsidRDefault="000E1335" w:rsidP="000E1335">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5.5.</w:t>
      </w:r>
      <w:r w:rsidRPr="00460019">
        <w:rPr>
          <w:rFonts w:ascii="Liberation Serif" w:hAnsi="Liberation Serif" w:cs="Liberation Serif"/>
          <w:color w:val="080000"/>
          <w:sz w:val="16"/>
          <w:szCs w:val="16"/>
          <w:lang w:val="ru-RU" w:bidi="ar-SA"/>
        </w:rPr>
        <w:tab/>
        <w:t>В случае расхождения показаний приборов учета в отчете Абонента по электропотреблению, не согласованному с Сетевой организацией (Иным владельцем сетей) в установленном данным Договором порядке, и показаний приборов учета, зафиксированных Сетевой организацией (Иным владельцем сетей) 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акта Сетевой организации (Иного владельца сетей).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В случае расхождения показаний приборов учета на конец расчетного периода в отчете Абонента по электропотреблению, согласованному с Сетевой организацией (Иным владельцем сетей) в установленном данным Договором порядке, и в отчете Сетевой организации (Иного владельца сетей),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отчета Абонента.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В случае непредставления Абонентом показаний расчетного прибора учета в сроки, установленные в п. 3.2.18 настоящего Договора, 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(Иным владельцем сетей) или Гарантирующим поставщиком в результате контрольного снятия показаний.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В случае расхождения объема электропотребления, рассчитанного по показаниям приборов учета из отчета, предоставленного Абонентом, на конец расчетного периода, и объема электропотребления, рассчитанного как сумма почасовых объемов электропотребления за период с 00-00 часов </w:t>
      </w:r>
      <w:r w:rsidRPr="00460019">
        <w:rPr>
          <w:rFonts w:ascii="Liberation Serif" w:hAnsi="Liberation Serif" w:cs="Liberation Serif"/>
          <w:color w:val="080000"/>
          <w:sz w:val="16"/>
          <w:szCs w:val="16"/>
          <w:lang w:val="ru-RU" w:bidi="ar-SA"/>
        </w:rPr>
        <w:lastRenderedPageBreak/>
        <w:t>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(Иных владельцев сетей) или иных потребителей, указанных в Приложении 2 с признаком «Транзит» (далее - «транзитные потребители»), имеющих договорные отношения с Гарантирующим поставщиком и рассчитывающихся по 3-6 ценовым категориям, для использования в расчетах принимаются данные, предоставленные Сетевой организацией (Иным владельцем сетей) или «транзитными потребителями».</w:t>
      </w:r>
    </w:p>
    <w:p w:rsidR="000E1335" w:rsidRPr="00460019" w:rsidRDefault="000E1335" w:rsidP="000E1335">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5.6. К объему электрической энергии, определенному </w:t>
      </w:r>
      <w:proofErr w:type="gramStart"/>
      <w:r w:rsidRPr="00460019">
        <w:rPr>
          <w:rFonts w:ascii="Liberation Serif" w:hAnsi="Liberation Serif" w:cs="Liberation Serif"/>
          <w:color w:val="080000"/>
          <w:sz w:val="16"/>
          <w:szCs w:val="16"/>
          <w:lang w:val="ru-RU" w:bidi="ar-SA"/>
        </w:rPr>
        <w:t>за расчетный период</w:t>
      </w:r>
      <w:proofErr w:type="gramEnd"/>
      <w:r w:rsidRPr="00460019">
        <w:rPr>
          <w:rFonts w:ascii="Liberation Serif" w:hAnsi="Liberation Serif" w:cs="Liberation Serif"/>
          <w:color w:val="080000"/>
          <w:sz w:val="16"/>
          <w:szCs w:val="16"/>
          <w:lang w:val="ru-RU" w:bidi="ar-SA"/>
        </w:rPr>
        <w:t xml:space="preserve"> добавляется объем, рассчитанный в результате выявленных в расчетный период фактов </w:t>
      </w:r>
      <w:proofErr w:type="spellStart"/>
      <w:r w:rsidRPr="00460019">
        <w:rPr>
          <w:rFonts w:ascii="Liberation Serif" w:hAnsi="Liberation Serif" w:cs="Liberation Serif"/>
          <w:color w:val="080000"/>
          <w:sz w:val="16"/>
          <w:szCs w:val="16"/>
          <w:lang w:val="ru-RU" w:bidi="ar-SA"/>
        </w:rPr>
        <w:t>безучетного</w:t>
      </w:r>
      <w:proofErr w:type="spellEnd"/>
      <w:r w:rsidRPr="00460019">
        <w:rPr>
          <w:rFonts w:ascii="Liberation Serif" w:hAnsi="Liberation Serif" w:cs="Liberation Serif"/>
          <w:color w:val="080000"/>
          <w:sz w:val="16"/>
          <w:szCs w:val="16"/>
          <w:lang w:val="ru-RU" w:bidi="ar-SA"/>
        </w:rPr>
        <w:t xml:space="preserve"> потребления электрической энергии.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5.7. Величина фактического почасового объема потребителя, определяется как разность фактических почасовых объемов, зарегистрированных измерительными комплексами общего учета, и почасовых объемов, других вычитаемых потребителей (потребителей, относящихся к категории населения и «транзитных потребителей»), присоединенных к сетям потребителя Абонента, определенных зарегистрированными измерительными комплексами или в соответствии с Основными положениями.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В случае отсутствия и (или) не предоставления почасовых объемов потребления электрической энергии, зарегистрированных измерительными комплексами общего учета и (или) измерительными комплексами других вычитаемых потребителей (потребителей, относящихся к категории населения и «транзитных потребителей»), величина фактического почасового объема потребителя определяется в соответствии с действующим законодательством.</w:t>
      </w:r>
    </w:p>
    <w:p w:rsidR="000E1335" w:rsidRPr="00460019" w:rsidRDefault="000E1335" w:rsidP="000E1335">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5.8. Величина мощности, оплачиваемой на розничном рынке Абонентом по потребителям, расчеты по которым производятся по 3-6 ценовым категориям, определяется как среднее арифметическое значение почасовых объемов потребления электрической энергии потребителем в часы расчетного периода, определенные и опубликованные коммерческим оператором в соответствии с Правилами оптового рынка.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5.9. Величина мощности, оплачиваемой Абонентом по потребителям, расчеты по которым производятся по 4 или 6 ценовым категориям, в части услуг по передаче электрической энергии и мощности, определяется как среднее арифметическое значение из максимальных в каждые рабочие сутки расчетного периода фактических почасовых объемов потребления электрической энергии потребителем в установленные системным оператором плановые часы пиковой нагрузки.</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5.10.</w:t>
      </w:r>
      <w:r w:rsidRPr="00460019">
        <w:rPr>
          <w:rFonts w:ascii="Liberation Serif" w:hAnsi="Liberation Serif" w:cs="Liberation Serif"/>
          <w:color w:val="080000"/>
          <w:sz w:val="16"/>
          <w:szCs w:val="16"/>
          <w:lang w:val="ru-RU" w:bidi="ar-SA"/>
        </w:rPr>
        <w:tab/>
        <w:t>Объем электрической энергии (мощности), определенный на основании показаний приборов учета, представленных Абонентом, по окончании расчетного периода изменению не подлежит, за исключением случаев, предусмотренных п. 5.4.7 настоящего Договора.</w:t>
      </w:r>
    </w:p>
    <w:p w:rsidR="0074085B" w:rsidRPr="00460019" w:rsidRDefault="0074085B" w:rsidP="000E1335">
      <w:pPr>
        <w:tabs>
          <w:tab w:val="left" w:pos="851"/>
        </w:tabs>
        <w:autoSpaceDE w:val="0"/>
        <w:autoSpaceDN w:val="0"/>
        <w:adjustRightInd w:val="0"/>
        <w:ind w:firstLine="567"/>
        <w:jc w:val="both"/>
        <w:rPr>
          <w:rFonts w:ascii="Liberation Serif" w:hAnsi="Liberation Serif" w:cs="Liberation Serif"/>
          <w:color w:val="080000"/>
          <w:sz w:val="16"/>
          <w:szCs w:val="16"/>
          <w:lang w:val="ru-RU" w:bidi="ar-SA"/>
        </w:rPr>
      </w:pPr>
    </w:p>
    <w:p w:rsidR="000E1335" w:rsidRPr="00460019" w:rsidRDefault="000E1335" w:rsidP="000E1335">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460019">
        <w:rPr>
          <w:rFonts w:ascii="Liberation Serif" w:hAnsi="Liberation Serif" w:cs="Liberation Serif"/>
          <w:b/>
          <w:bCs/>
          <w:color w:val="080000"/>
          <w:sz w:val="16"/>
          <w:szCs w:val="16"/>
          <w:lang w:val="ru-RU" w:bidi="ar-SA"/>
        </w:rPr>
        <w:t>6.</w:t>
      </w:r>
      <w:r w:rsidRPr="00460019">
        <w:rPr>
          <w:rFonts w:ascii="Liberation Serif" w:hAnsi="Liberation Serif" w:cs="Liberation Serif"/>
          <w:b/>
          <w:bCs/>
          <w:color w:val="080000"/>
          <w:sz w:val="16"/>
          <w:szCs w:val="16"/>
          <w:lang w:val="ru-RU" w:bidi="ar-SA"/>
        </w:rPr>
        <w:tab/>
        <w:t>Порядок проведения расчетов</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6.1. Расчеты за электрическую энергию (мощность) по настоящему Договору осуществляются: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для групп потребителей, относящихся к категории «население», по регулируемым ценам (тарифам), утвержденным Региональной энергетической комиссией Свердловской области;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для прочих групп потребителей, по нерегулируемым ценам, определяемым Гарантирующим поставщиком для каждого расчетного периода в соответствии с действующим законодательством РФ.</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Стоимость электрической энергии (мощности) по Договору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6.2. Применяемая в расчетах нерегулируемая цена доводится до сведения Абонента путем размещения информации на официальном сайте Гарантирующего поставщика в сети «Интернет» (</w:t>
      </w:r>
      <w:proofErr w:type="spellStart"/>
      <w:r w:rsidRPr="00460019">
        <w:rPr>
          <w:rFonts w:ascii="Liberation Serif" w:hAnsi="Liberation Serif" w:cs="Liberation Serif"/>
          <w:color w:val="080000"/>
          <w:sz w:val="16"/>
          <w:szCs w:val="16"/>
          <w:lang w:val="ru-RU" w:bidi="ar-SA"/>
        </w:rPr>
        <w:t>www</w:t>
      </w:r>
      <w:proofErr w:type="spellEnd"/>
      <w:r w:rsidRPr="00460019">
        <w:rPr>
          <w:rFonts w:ascii="Liberation Serif" w:hAnsi="Liberation Serif" w:cs="Liberation Serif"/>
          <w:color w:val="080000"/>
          <w:sz w:val="16"/>
          <w:szCs w:val="16"/>
          <w:lang w:val="ru-RU" w:bidi="ar-SA"/>
        </w:rPr>
        <w:t>.</w:t>
      </w:r>
      <w:proofErr w:type="spellStart"/>
      <w:r w:rsidRPr="00460019">
        <w:rPr>
          <w:rFonts w:ascii="Liberation Serif" w:hAnsi="Liberation Serif" w:cs="Liberation Serif"/>
          <w:color w:val="080000"/>
          <w:sz w:val="16"/>
          <w:szCs w:val="16"/>
          <w:lang w:bidi="ar-SA"/>
        </w:rPr>
        <w:t>eens</w:t>
      </w:r>
      <w:proofErr w:type="spellEnd"/>
      <w:r w:rsidRPr="00460019">
        <w:rPr>
          <w:rFonts w:ascii="Liberation Serif" w:hAnsi="Liberation Serif" w:cs="Liberation Serif"/>
          <w:color w:val="080000"/>
          <w:sz w:val="16"/>
          <w:szCs w:val="16"/>
          <w:lang w:val="ru-RU" w:bidi="ar-SA"/>
        </w:rPr>
        <w:t>.</w:t>
      </w:r>
      <w:proofErr w:type="spellStart"/>
      <w:r w:rsidRPr="00460019">
        <w:rPr>
          <w:rFonts w:ascii="Liberation Serif" w:hAnsi="Liberation Serif" w:cs="Liberation Serif"/>
          <w:color w:val="080000"/>
          <w:sz w:val="16"/>
          <w:szCs w:val="16"/>
          <w:lang w:bidi="ar-SA"/>
        </w:rPr>
        <w:t>ru</w:t>
      </w:r>
      <w:proofErr w:type="spellEnd"/>
      <w:r w:rsidRPr="00460019">
        <w:rPr>
          <w:rFonts w:ascii="Liberation Serif" w:hAnsi="Liberation Serif" w:cs="Liberation Serif"/>
          <w:color w:val="080000"/>
          <w:sz w:val="16"/>
          <w:szCs w:val="16"/>
          <w:lang w:val="ru-RU" w:bidi="ar-SA"/>
        </w:rPr>
        <w:t>).</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6.3. Расчетным периодом является один календарный месяц.</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6.4. Абонент оплачивает электрическую энергию (мощность) в следующем порядке:</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- 30%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- 40%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 стоимость объема покупки электрической энергии (мощности) в месяце, за который осуществляется оплата, за вычетом средств, внесенных Абонентом в качестве </w:t>
      </w:r>
      <w:r w:rsidRPr="00460019">
        <w:rPr>
          <w:rFonts w:ascii="Liberation Serif" w:hAnsi="Liberation Serif" w:cs="Liberation Serif"/>
          <w:sz w:val="16"/>
          <w:szCs w:val="16"/>
          <w:lang w:val="ru-RU" w:bidi="ar-SA"/>
        </w:rPr>
        <w:t>оплаты электрической энергии (</w:t>
      </w:r>
      <w:proofErr w:type="gramStart"/>
      <w:r w:rsidRPr="00460019">
        <w:rPr>
          <w:rFonts w:ascii="Liberation Serif" w:hAnsi="Liberation Serif" w:cs="Liberation Serif"/>
          <w:sz w:val="16"/>
          <w:szCs w:val="16"/>
          <w:lang w:val="ru-RU" w:bidi="ar-SA"/>
        </w:rPr>
        <w:t>мощности)  за</w:t>
      </w:r>
      <w:proofErr w:type="gramEnd"/>
      <w:r w:rsidRPr="00460019">
        <w:rPr>
          <w:rFonts w:ascii="Liberation Serif" w:hAnsi="Liberation Serif" w:cs="Liberation Serif"/>
          <w:sz w:val="16"/>
          <w:szCs w:val="16"/>
          <w:lang w:val="ru-RU" w:bidi="ar-SA"/>
        </w:rPr>
        <w:t xml:space="preserve"> данный расчетный месяц</w:t>
      </w:r>
      <w:r w:rsidRPr="00460019">
        <w:rPr>
          <w:rFonts w:ascii="Liberation Serif" w:hAnsi="Liberation Serif" w:cs="Liberation Serif"/>
          <w:color w:val="080000"/>
          <w:sz w:val="16"/>
          <w:szCs w:val="16"/>
          <w:lang w:val="ru-RU" w:bidi="ar-SA"/>
        </w:rPr>
        <w:t>, оплачивается до 18-го числа месяца, следующего за месяцем, за который осуществляется оплата.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Стоимость электрической энергии (мощности) в подлежащем оплате объеме покупки определяется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принимается равным объему потребления электрической энергии (мощности) за предшествующий расчетный период, определенному в соответствии с условиями настоящего Договора.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По требованию Абонента Гарантирующий поставщик выдает под роспись в контрольном листе счет-фактуру на оплаченные Абонентом авансы.</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6.5. В случае формирования счета для оплаты фактически потребленной электрической энергии (мощности) до определения цены на электрическую энергию (мощность) за расчетный период для определения размера платежей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с учетом дифференциации нерегулируемых цен, при условии последующего перерасчета.</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6.6. Гарантирующий поставщик формирует счета, универсальные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rsidR="000E1335" w:rsidRPr="00460019" w:rsidRDefault="000E1335" w:rsidP="000E1335">
      <w:pPr>
        <w:tabs>
          <w:tab w:val="left" w:pos="851"/>
        </w:tabs>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Абонент обязан ежемесячно не позднее 18 числа получать у Гарантирующего поставщика под роспись счета, универсальные передаточные документы. Неисполнение Абонентом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 6.4. Договора.</w:t>
      </w:r>
    </w:p>
    <w:p w:rsidR="000E1335" w:rsidRPr="00460019" w:rsidRDefault="000E1335" w:rsidP="000E1335">
      <w:pPr>
        <w:tabs>
          <w:tab w:val="left" w:pos="851"/>
        </w:tabs>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Универсальный передаточный документ должен быть рассмотрен, подписан и передан Абонентом Гарантирующему поставщику в течение семи дней с момента его получения. 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6.7. Гарантирующий поставщик вправе направлять Абоненту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Абонент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rsidR="000E1335" w:rsidRPr="00460019" w:rsidRDefault="000E1335" w:rsidP="000E1335">
      <w:pPr>
        <w:autoSpaceDE w:val="0"/>
        <w:autoSpaceDN w:val="0"/>
        <w:adjustRightInd w:val="0"/>
        <w:ind w:firstLine="567"/>
        <w:jc w:val="both"/>
        <w:rPr>
          <w:rFonts w:ascii="Liberation Serif" w:hAnsi="Liberation Serif" w:cs="Liberation Serif"/>
          <w:color w:val="000000"/>
          <w:sz w:val="16"/>
          <w:szCs w:val="16"/>
          <w:lang w:val="ru-RU" w:bidi="ar-SA"/>
        </w:rPr>
      </w:pPr>
      <w:r w:rsidRPr="00460019">
        <w:rPr>
          <w:rFonts w:ascii="Liberation Serif" w:hAnsi="Liberation Serif" w:cs="Liberation Serif"/>
          <w:color w:val="000000"/>
          <w:sz w:val="16"/>
          <w:szCs w:val="16"/>
          <w:lang w:val="ru-RU" w:bidi="ar-SA"/>
        </w:rPr>
        <w:t>Если Гарантирующий поставщик и Абонент не являются пользователями системы электронного документооборота (в том числе при исполнении других договоров), то Абонент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00000"/>
          <w:sz w:val="16"/>
          <w:szCs w:val="16"/>
          <w:lang w:val="ru-RU" w:bidi="ar-SA"/>
        </w:rPr>
      </w:pPr>
      <w:r w:rsidRPr="00460019">
        <w:rPr>
          <w:rFonts w:ascii="Liberation Serif" w:hAnsi="Liberation Serif" w:cs="Liberation Serif"/>
          <w:color w:val="000000"/>
          <w:sz w:val="16"/>
          <w:szCs w:val="16"/>
          <w:lang w:val="ru-RU" w:bidi="ar-SA"/>
        </w:rPr>
        <w:t>6.8. По требованию Абонента Гарантирующий поставщик выдает под роспись в контрольном листе счет-фактуру на оплаченные Абонентом авансы.</w:t>
      </w:r>
    </w:p>
    <w:p w:rsidR="000E1335" w:rsidRPr="00460019" w:rsidRDefault="000E1335" w:rsidP="000E1335">
      <w:pPr>
        <w:autoSpaceDE w:val="0"/>
        <w:autoSpaceDN w:val="0"/>
        <w:adjustRightInd w:val="0"/>
        <w:ind w:firstLine="567"/>
        <w:jc w:val="both"/>
        <w:rPr>
          <w:rFonts w:ascii="Liberation Serif" w:hAnsi="Liberation Serif" w:cs="Liberation Serif"/>
          <w:color w:val="000000"/>
          <w:sz w:val="16"/>
          <w:szCs w:val="16"/>
          <w:lang w:val="ru-RU" w:bidi="ar-SA"/>
        </w:rPr>
      </w:pPr>
      <w:r w:rsidRPr="00460019">
        <w:rPr>
          <w:rFonts w:ascii="Liberation Serif" w:hAnsi="Liberation Serif" w:cs="Liberation Serif"/>
          <w:color w:val="080000"/>
          <w:sz w:val="16"/>
          <w:szCs w:val="16"/>
          <w:lang w:val="ru-RU" w:bidi="ar-SA"/>
        </w:rPr>
        <w:lastRenderedPageBreak/>
        <w:t>6.9. При осуществлении расчетов по настоящему Договору Абонент в платежных документах обязан указывать назначение платежа, номер Договора и номер счета, по которому осуществляется платеж или номер Договора и номер универсального передаточного документа, по которому осуществляется платеж.</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В случае отсутствия или указания назначения платежа, не соответствующего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Оплата неустойки (процентов, пеней) по настоящему Договору производится отдельным платежным поручением. При оплате неустойки (процентов, пеней) по настоящему Договору Абонент в платежных документах обязан указывать назначение платежа: неустойка.</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6.10. Обязательства Абонента по оплате считаются выполненными после поступления денежных средств на расчетный счет Гарантирующего поставщика.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Гарантирующий поставщик вправе принимать платежи в погашение обязательств (счетов) Абонента от третьего лица и засчитывать платежи в вышеуказанном порядке.</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6.11. Стоимость объема </w:t>
      </w:r>
      <w:proofErr w:type="spellStart"/>
      <w:r w:rsidRPr="00460019">
        <w:rPr>
          <w:rFonts w:ascii="Liberation Serif" w:hAnsi="Liberation Serif" w:cs="Liberation Serif"/>
          <w:color w:val="080000"/>
          <w:sz w:val="16"/>
          <w:szCs w:val="16"/>
          <w:lang w:val="ru-RU" w:bidi="ar-SA"/>
        </w:rPr>
        <w:t>безучетного</w:t>
      </w:r>
      <w:proofErr w:type="spellEnd"/>
      <w:r w:rsidRPr="00460019">
        <w:rPr>
          <w:rFonts w:ascii="Liberation Serif" w:hAnsi="Liberation Serif" w:cs="Liberation Serif"/>
          <w:color w:val="080000"/>
          <w:sz w:val="16"/>
          <w:szCs w:val="16"/>
          <w:lang w:val="ru-RU" w:bidi="ar-SA"/>
        </w:rPr>
        <w:t xml:space="preserve"> потребления рассчитывается по ценам на электрическую энергию (мощность) за расчетный период, в котором составлен акт о неучтенном потреблении электрической энергии.</w:t>
      </w:r>
    </w:p>
    <w:p w:rsidR="000E1335" w:rsidRPr="00460019" w:rsidRDefault="000E1335" w:rsidP="000E1335">
      <w:pPr>
        <w:shd w:val="clear" w:color="auto" w:fill="FFFFFF"/>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6.12. В случае необходимости получения первичных документов, которые ранее были направлены или переданы Абоненту в соответствии с условиями Договора, Абонент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Абонента на основании прейскуранта на соответствующие услуги, утвержденного и размещенного на сайте Гарантирующего поставщика.</w:t>
      </w:r>
    </w:p>
    <w:p w:rsidR="000E1335" w:rsidRPr="00460019" w:rsidRDefault="000E1335" w:rsidP="000E1335">
      <w:pPr>
        <w:shd w:val="clear" w:color="auto" w:fill="FFFFFF"/>
        <w:autoSpaceDE w:val="0"/>
        <w:autoSpaceDN w:val="0"/>
        <w:adjustRightInd w:val="0"/>
        <w:ind w:firstLine="567"/>
        <w:jc w:val="both"/>
        <w:rPr>
          <w:rFonts w:ascii="Liberation Serif" w:hAnsi="Liberation Serif" w:cs="Liberation Serif"/>
          <w:color w:val="080000"/>
          <w:sz w:val="16"/>
          <w:szCs w:val="16"/>
          <w:lang w:val="ru-RU" w:bidi="ar-SA"/>
        </w:rPr>
      </w:pPr>
    </w:p>
    <w:p w:rsidR="000E1335" w:rsidRPr="00460019" w:rsidRDefault="000E1335" w:rsidP="000E1335">
      <w:pPr>
        <w:shd w:val="clear" w:color="auto" w:fill="FFFFFF"/>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460019">
        <w:rPr>
          <w:rFonts w:ascii="Liberation Serif" w:hAnsi="Liberation Serif" w:cs="Liberation Serif"/>
          <w:b/>
          <w:bCs/>
          <w:color w:val="080000"/>
          <w:sz w:val="16"/>
          <w:szCs w:val="16"/>
          <w:lang w:val="ru-RU" w:bidi="ar-SA"/>
        </w:rPr>
        <w:t>7.</w:t>
      </w:r>
      <w:r w:rsidRPr="00460019">
        <w:rPr>
          <w:rFonts w:ascii="Liberation Serif" w:hAnsi="Liberation Serif" w:cs="Liberation Serif"/>
          <w:b/>
          <w:bCs/>
          <w:color w:val="080000"/>
          <w:sz w:val="16"/>
          <w:szCs w:val="16"/>
          <w:lang w:val="ru-RU" w:bidi="ar-SA"/>
        </w:rPr>
        <w:tab/>
        <w:t>Порядок изменения и расторжения Договора</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7.1. Изменение и расторжение Договора возможны по соглашению </w:t>
      </w:r>
      <w:proofErr w:type="spellStart"/>
      <w:r w:rsidRPr="00460019">
        <w:rPr>
          <w:rFonts w:ascii="Liberation Serif" w:hAnsi="Liberation Serif" w:cs="Liberation Serif"/>
          <w:color w:val="080000"/>
          <w:sz w:val="16"/>
          <w:szCs w:val="16"/>
          <w:lang w:val="ru-RU" w:bidi="ar-SA"/>
        </w:rPr>
        <w:t>Cторон</w:t>
      </w:r>
      <w:proofErr w:type="spellEnd"/>
      <w:r w:rsidRPr="00460019">
        <w:rPr>
          <w:rFonts w:ascii="Liberation Serif" w:hAnsi="Liberation Serif" w:cs="Liberation Serif"/>
          <w:color w:val="080000"/>
          <w:sz w:val="16"/>
          <w:szCs w:val="16"/>
          <w:lang w:val="ru-RU" w:bidi="ar-SA"/>
        </w:rPr>
        <w:t xml:space="preserve">, если иное не предусмотрено ГК </w:t>
      </w:r>
      <w:proofErr w:type="gramStart"/>
      <w:r w:rsidRPr="00460019">
        <w:rPr>
          <w:rFonts w:ascii="Liberation Serif" w:hAnsi="Liberation Serif" w:cs="Liberation Serif"/>
          <w:color w:val="080000"/>
          <w:sz w:val="16"/>
          <w:szCs w:val="16"/>
          <w:lang w:val="ru-RU" w:bidi="ar-SA"/>
        </w:rPr>
        <w:t>РФ,  другими</w:t>
      </w:r>
      <w:proofErr w:type="gramEnd"/>
      <w:r w:rsidRPr="00460019">
        <w:rPr>
          <w:rFonts w:ascii="Liberation Serif" w:hAnsi="Liberation Serif" w:cs="Liberation Serif"/>
          <w:color w:val="080000"/>
          <w:sz w:val="16"/>
          <w:szCs w:val="16"/>
          <w:lang w:val="ru-RU" w:bidi="ar-SA"/>
        </w:rPr>
        <w:t xml:space="preserve"> законами или настоящим Договором.</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7.2. Абонент имеет право отказаться от исполнения Договора, что влечет расторжение Договора при условии:</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 уведомления Гарантирующего поставщика о расторжении </w:t>
      </w:r>
      <w:proofErr w:type="spellStart"/>
      <w:r w:rsidRPr="00460019">
        <w:rPr>
          <w:rFonts w:ascii="Liberation Serif" w:hAnsi="Liberation Serif" w:cs="Liberation Serif"/>
          <w:color w:val="080000"/>
          <w:sz w:val="16"/>
          <w:szCs w:val="16"/>
          <w:lang w:val="ru-RU" w:bidi="ar-SA"/>
        </w:rPr>
        <w:t>ма</w:t>
      </w:r>
      <w:proofErr w:type="spellEnd"/>
      <w:r w:rsidRPr="00460019">
        <w:rPr>
          <w:rFonts w:ascii="Liberation Serif" w:hAnsi="Liberation Serif" w:cs="Liberation Serif"/>
          <w:color w:val="080000"/>
          <w:sz w:val="16"/>
          <w:szCs w:val="16"/>
          <w:lang w:val="ru-RU" w:bidi="ar-SA"/>
        </w:rPr>
        <w:t xml:space="preserve"> не менее чем за 20 рабочих дней до даты расторжения;</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расторжения;</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оплаты стоимости электрической энергии (мощности), рассчитанной исходя из объема, прогнозируемого к потреблению по Договору до заявляемой даты расторжения Договора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При нарушении Абонентом требования об уведомлении Гарантирующего поставщика о расторжении Договора в установленные настоящим пунктом сроки и (или) при нарушении Абонентом требований по оплатам,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7.3. Гарантирующий поставщик вправе в одностороннем порядке отказаться от исполнения Договора полностью, уведомив Абонента об этом за 10 рабочих дней до заявляемой даты отказа от исполнения Договора в случае, если Абонентом не исполняются или ненадлежащим образом исполняются обязательства по оплате.</w:t>
      </w:r>
    </w:p>
    <w:p w:rsidR="000E1335" w:rsidRPr="00460019" w:rsidRDefault="000E1335" w:rsidP="000E1335">
      <w:pPr>
        <w:shd w:val="clear" w:color="auto" w:fill="FFFFFF"/>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7.4. Расторжение настоящего Договора не освобождает Стороны от возникших по нему обязательств в части расчетов.</w:t>
      </w:r>
    </w:p>
    <w:p w:rsidR="000E1335" w:rsidRPr="00460019" w:rsidRDefault="000E1335" w:rsidP="000E1335">
      <w:pPr>
        <w:shd w:val="clear" w:color="auto" w:fill="FFFFFF"/>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7.5. Для осуществления окончательных расчетов за электрическую энергию (мощность) Абонент обязан обеспечить предоставление Гарантирующему поставщику показаний приборов учета, используемых для расчетов по Договору, на дату расторжения или изменения Договора.</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7.6. По требованию одной из сторон Договор может быть изменен или расторгнут по решению суда только:</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при существенном нарушении Договора другой стороной;</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в иных случаях, предусмотренных ГК РФ, другими законами или Договором.</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7.7.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rsidR="000E1335" w:rsidRPr="00460019" w:rsidRDefault="000E1335" w:rsidP="000E1335">
      <w:pPr>
        <w:shd w:val="clear" w:color="auto" w:fill="FFFFFF"/>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7.8. По инициативе Абонента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уведомления Гарантирующего поставщика об изменении Договора не менее чем за 20 рабочих дней до даты изменения;</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изменения;</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оплаты стоимости электрической энергии (мощности), рассчитанной исходя из объема, прогнозируемого к потреблению по Договору до заявляемой даты изменения Договора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содержащей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При нарушении Абонентом требования об уведомлении Гарантирующего поставщика об изменении Договора в установленные настоящим пунктом сроки и (или) при нарушении Абонентом требования о выполнении условий,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rsidR="000E1335" w:rsidRPr="00460019" w:rsidRDefault="000E1335" w:rsidP="000E1335">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7.9. Все изменения и дополнения к настоящему Договору считаются принятыми, если Сторона, получившая их, в тридцатидневный срок с момента получения не ответит отказом.</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p>
    <w:p w:rsidR="000E1335" w:rsidRPr="00460019" w:rsidRDefault="000E1335" w:rsidP="000E1335">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460019">
        <w:rPr>
          <w:rFonts w:ascii="Liberation Serif" w:hAnsi="Liberation Serif" w:cs="Liberation Serif"/>
          <w:b/>
          <w:bCs/>
          <w:color w:val="080000"/>
          <w:sz w:val="16"/>
          <w:szCs w:val="16"/>
          <w:lang w:val="ru-RU" w:bidi="ar-SA"/>
        </w:rPr>
        <w:t>8.</w:t>
      </w:r>
      <w:r w:rsidRPr="00460019">
        <w:rPr>
          <w:rFonts w:ascii="Liberation Serif" w:hAnsi="Liberation Serif" w:cs="Liberation Serif"/>
          <w:b/>
          <w:bCs/>
          <w:color w:val="080000"/>
          <w:sz w:val="16"/>
          <w:szCs w:val="16"/>
          <w:lang w:val="ru-RU" w:bidi="ar-SA"/>
        </w:rPr>
        <w:tab/>
        <w:t>Ответственность Сторон</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8.1. Стороны несут ответственность за неисполнение или ненадлежащее исполнение обязательств по Договору.</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color w:val="080000"/>
          <w:sz w:val="16"/>
          <w:szCs w:val="16"/>
          <w:lang w:val="ru-RU" w:bidi="ar-SA"/>
        </w:rPr>
        <w:t>8.2. 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r w:rsidRPr="00460019">
        <w:rPr>
          <w:rFonts w:ascii="Liberation Serif" w:hAnsi="Liberation Serif" w:cs="Liberation Serif"/>
          <w:sz w:val="16"/>
          <w:szCs w:val="16"/>
          <w:lang w:val="ru-RU" w:bidi="ar-SA"/>
        </w:rPr>
        <w:t xml:space="preserve"> </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8.3. Абонент несет ответственность:</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8.3.1.</w:t>
      </w:r>
      <w:r w:rsidRPr="00460019">
        <w:rPr>
          <w:rFonts w:ascii="Liberation Serif" w:hAnsi="Liberation Serif" w:cs="Liberation Serif"/>
          <w:color w:val="080000"/>
          <w:sz w:val="16"/>
          <w:szCs w:val="16"/>
          <w:lang w:val="ru-RU" w:bidi="ar-SA"/>
        </w:rPr>
        <w:tab/>
        <w:t>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Абонента (непредставлением Гарантирующему поставщику) Акта согласования аварийной и технологической брони, в том числе перед третьими лицами.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8.3.2. За нарушение любого из сроков оплаты электрической энергии (мощности), указанных в п. 6.4. настоящего Договора. В этом случае Гарантирующий поставщик имеет право начислить Абоненту, а Абонент обязан оплатить неустойку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lastRenderedPageBreak/>
        <w:t>Сверх неустойки (пени), предусмотренной настоящим Договором за нарушение сроков оплаты электрической энергии (мощности), указанных в п. 6.4. настоящего Договора, Гарантирующий поставщик вправе начислить Абоненту, а Абонент обязан оплатить проценты за пользование чужими денежными средствами.</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8.3.3.</w:t>
      </w:r>
      <w:r w:rsidRPr="00460019">
        <w:rPr>
          <w:rFonts w:ascii="Liberation Serif" w:hAnsi="Liberation Serif" w:cs="Liberation Serif"/>
          <w:color w:val="080000"/>
          <w:sz w:val="16"/>
          <w:szCs w:val="16"/>
          <w:lang w:val="ru-RU" w:bidi="ar-SA"/>
        </w:rPr>
        <w:tab/>
        <w:t xml:space="preserve">За убытки третьих лиц, подключенных от сетей Абонента,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Абонента, после </w:t>
      </w:r>
      <w:proofErr w:type="gramStart"/>
      <w:r w:rsidRPr="00460019">
        <w:rPr>
          <w:rFonts w:ascii="Liberation Serif" w:hAnsi="Liberation Serif" w:cs="Liberation Serif"/>
          <w:color w:val="080000"/>
          <w:sz w:val="16"/>
          <w:szCs w:val="16"/>
          <w:lang w:val="ru-RU" w:bidi="ar-SA"/>
        </w:rPr>
        <w:t>не обеспечения</w:t>
      </w:r>
      <w:proofErr w:type="gramEnd"/>
      <w:r w:rsidRPr="00460019">
        <w:rPr>
          <w:rFonts w:ascii="Liberation Serif" w:hAnsi="Liberation Serif" w:cs="Liberation Serif"/>
          <w:color w:val="080000"/>
          <w:sz w:val="16"/>
          <w:szCs w:val="16"/>
          <w:lang w:val="ru-RU" w:bidi="ar-SA"/>
        </w:rPr>
        <w:t xml:space="preserve"> доступа или отказа в доступе исполнителю (</w:t>
      </w:r>
      <w:proofErr w:type="spellStart"/>
      <w:r w:rsidRPr="00460019">
        <w:rPr>
          <w:rFonts w:ascii="Liberation Serif" w:hAnsi="Liberation Serif" w:cs="Liberation Serif"/>
          <w:color w:val="080000"/>
          <w:sz w:val="16"/>
          <w:szCs w:val="16"/>
          <w:lang w:val="ru-RU" w:bidi="ar-SA"/>
        </w:rPr>
        <w:t>субисполнителю</w:t>
      </w:r>
      <w:proofErr w:type="spellEnd"/>
      <w:r w:rsidRPr="00460019">
        <w:rPr>
          <w:rFonts w:ascii="Liberation Serif" w:hAnsi="Liberation Serif" w:cs="Liberation Serif"/>
          <w:color w:val="080000"/>
          <w:sz w:val="16"/>
          <w:szCs w:val="16"/>
          <w:lang w:val="ru-RU" w:bidi="ar-SA"/>
        </w:rPr>
        <w:t>) или инициатору введения ограничений.</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8.4. Гарантирующий поставщик не несет ответственность:</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8.4.1.</w:t>
      </w:r>
      <w:r w:rsidRPr="00460019">
        <w:rPr>
          <w:rFonts w:ascii="Liberation Serif" w:hAnsi="Liberation Serif" w:cs="Liberation Serif"/>
          <w:color w:val="080000"/>
          <w:sz w:val="16"/>
          <w:szCs w:val="16"/>
          <w:lang w:val="ru-RU" w:bidi="ar-SA"/>
        </w:rPr>
        <w:tab/>
        <w:t>За правильность расчета нерегулируемых цен в случае, когда неверный расчет цены произошел вследствие предоставления неверных данных коммерческим оператором Оптового рынка электрической энергии (АО «АТС»).</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8.4.2. За несвоевременное уведомление Сетевой организации об устранении оснований для введения ограничения режима потребления Абонента в случае невыполнения Абонентом обязанности в части назначения платежа, установленной п. 6.9 настоящего Договора.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p>
    <w:p w:rsidR="000E1335" w:rsidRPr="00460019" w:rsidRDefault="000E1335" w:rsidP="000E1335">
      <w:pPr>
        <w:autoSpaceDE w:val="0"/>
        <w:autoSpaceDN w:val="0"/>
        <w:adjustRightInd w:val="0"/>
        <w:ind w:firstLine="567"/>
        <w:jc w:val="both"/>
        <w:rPr>
          <w:rFonts w:ascii="Liberation Serif" w:hAnsi="Liberation Serif" w:cs="Liberation Serif"/>
          <w:b/>
          <w:bCs/>
          <w:sz w:val="16"/>
          <w:szCs w:val="16"/>
          <w:lang w:val="ru-RU" w:bidi="ar-SA"/>
        </w:rPr>
      </w:pPr>
      <w:r w:rsidRPr="00460019">
        <w:rPr>
          <w:rFonts w:ascii="Liberation Serif" w:hAnsi="Liberation Serif" w:cs="Liberation Serif"/>
          <w:b/>
          <w:bCs/>
          <w:sz w:val="16"/>
          <w:szCs w:val="16"/>
          <w:lang w:val="ru-RU" w:bidi="ar-SA"/>
        </w:rPr>
        <w:t>9. Заключительные положения</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9.1. Настоящий Договор вступает в силу с момента его подписания и распространяет свое действие на отношения, фактически сложившиеся между Сторонами</w:t>
      </w:r>
      <w:r w:rsidR="00460019">
        <w:rPr>
          <w:rFonts w:ascii="Liberation Serif" w:hAnsi="Liberation Serif" w:cs="Liberation Serif"/>
          <w:sz w:val="16"/>
          <w:szCs w:val="16"/>
          <w:lang w:val="ru-RU" w:bidi="ar-SA"/>
        </w:rPr>
        <w:t xml:space="preserve"> с 00 часов «__»</w:t>
      </w:r>
      <w:r w:rsidRPr="00460019">
        <w:rPr>
          <w:rFonts w:ascii="Liberation Serif" w:hAnsi="Liberation Serif" w:cs="Liberation Serif"/>
          <w:sz w:val="16"/>
          <w:szCs w:val="16"/>
          <w:lang w:val="ru-RU" w:bidi="ar-SA"/>
        </w:rPr>
        <w:t xml:space="preserve"> __________ года, но не ранее даты и времени начала оказания услуг по передаче электрической энергии.</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Настоящий Договор действует</w:t>
      </w:r>
      <w:r w:rsidR="00460019">
        <w:rPr>
          <w:rFonts w:ascii="Liberation Serif" w:hAnsi="Liberation Serif" w:cs="Liberation Serif"/>
          <w:sz w:val="16"/>
          <w:szCs w:val="16"/>
          <w:lang w:val="ru-RU" w:bidi="ar-SA"/>
        </w:rPr>
        <w:t xml:space="preserve"> до 24 часов «___»__</w:t>
      </w:r>
      <w:r w:rsidRPr="00460019">
        <w:rPr>
          <w:rFonts w:ascii="Liberation Serif" w:hAnsi="Liberation Serif" w:cs="Liberation Serif"/>
          <w:sz w:val="16"/>
          <w:szCs w:val="16"/>
          <w:lang w:val="ru-RU" w:bidi="ar-SA"/>
        </w:rPr>
        <w:t>__________ года и считается продленным на каждый последующий календарный год на тех же условиях, если за 30 дней до окончания срока его действия одна из Сторон не заявит о его прекращении или изменении, либо о заключении нового Договора.</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9.1.1. При заключении Договора в отношении энергопринимающих устройств до завершения процедуры их технологического присоединения настоящий Договор считается заключенным с момента его подписания и вступает в силу:</w:t>
      </w:r>
    </w:p>
    <w:p w:rsidR="000E1335" w:rsidRPr="00460019" w:rsidRDefault="000E1335" w:rsidP="000E1335">
      <w:pPr>
        <w:autoSpaceDE w:val="0"/>
        <w:autoSpaceDN w:val="0"/>
        <w:adjustRightInd w:val="0"/>
        <w:ind w:firstLine="284"/>
        <w:jc w:val="both"/>
        <w:rPr>
          <w:rFonts w:ascii="Liberation Serif" w:hAnsi="Liberation Serif" w:cs="Liberation Serif"/>
          <w:sz w:val="16"/>
          <w:szCs w:val="16"/>
          <w:lang w:val="ru-RU" w:bidi="ar-SA"/>
        </w:rPr>
      </w:pPr>
      <w:r w:rsidRPr="00460019">
        <w:rPr>
          <w:rFonts w:ascii="Liberation Serif" w:hAnsi="Liberation Serif" w:cs="Liberation Serif"/>
          <w:color w:val="080000"/>
          <w:sz w:val="16"/>
          <w:szCs w:val="16"/>
          <w:lang w:val="ru-RU" w:bidi="ar-SA"/>
        </w:rPr>
        <w:t>- 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r w:rsidRPr="00460019">
        <w:rPr>
          <w:rFonts w:ascii="Liberation Serif" w:hAnsi="Liberation Serif" w:cs="Liberation Serif"/>
          <w:sz w:val="16"/>
          <w:szCs w:val="16"/>
          <w:lang w:val="ru-RU" w:bidi="ar-SA"/>
        </w:rPr>
        <w:t>:</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color w:val="080000"/>
          <w:sz w:val="16"/>
          <w:szCs w:val="16"/>
          <w:lang w:val="ru-RU" w:bidi="ar-SA"/>
        </w:rPr>
        <w:t>а)</w:t>
      </w:r>
      <w:r w:rsidRPr="00460019">
        <w:rPr>
          <w:rFonts w:ascii="Liberation Serif" w:hAnsi="Liberation Serif" w:cs="Liberation Serif"/>
          <w:sz w:val="16"/>
          <w:szCs w:val="16"/>
          <w:lang w:val="ru-RU" w:bidi="ar-SA"/>
        </w:rPr>
        <w:t xml:space="preserve"> со дня составления и размещения в личном кабинете Абонента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Абонента;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rsidR="000E1335" w:rsidRPr="00460019" w:rsidRDefault="000E1335" w:rsidP="000E1335">
      <w:pPr>
        <w:autoSpaceDE w:val="0"/>
        <w:autoSpaceDN w:val="0"/>
        <w:adjustRightInd w:val="0"/>
        <w:ind w:firstLine="284"/>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в отношении прочих энергопринимающих устройств:</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а) с даты фактического присоединения энергопринимающих устройств Абонента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Абонента в течение 2 рабочих дней с даты его подписания;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ab/>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При этом Приложение № 2 оформляется Гарантирующим поставщиком и подписывается Сторонами в течение 30 дней после вступления настоящего Договора в силу.</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9.1.2.</w:t>
      </w:r>
      <w:r w:rsidRPr="00460019">
        <w:rPr>
          <w:rFonts w:ascii="Liberation Serif" w:hAnsi="Liberation Serif" w:cs="Liberation Serif"/>
          <w:color w:val="080000"/>
          <w:sz w:val="16"/>
          <w:szCs w:val="16"/>
          <w:lang w:val="ru-RU" w:bidi="ar-SA"/>
        </w:rPr>
        <w:tab/>
        <w:t>Договор, заключаемый в отношении энергопринимающих устройств Абонента до завершения процедуры их технологического присоединения, считается отозванным, если Абонент не возвратил подписанный экземпляр настоящего Договора и (или) Приложения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rsidR="000E1335" w:rsidRPr="00460019" w:rsidRDefault="000E1335" w:rsidP="000E1335">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9.2. Все документы, в том числе соглашения, уведомления, письма, сообщения, претензии, по настоящему Договору, направляются другой Стороне одним из следующих способов:</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заказным письмом;</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телефонограммой;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телеграммой;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посредством факсимильной связи;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по адресу электронной почты;</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вручаются представителю Стороны;</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иным способом, позволяющим подтвердить факт направления документа Стороной.</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rsidR="00F61952" w:rsidRPr="00460019" w:rsidRDefault="000E1335" w:rsidP="00F61952">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 xml:space="preserve">9.3. </w:t>
      </w:r>
      <w:r w:rsidR="00F61952" w:rsidRPr="00460019">
        <w:rPr>
          <w:rFonts w:ascii="Liberation Serif" w:hAnsi="Liberation Serif" w:cs="Liberation Serif"/>
          <w:color w:val="080000"/>
          <w:sz w:val="16"/>
          <w:szCs w:val="16"/>
          <w:lang w:val="ru-RU" w:bidi="ar-SA"/>
        </w:rPr>
        <w:t>Претензионный порядок считается соблюденным по истечение семи дней со дня направления претензии (требования) потребителю любым из способов, указанных в п.9.2.</w:t>
      </w:r>
    </w:p>
    <w:p w:rsidR="000E1335" w:rsidRPr="00460019" w:rsidRDefault="000E1335" w:rsidP="00F61952">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9.4. Любая из Сторон вправе передать разногласия, возникшие при заключении настоящего Договора, на рассмотрение суда.</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9.5. Настоящий Договор составлен в 2-х экземплярах, по одному экземпляру для каждой Стороны.</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p>
    <w:p w:rsidR="000E1335" w:rsidRPr="00460019" w:rsidRDefault="000E1335" w:rsidP="000E1335">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460019">
        <w:rPr>
          <w:rFonts w:ascii="Liberation Serif" w:hAnsi="Liberation Serif" w:cs="Liberation Serif"/>
          <w:b/>
          <w:bCs/>
          <w:color w:val="080000"/>
          <w:sz w:val="16"/>
          <w:szCs w:val="16"/>
          <w:lang w:val="ru-RU" w:bidi="ar-SA"/>
        </w:rPr>
        <w:t>10. Дополнительные условия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Не оговариваются.</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p>
    <w:p w:rsidR="000E1335" w:rsidRPr="00460019" w:rsidRDefault="000E1335" w:rsidP="000E1335">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460019">
        <w:rPr>
          <w:rFonts w:ascii="Liberation Serif" w:hAnsi="Liberation Serif" w:cs="Liberation Serif"/>
          <w:b/>
          <w:bCs/>
          <w:color w:val="080000"/>
          <w:sz w:val="16"/>
          <w:szCs w:val="16"/>
          <w:lang w:val="ru-RU" w:bidi="ar-SA"/>
        </w:rPr>
        <w:t>11. Перечень Приложений к Договору:</w:t>
      </w:r>
    </w:p>
    <w:p w:rsidR="000E1335" w:rsidRPr="00460019" w:rsidRDefault="000E1335" w:rsidP="000E1335">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460019">
        <w:rPr>
          <w:rFonts w:ascii="Liberation Serif" w:hAnsi="Liberation Serif" w:cs="Liberation Serif"/>
          <w:sz w:val="16"/>
          <w:szCs w:val="16"/>
          <w:lang w:val="ru-RU" w:bidi="ar-SA"/>
        </w:rPr>
        <w:t>Приложение 1 - Форма дополнительного соглашения об изменении стоимости.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Приложение 1.1 - 1.3 - Формы отчетов за потребляемую электрическую энергию (мощность).</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Приложение № 2 - Характеристики потребителя (Объекта энергоснабжения) электрической энергии (мощности).</w:t>
      </w:r>
    </w:p>
    <w:p w:rsidR="000E1335" w:rsidRPr="00460019" w:rsidRDefault="000E1335" w:rsidP="000E1335">
      <w:pPr>
        <w:autoSpaceDE w:val="0"/>
        <w:autoSpaceDN w:val="0"/>
        <w:adjustRightInd w:val="0"/>
        <w:ind w:firstLine="567"/>
        <w:jc w:val="both"/>
        <w:rPr>
          <w:rFonts w:ascii="Liberation Serif" w:hAnsi="Liberation Serif" w:cs="Liberation Serif"/>
          <w:color w:val="080000"/>
          <w:sz w:val="16"/>
          <w:szCs w:val="16"/>
          <w:lang w:val="ru-RU" w:bidi="ar-SA"/>
        </w:rPr>
      </w:pPr>
      <w:r w:rsidRPr="00460019">
        <w:rPr>
          <w:rFonts w:ascii="Liberation Serif" w:hAnsi="Liberation Serif" w:cs="Liberation Serif"/>
          <w:color w:val="080000"/>
          <w:sz w:val="16"/>
          <w:szCs w:val="16"/>
          <w:lang w:val="ru-RU" w:bidi="ar-SA"/>
        </w:rPr>
        <w:t>Приложение № 2а - Характеристики потребителя (Объекта энергоснабжения) электрической энергии (мощности), при заключении Договора до завершения процедуры технологического присоединения энергопринимающих устройств Абонента к объектам электросетевого хозяйства.</w:t>
      </w:r>
    </w:p>
    <w:p w:rsidR="000E1335" w:rsidRPr="00460019" w:rsidRDefault="000E1335" w:rsidP="000E1335">
      <w:pPr>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color w:val="080000"/>
          <w:sz w:val="16"/>
          <w:szCs w:val="16"/>
          <w:lang w:val="ru-RU" w:bidi="ar-SA"/>
        </w:rPr>
        <w:t xml:space="preserve">Приложение № 3 - </w:t>
      </w:r>
      <w:r w:rsidRPr="00460019">
        <w:rPr>
          <w:rFonts w:ascii="Liberation Serif" w:hAnsi="Liberation Serif" w:cs="Liberation Serif"/>
          <w:sz w:val="16"/>
          <w:szCs w:val="16"/>
          <w:lang w:val="ru-RU" w:bidi="ar-SA"/>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rsidR="000E1335" w:rsidRPr="00460019" w:rsidRDefault="000E1335" w:rsidP="000E1335">
      <w:pPr>
        <w:autoSpaceDE w:val="0"/>
        <w:autoSpaceDN w:val="0"/>
        <w:adjustRightInd w:val="0"/>
        <w:jc w:val="both"/>
        <w:rPr>
          <w:rFonts w:ascii="Liberation Serif" w:hAnsi="Liberation Serif" w:cs="Liberation Serif"/>
          <w:b/>
          <w:bCs/>
          <w:sz w:val="16"/>
          <w:szCs w:val="16"/>
          <w:lang w:val="ru-RU" w:bidi="ar-SA"/>
        </w:rPr>
      </w:pPr>
    </w:p>
    <w:p w:rsidR="000E1335" w:rsidRPr="00460019" w:rsidRDefault="000E1335" w:rsidP="000E1335">
      <w:pPr>
        <w:autoSpaceDE w:val="0"/>
        <w:autoSpaceDN w:val="0"/>
        <w:adjustRightInd w:val="0"/>
        <w:ind w:firstLine="567"/>
        <w:jc w:val="both"/>
        <w:rPr>
          <w:rFonts w:ascii="Liberation Serif" w:hAnsi="Liberation Serif" w:cs="Liberation Serif"/>
          <w:b/>
          <w:bCs/>
          <w:sz w:val="16"/>
          <w:szCs w:val="16"/>
          <w:lang w:val="ru-RU" w:bidi="ar-SA"/>
        </w:rPr>
      </w:pPr>
      <w:r w:rsidRPr="00460019">
        <w:rPr>
          <w:rFonts w:ascii="Liberation Serif" w:hAnsi="Liberation Serif" w:cs="Liberation Serif"/>
          <w:b/>
          <w:bCs/>
          <w:sz w:val="16"/>
          <w:szCs w:val="16"/>
          <w:lang w:val="ru-RU" w:bidi="ar-SA"/>
        </w:rPr>
        <w:t xml:space="preserve">12. Юридические адреса, платежные реквизиты и подписи сторон </w:t>
      </w:r>
    </w:p>
    <w:p w:rsidR="000E1335" w:rsidRPr="00460019" w:rsidRDefault="000E1335" w:rsidP="000E1335">
      <w:pPr>
        <w:widowControl w:val="0"/>
        <w:autoSpaceDE w:val="0"/>
        <w:autoSpaceDN w:val="0"/>
        <w:adjustRightInd w:val="0"/>
        <w:ind w:right="661" w:firstLine="567"/>
        <w:jc w:val="both"/>
        <w:rPr>
          <w:rFonts w:ascii="Liberation Serif" w:hAnsi="Liberation Serif" w:cs="Liberation Serif"/>
          <w:b/>
          <w:bCs/>
          <w:sz w:val="16"/>
          <w:szCs w:val="16"/>
          <w:lang w:val="ru-RU" w:bidi="ar-SA"/>
        </w:rPr>
      </w:pPr>
      <w:r w:rsidRPr="00460019">
        <w:rPr>
          <w:rFonts w:ascii="Liberation Serif" w:hAnsi="Liberation Serif" w:cs="Liberation Serif"/>
          <w:b/>
          <w:bCs/>
          <w:sz w:val="16"/>
          <w:szCs w:val="16"/>
          <w:lang w:val="ru-RU" w:bidi="ar-SA"/>
        </w:rPr>
        <w:t>Гарантирующий поставщик:</w:t>
      </w:r>
      <w:r w:rsidRPr="00460019">
        <w:rPr>
          <w:rFonts w:ascii="Liberation Serif" w:hAnsi="Liberation Serif" w:cs="Liberation Serif"/>
          <w:sz w:val="16"/>
          <w:szCs w:val="16"/>
          <w:lang w:val="ru-RU" w:bidi="ar-SA"/>
        </w:rPr>
        <w:t xml:space="preserve"> </w:t>
      </w:r>
    </w:p>
    <w:p w:rsidR="00A64F9D" w:rsidRPr="00460019" w:rsidRDefault="00A64F9D" w:rsidP="00A64F9D">
      <w:pPr>
        <w:autoSpaceDE w:val="0"/>
        <w:autoSpaceDN w:val="0"/>
        <w:adjustRightInd w:val="0"/>
        <w:ind w:right="661"/>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Акционерное общество «</w:t>
      </w:r>
      <w:proofErr w:type="spellStart"/>
      <w:r w:rsidRPr="00460019">
        <w:rPr>
          <w:rFonts w:ascii="Liberation Serif" w:hAnsi="Liberation Serif" w:cs="Liberation Serif"/>
          <w:sz w:val="16"/>
          <w:szCs w:val="16"/>
          <w:lang w:val="ru-RU" w:bidi="ar-SA"/>
        </w:rPr>
        <w:t>Екатеринбургэнергосбыт</w:t>
      </w:r>
      <w:proofErr w:type="spellEnd"/>
      <w:r w:rsidRPr="00460019">
        <w:rPr>
          <w:rFonts w:ascii="Liberation Serif" w:hAnsi="Liberation Serif" w:cs="Liberation Serif"/>
          <w:sz w:val="16"/>
          <w:szCs w:val="16"/>
          <w:lang w:val="ru-RU" w:bidi="ar-SA"/>
        </w:rPr>
        <w:t xml:space="preserve">» </w:t>
      </w:r>
      <w:r w:rsidR="00E7613B" w:rsidRPr="00460019">
        <w:rPr>
          <w:rFonts w:ascii="Liberation Serif" w:hAnsi="Liberation Serif" w:cs="Liberation Serif"/>
          <w:sz w:val="16"/>
          <w:szCs w:val="16"/>
          <w:lang w:val="ru-RU" w:bidi="ar-SA"/>
        </w:rPr>
        <w:t>(АО «ЕЭ</w:t>
      </w:r>
      <w:r w:rsidR="00697BFA" w:rsidRPr="00460019">
        <w:rPr>
          <w:rFonts w:ascii="Liberation Serif" w:hAnsi="Liberation Serif" w:cs="Liberation Serif"/>
          <w:sz w:val="16"/>
          <w:szCs w:val="16"/>
          <w:lang w:val="ru-RU" w:bidi="ar-SA"/>
        </w:rPr>
        <w:t>Н</w:t>
      </w:r>
      <w:r w:rsidR="00E7613B" w:rsidRPr="00460019">
        <w:rPr>
          <w:rFonts w:ascii="Liberation Serif" w:hAnsi="Liberation Serif" w:cs="Liberation Serif"/>
          <w:sz w:val="16"/>
          <w:szCs w:val="16"/>
          <w:lang w:val="ru-RU" w:bidi="ar-SA"/>
        </w:rPr>
        <w:t>С»)</w:t>
      </w:r>
    </w:p>
    <w:p w:rsidR="00A64F9D" w:rsidRPr="00460019" w:rsidRDefault="00A64F9D" w:rsidP="00A64F9D">
      <w:pPr>
        <w:autoSpaceDE w:val="0"/>
        <w:autoSpaceDN w:val="0"/>
        <w:adjustRightInd w:val="0"/>
        <w:ind w:right="661"/>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 xml:space="preserve">Юридический адрес: </w:t>
      </w:r>
      <w:r w:rsidR="00F61952" w:rsidRPr="00460019">
        <w:rPr>
          <w:rFonts w:ascii="Liberation Serif" w:hAnsi="Liberation Serif" w:cs="Liberation Serif"/>
          <w:sz w:val="16"/>
          <w:szCs w:val="16"/>
          <w:lang w:val="ru-RU" w:bidi="ar-SA"/>
        </w:rPr>
        <w:t>620026, г. Екатеринбург, ул. Луначарского, 210</w:t>
      </w:r>
    </w:p>
    <w:p w:rsidR="00FA5105" w:rsidRPr="00460019" w:rsidRDefault="00A64F9D" w:rsidP="00A64F9D">
      <w:pPr>
        <w:autoSpaceDE w:val="0"/>
        <w:autoSpaceDN w:val="0"/>
        <w:adjustRightInd w:val="0"/>
        <w:ind w:right="661"/>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Адрес для почтовой корреспонденции: 620026, г. Екатеринбург, ул. Луначарского, 210.</w:t>
      </w:r>
      <w:r w:rsidRPr="00460019">
        <w:rPr>
          <w:rFonts w:ascii="Liberation Serif" w:hAnsi="Liberation Serif" w:cs="Liberation Serif"/>
          <w:sz w:val="16"/>
          <w:szCs w:val="16"/>
          <w:lang w:val="ru-RU" w:bidi="ar-SA"/>
        </w:rPr>
        <w:br/>
      </w:r>
      <w:r w:rsidR="00FA5105" w:rsidRPr="00460019">
        <w:rPr>
          <w:rFonts w:ascii="Liberation Serif" w:hAnsi="Liberation Serif" w:cs="Liberation Serif"/>
          <w:sz w:val="16"/>
          <w:szCs w:val="16"/>
          <w:lang w:val="ru-RU" w:bidi="ar-SA"/>
        </w:rPr>
        <w:t>ИНН 6671250899, КПП крупнейшего налогоплательщика 785150001, КПП 668501001</w:t>
      </w:r>
      <w:r w:rsidRPr="00460019">
        <w:rPr>
          <w:rFonts w:ascii="Liberation Serif" w:hAnsi="Liberation Serif" w:cs="Liberation Serif"/>
          <w:sz w:val="16"/>
          <w:szCs w:val="16"/>
          <w:lang w:val="ru-RU" w:bidi="ar-SA"/>
        </w:rPr>
        <w:t xml:space="preserve">, </w:t>
      </w:r>
    </w:p>
    <w:p w:rsidR="00A64F9D" w:rsidRPr="00460019" w:rsidRDefault="00A64F9D" w:rsidP="00A64F9D">
      <w:pPr>
        <w:autoSpaceDE w:val="0"/>
        <w:autoSpaceDN w:val="0"/>
        <w:adjustRightInd w:val="0"/>
        <w:ind w:right="661"/>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ОГРН 1086658002617</w:t>
      </w:r>
    </w:p>
    <w:p w:rsidR="00697BFA" w:rsidRPr="00460019" w:rsidRDefault="00697BFA" w:rsidP="000E1335">
      <w:pPr>
        <w:widowControl w:val="0"/>
        <w:autoSpaceDE w:val="0"/>
        <w:autoSpaceDN w:val="0"/>
        <w:adjustRightInd w:val="0"/>
        <w:ind w:firstLine="567"/>
        <w:jc w:val="both"/>
        <w:rPr>
          <w:rFonts w:ascii="Liberation Serif" w:hAnsi="Liberation Serif" w:cs="Liberation Serif"/>
          <w:sz w:val="16"/>
          <w:szCs w:val="16"/>
          <w:lang w:val="ru-RU" w:bidi="ar-SA"/>
        </w:rPr>
      </w:pPr>
    </w:p>
    <w:p w:rsidR="000E1335" w:rsidRPr="00460019" w:rsidRDefault="000E1335" w:rsidP="000E1335">
      <w:pPr>
        <w:widowControl w:val="0"/>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lastRenderedPageBreak/>
        <w:t>Контактное лицо по Договору:</w:t>
      </w:r>
    </w:p>
    <w:p w:rsidR="000E1335" w:rsidRPr="00460019" w:rsidRDefault="000E1335" w:rsidP="00A64F9D">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__________</w:t>
      </w:r>
      <w:r w:rsidR="00A64F9D" w:rsidRPr="00460019">
        <w:rPr>
          <w:rFonts w:ascii="Liberation Serif" w:hAnsi="Liberation Serif" w:cs="Liberation Serif"/>
          <w:sz w:val="16"/>
          <w:szCs w:val="16"/>
          <w:lang w:val="ru-RU" w:bidi="ar-SA"/>
        </w:rPr>
        <w:t>________________________________________________________________________</w:t>
      </w:r>
    </w:p>
    <w:p w:rsidR="000E1335" w:rsidRPr="00460019" w:rsidRDefault="000E1335" w:rsidP="00A64F9D">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 xml:space="preserve">тел. __________, адрес </w:t>
      </w:r>
      <w:proofErr w:type="gramStart"/>
      <w:r w:rsidRPr="00460019">
        <w:rPr>
          <w:rFonts w:ascii="Liberation Serif" w:hAnsi="Liberation Serif" w:cs="Liberation Serif"/>
          <w:sz w:val="16"/>
          <w:szCs w:val="16"/>
          <w:lang w:val="ru-RU" w:bidi="ar-SA"/>
        </w:rPr>
        <w:t>сайта  в</w:t>
      </w:r>
      <w:proofErr w:type="gramEnd"/>
      <w:r w:rsidRPr="00460019">
        <w:rPr>
          <w:rFonts w:ascii="Liberation Serif" w:hAnsi="Liberation Serif" w:cs="Liberation Serif"/>
          <w:sz w:val="16"/>
          <w:szCs w:val="16"/>
          <w:lang w:val="ru-RU" w:bidi="ar-SA"/>
        </w:rPr>
        <w:t xml:space="preserve"> сети интернет:</w:t>
      </w:r>
      <w:r w:rsidRPr="00460019">
        <w:rPr>
          <w:rFonts w:ascii="Liberation Serif" w:hAnsi="Liberation Serif" w:cs="Liberation Serif"/>
          <w:color w:val="1F497D"/>
          <w:sz w:val="16"/>
          <w:szCs w:val="16"/>
          <w:lang w:val="ru-RU" w:bidi="ar-SA"/>
        </w:rPr>
        <w:t xml:space="preserve"> </w:t>
      </w:r>
      <w:r w:rsidRPr="00460019">
        <w:rPr>
          <w:rFonts w:ascii="Liberation Serif" w:hAnsi="Liberation Serif" w:cs="Liberation Serif"/>
          <w:color w:val="0000FF"/>
          <w:sz w:val="16"/>
          <w:szCs w:val="16"/>
          <w:lang w:bidi="ar-SA"/>
        </w:rPr>
        <w:t>www</w:t>
      </w:r>
      <w:r w:rsidRPr="00460019">
        <w:rPr>
          <w:rFonts w:ascii="Liberation Serif" w:hAnsi="Liberation Serif" w:cs="Liberation Serif"/>
          <w:color w:val="0000FF"/>
          <w:sz w:val="16"/>
          <w:szCs w:val="16"/>
          <w:lang w:val="ru-RU" w:bidi="ar-SA"/>
        </w:rPr>
        <w:t>.</w:t>
      </w:r>
      <w:proofErr w:type="spellStart"/>
      <w:r w:rsidRPr="00460019">
        <w:rPr>
          <w:rFonts w:ascii="Liberation Serif" w:hAnsi="Liberation Serif" w:cs="Liberation Serif"/>
          <w:color w:val="0000FF"/>
          <w:sz w:val="16"/>
          <w:szCs w:val="16"/>
          <w:lang w:bidi="ar-SA"/>
        </w:rPr>
        <w:t>eens</w:t>
      </w:r>
      <w:proofErr w:type="spellEnd"/>
      <w:r w:rsidRPr="00460019">
        <w:rPr>
          <w:rFonts w:ascii="Liberation Serif" w:hAnsi="Liberation Serif" w:cs="Liberation Serif"/>
          <w:color w:val="0000FF"/>
          <w:sz w:val="16"/>
          <w:szCs w:val="16"/>
          <w:lang w:val="ru-RU" w:bidi="ar-SA"/>
        </w:rPr>
        <w:t>.</w:t>
      </w:r>
      <w:proofErr w:type="spellStart"/>
      <w:r w:rsidRPr="00460019">
        <w:rPr>
          <w:rFonts w:ascii="Liberation Serif" w:hAnsi="Liberation Serif" w:cs="Liberation Serif"/>
          <w:color w:val="0000FF"/>
          <w:sz w:val="16"/>
          <w:szCs w:val="16"/>
          <w:lang w:bidi="ar-SA"/>
        </w:rPr>
        <w:t>ru</w:t>
      </w:r>
      <w:proofErr w:type="spellEnd"/>
    </w:p>
    <w:p w:rsidR="000E1335" w:rsidRPr="00460019" w:rsidRDefault="000E1335" w:rsidP="00A64F9D">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e-</w:t>
      </w:r>
      <w:proofErr w:type="spellStart"/>
      <w:r w:rsidRPr="00460019">
        <w:rPr>
          <w:rFonts w:ascii="Liberation Serif" w:hAnsi="Liberation Serif" w:cs="Liberation Serif"/>
          <w:sz w:val="16"/>
          <w:szCs w:val="16"/>
          <w:lang w:val="ru-RU" w:bidi="ar-SA"/>
        </w:rPr>
        <w:t>mail</w:t>
      </w:r>
      <w:proofErr w:type="spellEnd"/>
      <w:r w:rsidRPr="00460019">
        <w:rPr>
          <w:rFonts w:ascii="Liberation Serif" w:hAnsi="Liberation Serif" w:cs="Liberation Serif"/>
          <w:sz w:val="16"/>
          <w:szCs w:val="16"/>
          <w:lang w:val="ru-RU" w:bidi="ar-SA"/>
        </w:rPr>
        <w:t xml:space="preserve"> для предоставления данных по фактическим почасовым расходам: </w:t>
      </w:r>
      <w:hyperlink r:id="rId9" w:history="1">
        <w:r w:rsidR="00984372" w:rsidRPr="00460019">
          <w:rPr>
            <w:rStyle w:val="af3"/>
            <w:rFonts w:ascii="Liberation Serif" w:hAnsi="Liberation Serif" w:cs="Liberation Serif"/>
            <w:sz w:val="16"/>
            <w:szCs w:val="16"/>
            <w:lang w:bidi="ar-SA"/>
          </w:rPr>
          <w:t>budget</w:t>
        </w:r>
        <w:r w:rsidR="00984372" w:rsidRPr="00460019">
          <w:rPr>
            <w:rStyle w:val="af3"/>
            <w:rFonts w:ascii="Liberation Serif" w:hAnsi="Liberation Serif" w:cs="Liberation Serif"/>
            <w:sz w:val="16"/>
            <w:szCs w:val="16"/>
            <w:lang w:val="ru-RU" w:bidi="ar-SA"/>
          </w:rPr>
          <w:t>@eens.ru</w:t>
        </w:r>
      </w:hyperlink>
    </w:p>
    <w:p w:rsidR="00984372" w:rsidRPr="00460019" w:rsidRDefault="00984372" w:rsidP="00A64F9D">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e-</w:t>
      </w:r>
      <w:proofErr w:type="spellStart"/>
      <w:r w:rsidRPr="00460019">
        <w:rPr>
          <w:rFonts w:ascii="Liberation Serif" w:hAnsi="Liberation Serif" w:cs="Liberation Serif"/>
          <w:sz w:val="16"/>
          <w:szCs w:val="16"/>
          <w:lang w:val="ru-RU" w:bidi="ar-SA"/>
        </w:rPr>
        <w:t>mail</w:t>
      </w:r>
      <w:proofErr w:type="spellEnd"/>
      <w:r w:rsidRPr="00460019">
        <w:rPr>
          <w:rFonts w:ascii="Liberation Serif" w:hAnsi="Liberation Serif" w:cs="Liberation Serif"/>
          <w:sz w:val="16"/>
          <w:szCs w:val="16"/>
          <w:lang w:val="ru-RU" w:bidi="ar-SA"/>
        </w:rPr>
        <w:t xml:space="preserve"> для информирования о дополнительных услугах и сервисах: </w:t>
      </w:r>
      <w:hyperlink r:id="rId10" w:history="1">
        <w:r w:rsidRPr="00460019">
          <w:rPr>
            <w:rStyle w:val="af3"/>
            <w:rFonts w:ascii="Liberation Serif" w:hAnsi="Liberation Serif" w:cs="Liberation Serif"/>
            <w:sz w:val="16"/>
            <w:szCs w:val="16"/>
            <w:lang w:val="ru-RU" w:bidi="ar-SA"/>
          </w:rPr>
          <w:t>EENS_DP@eens.ru</w:t>
        </w:r>
      </w:hyperlink>
    </w:p>
    <w:p w:rsidR="00984372" w:rsidRPr="00460019" w:rsidRDefault="00984372" w:rsidP="00A64F9D">
      <w:pPr>
        <w:widowControl w:val="0"/>
        <w:autoSpaceDE w:val="0"/>
        <w:autoSpaceDN w:val="0"/>
        <w:adjustRightInd w:val="0"/>
        <w:jc w:val="both"/>
        <w:rPr>
          <w:rFonts w:ascii="Liberation Serif" w:hAnsi="Liberation Serif" w:cs="Liberation Serif"/>
          <w:sz w:val="16"/>
          <w:szCs w:val="16"/>
          <w:lang w:val="ru-RU" w:bidi="ar-SA"/>
        </w:rPr>
      </w:pPr>
    </w:p>
    <w:p w:rsidR="000E1335" w:rsidRPr="00460019" w:rsidRDefault="000E1335" w:rsidP="00A64F9D">
      <w:pPr>
        <w:widowControl w:val="0"/>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b/>
          <w:bCs/>
          <w:sz w:val="16"/>
          <w:szCs w:val="16"/>
          <w:lang w:val="ru-RU" w:bidi="ar-SA"/>
        </w:rPr>
        <w:t>Реквизиты для сообщения об инцидентах при энергоснабжении:</w:t>
      </w:r>
    </w:p>
    <w:p w:rsidR="000E1335" w:rsidRPr="00460019" w:rsidRDefault="000E1335" w:rsidP="00A64F9D">
      <w:pPr>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 xml:space="preserve">телефоны: 215-77-13 (в рабочее время с 8-00 до 17-00), </w:t>
      </w:r>
      <w:r w:rsidR="00460019">
        <w:rPr>
          <w:rFonts w:ascii="Liberation Serif" w:hAnsi="Liberation Serif" w:cs="Liberation Serif"/>
          <w:sz w:val="16"/>
          <w:szCs w:val="16"/>
          <w:lang w:val="ru-RU" w:bidi="ar-SA"/>
        </w:rPr>
        <w:t>3-595-595</w:t>
      </w:r>
      <w:r w:rsidRPr="00460019">
        <w:rPr>
          <w:rFonts w:ascii="Liberation Serif" w:hAnsi="Liberation Serif" w:cs="Liberation Serif"/>
          <w:sz w:val="16"/>
          <w:szCs w:val="16"/>
          <w:lang w:val="ru-RU" w:bidi="ar-SA"/>
        </w:rPr>
        <w:t xml:space="preserve"> (</w:t>
      </w:r>
      <w:r w:rsidR="00984372" w:rsidRPr="00460019">
        <w:rPr>
          <w:rFonts w:ascii="Liberation Serif" w:hAnsi="Liberation Serif" w:cs="Liberation Serif"/>
          <w:sz w:val="16"/>
          <w:szCs w:val="16"/>
          <w:lang w:val="ru-RU" w:bidi="ar-SA"/>
        </w:rPr>
        <w:t>в рабочее время с 8-00 до 20-00</w:t>
      </w:r>
      <w:r w:rsidRPr="00460019">
        <w:rPr>
          <w:rFonts w:ascii="Liberation Serif" w:hAnsi="Liberation Serif" w:cs="Liberation Serif"/>
          <w:sz w:val="16"/>
          <w:szCs w:val="16"/>
          <w:lang w:val="ru-RU" w:bidi="ar-SA"/>
        </w:rPr>
        <w:t>),</w:t>
      </w:r>
    </w:p>
    <w:p w:rsidR="000E1335" w:rsidRPr="00460019" w:rsidRDefault="000E1335" w:rsidP="00A64F9D">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e-</w:t>
      </w:r>
      <w:proofErr w:type="spellStart"/>
      <w:r w:rsidRPr="00460019">
        <w:rPr>
          <w:rFonts w:ascii="Liberation Serif" w:hAnsi="Liberation Serif" w:cs="Liberation Serif"/>
          <w:sz w:val="16"/>
          <w:szCs w:val="16"/>
          <w:lang w:val="ru-RU" w:bidi="ar-SA"/>
        </w:rPr>
        <w:t>mail</w:t>
      </w:r>
      <w:proofErr w:type="spellEnd"/>
      <w:r w:rsidRPr="00460019">
        <w:rPr>
          <w:rFonts w:ascii="Liberation Serif" w:hAnsi="Liberation Serif" w:cs="Liberation Serif"/>
          <w:sz w:val="16"/>
          <w:szCs w:val="16"/>
          <w:lang w:val="ru-RU" w:bidi="ar-SA"/>
        </w:rPr>
        <w:t xml:space="preserve">: incident@eens.ru </w:t>
      </w:r>
    </w:p>
    <w:p w:rsidR="007F1165" w:rsidRPr="00460019" w:rsidRDefault="007F1165" w:rsidP="007F1165">
      <w:pPr>
        <w:widowControl w:val="0"/>
        <w:autoSpaceDE w:val="0"/>
        <w:autoSpaceDN w:val="0"/>
        <w:adjustRightInd w:val="0"/>
        <w:ind w:firstLine="567"/>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 xml:space="preserve">Уведомление об ограничении направляется с электронного адреса: </w:t>
      </w:r>
      <w:hyperlink r:id="rId11" w:tgtFrame="_blank" w:history="1">
        <w:r w:rsidRPr="00460019">
          <w:rPr>
            <w:rStyle w:val="af3"/>
            <w:rFonts w:ascii="Liberation Serif" w:hAnsi="Liberation Serif" w:cs="Liberation Serif"/>
            <w:sz w:val="16"/>
            <w:szCs w:val="16"/>
          </w:rPr>
          <w:t>findoc</w:t>
        </w:r>
        <w:r w:rsidRPr="00460019">
          <w:rPr>
            <w:rStyle w:val="af3"/>
            <w:rFonts w:ascii="Liberation Serif" w:hAnsi="Liberation Serif" w:cs="Liberation Serif"/>
            <w:sz w:val="16"/>
            <w:szCs w:val="16"/>
            <w:lang w:val="ru-RU"/>
          </w:rPr>
          <w:t>@</w:t>
        </w:r>
        <w:r w:rsidRPr="00460019">
          <w:rPr>
            <w:rStyle w:val="af3"/>
            <w:rFonts w:ascii="Liberation Serif" w:hAnsi="Liberation Serif" w:cs="Liberation Serif"/>
            <w:sz w:val="16"/>
            <w:szCs w:val="16"/>
          </w:rPr>
          <w:t>eens</w:t>
        </w:r>
        <w:r w:rsidRPr="00460019">
          <w:rPr>
            <w:rStyle w:val="af3"/>
            <w:rFonts w:ascii="Liberation Serif" w:hAnsi="Liberation Serif" w:cs="Liberation Serif"/>
            <w:sz w:val="16"/>
            <w:szCs w:val="16"/>
            <w:lang w:val="ru-RU"/>
          </w:rPr>
          <w:t>.</w:t>
        </w:r>
        <w:proofErr w:type="spellStart"/>
        <w:r w:rsidRPr="00460019">
          <w:rPr>
            <w:rStyle w:val="af3"/>
            <w:rFonts w:ascii="Liberation Serif" w:hAnsi="Liberation Serif" w:cs="Liberation Serif"/>
            <w:sz w:val="16"/>
            <w:szCs w:val="16"/>
          </w:rPr>
          <w:t>ru</w:t>
        </w:r>
        <w:proofErr w:type="spellEnd"/>
      </w:hyperlink>
    </w:p>
    <w:p w:rsidR="007F1165" w:rsidRPr="00460019" w:rsidRDefault="007F1165" w:rsidP="00A64F9D">
      <w:pPr>
        <w:widowControl w:val="0"/>
        <w:autoSpaceDE w:val="0"/>
        <w:autoSpaceDN w:val="0"/>
        <w:adjustRightInd w:val="0"/>
        <w:jc w:val="both"/>
        <w:rPr>
          <w:rFonts w:ascii="Liberation Serif" w:hAnsi="Liberation Serif" w:cs="Liberation Serif"/>
          <w:sz w:val="16"/>
          <w:szCs w:val="16"/>
          <w:lang w:val="ru-RU" w:bidi="ar-SA"/>
        </w:rPr>
      </w:pPr>
    </w:p>
    <w:p w:rsidR="00A64F9D" w:rsidRPr="00460019" w:rsidRDefault="00A64F9D">
      <w:pPr>
        <w:spacing w:after="200" w:line="276" w:lineRule="auto"/>
        <w:rPr>
          <w:rFonts w:ascii="Liberation Serif" w:hAnsi="Liberation Serif" w:cs="Liberation Serif"/>
          <w:b/>
          <w:bCs/>
          <w:sz w:val="16"/>
          <w:szCs w:val="16"/>
          <w:lang w:val="ru-RU" w:bidi="ar-SA"/>
        </w:rPr>
      </w:pPr>
    </w:p>
    <w:p w:rsidR="000E1335" w:rsidRPr="00460019" w:rsidRDefault="000E1335" w:rsidP="000E1335">
      <w:pPr>
        <w:widowControl w:val="0"/>
        <w:autoSpaceDE w:val="0"/>
        <w:autoSpaceDN w:val="0"/>
        <w:adjustRightInd w:val="0"/>
        <w:ind w:firstLine="567"/>
        <w:jc w:val="both"/>
        <w:rPr>
          <w:rFonts w:ascii="Liberation Serif" w:hAnsi="Liberation Serif" w:cs="Liberation Serif"/>
          <w:b/>
          <w:bCs/>
          <w:sz w:val="16"/>
          <w:szCs w:val="16"/>
          <w:lang w:val="ru-RU" w:bidi="ar-SA"/>
        </w:rPr>
      </w:pPr>
      <w:r w:rsidRPr="00460019">
        <w:rPr>
          <w:rFonts w:ascii="Liberation Serif" w:hAnsi="Liberation Serif" w:cs="Liberation Serif"/>
          <w:b/>
          <w:bCs/>
          <w:sz w:val="16"/>
          <w:szCs w:val="16"/>
          <w:lang w:val="ru-RU" w:bidi="ar-SA"/>
        </w:rPr>
        <w:t>Абонент:</w:t>
      </w:r>
    </w:p>
    <w:p w:rsidR="000E1335" w:rsidRPr="00460019" w:rsidRDefault="000E1335" w:rsidP="000E1335">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__________</w:t>
      </w:r>
      <w:r w:rsidR="00A64F9D" w:rsidRPr="00460019">
        <w:rPr>
          <w:rFonts w:ascii="Liberation Serif" w:hAnsi="Liberation Serif" w:cs="Liberation Serif"/>
          <w:sz w:val="16"/>
          <w:szCs w:val="16"/>
          <w:lang w:val="ru-RU" w:bidi="ar-SA"/>
        </w:rPr>
        <w:t>___________________________________________________________________________</w:t>
      </w:r>
    </w:p>
    <w:p w:rsidR="000E1335" w:rsidRPr="00460019" w:rsidRDefault="000E1335" w:rsidP="000E1335">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Грузополучатель:</w:t>
      </w:r>
      <w:r w:rsidR="004946C1" w:rsidRPr="00460019">
        <w:rPr>
          <w:rFonts w:ascii="Liberation Serif" w:hAnsi="Liberation Serif" w:cs="Liberation Serif"/>
          <w:sz w:val="16"/>
          <w:szCs w:val="16"/>
          <w:lang w:val="ru-RU" w:bidi="ar-SA"/>
        </w:rPr>
        <w:t xml:space="preserve"> </w:t>
      </w:r>
      <w:r w:rsidR="00A64F9D" w:rsidRPr="00460019">
        <w:rPr>
          <w:rFonts w:ascii="Liberation Serif" w:hAnsi="Liberation Serif" w:cs="Liberation Serif"/>
          <w:sz w:val="16"/>
          <w:szCs w:val="16"/>
          <w:lang w:val="ru-RU" w:bidi="ar-SA"/>
        </w:rPr>
        <w:t>___________________________________________________________________</w:t>
      </w:r>
      <w:r w:rsidR="004946C1" w:rsidRPr="00460019">
        <w:rPr>
          <w:rFonts w:ascii="Liberation Serif" w:hAnsi="Liberation Serif" w:cs="Liberation Serif"/>
          <w:sz w:val="16"/>
          <w:szCs w:val="16"/>
          <w:lang w:val="ru-RU" w:bidi="ar-SA"/>
        </w:rPr>
        <w:t>__</w:t>
      </w:r>
    </w:p>
    <w:p w:rsidR="000E1335" w:rsidRPr="00460019" w:rsidRDefault="000E1335" w:rsidP="000E1335">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Юридический адрес: __________</w:t>
      </w:r>
      <w:r w:rsidR="00A64F9D" w:rsidRPr="00460019">
        <w:rPr>
          <w:rFonts w:ascii="Liberation Serif" w:hAnsi="Liberation Serif" w:cs="Liberation Serif"/>
          <w:sz w:val="16"/>
          <w:szCs w:val="16"/>
          <w:lang w:val="ru-RU" w:bidi="ar-SA"/>
        </w:rPr>
        <w:t>________________________________________________________</w:t>
      </w:r>
    </w:p>
    <w:p w:rsidR="000E1335" w:rsidRPr="00460019" w:rsidRDefault="000E1335" w:rsidP="000E1335">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Адрес для почтовой корреспонденции: __________</w:t>
      </w:r>
      <w:r w:rsidR="00A64F9D" w:rsidRPr="00460019">
        <w:rPr>
          <w:rFonts w:ascii="Liberation Serif" w:hAnsi="Liberation Serif" w:cs="Liberation Serif"/>
          <w:sz w:val="16"/>
          <w:szCs w:val="16"/>
          <w:lang w:val="ru-RU" w:bidi="ar-SA"/>
        </w:rPr>
        <w:t>_________________________________________</w:t>
      </w:r>
    </w:p>
    <w:p w:rsidR="000E1335" w:rsidRPr="00460019" w:rsidRDefault="000E1335" w:rsidP="000E1335">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__________</w:t>
      </w:r>
      <w:r w:rsidR="00A64F9D" w:rsidRPr="00460019">
        <w:rPr>
          <w:rFonts w:ascii="Liberation Serif" w:hAnsi="Liberation Serif" w:cs="Liberation Serif"/>
          <w:sz w:val="16"/>
          <w:szCs w:val="16"/>
          <w:lang w:val="ru-RU" w:bidi="ar-SA"/>
        </w:rPr>
        <w:t>__________________________________________________________________________</w:t>
      </w:r>
    </w:p>
    <w:p w:rsidR="000E1335" w:rsidRPr="00460019" w:rsidRDefault="000E1335" w:rsidP="000E1335">
      <w:pPr>
        <w:widowControl w:val="0"/>
        <w:autoSpaceDE w:val="0"/>
        <w:autoSpaceDN w:val="0"/>
        <w:adjustRightInd w:val="0"/>
        <w:jc w:val="both"/>
        <w:rPr>
          <w:rFonts w:ascii="Liberation Serif" w:hAnsi="Liberation Serif" w:cs="Liberation Serif"/>
          <w:sz w:val="16"/>
          <w:szCs w:val="16"/>
          <w:lang w:val="ru-RU" w:bidi="ar-SA"/>
        </w:rPr>
      </w:pPr>
    </w:p>
    <w:p w:rsidR="000E1335" w:rsidRPr="00460019" w:rsidRDefault="000E1335" w:rsidP="000E1335">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 xml:space="preserve">Тел. __________, факс __________, мобильный телефон __________, </w:t>
      </w:r>
      <w:r w:rsidRPr="00460019">
        <w:rPr>
          <w:rFonts w:ascii="Liberation Serif" w:hAnsi="Liberation Serif" w:cs="Liberation Serif"/>
          <w:sz w:val="16"/>
          <w:szCs w:val="16"/>
          <w:lang w:bidi="ar-SA"/>
        </w:rPr>
        <w:t>e</w:t>
      </w:r>
      <w:r w:rsidRPr="00460019">
        <w:rPr>
          <w:rFonts w:ascii="Liberation Serif" w:hAnsi="Liberation Serif" w:cs="Liberation Serif"/>
          <w:sz w:val="16"/>
          <w:szCs w:val="16"/>
          <w:lang w:val="ru-RU" w:bidi="ar-SA"/>
        </w:rPr>
        <w:t>-</w:t>
      </w:r>
      <w:r w:rsidRPr="00460019">
        <w:rPr>
          <w:rFonts w:ascii="Liberation Serif" w:hAnsi="Liberation Serif" w:cs="Liberation Serif"/>
          <w:sz w:val="16"/>
          <w:szCs w:val="16"/>
          <w:lang w:bidi="ar-SA"/>
        </w:rPr>
        <w:t>mail</w:t>
      </w:r>
      <w:r w:rsidRPr="00460019">
        <w:rPr>
          <w:rFonts w:ascii="Liberation Serif" w:hAnsi="Liberation Serif" w:cs="Liberation Serif"/>
          <w:sz w:val="16"/>
          <w:szCs w:val="16"/>
          <w:lang w:val="ru-RU" w:bidi="ar-SA"/>
        </w:rPr>
        <w:t xml:space="preserve"> __________</w:t>
      </w:r>
      <w:r w:rsidR="004946C1" w:rsidRPr="00460019">
        <w:rPr>
          <w:rFonts w:ascii="Liberation Serif" w:hAnsi="Liberation Serif" w:cs="Liberation Serif"/>
          <w:sz w:val="16"/>
          <w:szCs w:val="16"/>
          <w:lang w:val="ru-RU" w:bidi="ar-SA"/>
        </w:rPr>
        <w:t>__________</w:t>
      </w:r>
    </w:p>
    <w:p w:rsidR="000E1335" w:rsidRPr="00460019" w:rsidRDefault="000E1335" w:rsidP="000E1335">
      <w:pPr>
        <w:widowControl w:val="0"/>
        <w:autoSpaceDE w:val="0"/>
        <w:autoSpaceDN w:val="0"/>
        <w:adjustRightInd w:val="0"/>
        <w:jc w:val="both"/>
        <w:rPr>
          <w:rFonts w:ascii="Liberation Serif" w:hAnsi="Liberation Serif" w:cs="Liberation Serif"/>
          <w:sz w:val="16"/>
          <w:szCs w:val="16"/>
          <w:lang w:val="ru-RU" w:bidi="ar-SA"/>
        </w:rPr>
      </w:pPr>
    </w:p>
    <w:p w:rsidR="000E1335" w:rsidRPr="00460019" w:rsidRDefault="000E1335" w:rsidP="004946C1">
      <w:pPr>
        <w:widowControl w:val="0"/>
        <w:autoSpaceDE w:val="0"/>
        <w:autoSpaceDN w:val="0"/>
        <w:adjustRightInd w:val="0"/>
        <w:ind w:firstLine="567"/>
        <w:jc w:val="both"/>
        <w:rPr>
          <w:rFonts w:ascii="Liberation Serif" w:hAnsi="Liberation Serif" w:cs="Liberation Serif"/>
          <w:b/>
          <w:sz w:val="16"/>
          <w:szCs w:val="16"/>
          <w:lang w:val="ru-RU" w:bidi="ar-SA"/>
        </w:rPr>
      </w:pPr>
      <w:r w:rsidRPr="00460019">
        <w:rPr>
          <w:rFonts w:ascii="Liberation Serif" w:hAnsi="Liberation Serif" w:cs="Liberation Serif"/>
          <w:b/>
          <w:sz w:val="16"/>
          <w:szCs w:val="16"/>
          <w:lang w:val="ru-RU" w:bidi="ar-SA"/>
        </w:rPr>
        <w:t>Реквизиты для направления уведомлений о введении ограничений режима потребления:</w:t>
      </w:r>
    </w:p>
    <w:p w:rsidR="000E1335" w:rsidRPr="00460019" w:rsidRDefault="000E1335" w:rsidP="000E1335">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Тел. __________</w:t>
      </w:r>
    </w:p>
    <w:p w:rsidR="000E1335" w:rsidRPr="00460019" w:rsidRDefault="000E1335" w:rsidP="000E1335">
      <w:pPr>
        <w:widowControl w:val="0"/>
        <w:autoSpaceDE w:val="0"/>
        <w:autoSpaceDN w:val="0"/>
        <w:adjustRightInd w:val="0"/>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bidi="ar-SA"/>
        </w:rPr>
        <w:t>e</w:t>
      </w:r>
      <w:r w:rsidRPr="00460019">
        <w:rPr>
          <w:rFonts w:ascii="Liberation Serif" w:hAnsi="Liberation Serif" w:cs="Liberation Serif"/>
          <w:sz w:val="16"/>
          <w:szCs w:val="16"/>
          <w:lang w:val="ru-RU" w:bidi="ar-SA"/>
        </w:rPr>
        <w:t>-</w:t>
      </w:r>
      <w:r w:rsidRPr="00460019">
        <w:rPr>
          <w:rFonts w:ascii="Liberation Serif" w:hAnsi="Liberation Serif" w:cs="Liberation Serif"/>
          <w:sz w:val="16"/>
          <w:szCs w:val="16"/>
          <w:lang w:bidi="ar-SA"/>
        </w:rPr>
        <w:t>mail</w:t>
      </w:r>
      <w:r w:rsidRPr="00460019">
        <w:rPr>
          <w:rFonts w:ascii="Liberation Serif" w:hAnsi="Liberation Serif" w:cs="Liberation Serif"/>
          <w:sz w:val="16"/>
          <w:szCs w:val="16"/>
          <w:lang w:val="ru-RU" w:bidi="ar-SA"/>
        </w:rPr>
        <w:t xml:space="preserve"> __________</w:t>
      </w:r>
    </w:p>
    <w:p w:rsidR="000E1335" w:rsidRPr="00460019" w:rsidRDefault="000E1335" w:rsidP="000E1335">
      <w:pPr>
        <w:widowControl w:val="0"/>
        <w:autoSpaceDE w:val="0"/>
        <w:autoSpaceDN w:val="0"/>
        <w:adjustRightInd w:val="0"/>
        <w:jc w:val="both"/>
        <w:rPr>
          <w:rFonts w:ascii="Liberation Serif" w:hAnsi="Liberation Serif" w:cs="Liberation Serif"/>
          <w:sz w:val="16"/>
          <w:szCs w:val="16"/>
          <w:lang w:val="ru-RU" w:bidi="ar-SA"/>
        </w:rPr>
      </w:pPr>
    </w:p>
    <w:p w:rsidR="00660288" w:rsidRPr="00460019" w:rsidRDefault="00660288" w:rsidP="00660288">
      <w:pPr>
        <w:autoSpaceDE w:val="0"/>
        <w:autoSpaceDN w:val="0"/>
        <w:adjustRightInd w:val="0"/>
        <w:jc w:val="both"/>
        <w:rPr>
          <w:rFonts w:ascii="Liberation Serif" w:hAnsi="Liberation Serif" w:cs="Liberation Serif"/>
          <w:sz w:val="16"/>
          <w:szCs w:val="16"/>
          <w:lang w:val="ru-RU"/>
        </w:rPr>
      </w:pPr>
      <w:r w:rsidRPr="00460019">
        <w:rPr>
          <w:rFonts w:ascii="Liberation Serif" w:hAnsi="Liberation Serif" w:cs="Liberation Serif"/>
          <w:sz w:val="16"/>
          <w:szCs w:val="16"/>
          <w:lang w:val="ru-RU"/>
        </w:rPr>
        <w:t>Данные о почасовых объемах потребления электрической энергии в адрес Гарантирующего поставщика направляются с Электронного адреса:</w:t>
      </w:r>
      <w:r w:rsidR="00460019">
        <w:rPr>
          <w:rFonts w:ascii="Liberation Serif" w:hAnsi="Liberation Serif" w:cs="Liberation Serif"/>
          <w:sz w:val="16"/>
          <w:szCs w:val="16"/>
          <w:lang w:val="ru-RU"/>
        </w:rPr>
        <w:t xml:space="preserve"> ____________________</w:t>
      </w:r>
      <w:bookmarkStart w:id="0" w:name="_GoBack"/>
      <w:bookmarkEnd w:id="0"/>
    </w:p>
    <w:p w:rsidR="000E1335" w:rsidRPr="00460019" w:rsidRDefault="000E1335" w:rsidP="000E1335">
      <w:pPr>
        <w:widowControl w:val="0"/>
        <w:autoSpaceDE w:val="0"/>
        <w:autoSpaceDN w:val="0"/>
        <w:adjustRightInd w:val="0"/>
        <w:ind w:left="708"/>
        <w:jc w:val="both"/>
        <w:rPr>
          <w:rFonts w:ascii="Liberation Serif" w:hAnsi="Liberation Serif" w:cs="Liberation Serif"/>
          <w:sz w:val="16"/>
          <w:szCs w:val="16"/>
          <w:lang w:val="ru-RU" w:bidi="ar-SA"/>
        </w:rPr>
      </w:pPr>
    </w:p>
    <w:p w:rsidR="000E1335" w:rsidRPr="00460019" w:rsidRDefault="000E1335" w:rsidP="000E1335">
      <w:pPr>
        <w:widowControl w:val="0"/>
        <w:autoSpaceDE w:val="0"/>
        <w:autoSpaceDN w:val="0"/>
        <w:adjustRightInd w:val="0"/>
        <w:ind w:left="708"/>
        <w:jc w:val="both"/>
        <w:rPr>
          <w:rFonts w:ascii="Liberation Serif" w:hAnsi="Liberation Serif" w:cs="Liberation Serif"/>
          <w:sz w:val="16"/>
          <w:szCs w:val="16"/>
          <w:lang w:val="ru-RU" w:bidi="ar-SA"/>
        </w:rPr>
      </w:pPr>
    </w:p>
    <w:p w:rsidR="000E1335" w:rsidRPr="00460019" w:rsidRDefault="000E1335" w:rsidP="00A64F9D">
      <w:pPr>
        <w:widowControl w:val="0"/>
        <w:autoSpaceDE w:val="0"/>
        <w:autoSpaceDN w:val="0"/>
        <w:adjustRightInd w:val="0"/>
        <w:ind w:hanging="108"/>
        <w:jc w:val="both"/>
        <w:rPr>
          <w:rFonts w:ascii="Liberation Serif" w:hAnsi="Liberation Serif" w:cs="Liberation Serif"/>
          <w:sz w:val="16"/>
          <w:szCs w:val="16"/>
          <w:lang w:val="ru-RU" w:bidi="ar-SA"/>
        </w:rPr>
      </w:pPr>
      <w:r w:rsidRPr="00460019">
        <w:rPr>
          <w:rFonts w:ascii="Liberation Serif" w:hAnsi="Liberation Serif" w:cs="Liberation Serif"/>
          <w:b/>
          <w:bCs/>
          <w:sz w:val="16"/>
          <w:szCs w:val="16"/>
          <w:lang w:val="ru-RU" w:bidi="ar-SA"/>
        </w:rPr>
        <w:t xml:space="preserve">Гарантирующий </w:t>
      </w:r>
      <w:proofErr w:type="gramStart"/>
      <w:r w:rsidRPr="00460019">
        <w:rPr>
          <w:rFonts w:ascii="Liberation Serif" w:hAnsi="Liberation Serif" w:cs="Liberation Serif"/>
          <w:b/>
          <w:bCs/>
          <w:sz w:val="16"/>
          <w:szCs w:val="16"/>
          <w:lang w:val="ru-RU" w:bidi="ar-SA"/>
        </w:rPr>
        <w:t>поставщик:</w:t>
      </w:r>
      <w:r w:rsidRPr="00460019">
        <w:rPr>
          <w:rFonts w:ascii="Liberation Serif" w:hAnsi="Liberation Serif" w:cs="Liberation Serif"/>
          <w:sz w:val="16"/>
          <w:szCs w:val="16"/>
          <w:lang w:val="ru-RU" w:bidi="ar-SA"/>
        </w:rPr>
        <w:t xml:space="preserve">   </w:t>
      </w:r>
      <w:proofErr w:type="gramEnd"/>
      <w:r w:rsidRPr="00460019">
        <w:rPr>
          <w:rFonts w:ascii="Liberation Serif" w:hAnsi="Liberation Serif" w:cs="Liberation Serif"/>
          <w:sz w:val="16"/>
          <w:szCs w:val="16"/>
          <w:lang w:val="ru-RU" w:bidi="ar-SA"/>
        </w:rPr>
        <w:t xml:space="preserve">                                     </w:t>
      </w:r>
      <w:r w:rsidRPr="00460019">
        <w:rPr>
          <w:rFonts w:ascii="Liberation Serif" w:hAnsi="Liberation Serif" w:cs="Liberation Serif"/>
          <w:b/>
          <w:bCs/>
          <w:sz w:val="16"/>
          <w:szCs w:val="16"/>
          <w:lang w:val="ru-RU" w:bidi="ar-SA"/>
        </w:rPr>
        <w:t>Абонент:</w:t>
      </w:r>
    </w:p>
    <w:p w:rsidR="000E1335" w:rsidRPr="00460019" w:rsidRDefault="000E1335" w:rsidP="00A64F9D">
      <w:pPr>
        <w:widowControl w:val="0"/>
        <w:autoSpaceDE w:val="0"/>
        <w:autoSpaceDN w:val="0"/>
        <w:adjustRightInd w:val="0"/>
        <w:ind w:hanging="108"/>
        <w:jc w:val="both"/>
        <w:rPr>
          <w:rFonts w:ascii="Liberation Serif" w:hAnsi="Liberation Serif" w:cs="Liberation Serif"/>
          <w:sz w:val="16"/>
          <w:szCs w:val="16"/>
          <w:lang w:val="ru-RU" w:bidi="ar-SA"/>
        </w:rPr>
      </w:pPr>
    </w:p>
    <w:p w:rsidR="000E1335" w:rsidRPr="00460019" w:rsidRDefault="000E1335" w:rsidP="00A64F9D">
      <w:pPr>
        <w:widowControl w:val="0"/>
        <w:autoSpaceDE w:val="0"/>
        <w:autoSpaceDN w:val="0"/>
        <w:adjustRightInd w:val="0"/>
        <w:ind w:hanging="108"/>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 xml:space="preserve">________________________                                       </w:t>
      </w:r>
      <w:r w:rsidR="00A64F9D" w:rsidRPr="00460019">
        <w:rPr>
          <w:rFonts w:ascii="Liberation Serif" w:hAnsi="Liberation Serif" w:cs="Liberation Serif"/>
          <w:sz w:val="16"/>
          <w:szCs w:val="16"/>
          <w:lang w:val="ru-RU" w:bidi="ar-SA"/>
        </w:rPr>
        <w:t xml:space="preserve">    </w:t>
      </w:r>
      <w:r w:rsidRPr="00460019">
        <w:rPr>
          <w:rFonts w:ascii="Liberation Serif" w:hAnsi="Liberation Serif" w:cs="Liberation Serif"/>
          <w:sz w:val="16"/>
          <w:szCs w:val="16"/>
          <w:lang w:val="ru-RU" w:bidi="ar-SA"/>
        </w:rPr>
        <w:t xml:space="preserve"> __________________________</w:t>
      </w:r>
    </w:p>
    <w:p w:rsidR="000E1335" w:rsidRPr="00460019" w:rsidRDefault="000E1335" w:rsidP="00A64F9D">
      <w:pPr>
        <w:widowControl w:val="0"/>
        <w:autoSpaceDE w:val="0"/>
        <w:autoSpaceDN w:val="0"/>
        <w:adjustRightInd w:val="0"/>
        <w:ind w:hanging="108"/>
        <w:jc w:val="both"/>
        <w:rPr>
          <w:rFonts w:ascii="Liberation Serif" w:hAnsi="Liberation Serif" w:cs="Liberation Serif"/>
          <w:sz w:val="16"/>
          <w:szCs w:val="16"/>
          <w:lang w:val="ru-RU" w:bidi="ar-SA"/>
        </w:rPr>
      </w:pPr>
      <w:r w:rsidRPr="00460019">
        <w:rPr>
          <w:rFonts w:ascii="Liberation Serif" w:hAnsi="Liberation Serif" w:cs="Liberation Serif"/>
          <w:sz w:val="16"/>
          <w:szCs w:val="16"/>
          <w:lang w:val="ru-RU" w:bidi="ar-SA"/>
        </w:rPr>
        <w:t xml:space="preserve">  </w:t>
      </w:r>
      <w:proofErr w:type="spellStart"/>
      <w:r w:rsidRPr="00460019">
        <w:rPr>
          <w:rFonts w:ascii="Liberation Serif" w:hAnsi="Liberation Serif" w:cs="Liberation Serif"/>
          <w:sz w:val="16"/>
          <w:szCs w:val="16"/>
          <w:lang w:val="ru-RU" w:bidi="ar-SA"/>
        </w:rPr>
        <w:t>м.п</w:t>
      </w:r>
      <w:proofErr w:type="spellEnd"/>
      <w:r w:rsidRPr="00460019">
        <w:rPr>
          <w:rFonts w:ascii="Liberation Serif" w:hAnsi="Liberation Serif" w:cs="Liberation Serif"/>
          <w:sz w:val="16"/>
          <w:szCs w:val="16"/>
          <w:lang w:val="ru-RU" w:bidi="ar-SA"/>
        </w:rPr>
        <w:t>.  (</w:t>
      </w:r>
      <w:proofErr w:type="gramStart"/>
      <w:r w:rsidRPr="00460019">
        <w:rPr>
          <w:rFonts w:ascii="Liberation Serif" w:hAnsi="Liberation Serif" w:cs="Liberation Serif"/>
          <w:sz w:val="16"/>
          <w:szCs w:val="16"/>
          <w:lang w:val="ru-RU" w:bidi="ar-SA"/>
        </w:rPr>
        <w:t xml:space="preserve">подпись)   </w:t>
      </w:r>
      <w:proofErr w:type="gramEnd"/>
      <w:r w:rsidRPr="00460019">
        <w:rPr>
          <w:rFonts w:ascii="Liberation Serif" w:hAnsi="Liberation Serif" w:cs="Liberation Serif"/>
          <w:sz w:val="16"/>
          <w:szCs w:val="16"/>
          <w:lang w:val="ru-RU" w:bidi="ar-SA"/>
        </w:rPr>
        <w:t xml:space="preserve">                                                                    </w:t>
      </w:r>
      <w:proofErr w:type="spellStart"/>
      <w:r w:rsidRPr="00460019">
        <w:rPr>
          <w:rFonts w:ascii="Liberation Serif" w:hAnsi="Liberation Serif" w:cs="Liberation Serif"/>
          <w:sz w:val="16"/>
          <w:szCs w:val="16"/>
          <w:lang w:val="ru-RU" w:bidi="ar-SA"/>
        </w:rPr>
        <w:t>м.п</w:t>
      </w:r>
      <w:proofErr w:type="spellEnd"/>
      <w:r w:rsidRPr="00460019">
        <w:rPr>
          <w:rFonts w:ascii="Liberation Serif" w:hAnsi="Liberation Serif" w:cs="Liberation Serif"/>
          <w:sz w:val="16"/>
          <w:szCs w:val="16"/>
          <w:lang w:val="ru-RU" w:bidi="ar-SA"/>
        </w:rPr>
        <w:t xml:space="preserve">.  (подпись) </w:t>
      </w:r>
    </w:p>
    <w:p w:rsidR="000E1335" w:rsidRPr="00460019" w:rsidRDefault="000E1335" w:rsidP="00A64F9D">
      <w:pPr>
        <w:widowControl w:val="0"/>
        <w:autoSpaceDE w:val="0"/>
        <w:autoSpaceDN w:val="0"/>
        <w:adjustRightInd w:val="0"/>
        <w:ind w:hanging="108"/>
        <w:jc w:val="both"/>
        <w:rPr>
          <w:rFonts w:ascii="Liberation Serif" w:hAnsi="Liberation Serif" w:cs="Liberation Serif"/>
          <w:sz w:val="16"/>
          <w:szCs w:val="16"/>
          <w:lang w:val="ru-RU" w:bidi="ar-SA"/>
        </w:rPr>
      </w:pPr>
    </w:p>
    <w:sectPr w:rsidR="000E1335" w:rsidRPr="00460019" w:rsidSect="00682D3B">
      <w:pgSz w:w="12240" w:h="15840"/>
      <w:pgMar w:top="568" w:right="616" w:bottom="851"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D01"/>
    <w:rsid w:val="000005FF"/>
    <w:rsid w:val="000748D6"/>
    <w:rsid w:val="000E1335"/>
    <w:rsid w:val="00152264"/>
    <w:rsid w:val="002C7C76"/>
    <w:rsid w:val="002E1751"/>
    <w:rsid w:val="003034DB"/>
    <w:rsid w:val="00312B36"/>
    <w:rsid w:val="003776CD"/>
    <w:rsid w:val="003A522E"/>
    <w:rsid w:val="004020C9"/>
    <w:rsid w:val="00431F83"/>
    <w:rsid w:val="00460019"/>
    <w:rsid w:val="004828D6"/>
    <w:rsid w:val="004946C1"/>
    <w:rsid w:val="004A3FFB"/>
    <w:rsid w:val="004F7492"/>
    <w:rsid w:val="00530E43"/>
    <w:rsid w:val="00660288"/>
    <w:rsid w:val="00682D3B"/>
    <w:rsid w:val="00697BFA"/>
    <w:rsid w:val="006F3CDC"/>
    <w:rsid w:val="00733D41"/>
    <w:rsid w:val="0074085B"/>
    <w:rsid w:val="007B12D4"/>
    <w:rsid w:val="007D2A46"/>
    <w:rsid w:val="007F1165"/>
    <w:rsid w:val="00843AA7"/>
    <w:rsid w:val="008515E4"/>
    <w:rsid w:val="0085206A"/>
    <w:rsid w:val="00865CBC"/>
    <w:rsid w:val="008774C0"/>
    <w:rsid w:val="008B03E9"/>
    <w:rsid w:val="008D52E2"/>
    <w:rsid w:val="008F3F6A"/>
    <w:rsid w:val="0092443E"/>
    <w:rsid w:val="0092603F"/>
    <w:rsid w:val="00942356"/>
    <w:rsid w:val="00961410"/>
    <w:rsid w:val="009675B7"/>
    <w:rsid w:val="0097481A"/>
    <w:rsid w:val="00977339"/>
    <w:rsid w:val="00984372"/>
    <w:rsid w:val="00A51565"/>
    <w:rsid w:val="00A64F9D"/>
    <w:rsid w:val="00A8770B"/>
    <w:rsid w:val="00A93123"/>
    <w:rsid w:val="00AB7AC9"/>
    <w:rsid w:val="00AB7BC9"/>
    <w:rsid w:val="00AF30BB"/>
    <w:rsid w:val="00B2354C"/>
    <w:rsid w:val="00B465E6"/>
    <w:rsid w:val="00BE29EF"/>
    <w:rsid w:val="00BF043E"/>
    <w:rsid w:val="00D77DC7"/>
    <w:rsid w:val="00DC61ED"/>
    <w:rsid w:val="00E34C33"/>
    <w:rsid w:val="00E66ABA"/>
    <w:rsid w:val="00E7326D"/>
    <w:rsid w:val="00E7613B"/>
    <w:rsid w:val="00EB0D01"/>
    <w:rsid w:val="00F61952"/>
    <w:rsid w:val="00FA51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F9823"/>
  <w15:chartTrackingRefBased/>
  <w15:docId w15:val="{0A579B1D-C6C8-4E08-8091-A395F98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74C0"/>
    <w:rPr>
      <w:sz w:val="24"/>
      <w:szCs w:val="24"/>
      <w:lang w:val="en-US" w:eastAsia="en-US" w:bidi="en-US"/>
    </w:rPr>
  </w:style>
  <w:style w:type="paragraph" w:styleId="1">
    <w:name w:val="heading 1"/>
    <w:basedOn w:val="a"/>
    <w:next w:val="a"/>
    <w:link w:val="10"/>
    <w:uiPriority w:val="9"/>
    <w:qFormat/>
    <w:rsid w:val="008774C0"/>
    <w:pPr>
      <w:keepNext/>
      <w:spacing w:before="240" w:after="60"/>
      <w:outlineLvl w:val="0"/>
    </w:pPr>
    <w:rPr>
      <w:rFonts w:ascii="Arial" w:hAnsi="Arial"/>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Arial" w:hAnsi="Arial"/>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Arial" w:hAnsi="Arial"/>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774C0"/>
    <w:rPr>
      <w:rFonts w:ascii="Arial" w:eastAsia="Times New Roman" w:hAnsi="Arial"/>
      <w:b/>
      <w:bCs/>
      <w:kern w:val="32"/>
      <w:sz w:val="32"/>
      <w:szCs w:val="32"/>
    </w:rPr>
  </w:style>
  <w:style w:type="character" w:customStyle="1" w:styleId="20">
    <w:name w:val="Заголовок 2 Знак"/>
    <w:link w:val="2"/>
    <w:uiPriority w:val="9"/>
    <w:semiHidden/>
    <w:rsid w:val="008774C0"/>
    <w:rPr>
      <w:rFonts w:ascii="Arial" w:eastAsia="Times New Roman" w:hAnsi="Arial"/>
      <w:b/>
      <w:bCs/>
      <w:i/>
      <w:iCs/>
      <w:sz w:val="28"/>
      <w:szCs w:val="28"/>
    </w:rPr>
  </w:style>
  <w:style w:type="character" w:customStyle="1" w:styleId="30">
    <w:name w:val="Заголовок 3 Знак"/>
    <w:link w:val="3"/>
    <w:uiPriority w:val="9"/>
    <w:semiHidden/>
    <w:rsid w:val="008774C0"/>
    <w:rPr>
      <w:rFonts w:ascii="Arial" w:eastAsia="Times New Roman" w:hAnsi="Arial"/>
      <w:b/>
      <w:bCs/>
      <w:sz w:val="26"/>
      <w:szCs w:val="26"/>
    </w:rPr>
  </w:style>
  <w:style w:type="character" w:customStyle="1" w:styleId="40">
    <w:name w:val="Заголовок 4 Знак"/>
    <w:link w:val="4"/>
    <w:uiPriority w:val="9"/>
    <w:rsid w:val="008774C0"/>
    <w:rPr>
      <w:b/>
      <w:bCs/>
      <w:sz w:val="28"/>
      <w:szCs w:val="28"/>
    </w:rPr>
  </w:style>
  <w:style w:type="character" w:customStyle="1" w:styleId="50">
    <w:name w:val="Заголовок 5 Знак"/>
    <w:link w:val="5"/>
    <w:uiPriority w:val="9"/>
    <w:semiHidden/>
    <w:rsid w:val="008774C0"/>
    <w:rPr>
      <w:b/>
      <w:bCs/>
      <w:i/>
      <w:iCs/>
      <w:sz w:val="26"/>
      <w:szCs w:val="26"/>
    </w:rPr>
  </w:style>
  <w:style w:type="character" w:customStyle="1" w:styleId="60">
    <w:name w:val="Заголовок 6 Знак"/>
    <w:link w:val="6"/>
    <w:uiPriority w:val="9"/>
    <w:semiHidden/>
    <w:rsid w:val="008774C0"/>
    <w:rPr>
      <w:b/>
      <w:bCs/>
    </w:rPr>
  </w:style>
  <w:style w:type="character" w:customStyle="1" w:styleId="70">
    <w:name w:val="Заголовок 7 Знак"/>
    <w:link w:val="7"/>
    <w:uiPriority w:val="9"/>
    <w:semiHidden/>
    <w:rsid w:val="008774C0"/>
    <w:rPr>
      <w:sz w:val="24"/>
      <w:szCs w:val="24"/>
    </w:rPr>
  </w:style>
  <w:style w:type="character" w:customStyle="1" w:styleId="80">
    <w:name w:val="Заголовок 8 Знак"/>
    <w:link w:val="8"/>
    <w:uiPriority w:val="9"/>
    <w:semiHidden/>
    <w:rsid w:val="008774C0"/>
    <w:rPr>
      <w:i/>
      <w:iCs/>
      <w:sz w:val="24"/>
      <w:szCs w:val="24"/>
    </w:rPr>
  </w:style>
  <w:style w:type="character" w:customStyle="1" w:styleId="90">
    <w:name w:val="Заголовок 9 Знак"/>
    <w:link w:val="9"/>
    <w:uiPriority w:val="9"/>
    <w:semiHidden/>
    <w:rsid w:val="008774C0"/>
    <w:rPr>
      <w:rFonts w:ascii="Arial" w:eastAsia="Times New Roman" w:hAnsi="Arial"/>
    </w:rPr>
  </w:style>
  <w:style w:type="paragraph" w:styleId="a3">
    <w:name w:val="Title"/>
    <w:basedOn w:val="a"/>
    <w:next w:val="a"/>
    <w:link w:val="a4"/>
    <w:uiPriority w:val="10"/>
    <w:qFormat/>
    <w:rsid w:val="008774C0"/>
    <w:pPr>
      <w:spacing w:before="240" w:after="60"/>
      <w:jc w:val="center"/>
      <w:outlineLvl w:val="0"/>
    </w:pPr>
    <w:rPr>
      <w:rFonts w:ascii="Arial" w:hAnsi="Arial"/>
      <w:b/>
      <w:bCs/>
      <w:kern w:val="28"/>
      <w:sz w:val="32"/>
      <w:szCs w:val="32"/>
    </w:rPr>
  </w:style>
  <w:style w:type="character" w:customStyle="1" w:styleId="a4">
    <w:name w:val="Заголовок Знак"/>
    <w:link w:val="a3"/>
    <w:uiPriority w:val="10"/>
    <w:rsid w:val="008774C0"/>
    <w:rPr>
      <w:rFonts w:ascii="Arial" w:eastAsia="Times New Roman" w:hAnsi="Arial"/>
      <w:b/>
      <w:bCs/>
      <w:kern w:val="28"/>
      <w:sz w:val="32"/>
      <w:szCs w:val="32"/>
    </w:rPr>
  </w:style>
  <w:style w:type="paragraph" w:styleId="a5">
    <w:name w:val="Subtitle"/>
    <w:basedOn w:val="a"/>
    <w:next w:val="a"/>
    <w:link w:val="a6"/>
    <w:uiPriority w:val="11"/>
    <w:qFormat/>
    <w:rsid w:val="008774C0"/>
    <w:pPr>
      <w:spacing w:after="60"/>
      <w:jc w:val="center"/>
      <w:outlineLvl w:val="1"/>
    </w:pPr>
    <w:rPr>
      <w:rFonts w:ascii="Arial" w:hAnsi="Arial"/>
    </w:rPr>
  </w:style>
  <w:style w:type="character" w:customStyle="1" w:styleId="a6">
    <w:name w:val="Подзаголовок Знак"/>
    <w:link w:val="a5"/>
    <w:uiPriority w:val="11"/>
    <w:rsid w:val="008774C0"/>
    <w:rPr>
      <w:rFonts w:ascii="Arial" w:eastAsia="Times New Roman" w:hAnsi="Arial"/>
      <w:sz w:val="24"/>
      <w:szCs w:val="24"/>
    </w:rPr>
  </w:style>
  <w:style w:type="character" w:styleId="a7">
    <w:name w:val="Strong"/>
    <w:uiPriority w:val="22"/>
    <w:qFormat/>
    <w:rsid w:val="008774C0"/>
    <w:rPr>
      <w:b/>
      <w:bCs/>
    </w:rPr>
  </w:style>
  <w:style w:type="character" w:styleId="a8">
    <w:name w:val="Emphasis"/>
    <w:uiPriority w:val="20"/>
    <w:qFormat/>
    <w:rsid w:val="008774C0"/>
    <w:rPr>
      <w:rFonts w:ascii="Times New Roman" w:hAnsi="Times New Roman"/>
      <w:b/>
      <w:i/>
      <w:iCs/>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link w:val="21"/>
    <w:uiPriority w:val="29"/>
    <w:rsid w:val="008774C0"/>
    <w:rPr>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link w:val="ab"/>
    <w:uiPriority w:val="30"/>
    <w:rsid w:val="008774C0"/>
    <w:rPr>
      <w:b/>
      <w:i/>
      <w:sz w:val="24"/>
    </w:rPr>
  </w:style>
  <w:style w:type="character" w:styleId="ad">
    <w:name w:val="Subtle Emphasis"/>
    <w:uiPriority w:val="19"/>
    <w:qFormat/>
    <w:rsid w:val="008774C0"/>
    <w:rPr>
      <w:i/>
      <w:color w:val="5A5A5A"/>
    </w:rPr>
  </w:style>
  <w:style w:type="character" w:styleId="ae">
    <w:name w:val="Intense Emphasis"/>
    <w:uiPriority w:val="21"/>
    <w:qFormat/>
    <w:rsid w:val="008774C0"/>
    <w:rPr>
      <w:b/>
      <w:i/>
      <w:sz w:val="24"/>
      <w:szCs w:val="24"/>
      <w:u w:val="single"/>
    </w:rPr>
  </w:style>
  <w:style w:type="character" w:styleId="af">
    <w:name w:val="Subtle Reference"/>
    <w:uiPriority w:val="31"/>
    <w:qFormat/>
    <w:rsid w:val="008774C0"/>
    <w:rPr>
      <w:sz w:val="24"/>
      <w:szCs w:val="24"/>
      <w:u w:val="single"/>
    </w:rPr>
  </w:style>
  <w:style w:type="character" w:styleId="af0">
    <w:name w:val="Intense Reference"/>
    <w:uiPriority w:val="32"/>
    <w:qFormat/>
    <w:rsid w:val="008774C0"/>
    <w:rPr>
      <w:b/>
      <w:sz w:val="24"/>
      <w:u w:val="single"/>
    </w:rPr>
  </w:style>
  <w:style w:type="character" w:styleId="af1">
    <w:name w:val="Book Title"/>
    <w:uiPriority w:val="33"/>
    <w:qFormat/>
    <w:rsid w:val="008774C0"/>
    <w:rPr>
      <w:rFonts w:ascii="Arial" w:eastAsia="Times New Roman" w:hAnsi="Arial"/>
      <w:b/>
      <w:i/>
      <w:sz w:val="24"/>
      <w:szCs w:val="24"/>
    </w:rPr>
  </w:style>
  <w:style w:type="paragraph" w:styleId="af2">
    <w:name w:val="TOC Heading"/>
    <w:basedOn w:val="1"/>
    <w:next w:val="a"/>
    <w:uiPriority w:val="39"/>
    <w:semiHidden/>
    <w:unhideWhenUsed/>
    <w:qFormat/>
    <w:rsid w:val="008774C0"/>
    <w:pPr>
      <w:outlineLvl w:val="9"/>
    </w:pPr>
  </w:style>
  <w:style w:type="character" w:customStyle="1" w:styleId="headertopleftlinktext">
    <w:name w:val="header__top__left__link__text"/>
    <w:basedOn w:val="a0"/>
    <w:rsid w:val="00530E43"/>
  </w:style>
  <w:style w:type="character" w:styleId="af3">
    <w:name w:val="Hyperlink"/>
    <w:uiPriority w:val="99"/>
    <w:unhideWhenUsed/>
    <w:rsid w:val="00E7326D"/>
    <w:rPr>
      <w:color w:val="0000FF"/>
      <w:u w:val="single"/>
    </w:rPr>
  </w:style>
  <w:style w:type="character" w:styleId="af4">
    <w:name w:val="Unresolved Mention"/>
    <w:uiPriority w:val="99"/>
    <w:semiHidden/>
    <w:unhideWhenUsed/>
    <w:rsid w:val="00984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32090">
      <w:bodyDiv w:val="1"/>
      <w:marLeft w:val="0"/>
      <w:marRight w:val="0"/>
      <w:marTop w:val="0"/>
      <w:marBottom w:val="0"/>
      <w:divBdr>
        <w:top w:val="none" w:sz="0" w:space="0" w:color="auto"/>
        <w:left w:val="none" w:sz="0" w:space="0" w:color="auto"/>
        <w:bottom w:val="none" w:sz="0" w:space="0" w:color="auto"/>
        <w:right w:val="none" w:sz="0" w:space="0" w:color="auto"/>
      </w:divBdr>
    </w:div>
    <w:div w:id="1127814755">
      <w:bodyDiv w:val="1"/>
      <w:marLeft w:val="0"/>
      <w:marRight w:val="0"/>
      <w:marTop w:val="0"/>
      <w:marBottom w:val="0"/>
      <w:divBdr>
        <w:top w:val="none" w:sz="0" w:space="0" w:color="auto"/>
        <w:left w:val="none" w:sz="0" w:space="0" w:color="auto"/>
        <w:bottom w:val="none" w:sz="0" w:space="0" w:color="auto"/>
        <w:right w:val="none" w:sz="0" w:space="0" w:color="auto"/>
      </w:divBdr>
    </w:div>
    <w:div w:id="157805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ens.ru/upload/Files/202411/8-800-220-02-20"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indoc@eens.ru" TargetMode="External"/><Relationship Id="rId5" Type="http://schemas.openxmlformats.org/officeDocument/2006/relationships/styles" Target="styles.xml"/><Relationship Id="rId10" Type="http://schemas.openxmlformats.org/officeDocument/2006/relationships/hyperlink" Target="mailto:EENS_DP@eens.ru" TargetMode="External"/><Relationship Id="rId4" Type="http://schemas.openxmlformats.org/officeDocument/2006/relationships/customXml" Target="../customXml/item4.xml"/><Relationship Id="rId9" Type="http://schemas.openxmlformats.org/officeDocument/2006/relationships/hyperlink" Target="mailto:budget@een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Документ" ma:contentTypeID="0x0101002F167587C3719A468327F8D762C098D6" ma:contentTypeVersion="3" ma:contentTypeDescription="Создание документа." ma:contentTypeScope="" ma:versionID="0375210d66111f8a5da2da6b81883ea9">
  <xsd:schema xmlns:xsd="http://www.w3.org/2001/XMLSchema" xmlns:xs="http://www.w3.org/2001/XMLSchema" xmlns:p="http://schemas.microsoft.com/office/2006/metadata/properties" xmlns:ns2="2065c287-4663-49e4-b729-97ac76fe80cb" xmlns:ns3="3c29de05-77c8-4572-8161-a9b895e5d82c" targetNamespace="http://schemas.microsoft.com/office/2006/metadata/properties" ma:root="true" ma:fieldsID="1b04e73b262e98149f2ba77c91d7822e" ns2:_="" ns3:_="">
    <xsd:import namespace="2065c287-4663-49e4-b729-97ac76fe80cb"/>
    <xsd:import namespace="3c29de05-77c8-4572-8161-a9b895e5d82c"/>
    <xsd:element name="properties">
      <xsd:complexType>
        <xsd:sequence>
          <xsd:element name="documentManagement">
            <xsd:complexType>
              <xsd:all>
                <xsd:element ref="ns2:_dlc_DocId" minOccurs="0"/>
                <xsd:element ref="ns2:_dlc_DocIdUrl" minOccurs="0"/>
                <xsd:element ref="ns2:_dlc_DocIdPersistId" minOccurs="0"/>
                <xsd:element ref="ns3:_x041a__x043e__x043d__x0442__x0440__x043e__x043b__x0435__x0440__x044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29de05-77c8-4572-8161-a9b895e5d82c" elementFormDefault="qualified">
    <xsd:import namespace="http://schemas.microsoft.com/office/2006/documentManagement/types"/>
    <xsd:import namespace="http://schemas.microsoft.com/office/infopath/2007/PartnerControls"/>
    <xsd:element name="_x041a__x043e__x043d__x0442__x0440__x043e__x043b__x0435__x0440__x044b_" ma:index="12" nillable="true" ma:displayName="Контролеры" ma:list="UserInfo" ma:SharePointGroup="0" ma:internalName="_x041a__x043e__x043d__x0442__x0440__x043e__x043b__x0435__x0440__x044b_"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041a__x043e__x043d__x0442__x0440__x043e__x043b__x0435__x0440__x044b_ xmlns="3c29de05-77c8-4572-8161-a9b895e5d82c">
      <UserInfo>
        <DisplayName/>
        <AccountId xsi:nil="true"/>
        <AccountType/>
      </UserInfo>
    </_x041a__x043e__x043d__x0442__x0440__x043e__x043b__x0435__x0440__x044b_>
  </documentManagement>
</p:properties>
</file>

<file path=customXml/itemProps1.xml><?xml version="1.0" encoding="utf-8"?>
<ds:datastoreItem xmlns:ds="http://schemas.openxmlformats.org/officeDocument/2006/customXml" ds:itemID="{D83EA073-BF71-4116-95CF-97A89E5E9B9D}">
  <ds:schemaRefs>
    <ds:schemaRef ds:uri="http://schemas.microsoft.com/sharepoint/v3/contenttype/forms"/>
  </ds:schemaRefs>
</ds:datastoreItem>
</file>

<file path=customXml/itemProps2.xml><?xml version="1.0" encoding="utf-8"?>
<ds:datastoreItem xmlns:ds="http://schemas.openxmlformats.org/officeDocument/2006/customXml" ds:itemID="{729D3114-63C7-4E61-9138-D3D89E356C6D}">
  <ds:schemaRefs>
    <ds:schemaRef ds:uri="http://schemas.microsoft.com/sharepoint/events"/>
  </ds:schemaRefs>
</ds:datastoreItem>
</file>

<file path=customXml/itemProps3.xml><?xml version="1.0" encoding="utf-8"?>
<ds:datastoreItem xmlns:ds="http://schemas.openxmlformats.org/officeDocument/2006/customXml" ds:itemID="{1D7AA71C-FBCD-410A-8EC9-6998E271F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5c287-4663-49e4-b729-97ac76fe80cb"/>
    <ds:schemaRef ds:uri="3c29de05-77c8-4572-8161-a9b895e5d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B3EF6C-8E71-4062-BEAB-7A124E2D7D90}">
  <ds:schemaRefs>
    <ds:schemaRef ds:uri="http://schemas.microsoft.com/office/2006/metadata/properties"/>
    <ds:schemaRef ds:uri="http://schemas.microsoft.com/office/infopath/2007/PartnerControls"/>
    <ds:schemaRef ds:uri="3c29de05-77c8-4572-8161-a9b895e5d82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9406</Words>
  <Characters>53620</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62901</CharactersWithSpaces>
  <SharedDoc>false</SharedDoc>
  <HLinks>
    <vt:vector size="24" baseType="variant">
      <vt:variant>
        <vt:i4>2162689</vt:i4>
      </vt:variant>
      <vt:variant>
        <vt:i4>9</vt:i4>
      </vt:variant>
      <vt:variant>
        <vt:i4>0</vt:i4>
      </vt:variant>
      <vt:variant>
        <vt:i4>5</vt:i4>
      </vt:variant>
      <vt:variant>
        <vt:lpwstr>mailto:findoc@eens.ru</vt:lpwstr>
      </vt:variant>
      <vt:variant>
        <vt:lpwstr/>
      </vt:variant>
      <vt:variant>
        <vt:i4>1441820</vt:i4>
      </vt:variant>
      <vt:variant>
        <vt:i4>6</vt:i4>
      </vt:variant>
      <vt:variant>
        <vt:i4>0</vt:i4>
      </vt:variant>
      <vt:variant>
        <vt:i4>5</vt:i4>
      </vt:variant>
      <vt:variant>
        <vt:lpwstr>mailto:EENS_DP@eens.ru</vt:lpwstr>
      </vt:variant>
      <vt:variant>
        <vt:lpwstr/>
      </vt:variant>
      <vt:variant>
        <vt:i4>2424841</vt:i4>
      </vt:variant>
      <vt:variant>
        <vt:i4>3</vt:i4>
      </vt:variant>
      <vt:variant>
        <vt:i4>0</vt:i4>
      </vt:variant>
      <vt:variant>
        <vt:i4>5</vt:i4>
      </vt:variant>
      <vt:variant>
        <vt:lpwstr>mailto:budget@eens.ru</vt:lpwstr>
      </vt:variant>
      <vt:variant>
        <vt:lpwstr/>
      </vt:variant>
      <vt:variant>
        <vt:i4>3145854</vt:i4>
      </vt:variant>
      <vt:variant>
        <vt:i4>0</vt:i4>
      </vt:variant>
      <vt:variant>
        <vt:i4>0</vt:i4>
      </vt:variant>
      <vt:variant>
        <vt:i4>5</vt:i4>
      </vt:variant>
      <vt:variant>
        <vt:lpwstr>https://www.eens.ru/upload/Files/202411/8-800-220-02-20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Михалькевич Даниил Анатольевич</dc:creator>
  <cp:keywords/>
  <cp:lastModifiedBy>Мартынова Марина Александровна</cp:lastModifiedBy>
  <cp:revision>2</cp:revision>
  <dcterms:created xsi:type="dcterms:W3CDTF">2025-09-22T08:49:00Z</dcterms:created>
  <dcterms:modified xsi:type="dcterms:W3CDTF">2025-09-22T08:49:00Z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0x0101002F167587C3719A468327F8D762C098D6</vt:lpwstr>
  </property>
  <property fmtid="{D5CDD505-2E9C-101B-9397-08002B2CF9AE}" pid="3" name="_dlc_DocIdItemGuid">
    <vt:lpwstr>182b4e9e-fc98-4d50-acf2-d55cba4c8107</vt:lpwstr>
  </property>
  <property fmtid="{D5CDD505-2E9C-101B-9397-08002B2CF9AE}" pid="4" name="_dlc_DocId">
    <vt:lpwstr>W3XH6RW5D23D-19-8083</vt:lpwstr>
  </property>
  <property fmtid="{D5CDD505-2E9C-101B-9397-08002B2CF9AE}" pid="5" name="_dlc_DocIdUrl">
    <vt:lpwstr>http://portal.eksbyt.ru/docum/_layouts/DocIdRedir.aspx?ID=W3XH6RW5D23D-19-8083, W3XH6RW5D23D-19-8083</vt:lpwstr>
  </property>
</Properties>
</file>