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6" w:rsidRPr="00704E18" w:rsidRDefault="00242186" w:rsidP="00242186">
      <w:pPr>
        <w:rPr>
          <w:b/>
          <w:sz w:val="20"/>
          <w:szCs w:val="20"/>
        </w:rPr>
      </w:pPr>
      <w:proofErr w:type="spellStart"/>
      <w:r w:rsidRPr="00704E18">
        <w:rPr>
          <w:rFonts w:eastAsia="TimesNewRoman"/>
          <w:b/>
          <w:sz w:val="20"/>
          <w:szCs w:val="20"/>
        </w:rPr>
        <w:t>П.п</w:t>
      </w:r>
      <w:proofErr w:type="spellEnd"/>
      <w:r w:rsidRPr="00704E18">
        <w:rPr>
          <w:rFonts w:eastAsia="TimesNewRoman"/>
          <w:b/>
          <w:sz w:val="20"/>
          <w:szCs w:val="20"/>
        </w:rPr>
        <w:t xml:space="preserve">. В п. </w:t>
      </w:r>
      <w:r w:rsidR="00C03D32">
        <w:rPr>
          <w:rFonts w:eastAsia="TimesNewRoman"/>
          <w:b/>
          <w:sz w:val="20"/>
          <w:szCs w:val="20"/>
        </w:rPr>
        <w:t>45</w:t>
      </w:r>
      <w:r w:rsidRPr="00704E18">
        <w:rPr>
          <w:rFonts w:eastAsia="TimesNewRoman"/>
          <w:b/>
          <w:sz w:val="20"/>
          <w:szCs w:val="20"/>
        </w:rPr>
        <w:t xml:space="preserve">  </w:t>
      </w:r>
      <w:r w:rsidRPr="00704E18">
        <w:rPr>
          <w:b/>
          <w:sz w:val="20"/>
          <w:szCs w:val="20"/>
        </w:rPr>
        <w:t>Постановление Правительства РФ №</w:t>
      </w:r>
      <w:r w:rsidR="00CF2615">
        <w:rPr>
          <w:b/>
          <w:sz w:val="20"/>
          <w:szCs w:val="20"/>
        </w:rPr>
        <w:t xml:space="preserve"> </w:t>
      </w:r>
      <w:r w:rsidRPr="00704E18">
        <w:rPr>
          <w:b/>
          <w:sz w:val="20"/>
          <w:szCs w:val="20"/>
        </w:rPr>
        <w:t>24 от 21.01.2004г.</w:t>
      </w:r>
    </w:p>
    <w:p w:rsidR="00E33165" w:rsidRDefault="00E33165" w:rsidP="0024218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242186" w:rsidRPr="00704E18" w:rsidRDefault="00242186" w:rsidP="00242186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Информация о деятельности гарантирующего поставщика:</w:t>
      </w:r>
    </w:p>
    <w:p w:rsidR="0091278E" w:rsidRDefault="0091278E" w:rsidP="0091278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42186" w:rsidRPr="00704E18" w:rsidRDefault="00242186" w:rsidP="0091278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04E18">
        <w:rPr>
          <w:b/>
          <w:sz w:val="20"/>
          <w:szCs w:val="20"/>
        </w:rPr>
        <w:t>Информация о гарантирующем поставщике, включая зону его обслуживания:</w:t>
      </w:r>
    </w:p>
    <w:p w:rsidR="00ED1DE5" w:rsidRPr="00212795" w:rsidRDefault="00ED1DE5" w:rsidP="00212795">
      <w:pPr>
        <w:autoSpaceDE w:val="0"/>
        <w:autoSpaceDN w:val="0"/>
        <w:adjustRightInd w:val="0"/>
        <w:ind w:firstLine="540"/>
        <w:jc w:val="both"/>
        <w:rPr>
          <w:rFonts w:eastAsia="TimesNewRoman"/>
          <w:sz w:val="20"/>
          <w:szCs w:val="20"/>
        </w:rPr>
      </w:pPr>
      <w:proofErr w:type="gramStart"/>
      <w:r>
        <w:rPr>
          <w:rFonts w:eastAsia="TimesNewRoman"/>
          <w:sz w:val="20"/>
          <w:szCs w:val="20"/>
        </w:rPr>
        <w:t xml:space="preserve">Зона деятельности ГП </w:t>
      </w:r>
      <w:r w:rsidR="004C6634">
        <w:rPr>
          <w:rFonts w:eastAsia="TimesNewRoman"/>
          <w:sz w:val="20"/>
          <w:szCs w:val="20"/>
        </w:rPr>
        <w:t>А</w:t>
      </w:r>
      <w:r>
        <w:rPr>
          <w:rFonts w:eastAsia="TimesNewRoman"/>
          <w:sz w:val="20"/>
          <w:szCs w:val="20"/>
        </w:rPr>
        <w:t xml:space="preserve">кционерного общества "Екатеринбургэнергосбыт" – 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границы части территории муниципального образования "город Екатеринбург" в границах балансовой принадлежности электрических сетей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(с учетом ПС 110/10/10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"Спортивная" (город Екатеринбург, улица Машинная, 31 а)), ПС 110/10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"Авиатор" (город Екатеринбург, автодорога Екатеринбург - Кольцово, 16 км, д. 22), ПС 110/10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Петрищевская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>" (город Екатеринбург, ул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.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Академика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Вонсовского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, д. 85 а), ПС 220/110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"Рябина" (город Екатеринбург, </w:t>
      </w:r>
      <w:r w:rsidR="00490C49">
        <w:rPr>
          <w:rFonts w:eastAsiaTheme="minorHAnsi"/>
          <w:bCs/>
          <w:sz w:val="20"/>
          <w:szCs w:val="20"/>
          <w:lang w:eastAsia="en-US"/>
        </w:rPr>
        <w:t xml:space="preserve">       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ул. Суходольская, д. 231), ВЛ-6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в сторону ТП-25203 6/0,4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(город Екатеринбург, с/т "Березка") от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опоры N 56 ответвления ВЛ-6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на ТП-9604, ТП-9605 от ф. Коттеджи от ПС 110/6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Верхнемакарово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", смежных сетевых организаций и иных владельцев электросетевого хозяйства, получающих электрическую энергию из сетей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или отпускающих электрическую энергию в сети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от производителей электрической энергии (за исключением сетей </w:t>
      </w:r>
      <w:r w:rsidR="0036317C">
        <w:rPr>
          <w:rFonts w:eastAsiaTheme="minorHAnsi"/>
          <w:bCs/>
          <w:sz w:val="20"/>
          <w:szCs w:val="20"/>
          <w:lang w:eastAsia="en-US"/>
        </w:rPr>
        <w:t>О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ткрытого акционерного общества "МРСК Урала" на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территории Свердловской области, сетей </w:t>
      </w:r>
      <w:r w:rsidR="0036317C">
        <w:rPr>
          <w:rFonts w:eastAsiaTheme="minorHAnsi"/>
          <w:bCs/>
          <w:sz w:val="20"/>
          <w:szCs w:val="20"/>
          <w:lang w:eastAsia="en-US"/>
        </w:rPr>
        <w:t>Г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осударственного унитарного предприятия Свердловской области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Облкоммунэнерго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", объектов электросетевого хозяйства потребителей, получающих электрическую энергию от ПС "Искра" по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>ВЛ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Искра - Депо-1 (город Екатеринбург), от ПС "Искра" по ВЛ 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Искра - Депо-2 (город Екатеринбург) и сетей, определяющих зону деятельности другого гарантирующего поставщика, кроме </w:t>
      </w:r>
      <w:r w:rsidR="0036317C">
        <w:rPr>
          <w:rFonts w:eastAsiaTheme="minorHAnsi"/>
          <w:bCs/>
          <w:sz w:val="20"/>
          <w:szCs w:val="20"/>
          <w:lang w:eastAsia="en-US"/>
        </w:rPr>
        <w:t>О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ткрытого акционерного общества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Энергосб</w:t>
      </w:r>
      <w:r w:rsidR="0036317C">
        <w:rPr>
          <w:rFonts w:eastAsiaTheme="minorHAnsi"/>
          <w:bCs/>
          <w:sz w:val="20"/>
          <w:szCs w:val="20"/>
          <w:lang w:eastAsia="en-US"/>
        </w:rPr>
        <w:t>ыТ</w:t>
      </w:r>
      <w:proofErr w:type="spellEnd"/>
      <w:r w:rsidR="0036317C">
        <w:rPr>
          <w:rFonts w:eastAsiaTheme="minorHAnsi"/>
          <w:bCs/>
          <w:sz w:val="20"/>
          <w:szCs w:val="20"/>
          <w:lang w:eastAsia="en-US"/>
        </w:rPr>
        <w:t xml:space="preserve"> Плюс")</w:t>
      </w:r>
      <w:r w:rsidRPr="00212795">
        <w:rPr>
          <w:rFonts w:eastAsia="TimesNewRoman"/>
          <w:sz w:val="20"/>
          <w:szCs w:val="20"/>
        </w:rPr>
        <w:t>.</w:t>
      </w:r>
    </w:p>
    <w:p w:rsidR="009D0CBD" w:rsidRDefault="009D0CBD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ED1DE5" w:rsidRPr="0091278E" w:rsidRDefault="0091278E" w:rsidP="0091278E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>
        <w:rPr>
          <w:rFonts w:eastAsia="TimesNewRoman"/>
          <w:b/>
          <w:sz w:val="20"/>
          <w:szCs w:val="20"/>
        </w:rPr>
        <w:t>М</w:t>
      </w:r>
      <w:r w:rsidRPr="0091278E">
        <w:rPr>
          <w:rFonts w:eastAsia="TimesNewRoman"/>
          <w:b/>
          <w:sz w:val="20"/>
          <w:szCs w:val="20"/>
        </w:rPr>
        <w:t>есто нахождения, почтовый адрес, телефоны, факс, адрес электронной почты</w:t>
      </w:r>
      <w:r>
        <w:rPr>
          <w:rFonts w:eastAsia="TimesNewRoman"/>
          <w:b/>
          <w:sz w:val="20"/>
          <w:szCs w:val="20"/>
        </w:rPr>
        <w:t>: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Место нахождения: 620144, г. Екатеринбург, ул. Сурикова, 48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Почтовый адрес: 6200</w:t>
      </w:r>
      <w:r w:rsidR="00C03D32">
        <w:rPr>
          <w:rFonts w:eastAsia="TimesNewRoman"/>
          <w:sz w:val="20"/>
          <w:szCs w:val="20"/>
        </w:rPr>
        <w:t>26</w:t>
      </w:r>
      <w:r w:rsidRPr="00C16BE3">
        <w:rPr>
          <w:rFonts w:eastAsia="TimesNewRoman"/>
          <w:sz w:val="20"/>
          <w:szCs w:val="20"/>
        </w:rPr>
        <w:t xml:space="preserve">, г. Екатеринбург, </w:t>
      </w:r>
      <w:r w:rsidR="00C03D32">
        <w:rPr>
          <w:rFonts w:eastAsia="TimesNewRoman"/>
          <w:sz w:val="20"/>
          <w:szCs w:val="20"/>
        </w:rPr>
        <w:t>ул</w:t>
      </w:r>
      <w:r w:rsidR="00C16BE3" w:rsidRPr="00C16BE3">
        <w:rPr>
          <w:rFonts w:eastAsia="TimesNewRoman"/>
          <w:sz w:val="20"/>
          <w:szCs w:val="20"/>
        </w:rPr>
        <w:t xml:space="preserve">. </w:t>
      </w:r>
      <w:r w:rsidR="00C03D32">
        <w:rPr>
          <w:rFonts w:eastAsia="TimesNewRoman"/>
          <w:sz w:val="20"/>
          <w:szCs w:val="20"/>
        </w:rPr>
        <w:t>Луначарского</w:t>
      </w:r>
      <w:r w:rsidRPr="00C16BE3">
        <w:rPr>
          <w:rFonts w:eastAsia="TimesNewRoman"/>
          <w:sz w:val="20"/>
          <w:szCs w:val="20"/>
        </w:rPr>
        <w:t xml:space="preserve">, </w:t>
      </w:r>
      <w:r w:rsidR="00C03D32">
        <w:rPr>
          <w:rFonts w:eastAsia="TimesNewRoman"/>
          <w:sz w:val="20"/>
          <w:szCs w:val="20"/>
        </w:rPr>
        <w:t>210</w:t>
      </w:r>
      <w:r w:rsidRPr="00C16BE3">
        <w:rPr>
          <w:rFonts w:eastAsia="TimesNewRoman"/>
          <w:sz w:val="20"/>
          <w:szCs w:val="20"/>
        </w:rPr>
        <w:t>.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Телефон: (343) </w:t>
      </w:r>
      <w:r w:rsidR="00FF4BF8" w:rsidRPr="00C16BE3">
        <w:rPr>
          <w:rFonts w:eastAsia="TimesNewRoman"/>
          <w:sz w:val="20"/>
          <w:szCs w:val="20"/>
        </w:rPr>
        <w:t>215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76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3</w:t>
      </w:r>
      <w:r w:rsidR="00C61D52" w:rsidRPr="00C16BE3">
        <w:rPr>
          <w:rFonts w:eastAsia="TimesNewRoman"/>
          <w:sz w:val="20"/>
          <w:szCs w:val="20"/>
        </w:rPr>
        <w:t>7</w:t>
      </w:r>
      <w:r w:rsidRPr="00C16BE3">
        <w:rPr>
          <w:rFonts w:eastAsia="TimesNewRoman"/>
          <w:sz w:val="20"/>
          <w:szCs w:val="20"/>
        </w:rPr>
        <w:t xml:space="preserve">, факс: (343) </w:t>
      </w:r>
      <w:r w:rsidR="00FF4BF8" w:rsidRPr="00C16BE3">
        <w:rPr>
          <w:rFonts w:eastAsia="TimesNewRoman"/>
          <w:sz w:val="20"/>
          <w:szCs w:val="20"/>
        </w:rPr>
        <w:t>215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77</w:t>
      </w:r>
      <w:r w:rsidRPr="00C16BE3">
        <w:rPr>
          <w:rFonts w:eastAsia="TimesNewRoman"/>
          <w:sz w:val="20"/>
          <w:szCs w:val="20"/>
        </w:rPr>
        <w:t>-28.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телефон</w:t>
      </w:r>
      <w:r w:rsidR="00166AD2" w:rsidRPr="00C16BE3">
        <w:rPr>
          <w:rFonts w:eastAsia="TimesNewRoman"/>
          <w:sz w:val="20"/>
          <w:szCs w:val="20"/>
        </w:rPr>
        <w:t xml:space="preserve"> круглосуточной горячей линии: </w:t>
      </w:r>
      <w:r w:rsidRPr="00C16BE3">
        <w:rPr>
          <w:rFonts w:eastAsia="TimesNewRoman"/>
          <w:sz w:val="20"/>
          <w:szCs w:val="20"/>
        </w:rPr>
        <w:t>8-800-700-41-12 (звонок по России бесплатный).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Адрес электронной почты: </w:t>
      </w:r>
      <w:hyperlink r:id="rId8" w:history="1">
        <w:r w:rsidR="00CD03E4" w:rsidRPr="00C16BE3">
          <w:rPr>
            <w:rStyle w:val="a3"/>
            <w:rFonts w:eastAsia="TimesNewRoman"/>
            <w:sz w:val="20"/>
            <w:szCs w:val="20"/>
          </w:rPr>
          <w:t>office@eens.ru</w:t>
        </w:r>
      </w:hyperlink>
      <w:r w:rsidRPr="00C16BE3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Адрес официального сайта: </w:t>
      </w:r>
      <w:hyperlink r:id="rId9" w:history="1">
        <w:r w:rsidRPr="00C16BE3">
          <w:rPr>
            <w:rStyle w:val="a3"/>
            <w:rFonts w:eastAsia="TimesNewRoman"/>
            <w:sz w:val="20"/>
            <w:szCs w:val="20"/>
          </w:rPr>
          <w:t>www.eens.ru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Default="00242186" w:rsidP="004A6909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Перечень лицензий на осуществление соответствующего вида деятельности:</w:t>
      </w:r>
    </w:p>
    <w:p w:rsidR="008C4D68" w:rsidRPr="008C4D68" w:rsidRDefault="008C4D68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8C4D68">
        <w:rPr>
          <w:rFonts w:eastAsia="TimesNewRoman"/>
          <w:sz w:val="20"/>
          <w:szCs w:val="20"/>
        </w:rPr>
        <w:t xml:space="preserve">Лицензии отсутствуют. </w:t>
      </w:r>
    </w:p>
    <w:p w:rsidR="00242186" w:rsidRPr="00704E18" w:rsidRDefault="00242186" w:rsidP="004A6909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Информация о банковских реквизитах:</w:t>
      </w:r>
    </w:p>
    <w:p w:rsidR="008C4D68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Получатель:</w:t>
      </w:r>
      <w:r>
        <w:rPr>
          <w:rFonts w:eastAsia="TimesNewRoman"/>
          <w:sz w:val="20"/>
          <w:szCs w:val="20"/>
        </w:rPr>
        <w:t xml:space="preserve"> Акционерное общество </w:t>
      </w:r>
      <w:r w:rsidRPr="00CD03E4">
        <w:rPr>
          <w:rFonts w:eastAsia="TimesNewRoman"/>
          <w:sz w:val="20"/>
          <w:szCs w:val="20"/>
        </w:rPr>
        <w:t>«Екатеринбургэнергосбыт»</w:t>
      </w:r>
      <w:r w:rsidR="005D1D36">
        <w:rPr>
          <w:rFonts w:eastAsia="TimesNewRoman"/>
          <w:sz w:val="20"/>
          <w:szCs w:val="20"/>
        </w:rPr>
        <w:t>,</w:t>
      </w:r>
      <w:r>
        <w:rPr>
          <w:rFonts w:eastAsia="TimesNewRoman"/>
          <w:sz w:val="20"/>
          <w:szCs w:val="20"/>
        </w:rPr>
        <w:t xml:space="preserve"> 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 xml:space="preserve">ИНН 6671250899, КПП </w:t>
      </w:r>
      <w:r w:rsidR="00C03D32">
        <w:rPr>
          <w:rFonts w:eastAsia="TimesNewRoman"/>
          <w:sz w:val="20"/>
          <w:szCs w:val="20"/>
        </w:rPr>
        <w:t>785150001</w:t>
      </w:r>
      <w:r w:rsidR="005D1D36">
        <w:rPr>
          <w:rFonts w:eastAsia="TimesNewRoman"/>
          <w:sz w:val="20"/>
          <w:szCs w:val="20"/>
        </w:rPr>
        <w:t>,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Банк: Уральский банк ПАО Сбербанк, г. Екатеринбург</w:t>
      </w:r>
      <w:r w:rsidR="005D1D36">
        <w:rPr>
          <w:rFonts w:eastAsia="TimesNewRoman"/>
          <w:sz w:val="20"/>
          <w:szCs w:val="20"/>
        </w:rPr>
        <w:t>,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БИК: 046577674</w:t>
      </w:r>
      <w:r w:rsidR="005D1D36">
        <w:rPr>
          <w:rFonts w:eastAsia="TimesNewRoman"/>
          <w:sz w:val="20"/>
          <w:szCs w:val="20"/>
        </w:rPr>
        <w:t>,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proofErr w:type="gramStart"/>
      <w:r w:rsidRPr="00CD03E4">
        <w:rPr>
          <w:rFonts w:eastAsia="TimesNewRoman"/>
          <w:sz w:val="20"/>
          <w:szCs w:val="20"/>
        </w:rPr>
        <w:t>р</w:t>
      </w:r>
      <w:proofErr w:type="gramEnd"/>
      <w:r w:rsidRPr="00CD03E4">
        <w:rPr>
          <w:rFonts w:eastAsia="TimesNewRoman"/>
          <w:sz w:val="20"/>
          <w:szCs w:val="20"/>
        </w:rPr>
        <w:t>/счет: 40702810316160030915</w:t>
      </w:r>
      <w:r w:rsidR="005D1D36">
        <w:rPr>
          <w:rFonts w:eastAsia="TimesNewRoman"/>
          <w:sz w:val="20"/>
          <w:szCs w:val="20"/>
        </w:rPr>
        <w:t>,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proofErr w:type="gramStart"/>
      <w:r w:rsidRPr="00CD03E4">
        <w:rPr>
          <w:rFonts w:eastAsia="TimesNewRoman"/>
          <w:sz w:val="20"/>
          <w:szCs w:val="20"/>
        </w:rPr>
        <w:t>к</w:t>
      </w:r>
      <w:proofErr w:type="gramEnd"/>
      <w:r w:rsidRPr="00CD03E4">
        <w:rPr>
          <w:rFonts w:eastAsia="TimesNewRoman"/>
          <w:sz w:val="20"/>
          <w:szCs w:val="20"/>
        </w:rPr>
        <w:t>/счет: 30101810500000000674</w:t>
      </w:r>
      <w:r w:rsidR="005D1D36">
        <w:rPr>
          <w:rFonts w:eastAsia="TimesNewRoman"/>
          <w:sz w:val="20"/>
          <w:szCs w:val="20"/>
        </w:rPr>
        <w:t xml:space="preserve">. </w:t>
      </w:r>
      <w:bookmarkStart w:id="0" w:name="_GoBack"/>
      <w:bookmarkEnd w:id="0"/>
    </w:p>
    <w:sectPr w:rsidR="00CD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6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66AD2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0C0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2795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186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136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17C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0EE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0C49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6909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634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0FA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1D36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1B44"/>
    <w:rsid w:val="00704BA5"/>
    <w:rsid w:val="00704BDD"/>
    <w:rsid w:val="0070571D"/>
    <w:rsid w:val="00705F52"/>
    <w:rsid w:val="00707D00"/>
    <w:rsid w:val="00710D44"/>
    <w:rsid w:val="00711F47"/>
    <w:rsid w:val="0071257F"/>
    <w:rsid w:val="007133BC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56583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5AA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4D68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278E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0CBD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6904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18A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307D"/>
    <w:rsid w:val="00B842B2"/>
    <w:rsid w:val="00B84A03"/>
    <w:rsid w:val="00B85A2C"/>
    <w:rsid w:val="00B86500"/>
    <w:rsid w:val="00B86F0A"/>
    <w:rsid w:val="00B878F2"/>
    <w:rsid w:val="00B8791C"/>
    <w:rsid w:val="00B904D9"/>
    <w:rsid w:val="00B905D9"/>
    <w:rsid w:val="00B923F4"/>
    <w:rsid w:val="00B929D8"/>
    <w:rsid w:val="00B92CA1"/>
    <w:rsid w:val="00B92DBB"/>
    <w:rsid w:val="00B93145"/>
    <w:rsid w:val="00B93C4E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3D32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16BE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1D52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3E4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2615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250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2BC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3E1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165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4FDF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DE5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BF8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ens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D8F64-A1E8-4606-8FF5-D6CA3E29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DF303-F893-48E0-822A-0A89F4E52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6F752-769F-422D-8167-731A1699F9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Бетева Оксана Николаевна</cp:lastModifiedBy>
  <cp:revision>12</cp:revision>
  <dcterms:created xsi:type="dcterms:W3CDTF">2020-04-22T12:34:00Z</dcterms:created>
  <dcterms:modified xsi:type="dcterms:W3CDTF">2021-05-11T08:44:00Z</dcterms:modified>
</cp:coreProperties>
</file>