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409F" w14:textId="63147084" w:rsidR="007D7037" w:rsidRPr="007D7037" w:rsidRDefault="007D7037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АО «Екатеринбургэнергосбыт»</w:t>
      </w:r>
      <w:r w:rsidRPr="007D7037">
        <w:rPr>
          <w:rFonts w:ascii="Times New Roman" w:hAnsi="Times New Roman" w:cs="Times New Roman"/>
          <w:sz w:val="24"/>
          <w:szCs w:val="24"/>
        </w:rPr>
        <w:t xml:space="preserve"> предоставляет всем своим клиентам самый широкий спектр каналов заочного обслуживания. </w:t>
      </w:r>
      <w:r>
        <w:rPr>
          <w:rFonts w:ascii="Times New Roman" w:hAnsi="Times New Roman" w:cs="Times New Roman"/>
          <w:sz w:val="24"/>
          <w:szCs w:val="24"/>
        </w:rPr>
        <w:t>Наши сервисы</w:t>
      </w:r>
      <w:r w:rsidRPr="007D7037">
        <w:rPr>
          <w:rFonts w:ascii="Times New Roman" w:hAnsi="Times New Roman" w:cs="Times New Roman"/>
          <w:sz w:val="24"/>
          <w:szCs w:val="24"/>
        </w:rPr>
        <w:t xml:space="preserve"> постоянно развиваются и совершенствуются.</w:t>
      </w:r>
    </w:p>
    <w:p w14:paraId="163440CE" w14:textId="77777777" w:rsidR="007D7037" w:rsidRPr="00CB7F96" w:rsidRDefault="007D7037" w:rsidP="007D70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96">
        <w:rPr>
          <w:rFonts w:ascii="Times New Roman" w:hAnsi="Times New Roman" w:cs="Times New Roman"/>
          <w:b/>
          <w:sz w:val="28"/>
          <w:szCs w:val="28"/>
        </w:rPr>
        <w:t>Заочное обслуживание юридических лиц</w:t>
      </w:r>
    </w:p>
    <w:p w14:paraId="163440CF" w14:textId="77777777" w:rsidR="00EC72A4" w:rsidRPr="00EC72A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Сайт: www.eens.ru и еэнс.рф</w:t>
      </w:r>
      <w:r w:rsidRPr="007D7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40D0" w14:textId="77777777" w:rsidR="00EC72A4" w:rsidRPr="007D7037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АО «Екатеринбургэнергосбыт» клиенты компании могут самостоятельно</w:t>
      </w:r>
      <w:r w:rsidRPr="007D7037">
        <w:rPr>
          <w:rFonts w:ascii="Times New Roman" w:hAnsi="Times New Roman" w:cs="Times New Roman"/>
          <w:sz w:val="24"/>
          <w:szCs w:val="24"/>
        </w:rPr>
        <w:t>:</w:t>
      </w:r>
    </w:p>
    <w:p w14:paraId="163440D1" w14:textId="77777777" w:rsidR="00EC72A4" w:rsidRPr="007D7037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выбрать интересующую </w:t>
      </w:r>
      <w:r w:rsidRPr="007D7037">
        <w:rPr>
          <w:rFonts w:ascii="Times New Roman" w:hAnsi="Times New Roman" w:cs="Times New Roman"/>
          <w:sz w:val="24"/>
          <w:szCs w:val="24"/>
        </w:rPr>
        <w:t>тему и просмотреть размещенную информацию по ней;</w:t>
      </w:r>
    </w:p>
    <w:p w14:paraId="163440D2" w14:textId="77777777" w:rsidR="00EC72A4" w:rsidRPr="007D7037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ознакомиться с формами заявлений и шаблонов договоров энергоснабжения или купли-продажи электрической энергии;</w:t>
      </w:r>
    </w:p>
    <w:p w14:paraId="163440D3" w14:textId="77777777" w:rsidR="00EC72A4" w:rsidRPr="007D7037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произвести оплату с помощью банковской карты;</w:t>
      </w:r>
    </w:p>
    <w:p w14:paraId="163440D4" w14:textId="77777777" w:rsidR="00FE053D" w:rsidRPr="00BF4C3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задать вопрос в «интернет-приемную»</w:t>
      </w:r>
      <w:r w:rsidR="005F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40D5" w14:textId="77777777" w:rsidR="00FE053D" w:rsidRPr="00BF4C34" w:rsidRDefault="00AB7E6E" w:rsidP="00EC72A4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hyperlink r:id="rId11" w:history="1">
        <w:r w:rsidR="00FE053D" w:rsidRPr="00FE053D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="00FE053D" w:rsidRPr="00BF4C34">
          <w:rPr>
            <w:rStyle w:val="af4"/>
            <w:rFonts w:ascii="Times New Roman" w:hAnsi="Times New Roman" w:cs="Times New Roman"/>
            <w:i/>
            <w:sz w:val="24"/>
            <w:szCs w:val="24"/>
          </w:rPr>
          <w:t>://</w:t>
        </w:r>
        <w:r w:rsidR="00FE053D" w:rsidRPr="00FE053D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FE053D" w:rsidRPr="00BF4C34">
          <w:rPr>
            <w:rStyle w:val="af4"/>
            <w:rFonts w:ascii="Times New Roman" w:hAnsi="Times New Roman" w:cs="Times New Roman"/>
            <w:i/>
            <w:sz w:val="24"/>
            <w:szCs w:val="24"/>
          </w:rPr>
          <w:t>.</w:t>
        </w:r>
        <w:r w:rsidR="00FE053D" w:rsidRPr="00FE053D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eens</w:t>
        </w:r>
        <w:r w:rsidR="00FE053D" w:rsidRPr="00BF4C34">
          <w:rPr>
            <w:rStyle w:val="af4"/>
            <w:rFonts w:ascii="Times New Roman" w:hAnsi="Times New Roman" w:cs="Times New Roman"/>
            <w:i/>
            <w:sz w:val="24"/>
            <w:szCs w:val="24"/>
          </w:rPr>
          <w:t>.</w:t>
        </w:r>
        <w:r w:rsidR="00FE053D" w:rsidRPr="00FE053D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r w:rsidR="00FE053D" w:rsidRPr="00BF4C34">
          <w:rPr>
            <w:rStyle w:val="af4"/>
            <w:rFonts w:ascii="Times New Roman" w:hAnsi="Times New Roman" w:cs="Times New Roman"/>
            <w:i/>
            <w:sz w:val="24"/>
            <w:szCs w:val="24"/>
          </w:rPr>
          <w:t>/</w:t>
        </w:r>
        <w:r w:rsidR="00FE053D" w:rsidRPr="00FE053D">
          <w:rPr>
            <w:rStyle w:val="af4"/>
            <w:rFonts w:ascii="Times New Roman" w:hAnsi="Times New Roman" w:cs="Times New Roman"/>
            <w:i/>
            <w:sz w:val="24"/>
            <w:szCs w:val="24"/>
            <w:lang w:val="en-US"/>
          </w:rPr>
          <w:t>faq</w:t>
        </w:r>
        <w:r w:rsidR="00FE053D" w:rsidRPr="00BF4C34">
          <w:rPr>
            <w:rStyle w:val="af4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="00FE053D" w:rsidRPr="00BF4C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63440D6" w14:textId="77777777" w:rsidR="00EC72A4" w:rsidRPr="007D7037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проверить адреса планируемых отключений сетевой компанией АО «ЕЭСК» в связи с ремонтными работами;</w:t>
      </w:r>
    </w:p>
    <w:p w14:paraId="163440D7" w14:textId="77777777" w:rsidR="00EC72A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посмотреть адреса клиентских офисов;</w:t>
      </w:r>
      <w:r w:rsidRPr="007D70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440D8" w14:textId="77777777" w:rsidR="00EC72A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иную справочную информацию по вопросам энергоснабжения</w:t>
      </w:r>
      <w:r w:rsidRPr="007D7037">
        <w:rPr>
          <w:rFonts w:ascii="Times New Roman" w:hAnsi="Times New Roman" w:cs="Times New Roman"/>
          <w:sz w:val="24"/>
          <w:szCs w:val="24"/>
        </w:rPr>
        <w:t>.</w:t>
      </w:r>
    </w:p>
    <w:p w14:paraId="163440D9" w14:textId="77777777" w:rsidR="00EC72A4" w:rsidRPr="00EC72A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Горячая телефонная линия 8-800-700-4112.</w:t>
      </w:r>
      <w:r w:rsidRPr="00C146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63440DA" w14:textId="77777777" w:rsidR="00EC72A4" w:rsidRPr="00EC72A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Клиентам компании</w:t>
      </w:r>
      <w:r w:rsidRPr="00EC72A4">
        <w:rPr>
          <w:rFonts w:ascii="Times New Roman" w:hAnsi="Times New Roman" w:cs="Times New Roman"/>
          <w:sz w:val="24"/>
          <w:szCs w:val="24"/>
        </w:rPr>
        <w:t xml:space="preserve"> в круглосуточном режиме предоставлена возможность получать консультацию по вопросам энергоснабжения в рамках договоров энергоснабжения (купли-продажи).</w:t>
      </w:r>
    </w:p>
    <w:p w14:paraId="163440DB" w14:textId="77777777" w:rsidR="00CB7F96" w:rsidRDefault="00CB7F96" w:rsidP="00CB7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Консультации инженеров по расчетно-договорной работе</w:t>
      </w:r>
      <w:r w:rsidRPr="00C146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63440DC" w14:textId="77777777" w:rsidR="00FE053D" w:rsidRPr="00FE053D" w:rsidRDefault="00CB7F96" w:rsidP="0029218E">
      <w:pPr>
        <w:spacing w:line="276" w:lineRule="auto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Т</w:t>
      </w:r>
      <w:r w:rsidRPr="00CB7F96">
        <w:rPr>
          <w:rFonts w:ascii="Times New Roman" w:eastAsia="Times New Roman" w:hAnsi="Times New Roman"/>
          <w:lang w:val="ru-RU" w:eastAsia="ru-RU" w:bidi="ar-SA"/>
        </w:rPr>
        <w:t xml:space="preserve">елефонное обслуживание юридических лиц осуществляется </w:t>
      </w:r>
      <w:r w:rsidR="0029218E">
        <w:rPr>
          <w:rFonts w:ascii="Times New Roman" w:hAnsi="Times New Roman"/>
          <w:lang w:val="ru-RU"/>
        </w:rPr>
        <w:t>инженерами</w:t>
      </w:r>
      <w:r w:rsidR="0029218E" w:rsidRPr="0029218E">
        <w:rPr>
          <w:rFonts w:ascii="Times New Roman" w:hAnsi="Times New Roman"/>
          <w:lang w:val="ru-RU"/>
        </w:rPr>
        <w:t xml:space="preserve"> по расчетно-договорной работе</w:t>
      </w:r>
      <w:r w:rsidRPr="00CB7F9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CE1888">
        <w:rPr>
          <w:rFonts w:ascii="Times New Roman" w:eastAsia="Times New Roman" w:hAnsi="Times New Roman"/>
          <w:lang w:val="ru-RU" w:eastAsia="ru-RU" w:bidi="ar-SA"/>
        </w:rPr>
        <w:t xml:space="preserve">подразделений </w:t>
      </w:r>
      <w:r w:rsidR="0029218E">
        <w:rPr>
          <w:rFonts w:ascii="Times New Roman" w:eastAsia="Times New Roman" w:hAnsi="Times New Roman"/>
          <w:lang w:val="ru-RU" w:eastAsia="ru-RU" w:bidi="ar-SA"/>
        </w:rPr>
        <w:t>АО «Екатеринбургэнергосбыт»</w:t>
      </w:r>
      <w:r w:rsidRPr="00CB7F96">
        <w:rPr>
          <w:rFonts w:ascii="Times New Roman" w:eastAsia="Times New Roman" w:hAnsi="Times New Roman"/>
          <w:lang w:val="ru-RU" w:eastAsia="ru-RU" w:bidi="ar-SA"/>
        </w:rPr>
        <w:t>. Предоставляется информация об актуальном финансовом состоянии договора, о расчетах, контролировании своевременной оплаты за оказанн</w:t>
      </w:r>
      <w:r w:rsidR="0029218E">
        <w:rPr>
          <w:rFonts w:ascii="Times New Roman" w:eastAsia="Times New Roman" w:hAnsi="Times New Roman"/>
          <w:lang w:val="ru-RU" w:eastAsia="ru-RU" w:bidi="ar-SA"/>
        </w:rPr>
        <w:t xml:space="preserve">ые услуги по электроснабжению. </w:t>
      </w:r>
      <w:r w:rsidRPr="00CB7F96">
        <w:rPr>
          <w:rFonts w:ascii="Times New Roman" w:eastAsia="Times New Roman" w:hAnsi="Times New Roman"/>
          <w:lang w:val="ru-RU" w:eastAsia="ru-RU" w:bidi="ar-SA"/>
        </w:rPr>
        <w:t xml:space="preserve">Для связи с </w:t>
      </w:r>
      <w:r w:rsidR="0029218E">
        <w:rPr>
          <w:rFonts w:ascii="Times New Roman" w:eastAsia="Times New Roman" w:hAnsi="Times New Roman"/>
          <w:lang w:val="ru-RU" w:eastAsia="ru-RU" w:bidi="ar-SA"/>
        </w:rPr>
        <w:t>инженером</w:t>
      </w:r>
      <w:r w:rsidRPr="00CB7F96">
        <w:rPr>
          <w:rFonts w:ascii="Times New Roman" w:eastAsia="Times New Roman" w:hAnsi="Times New Roman"/>
          <w:lang w:val="ru-RU" w:eastAsia="ru-RU" w:bidi="ar-SA"/>
        </w:rPr>
        <w:t xml:space="preserve"> н</w:t>
      </w:r>
      <w:r w:rsidR="0029218E">
        <w:rPr>
          <w:rFonts w:ascii="Times New Roman" w:eastAsia="Times New Roman" w:hAnsi="Times New Roman"/>
          <w:lang w:val="ru-RU" w:eastAsia="ru-RU" w:bidi="ar-SA"/>
        </w:rPr>
        <w:t>еобходимо позвонить по телефону, указанному</w:t>
      </w:r>
      <w:r w:rsidRPr="00CB7F96">
        <w:rPr>
          <w:rFonts w:ascii="Times New Roman" w:eastAsia="Times New Roman" w:hAnsi="Times New Roman"/>
          <w:lang w:val="ru-RU" w:eastAsia="ru-RU" w:bidi="ar-SA"/>
        </w:rPr>
        <w:t xml:space="preserve"> в договоре </w:t>
      </w:r>
      <w:r w:rsidR="0029218E" w:rsidRPr="00CB7F96">
        <w:rPr>
          <w:rFonts w:ascii="Times New Roman" w:eastAsia="Times New Roman" w:hAnsi="Times New Roman"/>
          <w:lang w:val="ru-RU" w:eastAsia="ru-RU" w:bidi="ar-SA"/>
        </w:rPr>
        <w:t>энергоснабжения</w:t>
      </w:r>
      <w:r w:rsidR="0029218E">
        <w:rPr>
          <w:rFonts w:ascii="Times New Roman" w:eastAsia="Times New Roman" w:hAnsi="Times New Roman"/>
          <w:lang w:val="ru-RU" w:eastAsia="ru-RU" w:bidi="ar-SA"/>
        </w:rPr>
        <w:t xml:space="preserve"> (купли-продажи), или в </w:t>
      </w:r>
      <w:r w:rsidR="0029218E" w:rsidRPr="0029218E">
        <w:rPr>
          <w:rFonts w:ascii="Times New Roman" w:eastAsia="Times New Roman" w:hAnsi="Times New Roman"/>
          <w:u w:val="single"/>
          <w:lang w:val="ru-RU" w:eastAsia="ru-RU" w:bidi="ar-SA"/>
        </w:rPr>
        <w:t>личном интернет кабинете</w:t>
      </w:r>
      <w:r w:rsidR="0029218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FE053D" w:rsidRPr="00FE053D">
        <w:rPr>
          <w:rFonts w:ascii="Times New Roman" w:eastAsia="Times New Roman" w:hAnsi="Times New Roman"/>
          <w:lang w:val="ru-RU" w:eastAsia="ru-RU" w:bidi="ar-SA"/>
        </w:rPr>
        <w:t>(</w:t>
      </w:r>
      <w:hyperlink r:id="rId12" w:history="1">
        <w:r w:rsidR="00FE053D" w:rsidRPr="00515639">
          <w:rPr>
            <w:rStyle w:val="af4"/>
            <w:rFonts w:ascii="Times New Roman" w:eastAsia="Times New Roman" w:hAnsi="Times New Roman"/>
            <w:lang w:val="ru-RU" w:eastAsia="ru-RU" w:bidi="ar-SA"/>
          </w:rPr>
          <w:t>https://www.eens.ru/lk/</w:t>
        </w:r>
      </w:hyperlink>
      <w:r w:rsidR="00FE053D" w:rsidRPr="00FE053D">
        <w:rPr>
          <w:rFonts w:ascii="Times New Roman" w:eastAsia="Times New Roman" w:hAnsi="Times New Roman"/>
          <w:lang w:val="ru-RU" w:eastAsia="ru-RU" w:bidi="ar-SA"/>
        </w:rPr>
        <w:t>)</w:t>
      </w:r>
      <w:r w:rsidR="0029218E">
        <w:rPr>
          <w:rFonts w:ascii="Times New Roman" w:eastAsia="Times New Roman" w:hAnsi="Times New Roman"/>
          <w:lang w:val="ru-RU" w:eastAsia="ru-RU" w:bidi="ar-SA"/>
        </w:rPr>
        <w:t xml:space="preserve">, или </w:t>
      </w:r>
      <w:r w:rsidR="00D67F59">
        <w:rPr>
          <w:rFonts w:ascii="Times New Roman" w:eastAsia="Times New Roman" w:hAnsi="Times New Roman"/>
          <w:lang w:val="ru-RU" w:eastAsia="ru-RU" w:bidi="ar-SA"/>
        </w:rPr>
        <w:t>выбрать контакт интересующего подразделения</w:t>
      </w:r>
      <w:r w:rsidR="00FE053D" w:rsidRPr="00FE053D">
        <w:rPr>
          <w:rFonts w:ascii="Times New Roman" w:eastAsia="Times New Roman" w:hAnsi="Times New Roman"/>
          <w:lang w:val="ru-RU" w:eastAsia="ru-RU" w:bidi="ar-SA"/>
        </w:rPr>
        <w:t xml:space="preserve"> (</w:t>
      </w:r>
      <w:hyperlink r:id="rId13" w:history="1">
        <w:r w:rsidR="00FE053D" w:rsidRPr="00515639">
          <w:rPr>
            <w:rStyle w:val="af4"/>
            <w:rFonts w:ascii="Times New Roman" w:eastAsia="Times New Roman" w:hAnsi="Times New Roman"/>
            <w:lang w:eastAsia="ru-RU" w:bidi="ar-SA"/>
          </w:rPr>
          <w:t>https</w:t>
        </w:r>
        <w:r w:rsidR="00FE053D" w:rsidRPr="00515639">
          <w:rPr>
            <w:rStyle w:val="af4"/>
            <w:rFonts w:ascii="Times New Roman" w:eastAsia="Times New Roman" w:hAnsi="Times New Roman"/>
            <w:lang w:val="ru-RU" w:eastAsia="ru-RU" w:bidi="ar-SA"/>
          </w:rPr>
          <w:t>://</w:t>
        </w:r>
        <w:r w:rsidR="00FE053D" w:rsidRPr="00515639">
          <w:rPr>
            <w:rStyle w:val="af4"/>
            <w:rFonts w:ascii="Times New Roman" w:eastAsia="Times New Roman" w:hAnsi="Times New Roman"/>
            <w:lang w:eastAsia="ru-RU" w:bidi="ar-SA"/>
          </w:rPr>
          <w:t>www</w:t>
        </w:r>
        <w:r w:rsidR="00FE053D" w:rsidRPr="00515639">
          <w:rPr>
            <w:rStyle w:val="af4"/>
            <w:rFonts w:ascii="Times New Roman" w:eastAsia="Times New Roman" w:hAnsi="Times New Roman"/>
            <w:lang w:val="ru-RU" w:eastAsia="ru-RU" w:bidi="ar-SA"/>
          </w:rPr>
          <w:t>.</w:t>
        </w:r>
        <w:r w:rsidR="00FE053D" w:rsidRPr="00515639">
          <w:rPr>
            <w:rStyle w:val="af4"/>
            <w:rFonts w:ascii="Times New Roman" w:eastAsia="Times New Roman" w:hAnsi="Times New Roman"/>
            <w:lang w:eastAsia="ru-RU" w:bidi="ar-SA"/>
          </w:rPr>
          <w:t>eens</w:t>
        </w:r>
        <w:r w:rsidR="00FE053D" w:rsidRPr="00515639">
          <w:rPr>
            <w:rStyle w:val="af4"/>
            <w:rFonts w:ascii="Times New Roman" w:eastAsia="Times New Roman" w:hAnsi="Times New Roman"/>
            <w:lang w:val="ru-RU" w:eastAsia="ru-RU" w:bidi="ar-SA"/>
          </w:rPr>
          <w:t>.</w:t>
        </w:r>
        <w:r w:rsidR="00FE053D" w:rsidRPr="00515639">
          <w:rPr>
            <w:rStyle w:val="af4"/>
            <w:rFonts w:ascii="Times New Roman" w:eastAsia="Times New Roman" w:hAnsi="Times New Roman"/>
            <w:lang w:eastAsia="ru-RU" w:bidi="ar-SA"/>
          </w:rPr>
          <w:t>ru</w:t>
        </w:r>
        <w:r w:rsidR="00FE053D" w:rsidRPr="00515639">
          <w:rPr>
            <w:rStyle w:val="af4"/>
            <w:rFonts w:ascii="Times New Roman" w:eastAsia="Times New Roman" w:hAnsi="Times New Roman"/>
            <w:lang w:val="ru-RU" w:eastAsia="ru-RU" w:bidi="ar-SA"/>
          </w:rPr>
          <w:t>/</w:t>
        </w:r>
        <w:r w:rsidR="00FE053D" w:rsidRPr="00515639">
          <w:rPr>
            <w:rStyle w:val="af4"/>
            <w:rFonts w:ascii="Times New Roman" w:eastAsia="Times New Roman" w:hAnsi="Times New Roman"/>
            <w:lang w:eastAsia="ru-RU" w:bidi="ar-SA"/>
          </w:rPr>
          <w:t>kontakty</w:t>
        </w:r>
        <w:r w:rsidR="00FE053D" w:rsidRPr="00515639">
          <w:rPr>
            <w:rStyle w:val="af4"/>
            <w:rFonts w:ascii="Times New Roman" w:eastAsia="Times New Roman" w:hAnsi="Times New Roman"/>
            <w:lang w:val="ru-RU" w:eastAsia="ru-RU" w:bidi="ar-SA"/>
          </w:rPr>
          <w:t>2/</w:t>
        </w:r>
      </w:hyperlink>
      <w:r w:rsidR="00FE053D" w:rsidRPr="00FE053D">
        <w:rPr>
          <w:rFonts w:ascii="Times New Roman" w:eastAsia="Times New Roman" w:hAnsi="Times New Roman"/>
          <w:lang w:val="ru-RU" w:eastAsia="ru-RU" w:bidi="ar-SA"/>
        </w:rPr>
        <w:t>)/</w:t>
      </w:r>
    </w:p>
    <w:p w14:paraId="163440DD" w14:textId="77777777" w:rsidR="00EC72A4" w:rsidRPr="00EC72A4" w:rsidRDefault="00EC72A4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Личный интернет кабинет (ЛИК)</w:t>
      </w:r>
      <w:r w:rsidRPr="00537F7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163440DE" w14:textId="77777777" w:rsidR="00CB7F96" w:rsidRPr="00537F71" w:rsidRDefault="00CB7F96" w:rsidP="00CB7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4A4">
        <w:rPr>
          <w:rFonts w:ascii="Times New Roman" w:hAnsi="Times New Roman" w:cs="Times New Roman"/>
          <w:sz w:val="24"/>
          <w:szCs w:val="24"/>
        </w:rPr>
        <w:t xml:space="preserve">Каждый клиент компании, зарегистрировавшись в сервисе </w:t>
      </w:r>
      <w:r w:rsidRPr="00F104A4">
        <w:rPr>
          <w:rFonts w:ascii="Times New Roman" w:hAnsi="Times New Roman" w:cs="Times New Roman"/>
          <w:sz w:val="24"/>
          <w:szCs w:val="24"/>
          <w:u w:val="single"/>
        </w:rPr>
        <w:t>личный интернет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F0" w:rsidRPr="00FE053D">
        <w:rPr>
          <w:rFonts w:ascii="Times New Roman" w:hAnsi="Times New Roman"/>
        </w:rPr>
        <w:t>(</w:t>
      </w:r>
      <w:hyperlink r:id="rId14" w:history="1">
        <w:r w:rsidR="000874F0" w:rsidRPr="00515639">
          <w:rPr>
            <w:rStyle w:val="af4"/>
            <w:rFonts w:ascii="Times New Roman" w:hAnsi="Times New Roman"/>
          </w:rPr>
          <w:t>https://www.eens.ru/lk/</w:t>
        </w:r>
      </w:hyperlink>
      <w:r w:rsidR="000874F0" w:rsidRPr="00FE053D">
        <w:rPr>
          <w:rFonts w:ascii="Times New Roman" w:hAnsi="Times New Roman"/>
        </w:rPr>
        <w:t>)</w:t>
      </w:r>
      <w:r w:rsidRPr="00CB7F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может:</w:t>
      </w:r>
    </w:p>
    <w:p w14:paraId="163440DF" w14:textId="77777777" w:rsidR="00EC72A4" w:rsidRPr="00EC72A4" w:rsidRDefault="00EC72A4" w:rsidP="00C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>- передавать показания приборов учета электроэнергии;</w:t>
      </w:r>
    </w:p>
    <w:p w14:paraId="163440E0" w14:textId="77777777" w:rsidR="00EC72A4" w:rsidRPr="00EC72A4" w:rsidRDefault="00EC72A4" w:rsidP="00C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>- получать консультации инженеров;</w:t>
      </w:r>
    </w:p>
    <w:p w14:paraId="163440E1" w14:textId="77777777" w:rsidR="00EC72A4" w:rsidRPr="00EC72A4" w:rsidRDefault="00EC72A4" w:rsidP="00C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>- осуществлять контроль операций по договору;</w:t>
      </w:r>
    </w:p>
    <w:p w14:paraId="163440E2" w14:textId="77777777" w:rsidR="00EC72A4" w:rsidRPr="00EC72A4" w:rsidRDefault="00EC72A4" w:rsidP="00C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>- проверять данные о расчетной схеме и приборах учета;</w:t>
      </w:r>
    </w:p>
    <w:p w14:paraId="163440E3" w14:textId="77777777" w:rsidR="00EC72A4" w:rsidRPr="00EC72A4" w:rsidRDefault="00EC72A4" w:rsidP="00C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>- контролировать начисления;</w:t>
      </w:r>
    </w:p>
    <w:p w14:paraId="163440E4" w14:textId="77777777" w:rsidR="00EC72A4" w:rsidRDefault="00EC72A4" w:rsidP="00CB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 xml:space="preserve">- получать </w:t>
      </w:r>
      <w:r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Pr="00EC72A4">
        <w:rPr>
          <w:rFonts w:ascii="Times New Roman" w:hAnsi="Times New Roman" w:cs="Times New Roman"/>
          <w:sz w:val="24"/>
          <w:szCs w:val="24"/>
        </w:rPr>
        <w:t>.</w:t>
      </w:r>
    </w:p>
    <w:p w14:paraId="163440E5" w14:textId="77777777" w:rsidR="00043FF2" w:rsidRDefault="00CB7F96" w:rsidP="00043F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 xml:space="preserve">Электронная почта </w:t>
      </w:r>
    </w:p>
    <w:p w14:paraId="163440E6" w14:textId="77777777" w:rsidR="00CB7F96" w:rsidRPr="00537F71" w:rsidRDefault="00CB7F96" w:rsidP="00043FF2">
      <w:pPr>
        <w:pStyle w:val="ConsPlusNormal"/>
        <w:ind w:firstLine="709"/>
        <w:jc w:val="both"/>
        <w:rPr>
          <w:rFonts w:ascii="Times New Roman" w:hAnsi="Times New Roman"/>
        </w:rPr>
      </w:pPr>
      <w:r w:rsidRPr="00043FF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Любое обращение, связанное с исполнением договора энергоснабжения и деятельностью АО «Екатеринбургэнергосбыт», клиенты могут направить на электронную почту </w:t>
      </w:r>
      <w:hyperlink r:id="rId15" w:history="1">
        <w:r w:rsidRPr="00043FF2">
          <w:rPr>
            <w:rFonts w:ascii="Times New Roman" w:eastAsiaTheme="minorHAnsi" w:hAnsi="Times New Roman" w:cs="Times New Roman"/>
            <w:sz w:val="24"/>
            <w:szCs w:val="24"/>
            <w:lang w:eastAsia="en-US" w:bidi="en-US"/>
          </w:rPr>
          <w:t>office@eens.ru</w:t>
        </w:r>
      </w:hyperlink>
      <w:r w:rsidRPr="00043FF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. Несмотря на установленный законодательством срок рассмотрения таких обращений в 30 дней, наши специалисты стараются предоставить квалифицированный ответ в максимально короткие сроки</w:t>
      </w:r>
      <w:r w:rsidRPr="00537F71">
        <w:rPr>
          <w:rFonts w:ascii="Times New Roman" w:hAnsi="Times New Roman"/>
        </w:rPr>
        <w:t xml:space="preserve">. </w:t>
      </w:r>
    </w:p>
    <w:p w14:paraId="163440E7" w14:textId="77777777" w:rsidR="00CB7F96" w:rsidRDefault="00EC72A4" w:rsidP="00CB7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96">
        <w:rPr>
          <w:rFonts w:ascii="Times New Roman" w:hAnsi="Times New Roman" w:cs="Times New Roman"/>
          <w:b/>
          <w:sz w:val="24"/>
          <w:szCs w:val="24"/>
        </w:rPr>
        <w:t>Электронный документооборот</w:t>
      </w:r>
      <w:r w:rsidRPr="00EC7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40E8" w14:textId="77777777" w:rsidR="00EC72A4" w:rsidRPr="00EC72A4" w:rsidRDefault="006006D9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</w:t>
      </w:r>
      <w:r w:rsidR="00EC72A4" w:rsidRPr="00EC72A4">
        <w:rPr>
          <w:rFonts w:ascii="Times New Roman" w:hAnsi="Times New Roman" w:cs="Times New Roman"/>
          <w:sz w:val="24"/>
          <w:szCs w:val="24"/>
        </w:rPr>
        <w:t xml:space="preserve">с использованием системы Диадок компании СКБ Контур – для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="00EC72A4" w:rsidRPr="00EC72A4">
        <w:rPr>
          <w:rFonts w:ascii="Times New Roman" w:hAnsi="Times New Roman" w:cs="Times New Roman"/>
          <w:sz w:val="24"/>
          <w:szCs w:val="24"/>
        </w:rPr>
        <w:t>, заключивших дополнительное соглашение к договору энергоснабжения (купли-продажи).</w:t>
      </w:r>
    </w:p>
    <w:p w14:paraId="163440EA" w14:textId="222D620E" w:rsidR="00621FDC" w:rsidRDefault="006006D9" w:rsidP="00EC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Клиентам</w:t>
      </w:r>
      <w:r w:rsidR="00EC72A4" w:rsidRPr="00EC72A4">
        <w:rPr>
          <w:rFonts w:ascii="Times New Roman" w:hAnsi="Times New Roman" w:cs="Times New Roman"/>
          <w:sz w:val="24"/>
          <w:szCs w:val="24"/>
        </w:rPr>
        <w:t xml:space="preserve"> предоставлена возможность получать платежные документы, подписанные квалифицированной электронной подписью (КЭП), которые равнозначны документам на бумажном носителе, и передавать в налоговый орган также в электронном виде по телекоммуникационным каналам связи (ТКС).</w:t>
      </w:r>
    </w:p>
    <w:sectPr w:rsidR="00621FDC" w:rsidSect="005E48C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043FF2"/>
    <w:rsid w:val="000874F0"/>
    <w:rsid w:val="001042C3"/>
    <w:rsid w:val="00152264"/>
    <w:rsid w:val="00184BD0"/>
    <w:rsid w:val="001D2869"/>
    <w:rsid w:val="00200169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7492"/>
    <w:rsid w:val="00537F71"/>
    <w:rsid w:val="005E48CB"/>
    <w:rsid w:val="005F51B0"/>
    <w:rsid w:val="006006D9"/>
    <w:rsid w:val="00621FDC"/>
    <w:rsid w:val="00633380"/>
    <w:rsid w:val="00745439"/>
    <w:rsid w:val="007D2A46"/>
    <w:rsid w:val="007D7037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B7E6E"/>
    <w:rsid w:val="00AE483C"/>
    <w:rsid w:val="00AF30BB"/>
    <w:rsid w:val="00BD2855"/>
    <w:rsid w:val="00BE29EF"/>
    <w:rsid w:val="00BF043E"/>
    <w:rsid w:val="00BF4C34"/>
    <w:rsid w:val="00C1465F"/>
    <w:rsid w:val="00CA60EA"/>
    <w:rsid w:val="00CB7F96"/>
    <w:rsid w:val="00CE1888"/>
    <w:rsid w:val="00D67F59"/>
    <w:rsid w:val="00D97FCE"/>
    <w:rsid w:val="00E66ABA"/>
    <w:rsid w:val="00EC72A4"/>
    <w:rsid w:val="00EE7594"/>
    <w:rsid w:val="00F104A4"/>
    <w:rsid w:val="00F67E06"/>
    <w:rsid w:val="00FB21FC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FE0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FE0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eens.ru/kontakty2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ens.ru/l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eens.ru/faq/%2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office@eens.r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ns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W3XH6RW5D23D-19-7570</_dlc_DocId>
    <_dlc_DocIdUrl xmlns="2065c287-4663-49e4-b729-97ac76fe80cb">
      <Url>http://portal.eksbyt.ru/docum/_layouts/DocIdRedir.aspx?ID=W3XH6RW5D23D-19-7570</Url>
      <Description>W3XH6RW5D23D-19-7570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C34A-98CB-4A90-9BE1-DEEAF44B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D0E2D-83CE-4152-A4C2-2119814377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22C7A-CA90-4193-94AC-BA7ED6787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F2F43-2808-4371-AFA9-A3E53B3578E4}">
  <ds:schemaRefs>
    <ds:schemaRef ds:uri="http://schemas.microsoft.com/office/2006/documentManagement/types"/>
    <ds:schemaRef ds:uri="http://schemas.openxmlformats.org/package/2006/metadata/core-properties"/>
    <ds:schemaRef ds:uri="2065c287-4663-49e4-b729-97ac76fe80cb"/>
    <ds:schemaRef ds:uri="http://purl.org/dc/terms/"/>
    <ds:schemaRef ds:uri="http://schemas.microsoft.com/office/2006/metadata/properties"/>
    <ds:schemaRef ds:uri="3c29de05-77c8-4572-8161-a9b895e5d82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A7AB541-C59E-46F1-828A-B3085C05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2020-02-19T10:51:00Z</cp:lastPrinted>
  <dcterms:created xsi:type="dcterms:W3CDTF">2020-03-06T03:59:00Z</dcterms:created>
  <dcterms:modified xsi:type="dcterms:W3CDTF">2020-03-06T03:59:00Z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f557b99d-145b-4669-b815-248b2aaf2efe</vt:lpwstr>
  </property>
</Properties>
</file>