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1212" w14:textId="4A9F3180" w:rsidR="00E941D6" w:rsidRDefault="00E941D6" w:rsidP="00E941D6">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энергоснабжения № </w:t>
      </w:r>
    </w:p>
    <w:p w14:paraId="751B1213" w14:textId="751CD9C6" w:rsidR="00E941D6" w:rsidRPr="00F37839" w:rsidRDefault="00F37839" w:rsidP="00E941D6">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sidRPr="0034025D">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«___»_________г</w:t>
      </w:r>
      <w:r w:rsidRPr="0034025D">
        <w:rPr>
          <w:rFonts w:ascii="Times New Roman CYR" w:hAnsi="Times New Roman CYR" w:cs="Times New Roman CYR"/>
          <w:b/>
          <w:bCs/>
          <w:color w:val="000000"/>
          <w:sz w:val="22"/>
          <w:szCs w:val="22"/>
          <w:lang w:val="ru-RU" w:bidi="ar-SA"/>
        </w:rPr>
        <w:t>.</w:t>
      </w:r>
    </w:p>
    <w:p w14:paraId="751B1214" w14:textId="77777777" w:rsidR="00E941D6" w:rsidRPr="00F37839" w:rsidRDefault="00E941D6" w:rsidP="00E941D6">
      <w:pPr>
        <w:autoSpaceDE w:val="0"/>
        <w:autoSpaceDN w:val="0"/>
        <w:adjustRightInd w:val="0"/>
        <w:ind w:left="-60"/>
        <w:jc w:val="both"/>
        <w:rPr>
          <w:rFonts w:ascii="Times New Roman CYR" w:hAnsi="Times New Roman CYR" w:cs="Times New Roman CYR"/>
          <w:sz w:val="22"/>
          <w:szCs w:val="22"/>
          <w:lang w:val="ru-RU" w:bidi="ar-SA"/>
        </w:rPr>
      </w:pPr>
    </w:p>
    <w:p w14:paraId="751B1215" w14:textId="6CD70995" w:rsidR="00E941D6" w:rsidRDefault="00E941D6" w:rsidP="00E941D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Акционерное общество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Екатеринбургэнергосбыт</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 именуемое в дальнейшем "Гарантирующий поставщик", </w:t>
      </w:r>
      <w:r>
        <w:rPr>
          <w:rFonts w:ascii="Times New Roman CYR" w:hAnsi="Times New Roman CYR" w:cs="Times New Roman CYR"/>
          <w:sz w:val="22"/>
          <w:szCs w:val="22"/>
          <w:lang w:val="ru-RU" w:bidi="ar-SA"/>
        </w:rPr>
        <w:t xml:space="preserve">в лице </w:t>
      </w:r>
      <w:r w:rsidR="00F37839">
        <w:rPr>
          <w:rFonts w:ascii="Times New Roman CYR" w:hAnsi="Times New Roman CYR" w:cs="Times New Roman CYR"/>
          <w:sz w:val="22"/>
          <w:szCs w:val="22"/>
          <w:lang w:val="ru-RU" w:bidi="ar-SA"/>
        </w:rPr>
        <w:t xml:space="preserve"> _____ </w:t>
      </w:r>
      <w:r>
        <w:rPr>
          <w:rFonts w:ascii="Times New Roman CYR" w:hAnsi="Times New Roman CYR" w:cs="Times New Roman CYR"/>
          <w:sz w:val="22"/>
          <w:szCs w:val="22"/>
          <w:lang w:val="ru-RU" w:bidi="ar-SA"/>
        </w:rPr>
        <w:t xml:space="preserve"> с одной стороны</w:t>
      </w:r>
      <w:r>
        <w:rPr>
          <w:rFonts w:ascii="Times New Roman CYR" w:hAnsi="Times New Roman CYR" w:cs="Times New Roman CYR"/>
          <w:color w:val="080000"/>
          <w:sz w:val="22"/>
          <w:szCs w:val="22"/>
          <w:lang w:val="ru-RU" w:bidi="ar-SA"/>
        </w:rPr>
        <w:t xml:space="preserve">, и </w:t>
      </w:r>
      <w:r w:rsidR="00F37839">
        <w:rPr>
          <w:rFonts w:ascii="Times New Roman CYR" w:hAnsi="Times New Roman CYR" w:cs="Times New Roman CYR"/>
          <w:sz w:val="22"/>
          <w:szCs w:val="22"/>
          <w:lang w:val="ru-RU" w:bidi="ar-SA"/>
        </w:rPr>
        <w:t xml:space="preserve"> _____</w:t>
      </w:r>
      <w:r>
        <w:rPr>
          <w:rFonts w:ascii="Times New Roman CYR" w:hAnsi="Times New Roman CYR" w:cs="Times New Roman CYR"/>
          <w:color w:val="080000"/>
          <w:sz w:val="22"/>
          <w:szCs w:val="22"/>
          <w:lang w:val="ru-RU" w:bidi="ar-SA"/>
        </w:rPr>
        <w:t>, именуемое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ый) в дальнейшем "Абонент", в лице </w:t>
      </w:r>
      <w:r w:rsidR="00F37839">
        <w:rPr>
          <w:rFonts w:ascii="Times New Roman CYR" w:hAnsi="Times New Roman CYR" w:cs="Times New Roman CYR"/>
          <w:sz w:val="22"/>
          <w:szCs w:val="22"/>
          <w:lang w:val="ru-RU" w:bidi="ar-SA"/>
        </w:rPr>
        <w:t xml:space="preserve"> _____</w:t>
      </w:r>
      <w:r>
        <w:rPr>
          <w:rFonts w:ascii="Times New Roman CYR" w:hAnsi="Times New Roman CYR" w:cs="Times New Roman CYR"/>
          <w:sz w:val="22"/>
          <w:szCs w:val="22"/>
          <w:lang w:val="ru-RU" w:bidi="ar-SA"/>
        </w:rPr>
        <w:t>, действующего (-ей) на основании</w:t>
      </w:r>
      <w:r w:rsidRPr="00E941D6">
        <w:rPr>
          <w:rFonts w:ascii="Times New Roman" w:hAnsi="Times New Roman"/>
          <w:sz w:val="22"/>
          <w:szCs w:val="22"/>
          <w:lang w:val="ru-RU" w:bidi="ar-SA"/>
        </w:rPr>
        <w:t xml:space="preserve"> </w:t>
      </w:r>
      <w:r w:rsidR="00F37839">
        <w:rPr>
          <w:rFonts w:ascii="Times New Roman CYR" w:hAnsi="Times New Roman CYR" w:cs="Times New Roman CYR"/>
          <w:sz w:val="22"/>
          <w:szCs w:val="22"/>
          <w:lang w:val="ru-RU" w:bidi="ar-SA"/>
        </w:rPr>
        <w:t xml:space="preserve"> _____</w:t>
      </w:r>
      <w:r>
        <w:rPr>
          <w:rFonts w:ascii="Times New Roman CYR" w:hAnsi="Times New Roman CYR" w:cs="Times New Roman CYR"/>
          <w:color w:val="080000"/>
          <w:sz w:val="22"/>
          <w:szCs w:val="22"/>
          <w:lang w:val="ru-RU" w:bidi="ar-SA"/>
        </w:rPr>
        <w:t>, с другой стороны, заключили настоящий Договор энергоснабжения (далее - Договор).</w:t>
      </w:r>
    </w:p>
    <w:p w14:paraId="751B1216"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p>
    <w:p w14:paraId="751B1217" w14:textId="5569D298" w:rsidR="00E941D6" w:rsidRPr="007C01D5"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sidRPr="007C01D5">
        <w:rPr>
          <w:rFonts w:ascii="Times New Roman CYR" w:hAnsi="Times New Roman CYR" w:cs="Times New Roman CYR"/>
          <w:b/>
          <w:bCs/>
          <w:color w:val="080000"/>
          <w:sz w:val="22"/>
          <w:szCs w:val="22"/>
          <w:lang w:val="ru-RU" w:bidi="ar-SA"/>
        </w:rPr>
        <w:t>Предмет Договора</w:t>
      </w:r>
    </w:p>
    <w:p w14:paraId="751B1218" w14:textId="4E59D055"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751B121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к настоящему Договору.</w:t>
      </w:r>
    </w:p>
    <w:p w14:paraId="751B121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751B12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751B121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1D"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Общие положения</w:t>
      </w:r>
    </w:p>
    <w:p w14:paraId="751B121E" w14:textId="1292F014" w:rsidR="00E941D6" w:rsidRPr="007A0762" w:rsidRDefault="00E941D6" w:rsidP="005640C9">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54AA2">
        <w:rPr>
          <w:rFonts w:ascii="Times New Roman CYR" w:hAnsi="Times New Roman CYR" w:cs="Times New Roman CYR"/>
          <w:bCs/>
          <w:color w:val="080000"/>
          <w:sz w:val="22"/>
          <w:szCs w:val="22"/>
          <w:lang w:val="ru-RU" w:bidi="ar-SA"/>
        </w:rPr>
        <w:t>Стороны</w:t>
      </w:r>
      <w:r w:rsidRPr="00254AA2">
        <w:rPr>
          <w:rFonts w:ascii="Times New Roman CYR" w:hAnsi="Times New Roman CYR" w:cs="Times New Roman CYR"/>
          <w:color w:val="080000"/>
          <w:sz w:val="22"/>
          <w:szCs w:val="22"/>
          <w:lang w:val="ru-RU" w:bidi="ar-SA"/>
        </w:rPr>
        <w:t xml:space="preserve"> </w:t>
      </w:r>
      <w:r w:rsidRPr="007A0762">
        <w:rPr>
          <w:rFonts w:ascii="Times New Roman CYR" w:hAnsi="Times New Roman CYR" w:cs="Times New Roman CYR"/>
          <w:color w:val="080000"/>
          <w:sz w:val="22"/>
          <w:szCs w:val="22"/>
          <w:lang w:val="ru-RU" w:bidi="ar-SA"/>
        </w:rPr>
        <w:t>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751B121F" w14:textId="3D622B1E" w:rsidR="00E941D6" w:rsidRDefault="00E941D6" w:rsidP="005640C9">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приобретает электрическую энергию (мощность) для собственных бытовых и (или) производственных нужд.</w:t>
      </w:r>
    </w:p>
    <w:p w14:paraId="751B1220" w14:textId="198F540D" w:rsidR="00E941D6" w:rsidRDefault="00E941D6" w:rsidP="005640C9">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751B122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22" w14:textId="34008B51"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Обязанности Сторон</w:t>
      </w:r>
    </w:p>
    <w:p w14:paraId="751B1223"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751B122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751B122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3.1.2. Обеспечивать отпуск электрической энергии в точки поставки Абонента, качество и параметры которой должны соответствовать техническим регламентам и (или) государственным стандартам.</w:t>
      </w:r>
    </w:p>
    <w:p w14:paraId="751B12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751B122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751B122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751B122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2A"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751B122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751B122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51B12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751B122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751B122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751B123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751B123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751B123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751B123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751B123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751B123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51B123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 г. № 442.</w:t>
      </w:r>
    </w:p>
    <w:p w14:paraId="751B1237"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751B123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751B123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751B123A" w14:textId="4CFD3B7B" w:rsidR="00E941D6" w:rsidRPr="001B477E"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3.2.12. </w:t>
      </w:r>
      <w:r w:rsidR="00CE5026">
        <w:rPr>
          <w:rFonts w:ascii="Times New Roman" w:hAnsi="Times New Roman"/>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344D8E17" w14:textId="38B59AB1" w:rsidR="00CE5026" w:rsidRPr="003A5527"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7342FF">
        <w:rPr>
          <w:rFonts w:ascii="Times New Roman CYR" w:hAnsi="Times New Roman CYR" w:cs="Times New Roman CYR"/>
          <w:color w:val="080000"/>
          <w:sz w:val="22"/>
          <w:szCs w:val="22"/>
          <w:lang w:val="ru-RU" w:bidi="ar-SA"/>
        </w:rPr>
        <w:t>, установленного в электроустановках Абонента,</w:t>
      </w:r>
      <w:r>
        <w:rPr>
          <w:rFonts w:ascii="Times New Roman CYR" w:hAnsi="Times New Roman CYR" w:cs="Times New Roman CYR"/>
          <w:color w:val="080000"/>
          <w:sz w:val="22"/>
          <w:szCs w:val="22"/>
          <w:lang w:val="ru-RU" w:bidi="ar-SA"/>
        </w:rPr>
        <w:t xml:space="preserve"> обеспечить</w:t>
      </w:r>
      <w:r w:rsidR="001B477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сохранность и целостность </w:t>
      </w:r>
      <w:r w:rsidR="00CE5026">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BA59CA">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а также пломб и (или) знаков визуального контроля.</w:t>
      </w:r>
      <w:r w:rsidR="00CE5026" w:rsidRPr="00CE5026">
        <w:rPr>
          <w:rFonts w:ascii="Times New Roman" w:hAnsi="Times New Roman"/>
          <w:color w:val="080000"/>
          <w:sz w:val="22"/>
          <w:szCs w:val="22"/>
          <w:lang w:val="ru-RU" w:bidi="ar-SA"/>
        </w:rPr>
        <w:t xml:space="preserve"> </w:t>
      </w:r>
    </w:p>
    <w:p w14:paraId="751B123E" w14:textId="2F817968"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0D1900">
        <w:rPr>
          <w:rFonts w:ascii="Times New Roman" w:hAnsi="Times New Roman"/>
          <w:color w:val="080000"/>
          <w:sz w:val="22"/>
          <w:szCs w:val="22"/>
          <w:lang w:val="ru-RU" w:bidi="ar-SA"/>
        </w:rPr>
        <w:t xml:space="preserve">Возместить </w:t>
      </w:r>
      <w:r w:rsidR="000D1900">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51B123F" w14:textId="34A98885"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A0388D" w:rsidRPr="00A0388D">
        <w:rPr>
          <w:rFonts w:ascii="Times New Roman CYR" w:hAnsi="Times New Roman CYR" w:cs="Times New Roman CYR"/>
          <w:color w:val="080000"/>
          <w:sz w:val="22"/>
          <w:szCs w:val="22"/>
          <w:lang w:val="ru-RU" w:bidi="ar-SA"/>
        </w:rPr>
        <w:t>одних суток</w:t>
      </w:r>
      <w:r w:rsidR="00A0388D">
        <w:rPr>
          <w:rFonts w:ascii="Times New Roman CYR" w:hAnsi="Times New Roman CYR" w:cs="Times New Roman CYR"/>
          <w:color w:val="080000"/>
          <w:sz w:val="22"/>
          <w:szCs w:val="22"/>
          <w:lang w:val="ru-RU" w:bidi="ar-SA"/>
        </w:rPr>
        <w:t xml:space="preserve"> о</w:t>
      </w:r>
      <w:r w:rsidR="00A0388D" w:rsidRPr="00A0388D">
        <w:rPr>
          <w:rFonts w:ascii="Times New Roman CYR" w:hAnsi="Times New Roman CYR" w:cs="Times New Roman CYR"/>
          <w:color w:val="080000"/>
          <w:sz w:val="22"/>
          <w:szCs w:val="22"/>
          <w:lang w:val="ru-RU" w:bidi="ar-SA"/>
        </w:rPr>
        <w:t xml:space="preserve"> выявле</w:t>
      </w:r>
      <w:r w:rsidR="00A0388D">
        <w:rPr>
          <w:rFonts w:ascii="Times New Roman CYR" w:hAnsi="Times New Roman CYR" w:cs="Times New Roman CYR"/>
          <w:color w:val="080000"/>
          <w:sz w:val="22"/>
          <w:szCs w:val="22"/>
          <w:lang w:val="ru-RU" w:bidi="ar-SA"/>
        </w:rPr>
        <w:t>н</w:t>
      </w:r>
      <w:r w:rsidR="00A0388D" w:rsidRPr="00A0388D">
        <w:rPr>
          <w:rFonts w:ascii="Times New Roman CYR" w:hAnsi="Times New Roman CYR" w:cs="Times New Roman CYR"/>
          <w:color w:val="080000"/>
          <w:sz w:val="22"/>
          <w:szCs w:val="22"/>
          <w:lang w:val="ru-RU" w:bidi="ar-SA"/>
        </w:rPr>
        <w:t>н</w:t>
      </w:r>
      <w:r w:rsidR="00A0388D">
        <w:rPr>
          <w:rFonts w:ascii="Times New Roman CYR" w:hAnsi="Times New Roman CYR" w:cs="Times New Roman CYR"/>
          <w:color w:val="080000"/>
          <w:sz w:val="22"/>
          <w:szCs w:val="22"/>
          <w:lang w:val="ru-RU" w:bidi="ar-SA"/>
        </w:rPr>
        <w:t>ых фактах</w:t>
      </w:r>
      <w:r w:rsidR="00A0388D" w:rsidRPr="00A0388D">
        <w:rPr>
          <w:rFonts w:ascii="Times New Roman CYR" w:hAnsi="Times New Roman CYR" w:cs="Times New Roman CYR"/>
          <w:color w:val="080000"/>
          <w:sz w:val="22"/>
          <w:szCs w:val="22"/>
          <w:lang w:val="ru-RU" w:bidi="ar-SA"/>
        </w:rPr>
        <w:t xml:space="preserve"> неисправности или утраты </w:t>
      </w:r>
      <w:r w:rsidR="00A0388D">
        <w:rPr>
          <w:rFonts w:ascii="Times New Roman CYR" w:hAnsi="Times New Roman CYR" w:cs="Times New Roman CYR"/>
          <w:color w:val="080000"/>
          <w:sz w:val="22"/>
          <w:szCs w:val="22"/>
          <w:lang w:val="ru-RU" w:bidi="ar-SA"/>
        </w:rPr>
        <w:t>измерительного комплекса.</w:t>
      </w:r>
      <w:r w:rsidR="00A0388D" w:rsidRPr="00A0388D">
        <w:rPr>
          <w:rFonts w:ascii="Times New Roman CYR" w:hAnsi="Times New Roman CYR" w:cs="Times New Roman CYR"/>
          <w:color w:val="080000"/>
          <w:sz w:val="22"/>
          <w:szCs w:val="22"/>
          <w:lang w:val="ru-RU" w:bidi="ar-SA"/>
        </w:rPr>
        <w:t xml:space="preserve"> </w:t>
      </w:r>
    </w:p>
    <w:p w14:paraId="751B1240" w14:textId="705D739F"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Pr="00E01A34">
        <w:rPr>
          <w:rFonts w:ascii="Times New Roman CYR" w:hAnsi="Times New Roman CYR" w:cs="Times New Roman CYR"/>
          <w:color w:val="080000"/>
          <w:sz w:val="22"/>
          <w:szCs w:val="22"/>
          <w:lang w:val="ru-RU" w:bidi="ar-SA"/>
        </w:rPr>
        <w:t>16</w:t>
      </w:r>
      <w:r w:rsidRPr="005640C9">
        <w:rPr>
          <w:rFonts w:ascii="Times New Roman CYR" w:hAnsi="Times New Roman CYR"/>
          <w:color w:val="080000"/>
          <w:sz w:val="22"/>
          <w:lang w:val="ru-RU"/>
        </w:rPr>
        <w:t>. Производить изменение схемы учета</w:t>
      </w:r>
      <w:r w:rsidRPr="005640C9" w:rsidDel="00CE5026">
        <w:rPr>
          <w:rFonts w:ascii="Times New Roman CYR" w:hAnsi="Times New Roman CYR"/>
          <w:color w:val="080000"/>
          <w:sz w:val="22"/>
          <w:lang w:val="ru-RU"/>
        </w:rPr>
        <w:t>,</w:t>
      </w:r>
      <w:r w:rsidR="002810CC" w:rsidRPr="005640C9">
        <w:rPr>
          <w:rFonts w:ascii="Times New Roman CYR" w:hAnsi="Times New Roman CYR" w:cs="Times New Roman CYR"/>
          <w:color w:val="080000"/>
          <w:sz w:val="22"/>
          <w:szCs w:val="22"/>
          <w:lang w:val="ru-RU" w:bidi="ar-SA"/>
        </w:rPr>
        <w:t xml:space="preserve"> демонтаж </w:t>
      </w:r>
      <w:r w:rsidRPr="005640C9">
        <w:rPr>
          <w:rFonts w:ascii="Times New Roman CYR" w:hAnsi="Times New Roman CYR"/>
          <w:color w:val="080000"/>
          <w:sz w:val="22"/>
          <w:lang w:val="ru-RU"/>
        </w:rPr>
        <w:t xml:space="preserve"> измерительных комплексов, находящихся </w:t>
      </w:r>
      <w:r w:rsidR="002810CC" w:rsidRPr="005640C9">
        <w:rPr>
          <w:rFonts w:ascii="Times New Roman CYR" w:hAnsi="Times New Roman CYR" w:cs="Times New Roman CYR"/>
          <w:color w:val="080000"/>
          <w:sz w:val="22"/>
          <w:szCs w:val="22"/>
          <w:lang w:val="ru-RU" w:bidi="ar-SA"/>
        </w:rPr>
        <w:t xml:space="preserve">в электроустановках </w:t>
      </w:r>
      <w:r w:rsidRPr="005640C9">
        <w:rPr>
          <w:rFonts w:ascii="Times New Roman CYR" w:hAnsi="Times New Roman CYR"/>
          <w:color w:val="080000"/>
          <w:sz w:val="22"/>
          <w:lang w:val="ru-RU"/>
        </w:rPr>
        <w:t xml:space="preserve"> Абонента, предварительно уведомив Гарантирующего поставщика и Сетевую организацию в порядке, установленном в </w:t>
      </w:r>
      <w:r w:rsidR="00820B4F" w:rsidRPr="005640C9">
        <w:rPr>
          <w:rFonts w:ascii="Times New Roman CYR" w:hAnsi="Times New Roman CYR"/>
          <w:color w:val="080000"/>
          <w:sz w:val="22"/>
          <w:lang w:val="ru-RU"/>
        </w:rPr>
        <w:t>Приложении № 3</w:t>
      </w:r>
      <w:r w:rsidRPr="005640C9">
        <w:rPr>
          <w:rFonts w:ascii="Times New Roman CYR" w:hAnsi="Times New Roman CYR"/>
          <w:color w:val="080000"/>
          <w:sz w:val="22"/>
          <w:lang w:val="ru-RU"/>
        </w:rPr>
        <w:t>.</w:t>
      </w:r>
    </w:p>
    <w:p w14:paraId="751B124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751B124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751B124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751B1244" w14:textId="3F4DA6DE"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3.2.18. </w:t>
      </w:r>
      <w:r w:rsidR="00CE5026"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3556B9">
        <w:rPr>
          <w:rFonts w:ascii="Times New Roman" w:hAnsi="Times New Roman"/>
          <w:color w:val="080000"/>
          <w:sz w:val="22"/>
          <w:szCs w:val="22"/>
          <w:lang w:val="ru-RU" w:bidi="ar-SA"/>
        </w:rPr>
        <w:t>,</w:t>
      </w:r>
      <w:r w:rsidR="00CE5026" w:rsidRPr="00E705B9">
        <w:rPr>
          <w:rFonts w:ascii="Times New Roman" w:hAnsi="Times New Roman"/>
          <w:color w:val="080000"/>
          <w:sz w:val="22"/>
          <w:szCs w:val="22"/>
          <w:lang w:val="ru-RU" w:bidi="ar-SA"/>
        </w:rPr>
        <w:t xml:space="preserve"> </w:t>
      </w:r>
      <w:r w:rsidR="00CE5026">
        <w:rPr>
          <w:rFonts w:ascii="Times New Roman CYR" w:hAnsi="Times New Roman CYR" w:cs="Times New Roman CYR"/>
          <w:color w:val="080000"/>
          <w:sz w:val="22"/>
          <w:szCs w:val="22"/>
          <w:lang w:val="ru-RU" w:bidi="ar-SA"/>
        </w:rPr>
        <w:t>п</w:t>
      </w:r>
      <w:r>
        <w:rPr>
          <w:rFonts w:ascii="Times New Roman CYR" w:hAnsi="Times New Roman CYR" w:cs="Times New Roman CYR"/>
          <w:color w:val="080000"/>
          <w:sz w:val="22"/>
          <w:szCs w:val="22"/>
          <w:lang w:val="ru-RU" w:bidi="ar-SA"/>
        </w:rPr>
        <w:t xml:space="preserve">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либо получать их от Сетевой организации по приборам учета, находящимся в ее владении.</w:t>
      </w:r>
    </w:p>
    <w:p w14:paraId="751B1245" w14:textId="34F687C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751B124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751B124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751B124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6A373114" w14:textId="77777777" w:rsidR="002810CC" w:rsidRDefault="00E941D6" w:rsidP="002810C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r w:rsidR="002810CC">
        <w:rPr>
          <w:rFonts w:ascii="Times New Roman CYR" w:hAnsi="Times New Roman CYR" w:cs="Times New Roman CYR"/>
          <w:color w:val="080000"/>
          <w:sz w:val="22"/>
          <w:szCs w:val="22"/>
          <w:lang w:val="ru-RU" w:bidi="ar-SA"/>
        </w:rPr>
        <w:t>;</w:t>
      </w:r>
    </w:p>
    <w:p w14:paraId="751B1249" w14:textId="30162412" w:rsidR="00E941D6" w:rsidRDefault="002810CC"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w:t>
      </w:r>
      <w:r w:rsidR="00EE57B0">
        <w:rPr>
          <w:rFonts w:ascii="Times New Roman CYR" w:hAnsi="Times New Roman CYR" w:cs="Times New Roman CYR"/>
          <w:color w:val="080000"/>
          <w:sz w:val="22"/>
          <w:szCs w:val="22"/>
          <w:lang w:val="ru-RU" w:bidi="ar-SA"/>
        </w:rPr>
        <w:t xml:space="preserve">арантирующим </w:t>
      </w:r>
      <w:r w:rsidR="008F7F45">
        <w:rPr>
          <w:rFonts w:ascii="Times New Roman CYR" w:hAnsi="Times New Roman CYR" w:cs="Times New Roman CYR"/>
          <w:color w:val="080000"/>
          <w:sz w:val="22"/>
          <w:szCs w:val="22"/>
          <w:lang w:val="ru-RU" w:bidi="ar-SA"/>
        </w:rPr>
        <w:t>п</w:t>
      </w:r>
      <w:r w:rsidR="00EE57B0">
        <w:rPr>
          <w:rFonts w:ascii="Times New Roman CYR" w:hAnsi="Times New Roman CYR" w:cs="Times New Roman CYR"/>
          <w:color w:val="080000"/>
          <w:sz w:val="22"/>
          <w:szCs w:val="22"/>
          <w:lang w:val="ru-RU" w:bidi="ar-SA"/>
        </w:rPr>
        <w:t>оставщиком</w:t>
      </w:r>
      <w:r w:rsidR="00E941D6">
        <w:rPr>
          <w:rFonts w:ascii="Times New Roman CYR" w:hAnsi="Times New Roman CYR" w:cs="Times New Roman CYR"/>
          <w:color w:val="080000"/>
          <w:sz w:val="22"/>
          <w:szCs w:val="22"/>
          <w:lang w:val="ru-RU" w:bidi="ar-SA"/>
        </w:rPr>
        <w:t>, с последующим предоставлением оригинала в письменной форме в течение 3 рабочих дней</w:t>
      </w:r>
      <w:r>
        <w:rPr>
          <w:rFonts w:ascii="Times New Roman CYR" w:hAnsi="Times New Roman CYR" w:cs="Times New Roman CYR"/>
          <w:color w:val="080000"/>
          <w:sz w:val="22"/>
          <w:szCs w:val="22"/>
          <w:lang w:val="ru-RU" w:bidi="ar-SA"/>
        </w:rPr>
        <w:t>;</w:t>
      </w:r>
    </w:p>
    <w:p w14:paraId="751B124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751B124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751B124C" w14:textId="0E38BD12"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подключении энергопринимающих устройств Абонента к внутридомовым электрическим сетям многоквартирного дома, предоставлять </w:t>
      </w:r>
      <w:r w:rsidR="00CD052C">
        <w:rPr>
          <w:rFonts w:ascii="Times New Roman CYR" w:hAnsi="Times New Roman CYR" w:cs="Times New Roman CYR"/>
          <w:color w:val="080000"/>
          <w:sz w:val="22"/>
          <w:szCs w:val="22"/>
          <w:lang w:val="ru-RU" w:bidi="ar-SA"/>
        </w:rPr>
        <w:t>Г</w:t>
      </w:r>
      <w:r w:rsidR="00690E01">
        <w:rPr>
          <w:rFonts w:ascii="Times New Roman CYR" w:hAnsi="Times New Roman CYR" w:cs="Times New Roman CYR"/>
          <w:color w:val="080000"/>
          <w:sz w:val="22"/>
          <w:szCs w:val="22"/>
          <w:lang w:val="ru-RU" w:bidi="ar-SA"/>
        </w:rPr>
        <w:t xml:space="preserve">арантирующему поставщику и </w:t>
      </w:r>
      <w:r>
        <w:rPr>
          <w:rFonts w:ascii="Times New Roman CYR" w:hAnsi="Times New Roman CYR" w:cs="Times New Roman CYR"/>
          <w:color w:val="080000"/>
          <w:sz w:val="22"/>
          <w:szCs w:val="22"/>
          <w:lang w:val="ru-RU" w:bidi="ar-SA"/>
        </w:rPr>
        <w:t>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w:t>
      </w:r>
      <w:r w:rsidR="00690E01">
        <w:rPr>
          <w:rFonts w:ascii="Times New Roman CYR" w:hAnsi="Times New Roman CYR" w:cs="Times New Roman CYR"/>
          <w:color w:val="080000"/>
          <w:sz w:val="22"/>
          <w:szCs w:val="22"/>
          <w:lang w:val="ru-RU" w:bidi="ar-SA"/>
        </w:rPr>
        <w:t xml:space="preserve"> в срок до окончания 25 дня расчетного месяца</w:t>
      </w:r>
      <w:r>
        <w:rPr>
          <w:rFonts w:ascii="Times New Roman CYR" w:hAnsi="Times New Roman CYR" w:cs="Times New Roman CYR"/>
          <w:color w:val="080000"/>
          <w:sz w:val="22"/>
          <w:szCs w:val="22"/>
          <w:lang w:val="ru-RU" w:bidi="ar-SA"/>
        </w:rPr>
        <w:t>.</w:t>
      </w:r>
    </w:p>
    <w:p w14:paraId="751B124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751B124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51B124F" w14:textId="6CA21BE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51B125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751B125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751B125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51B1253" w14:textId="3572B200"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3556B9">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751B125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751B125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751B1256"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lastRenderedPageBreak/>
        <w:t xml:space="preserve">3.2.23.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751B1257"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751B1258"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751B1259"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751B125A"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751B125B"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751B125C"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51B125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51B125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751B125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751B126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751B126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w:t>
      </w:r>
      <w:r>
        <w:rPr>
          <w:rFonts w:ascii="Times New Roman CYR" w:hAnsi="Times New Roman CYR" w:cs="Times New Roman CYR"/>
          <w:color w:val="080000"/>
          <w:sz w:val="22"/>
          <w:szCs w:val="22"/>
          <w:lang w:val="ru-RU" w:bidi="ar-SA"/>
        </w:rPr>
        <w:lastRenderedPageBreak/>
        <w:t>в течение 2 месяцев - в случае не 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751B126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751B126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51B126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751B1266" w14:textId="3964A5A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751B126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751B126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751B126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751B126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751B126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51B126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751B126D" w14:textId="77777777" w:rsidR="00E941D6" w:rsidRDefault="00E941D6" w:rsidP="00E941D6">
      <w:pPr>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751B126E" w14:textId="4D683D39" w:rsidR="00E941D6" w:rsidRDefault="00E941D6" w:rsidP="007A0762">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Права Сторон</w:t>
      </w:r>
    </w:p>
    <w:p w14:paraId="751B126F"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751B127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751B127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751B127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51B12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51B127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51B127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51B127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51B127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751B1278" w14:textId="65344AD0"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смс-сообщением;</w:t>
      </w:r>
    </w:p>
    <w:p w14:paraId="751B1279" w14:textId="22270886"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на адрес электронной почты;</w:t>
      </w:r>
    </w:p>
    <w:p w14:paraId="751B127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751B127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751B127C" w14:textId="4E7EB2E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w:t>
      </w:r>
      <w:r w:rsidR="003556B9">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w:t>
      </w:r>
    </w:p>
    <w:p w14:paraId="751B127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751B127E" w14:textId="6DA31B6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4.1.2. В случаях и в порядке, предусмотренных действующим законодательством РФ или настоящим </w:t>
      </w:r>
      <w:r w:rsidR="00023116">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оговором отказаться от исполнения Договора полностью, уведомив Абонента об этом за 10 рабочих дней до заявляемой даты отказа от Договора.</w:t>
      </w:r>
    </w:p>
    <w:p w14:paraId="751B127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751B128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751B128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 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751B1282" w14:textId="255FB23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751B128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51B128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51B128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751B1286" w14:textId="634583E2"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контроля соблюдения </w:t>
      </w:r>
      <w:r w:rsidR="00831273">
        <w:rPr>
          <w:rFonts w:ascii="Times New Roman CYR" w:hAnsi="Times New Roman CYR" w:cs="Times New Roman CYR"/>
          <w:color w:val="080000"/>
          <w:sz w:val="22"/>
          <w:szCs w:val="22"/>
          <w:lang w:val="ru-RU" w:bidi="ar-SA"/>
        </w:rPr>
        <w:t xml:space="preserve">Абонентом </w:t>
      </w:r>
      <w:r>
        <w:rPr>
          <w:rFonts w:ascii="Times New Roman CYR" w:hAnsi="Times New Roman CYR" w:cs="Times New Roman CYR"/>
          <w:color w:val="080000"/>
          <w:sz w:val="22"/>
          <w:szCs w:val="22"/>
          <w:lang w:val="ru-RU" w:bidi="ar-SA"/>
        </w:rPr>
        <w:t>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751B128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51B128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751B128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751B128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4.1.9. Направлять в банк Абонента платежные требования с акцептом или на условиях заранее данного акцепта.</w:t>
      </w:r>
    </w:p>
    <w:p w14:paraId="751B128B"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751B128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751B128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751B128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751B128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751B1290" w14:textId="7CE1580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заключить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751B129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751B129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751B129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AA" w14:textId="6AF56BED" w:rsidR="00E941D6" w:rsidRDefault="00E941D6" w:rsidP="000B59C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Учет и контроль потребления электрической энергии (мощности) </w:t>
      </w:r>
    </w:p>
    <w:p w14:paraId="751B12AB" w14:textId="47ADEFFC" w:rsidR="00E941D6" w:rsidRPr="000B59C7"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0B59C7">
        <w:rPr>
          <w:rFonts w:ascii="Times New Roman CYR" w:hAnsi="Times New Roman CYR" w:cs="Times New Roman CYR"/>
          <w:color w:val="080000"/>
          <w:sz w:val="22"/>
          <w:szCs w:val="22"/>
          <w:lang w:val="ru-RU" w:bidi="ar-SA"/>
        </w:rPr>
        <w:t>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751B12AC" w14:textId="12C3254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754C2289" w14:textId="77777777" w:rsidR="00CE5026" w:rsidRDefault="00CE5026" w:rsidP="00CE5026">
      <w:pPr>
        <w:autoSpaceDE w:val="0"/>
        <w:autoSpaceDN w:val="0"/>
        <w:adjustRightInd w:val="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Лицами, ответственными за снятие показаний расчетного прибора учета, являются:</w:t>
      </w:r>
    </w:p>
    <w:p w14:paraId="04D5D311" w14:textId="77777777" w:rsidR="00CE5026" w:rsidRDefault="00CE5026" w:rsidP="00CE5026">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1A0ED8DE" w14:textId="54E73223" w:rsidR="00CE5026" w:rsidRPr="00820B4F" w:rsidRDefault="00CE5026" w:rsidP="00CE5026">
      <w:pPr>
        <w:autoSpaceDE w:val="0"/>
        <w:autoSpaceDN w:val="0"/>
        <w:adjustRightInd w:val="0"/>
        <w:ind w:firstLine="540"/>
        <w:jc w:val="both"/>
        <w:rPr>
          <w:rFonts w:ascii="Times New Roman" w:hAnsi="Times New Roman"/>
          <w:sz w:val="22"/>
          <w:lang w:val="ru-RU"/>
        </w:rPr>
      </w:pPr>
      <w:r w:rsidRPr="00820B4F">
        <w:rPr>
          <w:rFonts w:ascii="Times New Roman" w:hAnsi="Times New Roman"/>
          <w:sz w:val="22"/>
          <w:lang w:val="ru-RU"/>
        </w:rPr>
        <w:t xml:space="preserve">Гарантирующий поставщик в отношении коллективных (общедомовых) приборов учета, </w:t>
      </w:r>
      <w:r w:rsidR="00B32522">
        <w:rPr>
          <w:rFonts w:ascii="Times New Roman" w:hAnsi="Times New Roman"/>
          <w:bCs/>
          <w:sz w:val="22"/>
          <w:szCs w:val="22"/>
          <w:lang w:val="ru-RU" w:bidi="ar-SA"/>
        </w:rPr>
        <w:t xml:space="preserve">приборов учета электроэнергии жилых и нежилых помещений в многоквартирных домах </w:t>
      </w:r>
      <w:r w:rsidR="00B32522" w:rsidRPr="00B32522">
        <w:rPr>
          <w:rFonts w:ascii="Times New Roman" w:hAnsi="Times New Roman"/>
          <w:bCs/>
          <w:sz w:val="22"/>
          <w:szCs w:val="22"/>
          <w:lang w:val="ru-RU" w:bidi="ar-SA"/>
        </w:rPr>
        <w:t>(за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w:t>
      </w:r>
      <w:r w:rsidR="00B32522">
        <w:rPr>
          <w:rFonts w:ascii="Times New Roman" w:hAnsi="Times New Roman"/>
          <w:bCs/>
          <w:sz w:val="22"/>
          <w:szCs w:val="22"/>
          <w:lang w:val="ru-RU" w:bidi="ar-SA"/>
        </w:rPr>
        <w:t xml:space="preserve">), </w:t>
      </w:r>
      <w:r w:rsidRPr="00820B4F">
        <w:rPr>
          <w:rFonts w:ascii="Times New Roman" w:hAnsi="Times New Roman"/>
          <w:sz w:val="22"/>
          <w:lang w:val="ru-RU"/>
        </w:rPr>
        <w:t xml:space="preserve">присоединенных к интеллектуальным системам учета электрической энергии (мощности) </w:t>
      </w:r>
      <w:r w:rsidR="00B94A37">
        <w:rPr>
          <w:rFonts w:ascii="Times New Roman" w:hAnsi="Times New Roman"/>
          <w:sz w:val="22"/>
          <w:lang w:val="ru-RU"/>
        </w:rPr>
        <w:t>Г</w:t>
      </w:r>
      <w:r w:rsidRPr="00820B4F">
        <w:rPr>
          <w:rFonts w:ascii="Times New Roman" w:hAnsi="Times New Roman"/>
          <w:sz w:val="22"/>
          <w:lang w:val="ru-RU"/>
        </w:rPr>
        <w:t>арантирующего поставщика;</w:t>
      </w:r>
    </w:p>
    <w:p w14:paraId="0E434476" w14:textId="6379CFC2" w:rsidR="00CE5026" w:rsidRPr="009C7C8E" w:rsidRDefault="00CE5026" w:rsidP="00B94A37">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 xml:space="preserve">Абонент в отношении расчетных приборов учета, установленных в границах </w:t>
      </w:r>
      <w:r w:rsidR="00820B4F">
        <w:rPr>
          <w:rFonts w:ascii="Times New Roman" w:hAnsi="Times New Roman"/>
          <w:sz w:val="22"/>
          <w:szCs w:val="22"/>
          <w:lang w:val="ru-RU" w:bidi="ar-SA"/>
        </w:rPr>
        <w:t xml:space="preserve">его </w:t>
      </w:r>
      <w:r>
        <w:rPr>
          <w:rFonts w:ascii="Times New Roman" w:hAnsi="Times New Roman"/>
          <w:sz w:val="22"/>
          <w:szCs w:val="22"/>
          <w:lang w:val="ru-RU" w:bidi="ar-SA"/>
        </w:rPr>
        <w:t>объектов и не присоединенных к интеллектуальным системам учета электрической энергии (мощности).</w:t>
      </w:r>
    </w:p>
    <w:p w14:paraId="751B12A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751B12AF" w14:textId="01DD1ADC"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D64522">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51B12B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751B12B1" w14:textId="2CB2C908"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751B12B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751B12B3"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51B12B4" w14:textId="50052B88" w:rsidR="00E941D6" w:rsidRPr="00E01A34"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640C9">
        <w:rPr>
          <w:rFonts w:ascii="Times New Roman CYR" w:hAnsi="Times New Roman CYR" w:cs="Times New Roman CYR"/>
          <w:color w:val="080000"/>
          <w:sz w:val="22"/>
          <w:szCs w:val="22"/>
          <w:lang w:val="ru-RU" w:bidi="ar-SA"/>
        </w:rPr>
        <w:t xml:space="preserve">Для случаев настоящего пункта Договора, в целях определения объема электрической энергии (мощности) за расчетный период, используются расчетные </w:t>
      </w:r>
      <w:r w:rsidR="00820B4F" w:rsidRPr="005640C9">
        <w:rPr>
          <w:rFonts w:ascii="Times New Roman CYR" w:hAnsi="Times New Roman CYR" w:cs="Times New Roman CYR"/>
          <w:color w:val="080000"/>
          <w:sz w:val="22"/>
          <w:szCs w:val="22"/>
          <w:lang w:val="ru-RU" w:bidi="ar-SA"/>
        </w:rPr>
        <w:t>способы</w:t>
      </w:r>
      <w:r w:rsidRPr="00E01A34">
        <w:rPr>
          <w:rFonts w:ascii="Times New Roman CYR" w:hAnsi="Times New Roman CYR" w:cs="Times New Roman CYR"/>
          <w:color w:val="080000"/>
          <w:sz w:val="22"/>
          <w:szCs w:val="22"/>
          <w:lang w:val="ru-RU" w:bidi="ar-SA"/>
        </w:rPr>
        <w:t>.</w:t>
      </w:r>
    </w:p>
    <w:p w14:paraId="751B12B5" w14:textId="1CCCEAAD"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C519D">
        <w:rPr>
          <w:rFonts w:ascii="Times New Roman CYR" w:hAnsi="Times New Roman CYR"/>
          <w:color w:val="080000"/>
          <w:sz w:val="22"/>
          <w:lang w:val="ru-RU"/>
        </w:rPr>
        <w:t>В случае непредставления Абонент</w:t>
      </w:r>
      <w:r w:rsidRPr="00A66140">
        <w:rPr>
          <w:rFonts w:ascii="Times New Roman CYR" w:hAnsi="Times New Roman CYR"/>
          <w:color w:val="080000"/>
          <w:sz w:val="22"/>
          <w:lang w:val="ru-RU"/>
        </w:rPr>
        <w:t>ом показаний расчетного прибора учета в сроки,</w:t>
      </w:r>
      <w:r>
        <w:rPr>
          <w:rFonts w:ascii="Times New Roman CYR" w:hAnsi="Times New Roman CYR" w:cs="Times New Roman CYR"/>
          <w:color w:val="080000"/>
          <w:sz w:val="22"/>
          <w:szCs w:val="22"/>
          <w:lang w:val="ru-RU" w:bidi="ar-SA"/>
        </w:rPr>
        <w:t xml:space="preserve"> установленные в п. 3.2.18 настоящего Договора, и непредставления показаний </w:t>
      </w:r>
      <w:r w:rsidR="001B43F0">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E602CE">
        <w:rPr>
          <w:rFonts w:ascii="Times New Roman CYR" w:hAnsi="Times New Roman CYR" w:cs="Times New Roman CYR"/>
          <w:color w:val="080000"/>
          <w:sz w:val="22"/>
          <w:szCs w:val="22"/>
          <w:lang w:val="ru-RU" w:bidi="ar-SA"/>
        </w:rPr>
        <w:t xml:space="preserve">а также </w:t>
      </w:r>
      <w:r w:rsidR="00E602CE" w:rsidRPr="003562C1">
        <w:rPr>
          <w:rFonts w:ascii="Times New Roman CYR" w:hAnsi="Times New Roman CYR" w:cs="Times New Roman CYR"/>
          <w:color w:val="080000"/>
          <w:sz w:val="22"/>
          <w:szCs w:val="22"/>
          <w:lang w:val="ru-RU" w:bidi="ar-SA"/>
        </w:rPr>
        <w:t>отсутствия контрольного прибора учета</w:t>
      </w:r>
      <w:r w:rsidR="00E602CE">
        <w:rPr>
          <w:rFonts w:ascii="Times New Roman CYR" w:hAnsi="Times New Roman CYR" w:cs="Times New Roman CYR"/>
          <w:color w:val="080000"/>
          <w:sz w:val="22"/>
          <w:szCs w:val="22"/>
          <w:lang w:val="ru-RU" w:bidi="ar-SA"/>
        </w:rPr>
        <w:t xml:space="preserve"> определение </w:t>
      </w:r>
      <w:r>
        <w:rPr>
          <w:rFonts w:ascii="Times New Roman CYR" w:hAnsi="Times New Roman CYR" w:cs="Times New Roman CYR"/>
          <w:color w:val="080000"/>
          <w:sz w:val="22"/>
          <w:szCs w:val="22"/>
          <w:lang w:val="ru-RU" w:bidi="ar-SA"/>
        </w:rPr>
        <w:t>объем</w:t>
      </w:r>
      <w:r w:rsidR="00E602CE">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потребления электрической энергии (мощности) </w:t>
      </w:r>
      <w:r w:rsidR="00E602CE" w:rsidRPr="00E602CE">
        <w:rPr>
          <w:rFonts w:ascii="Times New Roman CYR" w:hAnsi="Times New Roman CYR" w:cs="Times New Roman CYR"/>
          <w:color w:val="080000"/>
          <w:sz w:val="22"/>
          <w:szCs w:val="22"/>
          <w:lang w:val="ru-RU" w:bidi="ar-SA"/>
        </w:rPr>
        <w:t>производится на основании замещающей информации</w:t>
      </w:r>
      <w:r w:rsidR="00E602CE">
        <w:rPr>
          <w:rFonts w:ascii="Times New Roman CYR" w:hAnsi="Times New Roman CYR" w:cs="Times New Roman CYR"/>
          <w:color w:val="080000"/>
          <w:sz w:val="22"/>
          <w:szCs w:val="22"/>
          <w:lang w:val="ru-RU" w:bidi="ar-SA"/>
        </w:rPr>
        <w:t>.</w:t>
      </w:r>
      <w:r w:rsidR="000B59C7">
        <w:rPr>
          <w:rFonts w:ascii="Times New Roman CYR" w:hAnsi="Times New Roman CYR" w:cs="Times New Roman CYR"/>
          <w:color w:val="080000"/>
          <w:sz w:val="22"/>
          <w:szCs w:val="22"/>
          <w:lang w:val="ru-RU" w:bidi="ar-SA"/>
        </w:rPr>
        <w:t xml:space="preserve"> </w:t>
      </w:r>
      <w:r w:rsidR="000B59C7" w:rsidRPr="000B59C7">
        <w:rPr>
          <w:rFonts w:ascii="Times New Roman CYR" w:hAnsi="Times New Roman CYR" w:cs="Times New Roman CYR"/>
          <w:color w:val="080000"/>
          <w:sz w:val="22"/>
          <w:szCs w:val="22"/>
          <w:lang w:val="ru-RU" w:bidi="ar-SA"/>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4F2FE9B6" w14:textId="7C53B01B" w:rsidR="009B1DF4" w:rsidRDefault="009B1DF4" w:rsidP="009B1D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sidR="00CF4499">
        <w:rPr>
          <w:rFonts w:ascii="Times New Roman CYR" w:hAnsi="Times New Roman CYR" w:cs="Times New Roman CYR"/>
          <w:color w:val="080000"/>
          <w:sz w:val="22"/>
          <w:szCs w:val="22"/>
          <w:lang w:val="ru-RU" w:bidi="ar-SA"/>
        </w:rPr>
        <w:t>считается</w:t>
      </w:r>
      <w:r>
        <w:rPr>
          <w:rFonts w:ascii="Times New Roman CYR" w:hAnsi="Times New Roman CYR" w:cs="Times New Roman CYR"/>
          <w:color w:val="080000"/>
          <w:sz w:val="22"/>
          <w:szCs w:val="22"/>
          <w:lang w:val="ru-RU" w:bidi="ar-SA"/>
        </w:rPr>
        <w:t xml:space="preserve"> утраченным</w:t>
      </w:r>
      <w:r w:rsidR="0047133E">
        <w:rPr>
          <w:rFonts w:ascii="Times New Roman CYR" w:hAnsi="Times New Roman CYR" w:cs="Times New Roman CYR"/>
          <w:color w:val="080000"/>
          <w:sz w:val="22"/>
          <w:szCs w:val="22"/>
          <w:lang w:val="ru-RU" w:bidi="ar-SA"/>
        </w:rPr>
        <w:t xml:space="preserve"> и подлежит замене в порядке</w:t>
      </w:r>
      <w:r w:rsidR="0047133E"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751B12B6" w14:textId="2FDF62ED" w:rsidR="00E941D6" w:rsidRDefault="00E941D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346E4F"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751B12B7" w14:textId="27E2E488" w:rsidR="00E941D6" w:rsidRDefault="003C7F4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7F46">
        <w:rPr>
          <w:rFonts w:ascii="Times New Roman CYR" w:hAnsi="Times New Roman CYR" w:cs="Times New Roman CYR"/>
          <w:color w:val="080000"/>
          <w:sz w:val="22"/>
          <w:szCs w:val="22"/>
          <w:lang w:val="ru-RU" w:bidi="ar-SA"/>
        </w:rPr>
        <w:t>При отсутствии замещающей информации</w:t>
      </w:r>
      <w:r w:rsidR="00E941D6">
        <w:rPr>
          <w:rFonts w:ascii="Times New Roman CYR" w:hAnsi="Times New Roman CYR" w:cs="Times New Roman CYR"/>
          <w:color w:val="080000"/>
          <w:sz w:val="22"/>
          <w:szCs w:val="22"/>
          <w:lang w:val="ru-RU" w:bidi="ar-SA"/>
        </w:rPr>
        <w:t xml:space="preserve">, объем потребления электрической энергии определяется по формуле: </w:t>
      </w:r>
    </w:p>
    <w:p w14:paraId="751B12B8"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751B12B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51B12BA" w14:textId="52E846A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r w:rsidR="003C7F46">
        <w:rPr>
          <w:rFonts w:ascii="Times New Roman CYR" w:hAnsi="Times New Roman CYR" w:cs="Times New Roman CYR"/>
          <w:color w:val="080000"/>
          <w:sz w:val="22"/>
          <w:szCs w:val="22"/>
          <w:lang w:val="ru-RU" w:bidi="ar-SA"/>
        </w:rPr>
        <w:t>;</w:t>
      </w:r>
      <w:r w:rsidR="003C7F46" w:rsidDel="003C7F46">
        <w:rPr>
          <w:rFonts w:ascii="Times New Roman CYR" w:hAnsi="Times New Roman CYR" w:cs="Times New Roman CYR"/>
          <w:color w:val="080000"/>
          <w:sz w:val="22"/>
          <w:szCs w:val="22"/>
          <w:lang w:val="ru-RU" w:bidi="ar-SA"/>
        </w:rPr>
        <w:t xml:space="preserve"> </w:t>
      </w:r>
    </w:p>
    <w:p w14:paraId="751B12BB" w14:textId="0421D6AF"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w:t>
      </w:r>
      <w:r w:rsidR="005C519D">
        <w:rPr>
          <w:rFonts w:ascii="Times New Roman CYR" w:hAnsi="Times New Roman CYR" w:cs="Times New Roman CYR"/>
          <w:color w:val="080000"/>
          <w:sz w:val="22"/>
          <w:szCs w:val="22"/>
          <w:lang w:val="ru-RU" w:bidi="ar-SA"/>
        </w:rPr>
        <w:t xml:space="preserve">работы объектов электропотребления Абонента </w:t>
      </w:r>
      <w:r>
        <w:rPr>
          <w:rFonts w:ascii="Times New Roman CYR" w:hAnsi="Times New Roman CYR" w:cs="Times New Roman CYR"/>
          <w:color w:val="080000"/>
          <w:sz w:val="22"/>
          <w:szCs w:val="22"/>
          <w:lang w:val="ru-RU" w:bidi="ar-SA"/>
        </w:rPr>
        <w:t>в расчетном периоде</w:t>
      </w:r>
      <w:r w:rsidR="005C519D">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751B12B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51B12BD"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751B12B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51B12B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751B12C0" w14:textId="2FF7D694" w:rsidR="00E941D6" w:rsidRDefault="00E941D6" w:rsidP="0042063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2-кратного недопуска уполномоченных лиц к расчетному прибору </w:t>
      </w:r>
      <w:r w:rsidRPr="005640C9">
        <w:rPr>
          <w:rFonts w:ascii="Times New Roman CYR" w:hAnsi="Times New Roman CYR" w:cs="Times New Roman CYR"/>
          <w:sz w:val="22"/>
          <w:szCs w:val="22"/>
          <w:lang w:val="ru-RU" w:bidi="ar-SA"/>
        </w:rPr>
        <w:t xml:space="preserve">учета, </w:t>
      </w:r>
      <w:r w:rsidR="003C7F46" w:rsidRPr="005640C9">
        <w:rPr>
          <w:rFonts w:ascii="Times New Roman CYR" w:hAnsi="Times New Roman CYR" w:cs="Times New Roman CYR"/>
          <w:sz w:val="22"/>
          <w:szCs w:val="22"/>
          <w:lang w:val="ru-RU" w:bidi="ar-SA"/>
        </w:rPr>
        <w:t xml:space="preserve">в том числе к приборам учета «транзитных» потребителей, установленных </w:t>
      </w:r>
      <w:r w:rsidRPr="005640C9">
        <w:rPr>
          <w:rFonts w:ascii="Times New Roman CYR" w:hAnsi="Times New Roman CYR" w:cs="Times New Roman CYR"/>
          <w:sz w:val="22"/>
          <w:szCs w:val="22"/>
          <w:lang w:val="ru-RU" w:bidi="ar-SA"/>
        </w:rPr>
        <w:t xml:space="preserve">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w:t>
      </w:r>
      <w:r w:rsidR="00420637">
        <w:rPr>
          <w:rFonts w:ascii="Times New Roman CYR" w:hAnsi="Times New Roman CYR" w:cs="Times New Roman CYR"/>
          <w:color w:val="080000"/>
          <w:sz w:val="22"/>
          <w:szCs w:val="22"/>
          <w:lang w:val="ru-RU" w:bidi="ar-SA"/>
        </w:rPr>
        <w:t xml:space="preserve">расчетным приборам </w:t>
      </w:r>
      <w:r>
        <w:rPr>
          <w:rFonts w:ascii="Times New Roman CYR" w:hAnsi="Times New Roman CYR" w:cs="Times New Roman CYR"/>
          <w:color w:val="080000"/>
          <w:sz w:val="22"/>
          <w:szCs w:val="22"/>
          <w:lang w:val="ru-RU" w:bidi="ar-SA"/>
        </w:rPr>
        <w:t xml:space="preserve">учета определяется </w:t>
      </w:r>
      <w:r w:rsidR="00420637" w:rsidRPr="00420637">
        <w:rPr>
          <w:rFonts w:ascii="Times New Roman CYR" w:hAnsi="Times New Roman CYR" w:cs="Times New Roman CYR"/>
          <w:color w:val="080000"/>
          <w:sz w:val="22"/>
          <w:szCs w:val="22"/>
          <w:lang w:val="ru-RU" w:bidi="ar-SA"/>
        </w:rPr>
        <w:t>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w:t>
      </w:r>
      <w:r w:rsidR="009C7C8E">
        <w:rPr>
          <w:rFonts w:ascii="Times New Roman CYR" w:hAnsi="Times New Roman CYR" w:cs="Times New Roman CYR"/>
          <w:color w:val="080000"/>
          <w:sz w:val="22"/>
          <w:szCs w:val="22"/>
          <w:lang w:val="ru-RU" w:bidi="ar-SA"/>
        </w:rPr>
        <w:t xml:space="preserve"> 5</w:t>
      </w:r>
      <w:r w:rsidR="00420637" w:rsidRPr="00420637">
        <w:rPr>
          <w:rFonts w:ascii="Times New Roman CYR" w:hAnsi="Times New Roman CYR" w:cs="Times New Roman CYR"/>
          <w:color w:val="080000"/>
          <w:sz w:val="22"/>
          <w:szCs w:val="22"/>
          <w:lang w:val="ru-RU" w:bidi="ar-SA"/>
        </w:rPr>
        <w:t>.4.1.</w:t>
      </w:r>
    </w:p>
    <w:p w14:paraId="5B0EB147" w14:textId="28B3518C" w:rsidR="00A66140" w:rsidRDefault="00E941D6" w:rsidP="00A66140">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w:t>
      </w:r>
      <w:r w:rsidR="00A66140" w:rsidRPr="00A66140">
        <w:rPr>
          <w:rFonts w:ascii="Times New Roman CYR" w:hAnsi="Times New Roman CYR" w:cs="Times New Roman CYR"/>
          <w:color w:val="080000"/>
          <w:sz w:val="22"/>
          <w:szCs w:val="22"/>
          <w:lang w:val="ru-RU" w:bidi="ar-SA"/>
        </w:rPr>
        <w:t xml:space="preserve">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w:t>
      </w:r>
      <w:r w:rsidR="00A66140">
        <w:rPr>
          <w:rFonts w:ascii="Times New Roman CYR" w:hAnsi="Times New Roman CYR" w:cs="Times New Roman CYR"/>
          <w:color w:val="080000"/>
          <w:sz w:val="22"/>
          <w:szCs w:val="22"/>
          <w:lang w:val="ru-RU" w:bidi="ar-SA"/>
        </w:rPr>
        <w:t xml:space="preserve">в соответствии с п. </w:t>
      </w:r>
      <w:r w:rsidR="009C7C8E">
        <w:rPr>
          <w:rFonts w:ascii="Times New Roman CYR" w:hAnsi="Times New Roman CYR" w:cs="Times New Roman CYR"/>
          <w:color w:val="080000"/>
          <w:sz w:val="22"/>
          <w:szCs w:val="22"/>
          <w:lang w:val="ru-RU" w:bidi="ar-SA"/>
        </w:rPr>
        <w:t>5</w:t>
      </w:r>
      <w:r w:rsidR="00A66140">
        <w:rPr>
          <w:rFonts w:ascii="Times New Roman CYR" w:hAnsi="Times New Roman CYR" w:cs="Times New Roman CYR"/>
          <w:color w:val="080000"/>
          <w:sz w:val="22"/>
          <w:szCs w:val="22"/>
          <w:lang w:val="ru-RU" w:bidi="ar-SA"/>
        </w:rPr>
        <w:t>.4.1 настоящего Договора.</w:t>
      </w:r>
    </w:p>
    <w:p w14:paraId="6A5D828E" w14:textId="7A70F94A" w:rsidR="00420637" w:rsidRPr="005640C9" w:rsidRDefault="00420637" w:rsidP="0026418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sz w:val="22"/>
          <w:szCs w:val="22"/>
          <w:lang w:val="ru-RU" w:bidi="ar-SA"/>
        </w:rPr>
      </w:pPr>
      <w:r w:rsidRPr="005640C9">
        <w:rPr>
          <w:rFonts w:ascii="Times New Roman CYR" w:hAnsi="Times New Roman CYR" w:cs="Times New Roman CYR"/>
          <w:sz w:val="22"/>
          <w:szCs w:val="22"/>
          <w:lang w:val="ru-RU" w:bidi="ar-SA"/>
        </w:rPr>
        <w:t>В случае истечения срока межповерочного интервала</w:t>
      </w:r>
      <w:r w:rsidR="00156315" w:rsidRPr="005640C9">
        <w:rPr>
          <w:rFonts w:ascii="Times New Roman CYR" w:hAnsi="Times New Roman CYR" w:cs="Times New Roman CYR"/>
          <w:sz w:val="22"/>
          <w:szCs w:val="22"/>
          <w:lang w:val="ru-RU" w:bidi="ar-SA"/>
        </w:rPr>
        <w:t xml:space="preserve"> измерительного трансформатора</w:t>
      </w:r>
      <w:r w:rsidRPr="005640C9">
        <w:rPr>
          <w:rFonts w:ascii="Times New Roman CYR" w:hAnsi="Times New Roman CYR" w:cs="Times New Roman CYR"/>
          <w:sz w:val="22"/>
          <w:szCs w:val="22"/>
          <w:lang w:val="ru-RU" w:bidi="ar-SA"/>
        </w:rPr>
        <w:t>:</w:t>
      </w:r>
    </w:p>
    <w:p w14:paraId="47F6EA55" w14:textId="7336F0DA" w:rsidR="0042063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w:t>
      </w:r>
      <w:r w:rsidR="005C519D">
        <w:rPr>
          <w:rFonts w:ascii="Times New Roman CYR" w:hAnsi="Times New Roman CYR" w:cs="Times New Roman CYR"/>
          <w:color w:val="080000"/>
          <w:sz w:val="22"/>
          <w:szCs w:val="22"/>
          <w:lang w:val="ru-RU" w:bidi="ar-SA"/>
        </w:rPr>
        <w:t xml:space="preserve"> или Гарантирующий поставщик</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66262329" w14:textId="69CDEC82" w:rsidR="0026418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sidR="00C83B30">
        <w:rPr>
          <w:rFonts w:ascii="Times New Roman CYR" w:hAnsi="Times New Roman CYR" w:cs="Times New Roman CYR"/>
          <w:color w:val="080000"/>
          <w:sz w:val="22"/>
          <w:szCs w:val="22"/>
          <w:lang w:val="ru-RU" w:bidi="ar-SA"/>
        </w:rPr>
        <w:t>Абонент</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161CCBF8" w14:textId="2F409D5E" w:rsidR="00264187" w:rsidRPr="00264187" w:rsidRDefault="00264187" w:rsidP="002275E2">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4673D711" w14:textId="4CA4F201" w:rsidR="00264187" w:rsidRPr="00E01A34" w:rsidRDefault="00264187" w:rsidP="00AE0965">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640C9">
        <w:rPr>
          <w:rFonts w:ascii="Times New Roman CYR" w:hAnsi="Times New Roman CYR" w:cs="Times New Roman CYR"/>
          <w:color w:val="080000"/>
          <w:sz w:val="22"/>
          <w:szCs w:val="22"/>
          <w:lang w:val="ru-RU" w:bidi="ar-SA"/>
        </w:rPr>
        <w:t xml:space="preserve">начиная с 1-го дня второго расчетного периода объем определяется </w:t>
      </w:r>
      <w:r w:rsidR="00FF2B74" w:rsidRPr="005640C9">
        <w:rPr>
          <w:rFonts w:ascii="Times New Roman CYR" w:hAnsi="Times New Roman CYR" w:cs="Times New Roman CYR"/>
          <w:color w:val="080000"/>
          <w:sz w:val="22"/>
          <w:szCs w:val="22"/>
          <w:lang w:val="ru-RU" w:bidi="ar-SA"/>
        </w:rPr>
        <w:t xml:space="preserve">как разница показаний приборов учета, умноженная на коэффициент трансформации </w:t>
      </w:r>
      <w:r w:rsidRPr="005640C9">
        <w:rPr>
          <w:rFonts w:ascii="Times New Roman CYR" w:hAnsi="Times New Roman CYR" w:cs="Times New Roman CYR"/>
          <w:color w:val="080000"/>
          <w:sz w:val="22"/>
          <w:szCs w:val="22"/>
          <w:lang w:val="ru-RU" w:bidi="ar-SA"/>
        </w:rPr>
        <w:t>и на коэффициент 1,5</w:t>
      </w:r>
      <w:r w:rsidRPr="00E01A34">
        <w:rPr>
          <w:rFonts w:ascii="Times New Roman CYR" w:hAnsi="Times New Roman CYR" w:cs="Times New Roman CYR"/>
          <w:color w:val="080000"/>
          <w:sz w:val="22"/>
          <w:szCs w:val="22"/>
          <w:lang w:val="ru-RU" w:bidi="ar-SA"/>
        </w:rPr>
        <w:t>.</w:t>
      </w:r>
    </w:p>
    <w:p w14:paraId="751B12C5" w14:textId="68FC02F1" w:rsidR="00E941D6" w:rsidRDefault="00A66140" w:rsidP="002A3D1B">
      <w:pPr>
        <w:pStyle w:val="aa"/>
        <w:numPr>
          <w:ilvl w:val="2"/>
          <w:numId w:val="1"/>
        </w:numPr>
        <w:tabs>
          <w:tab w:val="left" w:pos="567"/>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A66140">
        <w:rPr>
          <w:rFonts w:ascii="Times New Roman CYR" w:hAnsi="Times New Roman CYR" w:cs="Times New Roman CYR"/>
          <w:color w:val="080000"/>
          <w:sz w:val="22"/>
          <w:szCs w:val="22"/>
          <w:lang w:val="ru-RU" w:bidi="ar-SA"/>
        </w:rPr>
        <w:t xml:space="preserve">В отсутствие приборов учета у </w:t>
      </w:r>
      <w:r w:rsidR="002A3D1B">
        <w:rPr>
          <w:rFonts w:ascii="Times New Roman CYR" w:hAnsi="Times New Roman CYR" w:cs="Times New Roman CYR"/>
          <w:color w:val="080000"/>
          <w:sz w:val="22"/>
          <w:szCs w:val="22"/>
          <w:lang w:val="ru-RU" w:bidi="ar-SA"/>
        </w:rPr>
        <w:t>Абонента</w:t>
      </w:r>
      <w:r w:rsidRPr="00A66140">
        <w:rPr>
          <w:rFonts w:ascii="Times New Roman CYR" w:hAnsi="Times New Roman CYR" w:cs="Times New Roman CYR"/>
          <w:color w:val="080000"/>
          <w:sz w:val="22"/>
          <w:szCs w:val="22"/>
          <w:lang w:val="ru-RU" w:bidi="ar-SA"/>
        </w:rPr>
        <w:t xml:space="preserve">, максимальная мощность энергопринимающих устройств которых в соответствии с документами о технологическом </w:t>
      </w:r>
      <w:r w:rsidRPr="00A66140">
        <w:rPr>
          <w:rFonts w:ascii="Times New Roman CYR" w:hAnsi="Times New Roman CYR" w:cs="Times New Roman CYR"/>
          <w:color w:val="080000"/>
          <w:sz w:val="22"/>
          <w:szCs w:val="22"/>
          <w:lang w:val="ru-RU" w:bidi="ar-SA"/>
        </w:rPr>
        <w:lastRenderedPageBreak/>
        <w:t>присоединении менее 5 кВт</w:t>
      </w:r>
      <w:r>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объем потребления электрической энергии определяетс</w:t>
      </w:r>
      <w:r w:rsidR="002A3D1B">
        <w:rPr>
          <w:rFonts w:ascii="Times New Roman CYR" w:hAnsi="Times New Roman CYR" w:cs="Times New Roman CYR"/>
          <w:color w:val="080000"/>
          <w:sz w:val="22"/>
          <w:szCs w:val="22"/>
          <w:lang w:val="ru-RU" w:bidi="ar-SA"/>
        </w:rPr>
        <w:t>я способом, установленным в п. 5</w:t>
      </w:r>
      <w:r w:rsidR="00E941D6">
        <w:rPr>
          <w:rFonts w:ascii="Times New Roman CYR" w:hAnsi="Times New Roman CYR" w:cs="Times New Roman CYR"/>
          <w:color w:val="080000"/>
          <w:sz w:val="22"/>
          <w:szCs w:val="22"/>
          <w:lang w:val="ru-RU" w:bidi="ar-SA"/>
        </w:rPr>
        <w:t>.4.1.2 настоящего Договора.</w:t>
      </w:r>
    </w:p>
    <w:p w14:paraId="751B12C6" w14:textId="61ABFD14"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объем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определяется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применением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расчетных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способов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соответствии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действующим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законодательством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РФ</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807B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компанией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указанные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Приложении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w:t>
      </w:r>
      <w:r>
        <w:rPr>
          <w:rFonts w:ascii="Times New Roman" w:hAnsi="Times New Roman"/>
          <w:color w:val="000000"/>
          <w:sz w:val="22"/>
          <w:szCs w:val="22"/>
          <w:lang w:val="ru-RU" w:bidi="ar-SA"/>
        </w:rPr>
        <w:t xml:space="preserve">2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вправе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принимать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уведомления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приборов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учета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составлении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присутствовать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проведении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совершать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необходимые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выявления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факта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CYR" w:hAnsi="Times New Roman CYR" w:cs="Times New Roman CYR"/>
          <w:color w:val="080000"/>
          <w:sz w:val="22"/>
          <w:szCs w:val="22"/>
          <w:lang w:val="ru-RU" w:bidi="ar-SA"/>
        </w:rPr>
        <w:t>.</w:t>
      </w:r>
    </w:p>
    <w:p w14:paraId="2806E071" w14:textId="7948D61D" w:rsidR="002275E2" w:rsidRPr="00807B7F" w:rsidRDefault="00C74347" w:rsidP="00807B7F">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 xml:space="preserve">    </w:t>
      </w:r>
    </w:p>
    <w:p w14:paraId="42926B62" w14:textId="7B66FF99" w:rsidR="002275E2" w:rsidRPr="00AE0965" w:rsidRDefault="002275E2" w:rsidP="00AE0965">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FF2B74">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w:t>
      </w:r>
      <w:r w:rsidRPr="00AE0965">
        <w:rPr>
          <w:rFonts w:ascii="Times New Roman CYR" w:hAnsi="Times New Roman CYR" w:cs="Times New Roman CYR"/>
          <w:color w:val="080000"/>
          <w:sz w:val="22"/>
          <w:szCs w:val="22"/>
          <w:lang w:val="ru-RU" w:bidi="ar-SA"/>
        </w:rPr>
        <w:t>осуществляет Сетевая организация</w:t>
      </w:r>
      <w:r w:rsidR="00C74347" w:rsidRPr="00AE0965">
        <w:rPr>
          <w:rFonts w:ascii="Times New Roman CYR" w:hAnsi="Times New Roman CYR" w:cs="Times New Roman CYR"/>
          <w:color w:val="080000"/>
          <w:sz w:val="22"/>
          <w:szCs w:val="22"/>
          <w:lang w:val="ru-RU" w:bidi="ar-SA"/>
        </w:rPr>
        <w:t xml:space="preserve"> или Гарантирующий поставщик</w:t>
      </w:r>
      <w:r w:rsidRPr="00AE0965">
        <w:rPr>
          <w:rFonts w:ascii="Times New Roman CYR" w:hAnsi="Times New Roman CYR" w:cs="Times New Roman CYR"/>
          <w:color w:val="080000"/>
          <w:sz w:val="22"/>
          <w:szCs w:val="22"/>
          <w:lang w:val="ru-RU" w:bidi="ar-SA"/>
        </w:rPr>
        <w:t xml:space="preserve">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w:t>
      </w:r>
      <w:r w:rsidR="009D3312" w:rsidRPr="00AE0965">
        <w:rPr>
          <w:rFonts w:ascii="Times New Roman CYR" w:hAnsi="Times New Roman CYR" w:cs="Times New Roman CYR"/>
          <w:color w:val="080000"/>
          <w:sz w:val="22"/>
          <w:szCs w:val="22"/>
          <w:lang w:val="ru-RU" w:bidi="ar-SA"/>
        </w:rPr>
        <w:t>арантирующим поставщиком</w:t>
      </w:r>
      <w:r w:rsidRPr="00AE0965">
        <w:rPr>
          <w:rFonts w:ascii="Times New Roman CYR" w:hAnsi="Times New Roman CYR" w:cs="Times New Roman CYR"/>
          <w:color w:val="080000"/>
          <w:sz w:val="22"/>
          <w:szCs w:val="22"/>
          <w:lang w:val="ru-RU" w:bidi="ar-SA"/>
        </w:rPr>
        <w:t xml:space="preserve"> выполняется перерасчет за потребленную электрическую энергию (мощность</w:t>
      </w:r>
      <w:r w:rsidR="001B43F0" w:rsidRPr="00AE0965">
        <w:rPr>
          <w:rFonts w:ascii="Times New Roman CYR" w:hAnsi="Times New Roman CYR" w:cs="Times New Roman CYR"/>
          <w:color w:val="080000"/>
          <w:sz w:val="22"/>
          <w:szCs w:val="22"/>
          <w:lang w:val="ru-RU" w:bidi="ar-SA"/>
        </w:rPr>
        <w:t>)</w:t>
      </w:r>
      <w:r w:rsidRPr="00AE0965">
        <w:rPr>
          <w:rFonts w:ascii="Times New Roman CYR" w:hAnsi="Times New Roman CYR" w:cs="Times New Roman CYR"/>
          <w:color w:val="080000"/>
          <w:sz w:val="22"/>
          <w:szCs w:val="22"/>
          <w:lang w:val="ru-RU" w:bidi="ar-SA"/>
        </w:rPr>
        <w:t xml:space="preserve">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D4B4B10" w14:textId="5F738688" w:rsidR="002275E2" w:rsidRPr="00AE0965" w:rsidRDefault="002275E2" w:rsidP="00AD6521">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2ADD2824" w14:textId="1AC664FA" w:rsidR="002275E2" w:rsidRDefault="002275E2" w:rsidP="002275E2">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w:t>
      </w:r>
      <w:r w:rsidR="00462480" w:rsidRPr="00AE0965">
        <w:rPr>
          <w:rFonts w:ascii="Times New Roman CYR" w:hAnsi="Times New Roman CYR" w:cs="Times New Roman CYR"/>
          <w:color w:val="080000"/>
          <w:sz w:val="22"/>
          <w:szCs w:val="22"/>
          <w:lang w:val="ru-RU" w:bidi="ar-SA"/>
        </w:rPr>
        <w:t xml:space="preserve"> 5</w:t>
      </w:r>
      <w:r w:rsidRPr="00AE0965">
        <w:rPr>
          <w:rFonts w:ascii="Times New Roman CYR" w:hAnsi="Times New Roman CYR" w:cs="Times New Roman CYR"/>
          <w:color w:val="080000"/>
          <w:sz w:val="22"/>
          <w:szCs w:val="22"/>
          <w:lang w:val="ru-RU" w:bidi="ar-SA"/>
        </w:rPr>
        <w:t>.4.1.</w:t>
      </w:r>
      <w:r w:rsidR="006E7230" w:rsidRPr="00AE0965">
        <w:rPr>
          <w:rFonts w:ascii="Times New Roman CYR" w:hAnsi="Times New Roman CYR" w:cs="Times New Roman CYR"/>
          <w:color w:val="080000"/>
          <w:sz w:val="22"/>
          <w:szCs w:val="22"/>
          <w:lang w:val="ru-RU" w:bidi="ar-SA"/>
        </w:rPr>
        <w:t xml:space="preserve"> настоящего </w:t>
      </w:r>
      <w:r w:rsidR="00462480" w:rsidRPr="00AE0965">
        <w:rPr>
          <w:rFonts w:ascii="Times New Roman CYR" w:hAnsi="Times New Roman CYR" w:cs="Times New Roman CYR"/>
          <w:color w:val="080000"/>
          <w:sz w:val="22"/>
          <w:szCs w:val="22"/>
          <w:lang w:val="ru-RU" w:bidi="ar-SA"/>
        </w:rPr>
        <w:t>Д</w:t>
      </w:r>
      <w:r w:rsidR="006E7230" w:rsidRPr="00AE0965">
        <w:rPr>
          <w:rFonts w:ascii="Times New Roman CYR" w:hAnsi="Times New Roman CYR" w:cs="Times New Roman CYR"/>
          <w:color w:val="080000"/>
          <w:sz w:val="22"/>
          <w:szCs w:val="22"/>
          <w:lang w:val="ru-RU" w:bidi="ar-SA"/>
        </w:rPr>
        <w:t>оговора</w:t>
      </w:r>
      <w:r w:rsidRPr="00AE0965">
        <w:rPr>
          <w:rFonts w:ascii="Times New Roman CYR" w:hAnsi="Times New Roman CYR" w:cs="Times New Roman CYR"/>
          <w:color w:val="080000"/>
          <w:sz w:val="22"/>
          <w:szCs w:val="22"/>
          <w:lang w:val="ru-RU" w:bidi="ar-SA"/>
        </w:rPr>
        <w:t xml:space="preserve"> для случая непредставления показаний расчетного прибора учета в установленные сроки и при отсутствии контрольного прибора учета.</w:t>
      </w:r>
    </w:p>
    <w:p w14:paraId="751B12C7" w14:textId="3C366221"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w:t>
      </w:r>
      <w:r w:rsidR="00F50237">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Договором порядке, и показаний приборов учета, зафиксированных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w:t>
      </w:r>
    </w:p>
    <w:p w14:paraId="751B12C8" w14:textId="5B6A39E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Договором порядке, и в отчете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751B12C9" w14:textId="481C782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w:t>
      </w:r>
      <w:r w:rsidR="002275E2"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751B12CA" w14:textId="1A5C29E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w:t>
      </w:r>
      <w:r w:rsidR="00D64522">
        <w:rPr>
          <w:rFonts w:ascii="Times New Roman CYR" w:hAnsi="Times New Roman CYR" w:cs="Times New Roman CYR"/>
          <w:color w:val="080000"/>
          <w:sz w:val="22"/>
          <w:szCs w:val="22"/>
          <w:lang w:val="ru-RU" w:bidi="ar-SA"/>
        </w:rPr>
        <w:t xml:space="preserve">поставщиком </w:t>
      </w:r>
      <w:r>
        <w:rPr>
          <w:rFonts w:ascii="Times New Roman CYR" w:hAnsi="Times New Roman CYR" w:cs="Times New Roman CYR"/>
          <w:color w:val="080000"/>
          <w:sz w:val="22"/>
          <w:szCs w:val="22"/>
          <w:lang w:val="ru-RU" w:bidi="ar-SA"/>
        </w:rPr>
        <w:t>из отчетов Сетевой организации</w:t>
      </w:r>
      <w:r w:rsidR="00415A4D">
        <w:rPr>
          <w:rFonts w:ascii="Times New Roman CYR" w:hAnsi="Times New Roman CYR" w:cs="Times New Roman CYR"/>
          <w:color w:val="080000"/>
          <w:sz w:val="22"/>
          <w:szCs w:val="22"/>
          <w:lang w:val="ru-RU" w:bidi="ar-SA"/>
        </w:rPr>
        <w:t xml:space="preserve"> (Иных владельцев сетей)</w:t>
      </w:r>
      <w:r>
        <w:rPr>
          <w:rFonts w:ascii="Times New Roman CYR" w:hAnsi="Times New Roman CYR" w:cs="Times New Roman CYR"/>
          <w:color w:val="080000"/>
          <w:sz w:val="22"/>
          <w:szCs w:val="22"/>
          <w:lang w:val="ru-RU" w:bidi="ar-SA"/>
        </w:rPr>
        <w:t xml:space="preserve">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w:t>
      </w:r>
      <w:r>
        <w:rPr>
          <w:rFonts w:ascii="Times New Roman CYR" w:hAnsi="Times New Roman CYR" w:cs="Times New Roman CYR"/>
          <w:color w:val="080000"/>
          <w:sz w:val="22"/>
          <w:szCs w:val="22"/>
          <w:lang w:val="ru-RU" w:bidi="ar-SA"/>
        </w:rPr>
        <w:lastRenderedPageBreak/>
        <w:t>рассчитывающихся по 3-6 ценовым категориям, для использования в расчетах принимаются данные, предоставленные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или «транзитными потребителями».</w:t>
      </w:r>
    </w:p>
    <w:p w14:paraId="751B12CB" w14:textId="3BACFC92"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751B12CC" w14:textId="401AF016"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751B12C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751B12CE" w14:textId="0E8C3A50"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51B12CF" w14:textId="7F67C92F"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751B12D0" w14:textId="1B996276" w:rsidR="00E941D6" w:rsidRDefault="00E941D6" w:rsidP="000B59C7">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электрической энергии (мощности), определенный на основании показаний </w:t>
      </w:r>
      <w:r w:rsidR="00415A4D">
        <w:rPr>
          <w:rFonts w:ascii="Times New Roman CYR" w:hAnsi="Times New Roman CYR" w:cs="Times New Roman CYR"/>
          <w:color w:val="080000"/>
          <w:sz w:val="22"/>
          <w:szCs w:val="22"/>
          <w:lang w:val="ru-RU" w:bidi="ar-SA"/>
        </w:rPr>
        <w:t>прибор</w:t>
      </w:r>
      <w:r w:rsidR="006E7230">
        <w:rPr>
          <w:rFonts w:ascii="Times New Roman CYR" w:hAnsi="Times New Roman CYR" w:cs="Times New Roman CYR"/>
          <w:color w:val="080000"/>
          <w:sz w:val="22"/>
          <w:szCs w:val="22"/>
          <w:lang w:val="ru-RU" w:bidi="ar-SA"/>
        </w:rPr>
        <w:t>о</w:t>
      </w:r>
      <w:r w:rsidR="00415A4D">
        <w:rPr>
          <w:rFonts w:ascii="Times New Roman CYR" w:hAnsi="Times New Roman CYR" w:cs="Times New Roman CYR"/>
          <w:color w:val="080000"/>
          <w:sz w:val="22"/>
          <w:szCs w:val="22"/>
          <w:lang w:val="ru-RU" w:bidi="ar-SA"/>
        </w:rPr>
        <w:t xml:space="preserve">в </w:t>
      </w:r>
      <w:r>
        <w:rPr>
          <w:rFonts w:ascii="Times New Roman CYR" w:hAnsi="Times New Roman CYR" w:cs="Times New Roman CYR"/>
          <w:color w:val="080000"/>
          <w:sz w:val="22"/>
          <w:szCs w:val="22"/>
          <w:lang w:val="ru-RU" w:bidi="ar-SA"/>
        </w:rPr>
        <w:t xml:space="preserve">учета, представленных </w:t>
      </w:r>
      <w:r w:rsidR="0046248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бонентом, по окончании расчетного периода изменению не подлежит</w:t>
      </w:r>
      <w:r w:rsidR="00415A4D">
        <w:rPr>
          <w:rFonts w:ascii="Times New Roman CYR" w:hAnsi="Times New Roman CYR" w:cs="Times New Roman CYR"/>
          <w:color w:val="080000"/>
          <w:sz w:val="22"/>
          <w:szCs w:val="22"/>
          <w:lang w:val="ru-RU" w:bidi="ar-SA"/>
        </w:rPr>
        <w:t>, за исключением случаев</w:t>
      </w:r>
      <w:r w:rsidR="006E7230">
        <w:rPr>
          <w:rFonts w:ascii="Times New Roman CYR" w:hAnsi="Times New Roman CYR" w:cs="Times New Roman CYR"/>
          <w:color w:val="080000"/>
          <w:sz w:val="22"/>
          <w:szCs w:val="22"/>
          <w:lang w:val="ru-RU" w:bidi="ar-SA"/>
        </w:rPr>
        <w:t>,</w:t>
      </w:r>
      <w:r w:rsidR="00415A4D">
        <w:rPr>
          <w:rFonts w:ascii="Times New Roman CYR" w:hAnsi="Times New Roman CYR" w:cs="Times New Roman CYR"/>
          <w:color w:val="080000"/>
          <w:sz w:val="22"/>
          <w:szCs w:val="22"/>
          <w:lang w:val="ru-RU" w:bidi="ar-SA"/>
        </w:rPr>
        <w:t xml:space="preserve"> предусмотренных п. </w:t>
      </w:r>
      <w:r w:rsidR="00130548">
        <w:rPr>
          <w:rFonts w:ascii="Times New Roman CYR" w:hAnsi="Times New Roman CYR" w:cs="Times New Roman CYR"/>
          <w:color w:val="080000"/>
          <w:sz w:val="22"/>
          <w:szCs w:val="22"/>
          <w:lang w:val="ru-RU" w:bidi="ar-SA"/>
        </w:rPr>
        <w:t>5</w:t>
      </w:r>
      <w:r w:rsidR="00415A4D">
        <w:rPr>
          <w:rFonts w:ascii="Times New Roman CYR" w:hAnsi="Times New Roman CYR" w:cs="Times New Roman CYR"/>
          <w:color w:val="080000"/>
          <w:sz w:val="22"/>
          <w:szCs w:val="22"/>
          <w:lang w:val="ru-RU" w:bidi="ar-SA"/>
        </w:rPr>
        <w:t>.4.</w:t>
      </w:r>
      <w:r w:rsidR="006E7230">
        <w:rPr>
          <w:rFonts w:ascii="Times New Roman CYR" w:hAnsi="Times New Roman CYR" w:cs="Times New Roman CYR"/>
          <w:color w:val="080000"/>
          <w:sz w:val="22"/>
          <w:szCs w:val="22"/>
          <w:lang w:val="ru-RU" w:bidi="ar-SA"/>
        </w:rPr>
        <w:t xml:space="preserve">7 настоящего </w:t>
      </w:r>
      <w:r w:rsidR="00462480">
        <w:rPr>
          <w:rFonts w:ascii="Times New Roman CYR" w:hAnsi="Times New Roman CYR" w:cs="Times New Roman CYR"/>
          <w:color w:val="080000"/>
          <w:sz w:val="22"/>
          <w:szCs w:val="22"/>
          <w:lang w:val="ru-RU" w:bidi="ar-SA"/>
        </w:rPr>
        <w:t>Д</w:t>
      </w:r>
      <w:r w:rsidR="006E7230">
        <w:rPr>
          <w:rFonts w:ascii="Times New Roman CYR" w:hAnsi="Times New Roman CYR" w:cs="Times New Roman CYR"/>
          <w:color w:val="080000"/>
          <w:sz w:val="22"/>
          <w:szCs w:val="22"/>
          <w:lang w:val="ru-RU" w:bidi="ar-SA"/>
        </w:rPr>
        <w:t>оговора</w:t>
      </w:r>
      <w:r>
        <w:rPr>
          <w:rFonts w:ascii="Times New Roman CYR" w:hAnsi="Times New Roman CYR" w:cs="Times New Roman CYR"/>
          <w:color w:val="080000"/>
          <w:sz w:val="22"/>
          <w:szCs w:val="22"/>
          <w:lang w:val="ru-RU" w:bidi="ar-SA"/>
        </w:rPr>
        <w:t>.</w:t>
      </w:r>
    </w:p>
    <w:p w14:paraId="2C949074" w14:textId="0F167A37" w:rsidR="00B27CA9" w:rsidRPr="00B27CA9" w:rsidRDefault="00B27CA9" w:rsidP="00B27CA9">
      <w:pPr>
        <w:tabs>
          <w:tab w:val="left" w:pos="1134"/>
        </w:tabs>
        <w:autoSpaceDE w:val="0"/>
        <w:autoSpaceDN w:val="0"/>
        <w:adjustRightInd w:val="0"/>
        <w:jc w:val="both"/>
        <w:rPr>
          <w:rFonts w:ascii="Times New Roman CYR" w:hAnsi="Times New Roman CYR" w:cs="Times New Roman CYR"/>
          <w:color w:val="080000"/>
          <w:sz w:val="22"/>
          <w:szCs w:val="22"/>
          <w:lang w:val="ru-RU" w:bidi="ar-SA"/>
        </w:rPr>
      </w:pPr>
    </w:p>
    <w:p w14:paraId="751B12D2" w14:textId="6663027C"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проведения расчетов</w:t>
      </w:r>
    </w:p>
    <w:p w14:paraId="751B12D3" w14:textId="7F634308"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Расчеты за электрическую энергию (мощность) по настоящему Договору осуществляются:</w:t>
      </w:r>
    </w:p>
    <w:p w14:paraId="751B12D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751B12D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751B12D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51B12D7" w14:textId="1E0F910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w:t>
      </w:r>
      <w:r>
        <w:rPr>
          <w:rFonts w:ascii="Times New Roman CYR" w:hAnsi="Times New Roman CYR" w:cs="Times New Roman CYR"/>
          <w:color w:val="080000"/>
          <w:sz w:val="22"/>
          <w:szCs w:val="22"/>
          <w:lang w:bidi="ar-SA"/>
        </w:rPr>
        <w:t>eens</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ru</w:t>
      </w:r>
      <w:r>
        <w:rPr>
          <w:rFonts w:ascii="Times New Roman CYR" w:hAnsi="Times New Roman CYR" w:cs="Times New Roman CYR"/>
          <w:color w:val="080000"/>
          <w:sz w:val="22"/>
          <w:szCs w:val="22"/>
          <w:lang w:val="ru-RU" w:bidi="ar-SA"/>
        </w:rPr>
        <w:t>).</w:t>
      </w:r>
    </w:p>
    <w:p w14:paraId="751B12D8" w14:textId="213396AC"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751B12D9" w14:textId="53280AB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оплачивает электрическую энергию (мощность) в следующем порядке:</w:t>
      </w:r>
    </w:p>
    <w:p w14:paraId="751B12D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751B12D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751B12D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 xml:space="preserve">оплаты электрической </w:t>
      </w:r>
      <w:r>
        <w:rPr>
          <w:rFonts w:ascii="Times New Roman CYR" w:hAnsi="Times New Roman CYR" w:cs="Times New Roman CYR"/>
          <w:sz w:val="22"/>
          <w:szCs w:val="22"/>
          <w:lang w:val="ru-RU" w:bidi="ar-SA"/>
        </w:rPr>
        <w:lastRenderedPageBreak/>
        <w:t>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751B12D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751B12D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751B12DF" w14:textId="422F09B5"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751B12E0" w14:textId="219443B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751B12E1" w14:textId="4FF59619"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D6521">
        <w:rPr>
          <w:rFonts w:ascii="Times New Roman CYR" w:hAnsi="Times New Roman CYR" w:cs="Times New Roman CYR"/>
          <w:sz w:val="22"/>
          <w:szCs w:val="22"/>
          <w:lang w:val="ru-RU" w:bidi="ar-SA"/>
        </w:rPr>
        <w:t xml:space="preserve"> 6</w:t>
      </w:r>
      <w:r>
        <w:rPr>
          <w:rFonts w:ascii="Times New Roman CYR" w:hAnsi="Times New Roman CYR" w:cs="Times New Roman CYR"/>
          <w:sz w:val="22"/>
          <w:szCs w:val="22"/>
          <w:lang w:val="ru-RU" w:bidi="ar-SA"/>
        </w:rPr>
        <w:t>.4. Договора.</w:t>
      </w:r>
    </w:p>
    <w:p w14:paraId="751B12E2"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51B12E3" w14:textId="6686825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51B12E4"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751B12E5" w14:textId="5143C5E2"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751B12E6" w14:textId="6E9426A5"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 xml:space="preserve">При осуществлении расчетов по настоящему Договору Абонент в платежных документах обязан указывать назначение платежа, номер </w:t>
      </w:r>
      <w:r w:rsidR="00AD6521">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оговора и номер счета, по которому осуществляется платеж или номер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и номер универсального передаточного документа, по которому осуществляется платеж.</w:t>
      </w:r>
    </w:p>
    <w:p w14:paraId="751B12E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751B12E8" w14:textId="1995754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Оплата неустойки (процентов, пеней) по настоящему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оговору производится отдельным платежным поручением. При оплате неустойки (процентов, пеней) по настоящему </w:t>
      </w:r>
      <w:r w:rsidR="00AD6521">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Абонент в платежных документах обязан указывать назначение платежа: неустойка.</w:t>
      </w:r>
    </w:p>
    <w:p w14:paraId="751B12E9" w14:textId="15C1C379"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751B12E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751B12EB" w14:textId="4574AAC9"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751B12EC" w14:textId="5981C96E"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необходимости получения первичных документов, которые ранее были направлены или переданы Абоненту в соответствии с условиями </w:t>
      </w:r>
      <w:r w:rsidR="0012337E">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751B12E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EE" w14:textId="63196D4E"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изменения и расторжения Договора</w:t>
      </w:r>
    </w:p>
    <w:p w14:paraId="751B12EF" w14:textId="61833C33"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Договор может быть расторгнут:</w:t>
      </w:r>
    </w:p>
    <w:p w14:paraId="751B12F0" w14:textId="02A95BD4" w:rsidR="00E941D6" w:rsidRDefault="00E941D6" w:rsidP="00AE0965">
      <w:pPr>
        <w:pStyle w:val="aa"/>
        <w:numPr>
          <w:ilvl w:val="2"/>
          <w:numId w:val="1"/>
        </w:numPr>
        <w:tabs>
          <w:tab w:val="left" w:pos="1134"/>
        </w:tabs>
        <w:autoSpaceDE w:val="0"/>
        <w:autoSpaceDN w:val="0"/>
        <w:adjustRightInd w:val="0"/>
        <w:ind w:hanging="2125"/>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соглашению Сторон;</w:t>
      </w:r>
    </w:p>
    <w:p w14:paraId="751B12F1" w14:textId="36348BB0" w:rsidR="00E941D6" w:rsidRDefault="00E941D6" w:rsidP="00AE0965">
      <w:pPr>
        <w:pStyle w:val="aa"/>
        <w:numPr>
          <w:ilvl w:val="2"/>
          <w:numId w:val="1"/>
        </w:numPr>
        <w:tabs>
          <w:tab w:val="left" w:pos="1134"/>
        </w:tabs>
        <w:autoSpaceDE w:val="0"/>
        <w:autoSpaceDN w:val="0"/>
        <w:adjustRightInd w:val="0"/>
        <w:ind w:hanging="2125"/>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инициативе Абонента, при условии:</w:t>
      </w:r>
    </w:p>
    <w:p w14:paraId="751B12F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751B12F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751B12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51B12F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51B12F6" w14:textId="18DFB735"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751B12F7" w14:textId="598435AF"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751B12F8" w14:textId="400C54B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751B12F9" w14:textId="2D1F3CB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Договор может быть изменен или расторгнут по решению суда. Требование об изменении, расторжении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 или заключить новый договор, либо неполучения ответа в десятидневный срок со дня получения предложения по изменению, расторжению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либо по заключению нового договора.</w:t>
      </w:r>
    </w:p>
    <w:p w14:paraId="751B12FA" w14:textId="22690CA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w:t>
      </w:r>
      <w:r>
        <w:rPr>
          <w:rFonts w:ascii="Times New Roman CYR" w:hAnsi="Times New Roman CYR" w:cs="Times New Roman CYR"/>
          <w:color w:val="080000"/>
          <w:sz w:val="22"/>
          <w:szCs w:val="22"/>
          <w:lang w:val="ru-RU" w:bidi="ar-SA"/>
        </w:rPr>
        <w:lastRenderedPageBreak/>
        <w:t>нормы обязательны для Сторон с момента их вступления в силу, если самими нормативными правовыми актами не установлен иной срок.</w:t>
      </w:r>
    </w:p>
    <w:p w14:paraId="751B12FB" w14:textId="75210990"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751B12F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751B12F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751B12F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751B12F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751B130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51B1301" w14:textId="29FB519A"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изменения и дополнения к настоящему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считаются принятыми, если Сторона, получившая их, в тридцатидневный срок с момента получения не ответит отказом.</w:t>
      </w:r>
    </w:p>
    <w:p w14:paraId="751B130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03" w14:textId="29764608"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Ответственность Сторон:</w:t>
      </w:r>
    </w:p>
    <w:p w14:paraId="751B1304" w14:textId="39696684"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Стороны несут ответственность за неисполнение или ненадлежащее исполнение обязательств по Договору.</w:t>
      </w:r>
    </w:p>
    <w:p w14:paraId="751B1305" w14:textId="1B8EA5F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751B1306" w14:textId="4A82415C"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несет ответственность:</w:t>
      </w:r>
    </w:p>
    <w:p w14:paraId="751B1307" w14:textId="02124296"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751B1308" w14:textId="7E3E48BF"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нарушение сроков оплаты электрической энергии (мощности), указанных в п. </w:t>
      </w:r>
      <w:r w:rsidR="0012337E">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 xml:space="preserve">.4. настоящего Договора. В этом случае Гарантирующий поставщик имеет право начислить Абоненту, а Абонент обязан оплатить неустойку (пени) в размере одной </w:t>
      </w:r>
      <w:r w:rsidR="00D64522">
        <w:rPr>
          <w:rFonts w:ascii="Times New Roman CYR" w:hAnsi="Times New Roman CYR" w:cs="Times New Roman CYR"/>
          <w:color w:val="080000"/>
          <w:sz w:val="22"/>
          <w:szCs w:val="22"/>
          <w:lang w:val="ru-RU" w:bidi="ar-SA"/>
        </w:rPr>
        <w:t>сто тридцатой</w:t>
      </w:r>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51B1309" w14:textId="6BE2472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w:t>
      </w:r>
      <w:r w:rsidR="0012337E">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оговором за нарушение сроков оплаты электрической энергии (мощности), указанных в п.</w:t>
      </w:r>
      <w:r w:rsidR="00900BFD">
        <w:rPr>
          <w:rFonts w:ascii="Times New Roman CYR" w:hAnsi="Times New Roman CYR" w:cs="Times New Roman CYR"/>
          <w:color w:val="080000"/>
          <w:sz w:val="22"/>
          <w:szCs w:val="22"/>
          <w:lang w:val="ru-RU" w:bidi="ar-SA"/>
        </w:rPr>
        <w:t xml:space="preserve"> 6</w:t>
      </w:r>
      <w:r>
        <w:rPr>
          <w:rFonts w:ascii="Times New Roman CYR" w:hAnsi="Times New Roman CYR" w:cs="Times New Roman CYR"/>
          <w:color w:val="080000"/>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751B130A" w14:textId="62CFBD90"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751B130B" w14:textId="56A831D3"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751B130C" w14:textId="0D8C56CE"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751B130D" w14:textId="58D0AF8C"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sidR="00900BFD">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.9 настоящего Договора.</w:t>
      </w:r>
    </w:p>
    <w:p w14:paraId="4A5090A7" w14:textId="58EB65E6" w:rsidR="00CE5026" w:rsidRDefault="00CE5026" w:rsidP="00CE5026">
      <w:pPr>
        <w:autoSpaceDE w:val="0"/>
        <w:autoSpaceDN w:val="0"/>
        <w:adjustRightInd w:val="0"/>
        <w:ind w:firstLine="567"/>
        <w:jc w:val="both"/>
        <w:rPr>
          <w:rFonts w:ascii="Times New Roman" w:hAnsi="Times New Roman"/>
          <w:color w:val="080000"/>
          <w:sz w:val="22"/>
          <w:szCs w:val="22"/>
          <w:lang w:val="ru-RU" w:bidi="ar-SA"/>
        </w:rPr>
      </w:pPr>
    </w:p>
    <w:p w14:paraId="751B130F" w14:textId="59B112CD"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Заключительные положения</w:t>
      </w:r>
    </w:p>
    <w:p w14:paraId="751B1310" w14:textId="583B041F"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F37839" w:rsidRPr="0034025D">
        <w:rPr>
          <w:rFonts w:ascii="Times New Roman CYR" w:hAnsi="Times New Roman CYR" w:cs="Times New Roman CYR"/>
          <w:sz w:val="22"/>
          <w:szCs w:val="22"/>
          <w:lang w:val="ru-RU" w:bidi="ar-SA"/>
        </w:rPr>
        <w:t xml:space="preserve"> </w:t>
      </w:r>
      <w:r w:rsidR="004B5F09">
        <w:rPr>
          <w:rFonts w:ascii="Times New Roman CYR" w:hAnsi="Times New Roman CYR" w:cs="Times New Roman CYR"/>
          <w:sz w:val="22"/>
          <w:szCs w:val="22"/>
          <w:lang w:val="ru-RU" w:bidi="ar-SA"/>
        </w:rPr>
        <w:t>«____»_____________</w:t>
      </w:r>
      <w:r w:rsidR="004B5F09" w:rsidRPr="004B5F09">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751B1311" w14:textId="40C49268"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w:t>
      </w:r>
      <w:r w:rsidR="00F37839" w:rsidRPr="0034025D">
        <w:rPr>
          <w:rFonts w:ascii="Times New Roman CYR" w:hAnsi="Times New Roman CYR" w:cs="Times New Roman CYR"/>
          <w:sz w:val="22"/>
          <w:szCs w:val="22"/>
          <w:lang w:val="ru-RU" w:bidi="ar-SA"/>
        </w:rPr>
        <w:t xml:space="preserve"> </w:t>
      </w:r>
      <w:r w:rsidR="004B5F09" w:rsidRPr="004B5F09">
        <w:rPr>
          <w:rFonts w:ascii="Times New Roman CYR" w:hAnsi="Times New Roman CYR" w:cs="Times New Roman CYR"/>
          <w:sz w:val="22"/>
          <w:szCs w:val="22"/>
          <w:lang w:val="ru-RU" w:bidi="ar-SA"/>
        </w:rPr>
        <w:t xml:space="preserve">20 </w:t>
      </w:r>
      <w:r w:rsidR="00F37839">
        <w:rPr>
          <w:rFonts w:ascii="Times New Roman CYR" w:hAnsi="Times New Roman CYR" w:cs="Times New Roman CYR"/>
          <w:sz w:val="22"/>
          <w:szCs w:val="22"/>
          <w:lang w:val="ru-RU" w:bidi="ar-SA"/>
        </w:rPr>
        <w:t xml:space="preserve">_____ </w:t>
      </w:r>
      <w:r>
        <w:rPr>
          <w:rFonts w:ascii="Times New Roman CYR" w:hAnsi="Times New Roman CYR" w:cs="Times New Roman CYR"/>
          <w:sz w:val="22"/>
          <w:szCs w:val="22"/>
          <w:lang w:val="ru-RU" w:bidi="ar-SA"/>
        </w:rPr>
        <w:t>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751B1312" w14:textId="6808CBFA"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w:t>
      </w:r>
      <w:r w:rsidRPr="003B2E1F">
        <w:rPr>
          <w:rFonts w:ascii="Times New Roman CYR" w:hAnsi="Times New Roman CYR" w:cs="Times New Roman CYR"/>
          <w:color w:val="080000"/>
          <w:sz w:val="22"/>
          <w:szCs w:val="22"/>
          <w:lang w:val="ru-RU" w:bidi="ar-SA"/>
        </w:rPr>
        <w:t>его подписания</w:t>
      </w:r>
      <w:r>
        <w:rPr>
          <w:rFonts w:ascii="Times New Roman CYR" w:hAnsi="Times New Roman CYR" w:cs="Times New Roman CYR"/>
          <w:color w:val="080000"/>
          <w:sz w:val="22"/>
          <w:szCs w:val="22"/>
          <w:lang w:val="ru-RU" w:bidi="ar-SA"/>
        </w:rPr>
        <w:t xml:space="preserve"> и вступает в силу:</w:t>
      </w:r>
    </w:p>
    <w:p w14:paraId="75748081" w14:textId="4F05F96E" w:rsidR="002417CB" w:rsidRPr="002417CB" w:rsidRDefault="002417CB" w:rsidP="002417CB">
      <w:pPr>
        <w:ind w:firstLine="284"/>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w:t>
      </w:r>
      <w:r w:rsidR="006F47C7" w:rsidRPr="006F47C7">
        <w:rPr>
          <w:rFonts w:ascii="Times New Roman CYR" w:hAnsi="Times New Roman CYR" w:cs="Times New Roman CYR"/>
          <w:color w:val="080000"/>
          <w:sz w:val="22"/>
          <w:szCs w:val="22"/>
          <w:lang w:val="ru-RU"/>
        </w:rPr>
        <w:t>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1172C87B" w14:textId="348623F7" w:rsidR="002417CB" w:rsidRPr="002417CB" w:rsidRDefault="002417CB" w:rsidP="002417CB">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003F6230"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sidR="00A055C3">
        <w:rPr>
          <w:sz w:val="22"/>
          <w:szCs w:val="22"/>
          <w:lang w:val="ru-RU"/>
        </w:rPr>
        <w:t>С</w:t>
      </w:r>
      <w:r w:rsidR="003F6230" w:rsidRPr="003F6230">
        <w:rPr>
          <w:sz w:val="22"/>
          <w:szCs w:val="22"/>
          <w:lang w:val="ru-RU"/>
        </w:rPr>
        <w:t xml:space="preserve">етевой организации при условии уведомления </w:t>
      </w:r>
      <w:r w:rsidR="003F6230">
        <w:rPr>
          <w:sz w:val="22"/>
          <w:szCs w:val="22"/>
          <w:lang w:val="ru-RU"/>
        </w:rPr>
        <w:t>Г</w:t>
      </w:r>
      <w:r w:rsidR="003F6230"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7B81D4A5" w14:textId="77777777" w:rsidR="002417CB" w:rsidRPr="002417CB" w:rsidRDefault="002417CB" w:rsidP="002417CB">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EC7C676" w14:textId="77777777" w:rsidR="002417CB" w:rsidRPr="002417CB" w:rsidRDefault="002417CB" w:rsidP="002417CB">
      <w:pPr>
        <w:autoSpaceDE w:val="0"/>
        <w:autoSpaceDN w:val="0"/>
        <w:adjustRightInd w:val="0"/>
        <w:ind w:firstLine="284"/>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751B1313" w14:textId="4547B5EF"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003F6230"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sidR="003F6230">
        <w:rPr>
          <w:rFonts w:ascii="Times New Roman CYR" w:hAnsi="Times New Roman CYR" w:cs="Times New Roman CYR"/>
          <w:color w:val="080000"/>
          <w:sz w:val="22"/>
          <w:szCs w:val="22"/>
          <w:lang w:val="ru-RU" w:bidi="ar-SA"/>
        </w:rPr>
        <w:t>,</w:t>
      </w:r>
      <w:r w:rsidR="003F6230"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751B131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51B131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8813839" w14:textId="2317641C" w:rsidR="00FD0BDD" w:rsidRPr="00FD0BDD" w:rsidRDefault="00FD0BDD"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Договор</w:t>
      </w:r>
      <w:r w:rsidR="003B2E1F">
        <w:rPr>
          <w:rFonts w:ascii="Times New Roman CYR" w:hAnsi="Times New Roman CYR" w:cs="Times New Roman CYR"/>
          <w:color w:val="080000"/>
          <w:sz w:val="22"/>
          <w:szCs w:val="22"/>
          <w:lang w:val="ru-RU" w:bidi="ar-SA"/>
        </w:rPr>
        <w:t>,</w:t>
      </w:r>
      <w:r w:rsidR="003B2E1F" w:rsidRPr="003B2E1F">
        <w:rPr>
          <w:rFonts w:ascii="Times New Roman CYR" w:hAnsi="Times New Roman CYR" w:cs="Times New Roman CYR"/>
          <w:color w:val="080000"/>
          <w:sz w:val="22"/>
          <w:szCs w:val="22"/>
          <w:lang w:val="ru-RU" w:bidi="ar-SA"/>
        </w:rPr>
        <w:t xml:space="preserve"> </w:t>
      </w:r>
      <w:r w:rsidR="003B2E1F">
        <w:rPr>
          <w:rFonts w:ascii="Times New Roman CYR" w:hAnsi="Times New Roman CYR" w:cs="Times New Roman CYR"/>
          <w:color w:val="080000"/>
          <w:sz w:val="22"/>
          <w:szCs w:val="22"/>
          <w:lang w:val="ru-RU" w:bidi="ar-SA"/>
        </w:rPr>
        <w:t>заключаемый</w:t>
      </w:r>
      <w:r w:rsidRPr="00FD0BDD">
        <w:rPr>
          <w:rFonts w:ascii="Times New Roman CYR" w:hAnsi="Times New Roman CYR" w:cs="Times New Roman CYR"/>
          <w:color w:val="080000"/>
          <w:sz w:val="22"/>
          <w:szCs w:val="22"/>
          <w:lang w:val="ru-RU" w:bidi="ar-SA"/>
        </w:rPr>
        <w:t xml:space="preserve"> в отношении энергопринимающих устройств </w:t>
      </w:r>
      <w:r>
        <w:rPr>
          <w:rFonts w:ascii="Times New Roman CYR" w:hAnsi="Times New Roman CYR" w:cs="Times New Roman CYR"/>
          <w:color w:val="080000"/>
          <w:sz w:val="22"/>
          <w:szCs w:val="22"/>
          <w:lang w:val="ru-RU" w:bidi="ar-SA"/>
        </w:rPr>
        <w:t xml:space="preserve">Абонента </w:t>
      </w:r>
      <w:r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B2E1F">
        <w:rPr>
          <w:rFonts w:ascii="Times New Roman CYR" w:hAnsi="Times New Roman CYR" w:cs="Times New Roman CYR"/>
          <w:color w:val="080000"/>
          <w:sz w:val="22"/>
          <w:szCs w:val="22"/>
          <w:lang w:val="ru-RU" w:bidi="ar-SA"/>
        </w:rPr>
        <w:t>,</w:t>
      </w:r>
      <w:r w:rsidRPr="00FD0BDD">
        <w:rPr>
          <w:rFonts w:ascii="Times New Roman CYR" w:hAnsi="Times New Roman CYR" w:cs="Times New Roman CYR"/>
          <w:color w:val="080000"/>
          <w:sz w:val="22"/>
          <w:szCs w:val="22"/>
          <w:lang w:val="ru-RU" w:bidi="ar-SA"/>
        </w:rPr>
        <w:t xml:space="preserve"> счита</w:t>
      </w:r>
      <w:r w:rsidR="00352B8F">
        <w:rPr>
          <w:rFonts w:ascii="Times New Roman CYR" w:hAnsi="Times New Roman CYR" w:cs="Times New Roman CYR"/>
          <w:color w:val="080000"/>
          <w:sz w:val="22"/>
          <w:szCs w:val="22"/>
          <w:lang w:val="ru-RU" w:bidi="ar-SA"/>
        </w:rPr>
        <w:t>ет</w:t>
      </w:r>
      <w:r w:rsidRPr="00FD0BDD">
        <w:rPr>
          <w:rFonts w:ascii="Times New Roman CYR" w:hAnsi="Times New Roman CYR" w:cs="Times New Roman CYR"/>
          <w:color w:val="080000"/>
          <w:sz w:val="22"/>
          <w:szCs w:val="22"/>
          <w:lang w:val="ru-RU" w:bidi="ar-SA"/>
        </w:rPr>
        <w:t>ся отозванным, если Абонент не возврати</w:t>
      </w:r>
      <w:r w:rsidR="00352B8F">
        <w:rPr>
          <w:rFonts w:ascii="Times New Roman CYR" w:hAnsi="Times New Roman CYR" w:cs="Times New Roman CYR"/>
          <w:color w:val="080000"/>
          <w:sz w:val="22"/>
          <w:szCs w:val="22"/>
          <w:lang w:val="ru-RU" w:bidi="ar-SA"/>
        </w:rPr>
        <w:t>л</w:t>
      </w:r>
      <w:r w:rsidRPr="00FD0BDD">
        <w:rPr>
          <w:rFonts w:ascii="Times New Roman CYR" w:hAnsi="Times New Roman CYR" w:cs="Times New Roman CYR"/>
          <w:color w:val="080000"/>
          <w:sz w:val="22"/>
          <w:szCs w:val="22"/>
          <w:lang w:val="ru-RU" w:bidi="ar-SA"/>
        </w:rPr>
        <w:t xml:space="preserve"> подписанный экземпляр </w:t>
      </w:r>
      <w:r>
        <w:rPr>
          <w:rFonts w:ascii="Times New Roman CYR" w:hAnsi="Times New Roman CYR" w:cs="Times New Roman CYR"/>
          <w:color w:val="080000"/>
          <w:sz w:val="22"/>
          <w:szCs w:val="22"/>
          <w:lang w:val="ru-RU" w:bidi="ar-SA"/>
        </w:rPr>
        <w:t xml:space="preserve">настоящего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w:t>
      </w:r>
      <w:r w:rsidRPr="00FD0BDD">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 (или) Приложения 2</w:t>
      </w:r>
      <w:r w:rsidR="00A055C3">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w:t>
      </w:r>
      <w:r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751B1316" w14:textId="5368499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документы, в том числе соглашения, </w:t>
      </w:r>
      <w:r w:rsidR="00250950">
        <w:rPr>
          <w:rFonts w:ascii="Times New Roman CYR" w:hAnsi="Times New Roman CYR" w:cs="Times New Roman CYR"/>
          <w:color w:val="080000"/>
          <w:sz w:val="22"/>
          <w:szCs w:val="22"/>
          <w:lang w:val="ru-RU" w:bidi="ar-SA"/>
        </w:rPr>
        <w:t xml:space="preserve">уведомления, </w:t>
      </w:r>
      <w:r>
        <w:rPr>
          <w:rFonts w:ascii="Times New Roman CYR" w:hAnsi="Times New Roman CYR" w:cs="Times New Roman CYR"/>
          <w:color w:val="080000"/>
          <w:sz w:val="22"/>
          <w:szCs w:val="22"/>
          <w:lang w:val="ru-RU" w:bidi="ar-SA"/>
        </w:rPr>
        <w:t>письма, сообщения, претензии, по настоящему Договору, направляются другой Стороне одним из следующих способов:</w:t>
      </w:r>
    </w:p>
    <w:p w14:paraId="751B131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51B131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телефонограммой;</w:t>
      </w:r>
    </w:p>
    <w:p w14:paraId="751B131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51B131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51B13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751B131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51B131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51B131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751B131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751B1320" w14:textId="62DCAB6E"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751B1321" w14:textId="46A978EC"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A055C3">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.2 настоящего Договора.</w:t>
      </w:r>
    </w:p>
    <w:p w14:paraId="751B132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51B132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751B1324" w14:textId="6E90C70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751B1325" w14:textId="43305AD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составлен в 2-х экземплярах, по одному экземпляру для каждой Стороны.</w:t>
      </w:r>
    </w:p>
    <w:p w14:paraId="751B13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27" w14:textId="3118E6C2"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Дополнительные условия</w:t>
      </w:r>
    </w:p>
    <w:p w14:paraId="751B132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751B132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2A" w14:textId="23596A5C"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Перечень Приложений к Договору:</w:t>
      </w:r>
    </w:p>
    <w:p w14:paraId="751B132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751B132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751B13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0834B48D" w14:textId="68FF2BA9" w:rsidR="00F5514F" w:rsidRPr="00AE0965" w:rsidRDefault="00F5514F" w:rsidP="00AE096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76010567" w14:textId="2F7D1B4A" w:rsidR="00F5514F" w:rsidRDefault="00F5514F"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2F" w14:textId="385202A5"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Юридические адреса, платежные реквизиты и подписи Сторон </w:t>
      </w:r>
    </w:p>
    <w:p w14:paraId="751B1330" w14:textId="77777777" w:rsidR="00E941D6" w:rsidRDefault="00E941D6" w:rsidP="00E941D6">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6AB0BC26" w14:textId="77777777" w:rsidR="00F37839" w:rsidRDefault="00F37839" w:rsidP="00E941D6">
      <w:pPr>
        <w:autoSpaceDE w:val="0"/>
        <w:autoSpaceDN w:val="0"/>
        <w:adjustRightInd w:val="0"/>
        <w:ind w:right="661"/>
        <w:rPr>
          <w:rFonts w:ascii="Times New Roman CYR" w:hAnsi="Times New Roman CYR" w:cs="Times New Roman CYR"/>
          <w:sz w:val="22"/>
          <w:szCs w:val="22"/>
          <w:lang w:val="ru-RU" w:bidi="ar-SA"/>
        </w:rPr>
      </w:pPr>
    </w:p>
    <w:p w14:paraId="751B1332" w14:textId="3F7E3319" w:rsidR="00E941D6" w:rsidRDefault="00F37839" w:rsidP="00E941D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p>
    <w:p w14:paraId="498B719F" w14:textId="77777777" w:rsidR="00F37839" w:rsidRDefault="00E941D6" w:rsidP="00F37839">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4B5F09">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4B5F09">
        <w:rPr>
          <w:rFonts w:ascii="Times New Roman CYR" w:hAnsi="Times New Roman CYR" w:cs="Times New Roman CYR"/>
          <w:sz w:val="22"/>
          <w:szCs w:val="22"/>
          <w:lang w:val="ru-RU" w:bidi="ar-SA"/>
        </w:rPr>
        <w:t xml:space="preserve"> № 210.</w:t>
      </w:r>
      <w:r w:rsidRPr="004B5F09">
        <w:rPr>
          <w:rFonts w:ascii="Times New Roman CYR" w:hAnsi="Times New Roman CYR" w:cs="Times New Roman CYR"/>
          <w:sz w:val="22"/>
          <w:szCs w:val="22"/>
          <w:lang w:val="ru-RU" w:bidi="ar-SA"/>
        </w:rPr>
        <w:br/>
      </w:r>
    </w:p>
    <w:p w14:paraId="751B1335" w14:textId="0592C864" w:rsidR="00E941D6" w:rsidRPr="005640C9" w:rsidRDefault="00E941D6" w:rsidP="00F37839">
      <w:pPr>
        <w:autoSpaceDE w:val="0"/>
        <w:autoSpaceDN w:val="0"/>
        <w:adjustRightInd w:val="0"/>
        <w:ind w:right="661"/>
        <w:rPr>
          <w:rFonts w:ascii="Times New Roman CYR" w:hAnsi="Times New Roman CYR"/>
          <w:sz w:val="22"/>
          <w:lang w:val="ru-RU"/>
        </w:rPr>
      </w:pPr>
      <w:r>
        <w:rPr>
          <w:rFonts w:ascii="Times New Roman CYR" w:hAnsi="Times New Roman CYR" w:cs="Times New Roman CYR"/>
          <w:sz w:val="22"/>
          <w:szCs w:val="22"/>
          <w:lang w:val="ru-RU" w:bidi="ar-SA"/>
        </w:rPr>
        <w:t>Контактное</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лицо</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по</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Договору</w:t>
      </w:r>
      <w:r w:rsidRPr="005640C9">
        <w:rPr>
          <w:rFonts w:ascii="Times New Roman CYR" w:hAnsi="Times New Roman CYR"/>
          <w:sz w:val="22"/>
          <w:lang w:val="ru-RU"/>
        </w:rPr>
        <w:t>:</w:t>
      </w:r>
    </w:p>
    <w:p w14:paraId="2DAE4E41" w14:textId="77777777" w:rsidR="00F37839" w:rsidRDefault="00F37839" w:rsidP="00E941D6">
      <w:pPr>
        <w:autoSpaceDE w:val="0"/>
        <w:autoSpaceDN w:val="0"/>
        <w:adjustRightInd w:val="0"/>
        <w:jc w:val="both"/>
        <w:rPr>
          <w:rFonts w:ascii="Times New Roman CYR" w:hAnsi="Times New Roman CYR"/>
          <w:sz w:val="22"/>
          <w:lang w:val="ru-RU"/>
        </w:rPr>
      </w:pPr>
    </w:p>
    <w:p w14:paraId="751B1337" w14:textId="7890F1C8" w:rsidR="00E941D6" w:rsidRPr="005640C9" w:rsidRDefault="00E941D6" w:rsidP="00E941D6">
      <w:pPr>
        <w:autoSpaceDE w:val="0"/>
        <w:autoSpaceDN w:val="0"/>
        <w:adjustRightInd w:val="0"/>
        <w:jc w:val="both"/>
        <w:rPr>
          <w:rFonts w:ascii="Times New Roman CYR" w:hAnsi="Times New Roman CYR"/>
          <w:sz w:val="22"/>
          <w:lang w:val="ru-RU"/>
        </w:rPr>
      </w:pPr>
      <w:r>
        <w:rPr>
          <w:rFonts w:ascii="Times New Roman CYR" w:hAnsi="Times New Roman CYR" w:cs="Times New Roman CYR"/>
          <w:sz w:val="22"/>
          <w:szCs w:val="22"/>
          <w:lang w:val="ru-RU" w:bidi="ar-SA"/>
        </w:rPr>
        <w:t>тел</w:t>
      </w:r>
      <w:r w:rsidRPr="005640C9">
        <w:rPr>
          <w:rFonts w:ascii="Times New Roman CYR" w:hAnsi="Times New Roman CYR"/>
          <w:sz w:val="22"/>
          <w:lang w:val="ru-RU"/>
        </w:rPr>
        <w:t xml:space="preserve">. </w:t>
      </w:r>
      <w:r w:rsidR="00F37839">
        <w:rPr>
          <w:rFonts w:ascii="Times New Roman CYR" w:hAnsi="Times New Roman CYR" w:cs="Times New Roman CYR"/>
          <w:sz w:val="22"/>
          <w:szCs w:val="22"/>
          <w:lang w:val="ru-RU" w:bidi="ar-SA"/>
        </w:rPr>
        <w:t>_____</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факс</w:t>
      </w:r>
      <w:r w:rsidRPr="005640C9">
        <w:rPr>
          <w:rFonts w:ascii="Times New Roman CYR" w:hAnsi="Times New Roman CYR"/>
          <w:sz w:val="22"/>
          <w:lang w:val="ru-RU"/>
        </w:rPr>
        <w:t xml:space="preserve"> </w:t>
      </w:r>
      <w:r w:rsidR="00F37839">
        <w:rPr>
          <w:rFonts w:ascii="Times New Roman CYR" w:hAnsi="Times New Roman CYR" w:cs="Times New Roman CYR"/>
          <w:sz w:val="22"/>
          <w:szCs w:val="22"/>
          <w:lang w:val="ru-RU" w:bidi="ar-SA"/>
        </w:rPr>
        <w:t xml:space="preserve"> _____</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адрес</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сайта</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в</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сети</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интернет</w:t>
      </w:r>
      <w:r w:rsidRPr="005640C9">
        <w:rPr>
          <w:rFonts w:ascii="Times New Roman CYR" w:hAnsi="Times New Roman CYR"/>
          <w:sz w:val="22"/>
          <w:lang w:val="ru-RU"/>
        </w:rPr>
        <w:t>:</w:t>
      </w:r>
      <w:r w:rsidRPr="005640C9">
        <w:rPr>
          <w:rFonts w:ascii="Times New Roman CYR" w:hAnsi="Times New Roman CYR"/>
          <w:color w:val="1F497D"/>
          <w:sz w:val="22"/>
          <w:lang w:val="ru-RU"/>
        </w:rPr>
        <w:t xml:space="preserve"> </w:t>
      </w:r>
      <w:r>
        <w:rPr>
          <w:rFonts w:ascii="Times New Roman CYR" w:hAnsi="Times New Roman CYR" w:cs="Times New Roman CYR"/>
          <w:color w:val="0000FF"/>
          <w:sz w:val="22"/>
          <w:szCs w:val="22"/>
          <w:u w:val="single"/>
          <w:lang w:bidi="ar-SA"/>
        </w:rPr>
        <w:t>www</w:t>
      </w:r>
      <w:r w:rsidRPr="005640C9">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eens</w:t>
      </w:r>
      <w:r w:rsidRPr="005640C9">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ru</w:t>
      </w:r>
      <w:r w:rsidRPr="005640C9">
        <w:rPr>
          <w:rFonts w:ascii="Times New Roman CYR" w:hAnsi="Times New Roman CYR"/>
          <w:sz w:val="22"/>
          <w:lang w:val="ru-RU"/>
        </w:rPr>
        <w:t xml:space="preserve">, </w:t>
      </w:r>
    </w:p>
    <w:p w14:paraId="751B1338" w14:textId="50318635"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751B1339"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Реквизиты для сообщения об инцидентах при энергоснабжении:</w:t>
      </w:r>
    </w:p>
    <w:p w14:paraId="081C9D99" w14:textId="4CC02BFE" w:rsidR="00CA17C5" w:rsidRDefault="00E941D6" w:rsidP="00E941D6">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00CA17C5" w:rsidRPr="009B3A9B">
        <w:rPr>
          <w:rFonts w:ascii="Times New Roman CYR" w:hAnsi="Times New Roman CYR" w:cs="Times New Roman CYR"/>
          <w:sz w:val="22"/>
          <w:szCs w:val="22"/>
          <w:lang w:val="ru-RU"/>
        </w:rPr>
        <w:t>(в рабочее время с 8-00 до 17-00), 8-800-700-41-12 (круглосуточно)</w:t>
      </w:r>
      <w:r w:rsidR="00CA17C5">
        <w:rPr>
          <w:rFonts w:ascii="Times New Roman CYR" w:hAnsi="Times New Roman CYR" w:cs="Times New Roman CYR"/>
          <w:sz w:val="22"/>
          <w:szCs w:val="22"/>
          <w:lang w:val="ru-RU"/>
        </w:rPr>
        <w:t>,</w:t>
      </w:r>
    </w:p>
    <w:p w14:paraId="751B133A" w14:textId="4CD6A663" w:rsidR="00E941D6" w:rsidRDefault="00E941D6" w:rsidP="00E941D6">
      <w:pPr>
        <w:autoSpaceDE w:val="0"/>
        <w:autoSpaceDN w:val="0"/>
        <w:adjustRightInd w:val="0"/>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w:t>
      </w:r>
      <w:r>
        <w:rPr>
          <w:rFonts w:ascii="Times New Roman CYR" w:hAnsi="Times New Roman CYR" w:cs="Times New Roman CYR"/>
          <w:lang w:val="ru-RU" w:bidi="ar-SA"/>
        </w:rPr>
        <w:t xml:space="preserve">incident@eens.ru </w:t>
      </w:r>
    </w:p>
    <w:p w14:paraId="751B133B" w14:textId="493AFC04" w:rsidR="00E941D6" w:rsidRDefault="00E941D6" w:rsidP="00E941D6">
      <w:pPr>
        <w:autoSpaceDE w:val="0"/>
        <w:autoSpaceDN w:val="0"/>
        <w:adjustRightInd w:val="0"/>
        <w:ind w:firstLine="540"/>
        <w:rPr>
          <w:rFonts w:ascii="Times New Roman CYR" w:hAnsi="Times New Roman CYR" w:cs="Times New Roman CYR"/>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hyperlink r:id="rId11" w:history="1">
        <w:r w:rsidR="005E4E85" w:rsidRPr="003F1C34">
          <w:rPr>
            <w:rStyle w:val="afa"/>
            <w:rFonts w:ascii="Times New Roman CYR" w:hAnsi="Times New Roman CYR" w:cs="Times New Roman CYR"/>
            <w:lang w:val="ru-RU" w:bidi="ar-SA"/>
          </w:rPr>
          <w:t>ogranichenie@eens.ru</w:t>
        </w:r>
      </w:hyperlink>
      <w:r>
        <w:rPr>
          <w:rFonts w:ascii="Times New Roman CYR" w:hAnsi="Times New Roman CYR" w:cs="Times New Roman CYR"/>
          <w:lang w:val="ru-RU" w:bidi="ar-SA"/>
        </w:rPr>
        <w:t xml:space="preserve"> </w:t>
      </w:r>
    </w:p>
    <w:p w14:paraId="76FB5C9C" w14:textId="03F0E5FC" w:rsidR="005E4E85" w:rsidRDefault="005E4E85" w:rsidP="005E4E85">
      <w:pPr>
        <w:widowControl w:val="0"/>
        <w:autoSpaceDE w:val="0"/>
        <w:autoSpaceDN w:val="0"/>
        <w:adjustRightInd w:val="0"/>
        <w:ind w:firstLine="567"/>
        <w:rPr>
          <w:rFonts w:ascii="Times New Roman" w:hAnsi="Times New Roman"/>
          <w:sz w:val="22"/>
          <w:szCs w:val="22"/>
          <w:lang w:val="ru-RU"/>
        </w:rPr>
      </w:pPr>
      <w:r>
        <w:rPr>
          <w:rFonts w:ascii="Times New Roman" w:hAnsi="Times New Roman"/>
          <w:sz w:val="22"/>
          <w:szCs w:val="22"/>
          <w:lang w:val="ru-RU"/>
        </w:rPr>
        <w:t xml:space="preserve">   </w:t>
      </w:r>
    </w:p>
    <w:p w14:paraId="0ACF4D0C" w14:textId="4B826044" w:rsidR="005E4E85" w:rsidRDefault="005E4E85" w:rsidP="009B3A9B">
      <w:pPr>
        <w:autoSpaceDE w:val="0"/>
        <w:autoSpaceDN w:val="0"/>
        <w:adjustRightInd w:val="0"/>
        <w:rPr>
          <w:rFonts w:ascii="Times New Roman CYR" w:hAnsi="Times New Roman CYR" w:cs="Times New Roman CYR"/>
          <w:sz w:val="22"/>
          <w:szCs w:val="22"/>
          <w:lang w:val="ru-RU" w:bidi="ar-SA"/>
        </w:rPr>
      </w:pPr>
    </w:p>
    <w:p w14:paraId="751B133C" w14:textId="77777777" w:rsidR="00E941D6" w:rsidRPr="00E941D6" w:rsidRDefault="00E941D6" w:rsidP="00E941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E941D6">
        <w:rPr>
          <w:rFonts w:ascii="Times New Roman CYR" w:hAnsi="Times New Roman CYR" w:cs="Times New Roman CYR"/>
          <w:b/>
          <w:bCs/>
          <w:sz w:val="22"/>
          <w:szCs w:val="22"/>
          <w:lang w:val="ru-RU" w:bidi="ar-SA"/>
        </w:rPr>
        <w:t xml:space="preserve">: </w:t>
      </w:r>
    </w:p>
    <w:p w14:paraId="50041191" w14:textId="77777777" w:rsidR="00F37839" w:rsidRDefault="00F37839" w:rsidP="00E941D6">
      <w:pPr>
        <w:autoSpaceDE w:val="0"/>
        <w:autoSpaceDN w:val="0"/>
        <w:adjustRightInd w:val="0"/>
        <w:jc w:val="both"/>
        <w:rPr>
          <w:rFonts w:ascii="Times New Roman CYR" w:hAnsi="Times New Roman CYR" w:cs="Times New Roman CYR"/>
          <w:sz w:val="22"/>
          <w:szCs w:val="22"/>
          <w:lang w:val="ru-RU" w:bidi="ar-SA"/>
        </w:rPr>
      </w:pPr>
    </w:p>
    <w:p w14:paraId="04688CF2" w14:textId="304E7C2B" w:rsidR="00F37839" w:rsidRDefault="00E941D6" w:rsidP="00F37839">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F37839">
        <w:rPr>
          <w:rFonts w:ascii="Times New Roman CYR" w:hAnsi="Times New Roman CYR" w:cs="Times New Roman CYR"/>
          <w:sz w:val="22"/>
          <w:szCs w:val="22"/>
          <w:lang w:val="ru-RU" w:bidi="ar-SA"/>
        </w:rPr>
        <w:t xml:space="preserve"> </w:t>
      </w:r>
    </w:p>
    <w:p w14:paraId="5FAEA953" w14:textId="42C9463D" w:rsidR="00F37839" w:rsidRDefault="00E941D6" w:rsidP="00F37839">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00F37839">
        <w:rPr>
          <w:rFonts w:ascii="Times New Roman CYR" w:hAnsi="Times New Roman CYR" w:cs="Times New Roman CYR"/>
          <w:sz w:val="22"/>
          <w:szCs w:val="22"/>
          <w:lang w:val="ru-RU" w:bidi="ar-SA"/>
        </w:rPr>
        <w:t>:</w:t>
      </w:r>
    </w:p>
    <w:p w14:paraId="751B1340" w14:textId="7A8D957C" w:rsidR="00E941D6" w:rsidRPr="00E941D6" w:rsidRDefault="00E941D6" w:rsidP="00F37839">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F37839">
        <w:rPr>
          <w:rFonts w:ascii="Times New Roman CYR" w:hAnsi="Times New Roman CYR" w:cs="Times New Roman CYR"/>
          <w:sz w:val="22"/>
          <w:szCs w:val="22"/>
          <w:lang w:val="ru-RU" w:bidi="ar-SA"/>
        </w:rPr>
        <w:t xml:space="preserve"> </w:t>
      </w:r>
    </w:p>
    <w:p w14:paraId="751B1341" w14:textId="65B5CCB3"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w:t>
      </w:r>
      <w:r w:rsidR="00F37839">
        <w:rPr>
          <w:rFonts w:ascii="Times New Roman CYR" w:hAnsi="Times New Roman CYR" w:cs="Times New Roman CYR"/>
          <w:sz w:val="22"/>
          <w:szCs w:val="22"/>
          <w:lang w:val="ru-RU" w:bidi="ar-SA"/>
        </w:rPr>
        <w:t>с для почтовой корреспонденции:</w:t>
      </w:r>
    </w:p>
    <w:p w14:paraId="45472E06" w14:textId="77777777" w:rsidR="00F37839" w:rsidRDefault="00F37839" w:rsidP="00E941D6">
      <w:pPr>
        <w:autoSpaceDE w:val="0"/>
        <w:autoSpaceDN w:val="0"/>
        <w:adjustRightInd w:val="0"/>
        <w:jc w:val="both"/>
        <w:rPr>
          <w:rFonts w:ascii="Times New Roman CYR" w:hAnsi="Times New Roman CYR" w:cs="Times New Roman CYR"/>
          <w:sz w:val="22"/>
          <w:szCs w:val="22"/>
          <w:lang w:val="ru-RU" w:bidi="ar-SA"/>
        </w:rPr>
      </w:pPr>
    </w:p>
    <w:p w14:paraId="751B1344" w14:textId="0AF2D74B" w:rsidR="00E941D6" w:rsidRPr="00F37839"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F37839">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F37839">
        <w:rPr>
          <w:rFonts w:ascii="Times New Roman CYR" w:hAnsi="Times New Roman CYR" w:cs="Times New Roman CYR"/>
          <w:sz w:val="22"/>
          <w:szCs w:val="22"/>
          <w:lang w:val="ru-RU" w:bidi="ar-SA"/>
        </w:rPr>
        <w:t xml:space="preserve"> </w:t>
      </w:r>
      <w:r w:rsidR="00F37839" w:rsidRPr="0034025D">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w:t>
      </w:r>
      <w:r w:rsidR="00250950" w:rsidRPr="00F37839">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мобильный</w:t>
      </w:r>
      <w:r w:rsidR="00250950" w:rsidRPr="00F37839">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телефон</w:t>
      </w:r>
      <w:r w:rsidR="00250950" w:rsidRPr="00F37839">
        <w:rPr>
          <w:rFonts w:ascii="Times New Roman CYR" w:hAnsi="Times New Roman CYR" w:cs="Times New Roman CYR"/>
          <w:sz w:val="22"/>
          <w:szCs w:val="22"/>
          <w:lang w:val="ru-RU" w:bidi="ar-SA"/>
        </w:rPr>
        <w:t xml:space="preserve"> </w:t>
      </w:r>
      <w:r w:rsidR="00F37839" w:rsidRPr="0034025D">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F3783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F37839">
        <w:rPr>
          <w:rFonts w:ascii="Times New Roman CYR" w:hAnsi="Times New Roman CYR" w:cs="Times New Roman CYR"/>
          <w:sz w:val="22"/>
          <w:szCs w:val="22"/>
          <w:lang w:val="ru-RU" w:bidi="ar-SA"/>
        </w:rPr>
        <w:t xml:space="preserve"> </w:t>
      </w:r>
      <w:r w:rsidR="00F37839" w:rsidRPr="0034025D">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w:t>
      </w:r>
    </w:p>
    <w:p w14:paraId="751B1345" w14:textId="77777777" w:rsidR="00E941D6" w:rsidRDefault="00E941D6" w:rsidP="00E941D6">
      <w:pPr>
        <w:widowControl w:val="0"/>
        <w:tabs>
          <w:tab w:val="left" w:pos="567"/>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751B1348"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485BC571" w14:textId="77777777" w:rsidR="00F37839" w:rsidRPr="004B5F09" w:rsidRDefault="00F37839" w:rsidP="00E941D6">
      <w:pPr>
        <w:autoSpaceDE w:val="0"/>
        <w:autoSpaceDN w:val="0"/>
        <w:adjustRightInd w:val="0"/>
        <w:jc w:val="both"/>
        <w:rPr>
          <w:rFonts w:ascii="Times New Roman CYR" w:hAnsi="Times New Roman CYR" w:cs="Times New Roman CYR"/>
          <w:sz w:val="22"/>
          <w:szCs w:val="22"/>
          <w:lang w:val="ru-RU" w:bidi="ar-SA"/>
        </w:rPr>
      </w:pPr>
    </w:p>
    <w:p w14:paraId="751B1349" w14:textId="77777777" w:rsidR="00E941D6" w:rsidRDefault="00E941D6" w:rsidP="00E941D6">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751B134A"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751B134B"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751B134C"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751B134D" w14:textId="77777777" w:rsidR="00CE5026" w:rsidRDefault="00CE5026"/>
    <w:sectPr w:rsidR="00CE5026" w:rsidSect="00CE502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F553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41CD"/>
    <w:multiLevelType w:val="hybridMultilevel"/>
    <w:tmpl w:val="B412B226"/>
    <w:lvl w:ilvl="0" w:tplc="5CD48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980E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6"/>
    <w:rsid w:val="000005FF"/>
    <w:rsid w:val="00023116"/>
    <w:rsid w:val="000300E7"/>
    <w:rsid w:val="000645C1"/>
    <w:rsid w:val="00083233"/>
    <w:rsid w:val="00085E45"/>
    <w:rsid w:val="000B0737"/>
    <w:rsid w:val="000B3762"/>
    <w:rsid w:val="000B58CB"/>
    <w:rsid w:val="000B59C7"/>
    <w:rsid w:val="000C741D"/>
    <w:rsid w:val="000D1900"/>
    <w:rsid w:val="000F0ED7"/>
    <w:rsid w:val="000F2AB8"/>
    <w:rsid w:val="00100CF5"/>
    <w:rsid w:val="0012337E"/>
    <w:rsid w:val="00130548"/>
    <w:rsid w:val="00130A47"/>
    <w:rsid w:val="0013313C"/>
    <w:rsid w:val="00152264"/>
    <w:rsid w:val="00156315"/>
    <w:rsid w:val="001660D4"/>
    <w:rsid w:val="00194F6E"/>
    <w:rsid w:val="001B43F0"/>
    <w:rsid w:val="001B477E"/>
    <w:rsid w:val="00202975"/>
    <w:rsid w:val="0021139E"/>
    <w:rsid w:val="002275E2"/>
    <w:rsid w:val="00235230"/>
    <w:rsid w:val="002417CB"/>
    <w:rsid w:val="002448FA"/>
    <w:rsid w:val="00250950"/>
    <w:rsid w:val="00254AA2"/>
    <w:rsid w:val="00257ECA"/>
    <w:rsid w:val="00263405"/>
    <w:rsid w:val="00264187"/>
    <w:rsid w:val="00273488"/>
    <w:rsid w:val="002810CC"/>
    <w:rsid w:val="002A3D1B"/>
    <w:rsid w:val="002E1751"/>
    <w:rsid w:val="003034DB"/>
    <w:rsid w:val="00312B36"/>
    <w:rsid w:val="00346E4F"/>
    <w:rsid w:val="00352B8F"/>
    <w:rsid w:val="003556B9"/>
    <w:rsid w:val="003562C1"/>
    <w:rsid w:val="0036339F"/>
    <w:rsid w:val="003776CD"/>
    <w:rsid w:val="003A522E"/>
    <w:rsid w:val="003B2E1F"/>
    <w:rsid w:val="003C7F46"/>
    <w:rsid w:val="003F6230"/>
    <w:rsid w:val="00415A4D"/>
    <w:rsid w:val="00420637"/>
    <w:rsid w:val="00431F83"/>
    <w:rsid w:val="004339BF"/>
    <w:rsid w:val="00462480"/>
    <w:rsid w:val="0047133E"/>
    <w:rsid w:val="004828D6"/>
    <w:rsid w:val="004A3FFB"/>
    <w:rsid w:val="004B2408"/>
    <w:rsid w:val="004B5F09"/>
    <w:rsid w:val="004C3E50"/>
    <w:rsid w:val="004E5AE6"/>
    <w:rsid w:val="004F0B42"/>
    <w:rsid w:val="004F7492"/>
    <w:rsid w:val="00511BD4"/>
    <w:rsid w:val="00547F04"/>
    <w:rsid w:val="005640C9"/>
    <w:rsid w:val="00576F98"/>
    <w:rsid w:val="005C519D"/>
    <w:rsid w:val="005E2DD1"/>
    <w:rsid w:val="005E4E85"/>
    <w:rsid w:val="00615646"/>
    <w:rsid w:val="00644ED2"/>
    <w:rsid w:val="00690E01"/>
    <w:rsid w:val="00692B79"/>
    <w:rsid w:val="006A61E6"/>
    <w:rsid w:val="006E061B"/>
    <w:rsid w:val="006E3BB4"/>
    <w:rsid w:val="006E7230"/>
    <w:rsid w:val="006F47C7"/>
    <w:rsid w:val="00702683"/>
    <w:rsid w:val="0072371A"/>
    <w:rsid w:val="00733980"/>
    <w:rsid w:val="007342FF"/>
    <w:rsid w:val="00770CD8"/>
    <w:rsid w:val="00777EA7"/>
    <w:rsid w:val="007A0762"/>
    <w:rsid w:val="007C01D5"/>
    <w:rsid w:val="007D2A46"/>
    <w:rsid w:val="007D41FD"/>
    <w:rsid w:val="007E614E"/>
    <w:rsid w:val="00803DA8"/>
    <w:rsid w:val="00807B7F"/>
    <w:rsid w:val="00820B4F"/>
    <w:rsid w:val="00831273"/>
    <w:rsid w:val="008515E4"/>
    <w:rsid w:val="0085206A"/>
    <w:rsid w:val="0087124D"/>
    <w:rsid w:val="008774C0"/>
    <w:rsid w:val="008A4D04"/>
    <w:rsid w:val="008B03E9"/>
    <w:rsid w:val="008B5BFC"/>
    <w:rsid w:val="008C4CF0"/>
    <w:rsid w:val="008D19B9"/>
    <w:rsid w:val="008F3F6A"/>
    <w:rsid w:val="008F7F45"/>
    <w:rsid w:val="00900BFD"/>
    <w:rsid w:val="0092443E"/>
    <w:rsid w:val="00942356"/>
    <w:rsid w:val="00950330"/>
    <w:rsid w:val="00961410"/>
    <w:rsid w:val="00977339"/>
    <w:rsid w:val="00997A65"/>
    <w:rsid w:val="009A71A1"/>
    <w:rsid w:val="009B1DF4"/>
    <w:rsid w:val="009B3A9B"/>
    <w:rsid w:val="009C7C8E"/>
    <w:rsid w:val="009D2018"/>
    <w:rsid w:val="009D3312"/>
    <w:rsid w:val="00A0388D"/>
    <w:rsid w:val="00A055C3"/>
    <w:rsid w:val="00A35490"/>
    <w:rsid w:val="00A357FF"/>
    <w:rsid w:val="00A3590A"/>
    <w:rsid w:val="00A514F3"/>
    <w:rsid w:val="00A66140"/>
    <w:rsid w:val="00A7278E"/>
    <w:rsid w:val="00A8223B"/>
    <w:rsid w:val="00A874CD"/>
    <w:rsid w:val="00A8770B"/>
    <w:rsid w:val="00A93123"/>
    <w:rsid w:val="00AB7BC9"/>
    <w:rsid w:val="00AC2165"/>
    <w:rsid w:val="00AC2906"/>
    <w:rsid w:val="00AC3781"/>
    <w:rsid w:val="00AD6521"/>
    <w:rsid w:val="00AE0965"/>
    <w:rsid w:val="00AF30BB"/>
    <w:rsid w:val="00AF7625"/>
    <w:rsid w:val="00B025DB"/>
    <w:rsid w:val="00B11E48"/>
    <w:rsid w:val="00B27CA9"/>
    <w:rsid w:val="00B32522"/>
    <w:rsid w:val="00B94A37"/>
    <w:rsid w:val="00BA1258"/>
    <w:rsid w:val="00BA59CA"/>
    <w:rsid w:val="00BE29EF"/>
    <w:rsid w:val="00BF043E"/>
    <w:rsid w:val="00C0528F"/>
    <w:rsid w:val="00C123D1"/>
    <w:rsid w:val="00C15788"/>
    <w:rsid w:val="00C7189C"/>
    <w:rsid w:val="00C74347"/>
    <w:rsid w:val="00C75DA1"/>
    <w:rsid w:val="00C83B30"/>
    <w:rsid w:val="00C8678E"/>
    <w:rsid w:val="00C8708A"/>
    <w:rsid w:val="00CA17C5"/>
    <w:rsid w:val="00CB1595"/>
    <w:rsid w:val="00CD052C"/>
    <w:rsid w:val="00CD4414"/>
    <w:rsid w:val="00CE5026"/>
    <w:rsid w:val="00CF3324"/>
    <w:rsid w:val="00CF4499"/>
    <w:rsid w:val="00D164CD"/>
    <w:rsid w:val="00D211C5"/>
    <w:rsid w:val="00D2465B"/>
    <w:rsid w:val="00D64522"/>
    <w:rsid w:val="00D875B4"/>
    <w:rsid w:val="00D92FB9"/>
    <w:rsid w:val="00D97B04"/>
    <w:rsid w:val="00DA0C7D"/>
    <w:rsid w:val="00DB453F"/>
    <w:rsid w:val="00DF447A"/>
    <w:rsid w:val="00DF4DA7"/>
    <w:rsid w:val="00E01A34"/>
    <w:rsid w:val="00E037A9"/>
    <w:rsid w:val="00E2345F"/>
    <w:rsid w:val="00E602CE"/>
    <w:rsid w:val="00E651EC"/>
    <w:rsid w:val="00E66ABA"/>
    <w:rsid w:val="00E705B9"/>
    <w:rsid w:val="00E941D6"/>
    <w:rsid w:val="00EA70D0"/>
    <w:rsid w:val="00EB4ABD"/>
    <w:rsid w:val="00ED1B11"/>
    <w:rsid w:val="00ED3DDB"/>
    <w:rsid w:val="00EE57B0"/>
    <w:rsid w:val="00EF0CFE"/>
    <w:rsid w:val="00EF25F1"/>
    <w:rsid w:val="00F3551F"/>
    <w:rsid w:val="00F37839"/>
    <w:rsid w:val="00F41539"/>
    <w:rsid w:val="00F50237"/>
    <w:rsid w:val="00F5514F"/>
    <w:rsid w:val="00F57853"/>
    <w:rsid w:val="00F7103A"/>
    <w:rsid w:val="00FD0BDD"/>
    <w:rsid w:val="00FD7734"/>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granichenie@eens.r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W3XH6RW5D23D-19-7796</_dlc_DocId>
    <_dlc_DocIdUrl xmlns="2065c287-4663-49e4-b729-97ac76fe80cb">
      <Url>http://portal.eksbyt.ru/docum/_layouts/DocIdRedir.aspx?ID=W3XH6RW5D23D-19-7796</Url>
      <Description>W3XH6RW5D23D-19-7796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2.xml><?xml version="1.0" encoding="utf-8"?>
<ds:datastoreItem xmlns:ds="http://schemas.openxmlformats.org/officeDocument/2006/customXml" ds:itemID="{59A550EA-66B6-40F4-A7BD-DC6C0586B9AD}">
  <ds:schemaRefs>
    <ds:schemaRef ds:uri="http://www.w3.org/XML/1998/namespace"/>
    <ds:schemaRef ds:uri="2065c287-4663-49e4-b729-97ac76fe80cb"/>
    <ds:schemaRef ds:uri="http://purl.org/dc/terms/"/>
    <ds:schemaRef ds:uri="http://schemas.openxmlformats.org/package/2006/metadata/core-properties"/>
    <ds:schemaRef ds:uri="http://schemas.microsoft.com/office/infopath/2007/PartnerControls"/>
    <ds:schemaRef ds:uri="3c29de05-77c8-4572-8161-a9b895e5d82c"/>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4.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AF344D-93FF-4DFA-971C-237BE2FE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Договор энергоснабжения прочие менее 670 кВт</vt:lpstr>
    </vt:vector>
  </TitlesOfParts>
  <Company>Eens</Company>
  <LinksUpToDate>false</LinksUpToDate>
  <CharactersWithSpaces>61189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прочие менее 670 кВт</dc:title>
  <dc:creator>Михалькевич Даниил Анатольевич</dc:creator>
  <cp:lastModifiedBy>Сафронова Анна Александровна</cp:lastModifiedBy>
  <cp:revision>2</cp:revision>
  <cp:lastPrinted>2020-07-21T10:57:00Z</cp:lastPrinted>
  <dcterms:created xsi:type="dcterms:W3CDTF">2020-08-11T08:58:00Z</dcterms:created>
  <dcterms:modified xsi:type="dcterms:W3CDTF">2020-08-11T08:58:00Z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e8d2a59b-b717-427b-b226-1084e584f273</vt:lpwstr>
  </property>
</Properties>
</file>