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B3C7" w14:textId="65F1FA13" w:rsidR="00531E02" w:rsidRDefault="00531E02" w:rsidP="00531E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 xml:space="preserve">Договор энергоснабжения № </w:t>
      </w:r>
    </w:p>
    <w:p w14:paraId="5A1EB3C8" w14:textId="355EAA12" w:rsidR="00531E02" w:rsidRPr="00D252C1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г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. </w:t>
      </w:r>
      <w:r w:rsidRPr="00D252C1">
        <w:rPr>
          <w:rFonts w:ascii="Times New Roman" w:hAnsi="Times New Roman"/>
          <w:b/>
          <w:bCs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Екатеринбург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                                                                          </w:t>
      </w:r>
      <w:r w:rsidRPr="00D252C1">
        <w:rPr>
          <w:rFonts w:ascii="Times New Roman" w:hAnsi="Times New Roman"/>
          <w:b/>
          <w:bCs/>
          <w:color w:val="000000"/>
          <w:sz w:val="22"/>
          <w:szCs w:val="22"/>
          <w:lang w:val="ru-RU" w:bidi="ar-SA"/>
        </w:rPr>
        <w:t xml:space="preserve">        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   </w:t>
      </w:r>
      <w:r w:rsidRPr="00D252C1">
        <w:rPr>
          <w:rFonts w:ascii="Times New Roman" w:hAnsi="Times New Roman"/>
          <w:b/>
          <w:bCs/>
          <w:color w:val="000000"/>
          <w:sz w:val="22"/>
          <w:szCs w:val="22"/>
          <w:lang w:val="ru-RU" w:bidi="ar-SA"/>
        </w:rPr>
        <w:t xml:space="preserve">             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               </w:t>
      </w:r>
      <w:r w:rsid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«___»________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г</w:t>
      </w:r>
      <w:r w:rsidRPr="00D252C1">
        <w:rPr>
          <w:rFonts w:ascii="Times New Roman CYR" w:hAnsi="Times New Roman CYR" w:cs="Times New Roman CYR"/>
          <w:b/>
          <w:bCs/>
          <w:color w:val="000000"/>
          <w:sz w:val="22"/>
          <w:szCs w:val="22"/>
          <w:lang w:val="ru-RU" w:bidi="ar-SA"/>
        </w:rPr>
        <w:t>.</w:t>
      </w:r>
    </w:p>
    <w:p w14:paraId="5A1EB3C9" w14:textId="77777777" w:rsidR="00531E02" w:rsidRPr="00D252C1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3CA" w14:textId="6B991B95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Акционерное общество «Екатеринбургэнергосбыт», именуемое в дальнейшем "Гарантирующий поставщик", в лице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с одной стороны, и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именуемое (-ый) в дальнейшем "Абонент", в лице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действующего (-ей) на основании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, с другой стороны, а вместе именуемые «Стороны», заключили настоящий Договор энергоснабжения (далее Договор).</w:t>
      </w:r>
    </w:p>
    <w:p w14:paraId="5A1EB3C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3C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1. Предмет Договора</w:t>
      </w:r>
    </w:p>
    <w:p w14:paraId="5A1EB3CD" w14:textId="433A31CB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Настоящий Договор заключается в целях снабжения электрической энергией объекта энергоснабжения (энергопринимающих устройств), принадлежащего Абоненту на праве собственности, хозяйственного ведения, оперативного управления либо на ином законном основании.</w:t>
      </w:r>
    </w:p>
    <w:p w14:paraId="5A1EB3C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Потребитель (Объект энергоснабжения) - здания, сооружения и оборудование, в отношении которых осуществляется поставка электрической энергии. Перечень и местонахождение  потребителей приведены в Приложениях 2 и 2а к настоящему Договору.</w:t>
      </w:r>
    </w:p>
    <w:p w14:paraId="5A1EB3C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</w:p>
    <w:p w14:paraId="5A1EB3D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Во исполнение своих обязательств по настоящему Договору Гарантирующий поставщик заключает в интересах и за счет потребителя договоры оказания услуг по передаче электрической энергии и иные необходимые договоры, неразрывно связанные с процессом снабжения электрической энергией.</w:t>
      </w:r>
    </w:p>
    <w:p w14:paraId="5A1EB3D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3D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2. Общие положения</w:t>
      </w:r>
    </w:p>
    <w:p w14:paraId="5A1EB3D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2.1.Стороны обязуются руководствоваться настоящим Договором, «Основными положениями функционирования розничных рынков электрической энергии», утвержденными Постановлением Правительства РФ от 4 мая 2012 г. № 442 (далее - Основные положения), «Правилами недискриминационного доступа к услугам по передаче электрической энергии и оказания этих услуг», утвержденными Постановлением Правительства РФ от 27.12.2004 N 861 и иными нормативными правовыми актами, регулирующими отношения в сфере энергоснабжения.</w:t>
      </w:r>
    </w:p>
    <w:p w14:paraId="5A1EB3D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2.2.Абонент приобретает электрическую энергию (мощность) для собственных бытовых нужд.</w:t>
      </w:r>
    </w:p>
    <w:p w14:paraId="5A1EB3D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2.3.Место исполнения обязательств по настоящему Договору (точка поставки), используемое для определения объема взаимных обязательств Сторон по Договору, расположено на границе балансовой принадлежности энергопринимающих устройств Абонента и объектов электросетевого хозяйства сетевой организации, определенной в документах о технологическом присоединении, а до составления в установленном порядке документов о технологическом присоединении - в точке присоединения энергопринимающего устройства потребителя (объекта электроэнергетики) к объектам электросетевого хозяйства смежного субъекта электроэнергетики.</w:t>
      </w:r>
    </w:p>
    <w:p w14:paraId="5A1EB3D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3D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3. Обязанности Сторон</w:t>
      </w:r>
    </w:p>
    <w:p w14:paraId="5A1EB3D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3.1. Гарантирующий поставщик обязан:</w:t>
      </w:r>
    </w:p>
    <w:p w14:paraId="5A1EB3D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3.1.1.Поставлять электрическую энергию до границы балансовой принадлежности Абонента с Сетевой организацией, в соответствии с согласованной с ней категорией надежности энергопринимающих устройств Абонента и в пределах величины максимальной (разрешенной) мощности, определенной Приложением 2, являющимся неотъемлемой частью настоящего Договора. При отсутствии у Гарантирующего поставщика документов, подтверждающих категорию надежности энергопринимающих устройств, поставка электрической энергии Абоненту осуществляется как для энергопринимающих устройств 3 категории надежности.</w:t>
      </w:r>
    </w:p>
    <w:p w14:paraId="5A1EB3DA" w14:textId="14CECC75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3.1.2</w:t>
      </w:r>
      <w:r w:rsidRPr="002B0A0F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  <w:r w:rsidR="00ED7CDE" w:rsidRPr="002B0A0F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 пределах границ балансовой принадлежности сетевой организации обеспечивать отпуск электрической энергии, качество и параметры которой должны соответствовать техническим </w:t>
      </w:r>
      <w:r w:rsidR="00ED7CDE" w:rsidRPr="002B0A0F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регламентам и иным обязательным требованиям, в соответствии с категорией надежности, к которой относятся объекты энергоснабжения</w:t>
      </w:r>
      <w:r w:rsidRPr="002B0A0F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5A1EB3D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3.1.3.Урегулировать в интересах Абонента отношения по передаче электрической энергии, а также отношения по оказанию иных услуг, неразрывно связанных с процессом снабжения электроэнергией, в порядке, установленном действующим законодательством РФ.</w:t>
      </w:r>
    </w:p>
    <w:p w14:paraId="5A1EB3D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3.1.4.Осуществить действия, необходимые для реализации прав Абонента, предусмотренных  в Основных положениях.</w:t>
      </w:r>
    </w:p>
    <w:p w14:paraId="5A1EB3D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3.1.5.Производить сверку расчетов по необходимости.</w:t>
      </w:r>
    </w:p>
    <w:p w14:paraId="5A1EB3D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</w:p>
    <w:p w14:paraId="5A1EB3D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3.2. Абонент обязан:</w:t>
      </w:r>
    </w:p>
    <w:p w14:paraId="5A1EB3E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3.2.1.Принимать и оплачивать приобретаемую электрическую энергию (мощность), услуги по передаче электрической энергии и иные услуги, оказание которых является неотъемлемой частью процесса поставки электрической энергии в соответствии с условиями настоящего Договора.</w:t>
      </w:r>
    </w:p>
    <w:p w14:paraId="5A1EB3E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3.2.2.Соблюдать заданные в установленном порядке Сетевой организацией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</w:p>
    <w:p w14:paraId="5A1EB3E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Обеспечивать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 установленных в границах балансовой принадлежности Абонента в соответствии с действующим законодательством РФ.</w:t>
      </w:r>
    </w:p>
    <w:p w14:paraId="5A1EB3E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3.2.3.Соблюдать предусмотренный Договором и документами о технологическом присоединении режим потребления (производства) электрической энергии (мощности).</w:t>
      </w:r>
    </w:p>
    <w:p w14:paraId="5A1EB3E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3.2.4.Поддерживать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 Абонента, соответствующие техническим регламентам и иным обязательным требованиям.</w:t>
      </w:r>
    </w:p>
    <w:p w14:paraId="5A1EB3E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3.2.5.Обеспечивать в соответствии с категорией надежности электроснабжения надлежащее техническое состояние и безопасность эксплуатируемых электрических сетей Абонента, приборов и оборудования. </w:t>
      </w:r>
    </w:p>
    <w:p w14:paraId="5A1EB3E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3.2.6.Выполнять требования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действующим законодательством РФ в качестве основания для введения полного или частичного ограничения режима потребления.</w:t>
      </w:r>
    </w:p>
    <w:p w14:paraId="5A1EB3E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3.2.7.Обратиться в Сетевую организацию, подписать и неукоснительно выполнять требования инструкции по оперативным взаимоотношениям между Абонентом и Сетевой организацией (в том числе по введению ограничений в предусмотренных действующим законодательством РФ случаях, по порядку уведомления и согласования сроков проведения ремонтных работ, включения оборудования после ликвидации аварии (технологического нарушения)) и предоставлять Сетевой организации список лиц, имеющих право ведения оперативных переговоров и переключений.</w:t>
      </w:r>
    </w:p>
    <w:p w14:paraId="5A1EB3E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30-дневный срок с даты подписания Договора предоставить Гарантирующему поставщику копии подписанной инструкции по оперативным взаимоотношениям между Абонентом и Сетевой организацией и списка лиц, имеющих право ведения оперативных переговоров и переключений.</w:t>
      </w:r>
    </w:p>
    <w:p w14:paraId="5A1EB3E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3.2.8.Не позднее 5-ти дней со дня согласования с Сетевой организацией передать Гарантирующему поставщику копию Акта согласования технологической и (или) аварийной брони в отношении потребителей, ограничение режима потребления электрической энергии (мощности) которых может привести:</w:t>
      </w:r>
    </w:p>
    <w:p w14:paraId="5A1EB3E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процессов;</w:t>
      </w:r>
    </w:p>
    <w:p w14:paraId="5A1EB3E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-к экономическим, экологическим, социальным последствиям, при условии отнесения их к категориям, указанным в приложении к Правилам полного и (или) частичного ограничения режима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потребления электрической энергии, утвержденным Постановлением Правительства РФ от 4 мая 2012 г. № 442.</w:t>
      </w:r>
    </w:p>
    <w:p w14:paraId="5A1EB3E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1F497D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3.2.9.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 получении от Сетевой организации требования о проведении контрольных или внеочередных замеров обеспечить проведение таких замеров на Объектах энергоснабжения, в отношении которых заключен Договор, и предоставить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на Объектах энергоснабжения системы учета, удаленный доступ к данным которой предоставлен Сетевой организации</w:t>
      </w:r>
      <w:r>
        <w:rPr>
          <w:rFonts w:ascii="Times New Roman CYR" w:hAnsi="Times New Roman CYR" w:cs="Times New Roman CYR"/>
          <w:color w:val="1F497D"/>
          <w:sz w:val="22"/>
          <w:szCs w:val="22"/>
          <w:lang w:val="ru-RU" w:bidi="ar-SA"/>
        </w:rPr>
        <w:t>.</w:t>
      </w:r>
    </w:p>
    <w:p w14:paraId="5A1EB3E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3.2.10.Незамедлительно сообщать Гарантирующему поставщику об авариях, пожарах и об иных нарушениях, возникающих при потреблении электрической энергии, в том числе обо всех инцидентах, повлиявших на качественное энергоснабжение как Абонента, так и третьих лиц, чьи электроустановки подключены от сетей, эксплуатируемых Абонентом.</w:t>
      </w:r>
    </w:p>
    <w:p w14:paraId="5A1EB3E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3.2.11.Во всех случаях увеличения присоединенной и (или) максимальной (разрешенной) мощности или изменения схемы электроснабжения и категории по надежности энергоснабжения объектов Абонента получить и выполнить необходимые технические условия Сетевой организации и предоставить Гарантирующему поставщику в 5-дневный срок измененную схему электроснабжения и новый Акт о технологическом присоединении. </w:t>
      </w:r>
    </w:p>
    <w:p w14:paraId="5A1EB3EF" w14:textId="280D91CC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3.2.12.</w:t>
      </w:r>
      <w:r w:rsidR="00462AEE" w:rsidRPr="00462AEE">
        <w:rPr>
          <w:rFonts w:ascii="Times New Roman" w:hAnsi="Times New Roman"/>
          <w:sz w:val="22"/>
          <w:szCs w:val="22"/>
          <w:lang w:val="ru-RU" w:bidi="ar-SA"/>
        </w:rPr>
        <w:t xml:space="preserve"> </w:t>
      </w:r>
      <w:r w:rsidR="00462AEE">
        <w:rPr>
          <w:rFonts w:ascii="Times New Roman" w:hAnsi="Times New Roman"/>
          <w:sz w:val="22"/>
          <w:szCs w:val="22"/>
          <w:lang w:val="ru-RU" w:bidi="ar-SA"/>
        </w:rPr>
        <w:t>Обеспечить доступ к месту установки прибора учета представителей организаций, уполномоченных на совершение действий по установке, вводу в эксплуатацию и демонтажу прибора учета, проверке и снятию показаний, в том числе контрольному снятию показаний, в случаях и в порядке, которые предусмотрены Основными положениями.</w:t>
      </w:r>
    </w:p>
    <w:p w14:paraId="5A1EB3F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3.2.13.В отношении допущенного в эксплуатацию измерительного комплекса обеспечить:</w:t>
      </w:r>
    </w:p>
    <w:p w14:paraId="5A1EB3F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-функционирование в соответствии с назначением, в том числе путем проведения осмотров, технического обслуживания и своевременной поверки;</w:t>
      </w:r>
    </w:p>
    <w:p w14:paraId="5A1EB3F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-сохранность и целостность измерительного комплекса, а также пломб и (или) знаков визуального контроля.</w:t>
      </w:r>
    </w:p>
    <w:p w14:paraId="5A1EB3F6" w14:textId="470FBEBB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3.2.14.</w:t>
      </w:r>
      <w:r w:rsidR="00462AEE" w:rsidRPr="00462AEE">
        <w:rPr>
          <w:rFonts w:ascii="Times New Roman" w:hAnsi="Times New Roman"/>
          <w:color w:val="080000"/>
          <w:sz w:val="22"/>
          <w:szCs w:val="22"/>
          <w:lang w:val="ru-RU" w:bidi="ar-SA"/>
        </w:rPr>
        <w:t xml:space="preserve"> </w:t>
      </w:r>
      <w:r w:rsidR="00462AEE">
        <w:rPr>
          <w:rFonts w:ascii="Times New Roman" w:hAnsi="Times New Roman"/>
          <w:color w:val="080000"/>
          <w:sz w:val="22"/>
          <w:szCs w:val="22"/>
          <w:lang w:val="ru-RU" w:bidi="ar-SA"/>
        </w:rPr>
        <w:t xml:space="preserve">Возместить </w:t>
      </w:r>
      <w:r w:rsidR="00462AEE">
        <w:rPr>
          <w:rFonts w:ascii="Times New Roman" w:hAnsi="Times New Roman"/>
          <w:sz w:val="22"/>
          <w:szCs w:val="22"/>
          <w:lang w:val="ru-RU" w:bidi="ar-SA"/>
        </w:rPr>
        <w:t xml:space="preserve"> Сетевой организации (Гарантирующему поставщику) убытки, причиненные неисполнением или ненадлежащим исполнением обязанностей по обеспечению сохранности и целостности установленных Сетевой организацией (Гарантирующим поставщиком) приборов учета и (или) иного оборудования, которые используются для обеспечения коммерческого учета электрической энергии (мощности).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3.2.15.</w:t>
      </w:r>
      <w:r w:rsidR="00462AEE" w:rsidRPr="004F0B3F">
        <w:rPr>
          <w:lang w:val="ru-RU"/>
        </w:rPr>
        <w:t xml:space="preserve"> </w:t>
      </w:r>
      <w:r w:rsidR="00462AEE" w:rsidRPr="00462AEE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Извещать Гарантирующего поставщика и Сетевую организацию в течение одних суток о выявленных фактах неисправности или утраты измерительного комплекса.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3.2.16.</w:t>
      </w:r>
      <w:r w:rsidR="00E32704" w:rsidRPr="004F0B3F">
        <w:rPr>
          <w:lang w:val="ru-RU"/>
        </w:rPr>
        <w:t xml:space="preserve"> </w:t>
      </w:r>
      <w:r w:rsidR="00E32704" w:rsidRPr="00E32704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Производить изменение схемы учета, демонтаж  измерительных комплексов, находящихся в электроустановках  Абонента, предварительно уведомив Гарантирующего поставщика и Сетевую организацию в порядке, установленном в Приложении № 3.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3.2.17.Производить списание показаний расчетных приборов учета, согласованных в настоящем договоре, с 23 по 25 число расчетного месяца, либо получать их от Сетевой организации по приборам учета, находящимся в ее владении.</w:t>
      </w:r>
    </w:p>
    <w:p w14:paraId="5A1EB3F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Для формирования счетов за расчетный период, представлять Гарантирующему поставщику с 23 по 26 число каждого месяца по формам, установленным Приложением 1.1-1.2, подписанный и заверенный печатью отчет по электропотреблению.</w:t>
      </w:r>
    </w:p>
    <w:p w14:paraId="5A1EB3F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Способы предоставления отчета по электропотреблению:</w:t>
      </w:r>
    </w:p>
    <w:p w14:paraId="5A1EB3F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доставка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адрес Гарантирующего поставщика;</w:t>
      </w:r>
    </w:p>
    <w:p w14:paraId="5A1EB3F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личного интернет кабинета на официальном сайте Гарантирующего поставщика при условии регистрации и подписания соответствующего Соглашения;</w:t>
      </w:r>
    </w:p>
    <w:p w14:paraId="5A1EB3FB" w14:textId="374C8844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факсимильной связи</w:t>
      </w:r>
      <w:r w:rsidR="00BC6593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электронной почты</w:t>
      </w:r>
      <w:r w:rsidR="00BC6593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или иными способами, реализованными Гарантирующим поставщиком,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, с последующим предоставлением в течение 10 дней оригинала отчета, подписанного, заверенного печатью и согласованного с Сетевой организацией. По потребителям, рассчитывающимся по 3-6 ценовой категории, данные о почасовых объемах потребления электрической энергии предоставляются Абонентом на электронный адрес Гарантирующего поставщика, по установленной форме (Приложения 1.2 и 1.3). </w:t>
      </w:r>
    </w:p>
    <w:p w14:paraId="5A1EB3F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При наличии автоматизированной системы коммерческого учета электрической энергии (далее - АСКУЭ), принятой в коммерческую эксплуатацию Сетевой организацией для проведения расчетов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 xml:space="preserve">за электрическую энергию, используются показания (почасовые объемы), полученные из АСКУЭ и предоставленные Гарантирующему поставщику Сетевой организацией и (или) Абонентом. </w:t>
      </w:r>
    </w:p>
    <w:p w14:paraId="5A1EB3F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3.2.18.Обеспечивать доступ персоналу Гарантирующего поставщика и Сетевой организации в рабочее время к электрическим установкам и измерительным комплексам для:</w:t>
      </w:r>
    </w:p>
    <w:p w14:paraId="5A1EB3F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-осмотра измерительных комплексов;</w:t>
      </w:r>
    </w:p>
    <w:p w14:paraId="5A1EB3F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-снятия показаний и (или) фактических почасовых объемов потребления электрической энергии с приборов учета;</w:t>
      </w:r>
    </w:p>
    <w:p w14:paraId="5A1EB40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-проведения мероприятий по отключению электроустановок Абонента и ограничению электропотребления в порядке и на условиях, предусмотренных действующим законодательством РФ. При этом Абонент обязан предоставить представителю Гарантирующего поставщика схему внутреннего электроснабжения;</w:t>
      </w:r>
    </w:p>
    <w:p w14:paraId="5A1EB40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-для контроля соблюдения Абонентом введенного ограничения режима потребления;</w:t>
      </w:r>
    </w:p>
    <w:p w14:paraId="5A1EB40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-проведения  иных проверок, предусмотренных действующим законодательством РФ в области электроэнергетики.</w:t>
      </w:r>
    </w:p>
    <w:p w14:paraId="5A1EB40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3.2.19.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5-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дневный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срок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сообщать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Гарантирующему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поставщику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об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изменении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юридического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адреса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банковских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реквизитов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контактных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данных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лиц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уполномоченных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представлять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интересы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Абонента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том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числе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взаимодействии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сетевой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организацией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наименования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Абонента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других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реквизитов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влияющих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надлежащее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исполнение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Договора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также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начале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процедуры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ликвидации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реорганизации</w:t>
      </w:r>
      <w:r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банкротства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5A1EB40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3.2.20.Предоставить в 3-дневный срок с момента подписания Договора копию дополнительного соглашения (распоряжения) к договору банковского счета с отметкой банка о порядке расчетов на условиях заранее данного акцепта (в случае применения такого порядка расчетов).</w:t>
      </w:r>
    </w:p>
    <w:p w14:paraId="5A1EB40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3.2.21.Производить сверку расчетов по необходимости.</w:t>
      </w:r>
    </w:p>
    <w:p w14:paraId="5A1EB40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3.2.22.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 случае введения ограничения режима потребления электрической энергии осуществить самостоятельно полное ограничение режима потребления со своих энергопринимающих устройств и (или) объектов электроэнергетики на дату, которая указана в уведомлении об ограничении режима потребления.</w:t>
      </w:r>
    </w:p>
    <w:p w14:paraId="5A1EB40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Если ограничение вводится в отношении энергопринимающих устройств и (или) объектов электроэнергетики потребителя, ограничение режима потребления электрической энергии которых может привести к экономическим, экологическим или социальным последствиям, осуществить самостоятельно полное ограничение в день, следующий за датой, в которую этим Абонентом должны быть выполнены мероприятия по обеспечению готовности к введению полного ограничения режима потребления.</w:t>
      </w:r>
    </w:p>
    <w:p w14:paraId="5A1EB40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Введение ограничения режима потребления исполнителем  (субисполнителем) со своих объектов электросетевого хозяйства не отменяет обязанности Абонента выполнить требование о самостоятельном ограничении режима потребления.</w:t>
      </w:r>
    </w:p>
    <w:p w14:paraId="5A1EB40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Примечание: «Исполнитель» - сетевая организация, оказывающая услуги по передаче электрической энергии в точках поставки, сформированных в отношении энергопринимающих устройств и (или) объектов электроэнергетики, в отношении которых требуется введение ограничения режима потребления, в том числе в случае, когда энергопринимающие устройства и (или) объекты электроэнергетики потребителя присоединены к бесхозяйным объектам электросетевого хозяйства; </w:t>
      </w:r>
    </w:p>
    <w:p w14:paraId="5A1EB40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«субисполнитель» - сетевая организация либо иное лицо, которые не оказывают услуг по передаче электрической энергии и к энергопринимающим устройствам и (или) объектам электроэнергетики которых технологически присоединены (в случае отсутствия надлежащего технологического присоединения - непосредственно присоединены) энергопринимающие устройства и (или) объекты электроэнергетики потребителя, ограничение режима потребления которыми подлежит введению.</w:t>
      </w:r>
    </w:p>
    <w:p w14:paraId="5A1EB40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Отказ Абонента от признания задолженности, указанной в уведомлении о введении ограничения режима потребления, не является препятствием для введения ограничения режима потребления.</w:t>
      </w:r>
    </w:p>
    <w:p w14:paraId="5A1EB40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3.2.23.При наличии у Абонента энергопринимающих устройств и (или) объектов электроэнергетики потребителя, ограничение режима потребления которых может привести к экономическим, экологическим или социальным последствиям:</w:t>
      </w:r>
    </w:p>
    <w:p w14:paraId="5A1EB40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lastRenderedPageBreak/>
        <w:t xml:space="preserve">-утвердить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потребления, включающий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энергопринимающих устройств и (или) объектов электроэнергетики, </w:t>
      </w:r>
      <w:r>
        <w:rPr>
          <w:rFonts w:ascii="Times New Roman CYR" w:hAnsi="Times New Roman CYR" w:cs="Times New Roman CYR"/>
          <w:sz w:val="22"/>
          <w:szCs w:val="22"/>
          <w:lang w:bidi="ar-SA"/>
        </w:rPr>
        <w:t>c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рок проведения которых не должен превышать 6 месяцев, а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брони;</w:t>
      </w:r>
    </w:p>
    <w:p w14:paraId="5A1EB40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-представить исполнителю (субисполнителю) и инициатору введения  ограничения утвержденный план мероприятий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 в течение 3 дней после дня введения частичного ограничения режима потребления до уровня аварийной брони, либо после дня уведомления его о введении частичного ограничения режима потребления (если у такого потребителя отсутствует акт согласования технологической и (или) аварийной брони или в этом акте не указан уровень аварийной брони);</w:t>
      </w:r>
    </w:p>
    <w:p w14:paraId="5A1EB40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-выполнить указанные мероприятия по обеспечению готовности к введению в отношении указанных энергопринимающих устройств и (или) объектов электроэнергетики полного ограничения режима потребления в срок, предусмотренный соответствующим планом;</w:t>
      </w:r>
    </w:p>
    <w:p w14:paraId="5A1EB41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-выполнить мероприятия по установке за свой счет автономных источников питания, обеспечивающих безопасное функционирование его энергопринимающих устройств и (или) объектов электроэнергетики без необходимости потребления электрической энергии из внешней сети в течение 2 месяцев в случае непредоставления исполнителю (субисполнителю) утвержденного плана  мероприятий в установленный настоящим пунктом срок, либо если предусмотренный планом срок проведения указанных мероприятий превышает 6 месяцев;</w:t>
      </w:r>
    </w:p>
    <w:p w14:paraId="5A1EB41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-после выполнения мероприятий направить исполнителю (субисполнителю) и инициатору введения ограничения уведомление о готовности к введению полного ограничения режима потребления.</w:t>
      </w:r>
    </w:p>
    <w:p w14:paraId="5A1EB41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3.2.24.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 случае если от сетей Абонента подключены электроустановки других потребителей, имеющих договорные отношения с Гарантирующим поставщиком, обеспечить в отношении данных потребителей выполнение следующих действий:</w:t>
      </w:r>
    </w:p>
    <w:p w14:paraId="5A1EB41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-согласовывать отчеты по электропотреблению;</w:t>
      </w:r>
    </w:p>
    <w:p w14:paraId="5A1EB41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-производить приемку и опломбировку измерительных комплексов;</w:t>
      </w:r>
    </w:p>
    <w:p w14:paraId="5A1EB41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-согласовывать инструкции по оперативным взаимоотношениям;</w:t>
      </w:r>
    </w:p>
    <w:p w14:paraId="5A1EB41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-согласовывать время проведения плановых и ремонтных работ в своём электрооборудовании, влияющих на их электроснабжение;</w:t>
      </w:r>
    </w:p>
    <w:p w14:paraId="5A1EB41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-производить ограничение режима потребления в соответствии с действующим законодательством РФ;</w:t>
      </w:r>
    </w:p>
    <w:p w14:paraId="5A1EB41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-обеспечить переток электрической энергии другим потребителям в объеме их потребления в случае введения ограничения режима потребления в отношении объектов Абонента в соответствии с действующим законодательством РФ.</w:t>
      </w:r>
    </w:p>
    <w:p w14:paraId="5A1EB41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3.2.25. В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случае выбытия из законного владения Абонента полностью или части объектов энергоснабжения незамедлительно уведомить об этом Гарантирующего поставщика, приложив документы, подтверждающие данный факт. </w:t>
      </w:r>
    </w:p>
    <w:p w14:paraId="5A1EB41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3.2.26.Компенсировать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затраты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Гарантирующего поставщика, связанные с введением ограничения режима потребления и возобновлением режима потребления.</w:t>
      </w:r>
    </w:p>
    <w:p w14:paraId="5A1EB41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3.2.27.Выполнять иные требования, предусмотренные действующим законодательством РФ.</w:t>
      </w:r>
    </w:p>
    <w:p w14:paraId="5A1EB41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1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4. Права Сторон</w:t>
      </w:r>
    </w:p>
    <w:p w14:paraId="5A1EB41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4.1. Гарантирующий поставщик имеет право:</w:t>
      </w:r>
    </w:p>
    <w:p w14:paraId="5A1EB41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4.1.1.В случаях и в порядке, предусмотренных действующим законодательством РФ, вводить полное и (или) частичное ограничение режима потребления электроэнергии (мощности) Абонента путем его инициирования.</w:t>
      </w:r>
    </w:p>
    <w:p w14:paraId="5A1EB42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Уведомление Абонента о предстоящем полном и (или) частичном ограничении будет считаться надлежащим, если оно произведено одним из следующих способов:</w:t>
      </w:r>
    </w:p>
    <w:p w14:paraId="5A1EB42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-заказным письмом;</w:t>
      </w:r>
    </w:p>
    <w:p w14:paraId="5A1EB42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-телефонограммой;</w:t>
      </w:r>
    </w:p>
    <w:p w14:paraId="5A1EB42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-телеграммой;</w:t>
      </w:r>
    </w:p>
    <w:p w14:paraId="5A1EB42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факсимильной связи;</w:t>
      </w:r>
    </w:p>
    <w:p w14:paraId="5A1EB42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-вручаются представителю стороны;</w:t>
      </w:r>
    </w:p>
    <w:p w14:paraId="5A1EB42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публикации на официальном сайте Гарантирующего поставщика в сети «Интернет»;</w:t>
      </w:r>
    </w:p>
    <w:p w14:paraId="5A1EB42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-направление Абоненту текста уведомления смс-сообщением;</w:t>
      </w:r>
    </w:p>
    <w:p w14:paraId="5A1EB42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-направление Абоненту текста уведомления на адрес электронной почты;</w:t>
      </w:r>
    </w:p>
    <w:p w14:paraId="5A1EB42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-включение текста уведомления в счет на оплату;</w:t>
      </w:r>
    </w:p>
    <w:p w14:paraId="5A1EB42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опубликования в периодическом печатном издании, являющемся источником официального опубликования нормативных правовых актов органов го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сударственной власти соответствующего субъекта Российской Федерации;</w:t>
      </w:r>
    </w:p>
    <w:p w14:paraId="5A1EB42B" w14:textId="77777777" w:rsidR="00531E02" w:rsidRDefault="00531E02" w:rsidP="00531E02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-посредством системы электронного документооборота при условии, если Гарантирующий поставщик и Абонент являются пользователями системы электронного документооборота (в том числе при исполнении других договоров, контрактов) и стороны подписали соответствующее соглашение к настоящему договору;</w:t>
      </w:r>
    </w:p>
    <w:p w14:paraId="5A1EB42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-любым, позволяющим подтвердить доставку Абоненту указанного уведомления, способом.</w:t>
      </w:r>
    </w:p>
    <w:p w14:paraId="5A1EB42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4.1.2.В случаях и в порядке, предусмотренных действующим законодательством РФ или настоящим договором отказаться от исполнения Договора полностью, уведомив Абонента об этом за 10 рабочих дней до заявляемой даты отказа от Договора.</w:t>
      </w:r>
    </w:p>
    <w:p w14:paraId="5A1EB42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4.1.3.Требовать с Абонента компенсации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понесенных расходов, связанных с  оплатой действий исполнителя (субисполнителя) по введению ограничения режима потребления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возобновлению подачи электрической энергии, а также с совершением им действий, предусмотренных Правилами полного и (или) частичного ограничения режима потребления электрической энергии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5A1EB42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4.1.4.В случае лишения Гарантирующего поставщика соответствующего статуса продолжать исполнение Договора в качестве энергосбытовой организации.</w:t>
      </w:r>
    </w:p>
    <w:p w14:paraId="5A1EB43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4.1.5.Составлять акт о неучтенном потреблении электрической энергии и рассчитывать объем и стоимость безучетного потребления электрической энергии в соответствии с действующим законодательством РФ.</w:t>
      </w:r>
    </w:p>
    <w:p w14:paraId="5A1EB43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4.1.6.Доступа к электрическим установкам и измерительным комплексам Абонента в присутствии представителя Абонента с целью:</w:t>
      </w:r>
    </w:p>
    <w:p w14:paraId="5A1EB43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-осмотра измерительных комплексов;</w:t>
      </w:r>
    </w:p>
    <w:p w14:paraId="5A1EB43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-снятия показаний и (или) фактических почасовых объемов потребления электрической энергии с приборов учета;</w:t>
      </w:r>
    </w:p>
    <w:p w14:paraId="5A1EB43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-проведения мероприятий по отключению электроустановок Абонента и ограничению электропотребления в порядке и на условиях, предусмотренных действующим законодательством РФ. При этом Абонент обязан предоставить представителю Гарантирующего поставщика схему внутреннего электроснабжения потребителя;</w:t>
      </w:r>
    </w:p>
    <w:p w14:paraId="5A1EB43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-контроля соблюдения потребителем введенного в отношении его энергопринимающих устройств и (или) объектов электроэнергетики ограничения режима потребления путем проведения соответствующих проверок;</w:t>
      </w:r>
    </w:p>
    <w:p w14:paraId="5A1EB43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-проведения иных проверок, предусмотренных действующим законодательством РФ в области электроэнергетики.</w:t>
      </w:r>
    </w:p>
    <w:p w14:paraId="5A1EB43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4.1.7.Фиксировать выполнение (невыполнение) Абонентом действий по самостоятельному ограничению режима потребления посредством составления акта о введении ограничения режима потребления.</w:t>
      </w:r>
    </w:p>
    <w:p w14:paraId="5A1EB43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4.1.8.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Приостанавливать исполнение обязательств по настоящему Договору с даты введения полного ограничения режима потребления, указанной в уведомлении, а если указанное ограничение вводится в отношении энергопринимающих устройств и (или) объектов электроэнергетики Абонента, ограничение режима потребления которых может привести к экономическим, экологическим или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lastRenderedPageBreak/>
        <w:t>социальным последствиям, с даты, следующей за датой, в которую получено от Абонента уведомление о готовности к введению полного ограничения режима потребления, до даты прекращения процедуры введения режима потребления. Потребление Абонентом электрической энергии в указанный период является бездоговорным потреблением и влечет последствия бездоговорного потребления, указанные в Основных положениях.</w:t>
      </w:r>
    </w:p>
    <w:p w14:paraId="5A1EB43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4.1.9.Направлять в банк Абонента платежные требования с акцептом или на условиях заранее данного акцепта.</w:t>
      </w:r>
    </w:p>
    <w:p w14:paraId="5A1EB43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3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4.2. Абонент имеет право:</w:t>
      </w:r>
    </w:p>
    <w:p w14:paraId="5A1EB43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4.2.1.В случае утраты Гарантирующим поставщиком его статуса, Абонент имеет право:</w:t>
      </w:r>
    </w:p>
    <w:p w14:paraId="5A1EB43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-перейти на обслуживание к организации, которой присвоен статус гарантирующего поставщика;</w:t>
      </w:r>
    </w:p>
    <w:p w14:paraId="5A1EB43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-заключить договор с энергосбытовой (энергоснабжающей) организацией или производителем электрической энергии (мощности) на розничном рынке, обеспечивающий продажу электрической энергии (мощности) при соблюдении условий, установленных действующим законодательством РФ.</w:t>
      </w:r>
    </w:p>
    <w:p w14:paraId="5A1EB43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4.2.2.Пользоваться Личным интернет-кабинетом на официальном сайте Гарантирующего поставщика при условии регистрации и подписания соответствующего Соглашения.</w:t>
      </w:r>
    </w:p>
    <w:p w14:paraId="5A1EB44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4.2.3.Требовать у Гарантирующего поставщика возмещения ущерба, причиненного неисполнением либо ненадлежащим исполнением Гарантирующим поставщиком обязательств по настоящему Договору.</w:t>
      </w:r>
    </w:p>
    <w:p w14:paraId="5A1EB44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5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58" w14:textId="17618515" w:rsidR="00531E02" w:rsidRDefault="00CE1011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 xml:space="preserve">. Учет и контроль потребления электрической энергии (мощности) </w:t>
      </w:r>
    </w:p>
    <w:p w14:paraId="5A1EB459" w14:textId="133B2D41" w:rsidR="00531E02" w:rsidRDefault="00CE1011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.1.Объем электрической энергии (мощности) определяется ежемесячно в порядке, определенном настоящим Договором и действующим законодательством РФ.</w:t>
      </w:r>
    </w:p>
    <w:p w14:paraId="52F637CB" w14:textId="6043DA0C" w:rsidR="00CE1011" w:rsidRDefault="00CE1011" w:rsidP="00CE10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.2.Объем потребления электрической энергии (мощности) определяется на основании показаний измерительных комплексов (приборы учета, трансформаторы тока и напряжения), указанных на момент заключения Договора в Приложении 2 для каждого потребителя Абонента, за исключением случаев, отдельно предусмотренных Договором, при которых объемы фактически поставленной электрической энергии (мощности) определяются расчетными способами.</w:t>
      </w:r>
    </w:p>
    <w:p w14:paraId="4FBD7F76" w14:textId="4AC73D96" w:rsidR="00CE1011" w:rsidRDefault="00CE1011" w:rsidP="00CE1011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2"/>
          <w:szCs w:val="22"/>
          <w:lang w:val="ru-RU" w:bidi="ar-SA"/>
        </w:rPr>
      </w:pPr>
      <w:r w:rsidRPr="00CE1011">
        <w:rPr>
          <w:rFonts w:ascii="Times New Roman" w:hAnsi="Times New Roman"/>
          <w:sz w:val="22"/>
          <w:szCs w:val="22"/>
          <w:lang w:val="ru-RU" w:bidi="ar-SA"/>
        </w:rPr>
        <w:t xml:space="preserve"> </w:t>
      </w:r>
      <w:r>
        <w:rPr>
          <w:rFonts w:ascii="Times New Roman" w:hAnsi="Times New Roman"/>
          <w:sz w:val="22"/>
          <w:szCs w:val="22"/>
          <w:lang w:val="ru-RU" w:bidi="ar-SA"/>
        </w:rPr>
        <w:t>Лицами, ответственными за снятие показаний расчетного прибора учета, являются:</w:t>
      </w:r>
    </w:p>
    <w:p w14:paraId="33CFA616" w14:textId="77777777" w:rsidR="00CE1011" w:rsidRDefault="00CE1011" w:rsidP="00CE1011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" w:hAnsi="Times New Roman"/>
          <w:sz w:val="22"/>
          <w:szCs w:val="22"/>
          <w:lang w:val="ru-RU" w:bidi="ar-SA"/>
        </w:rPr>
      </w:pPr>
      <w:r>
        <w:rPr>
          <w:rFonts w:ascii="Times New Roman" w:hAnsi="Times New Roman"/>
          <w:sz w:val="22"/>
          <w:szCs w:val="22"/>
          <w:lang w:val="ru-RU" w:bidi="ar-SA"/>
        </w:rPr>
        <w:t>Сетевая организация в отношении приборов учета, присоединенных к интеллектуальным системам учета электрической энергии (мощности) соответствующей Сетевой организации, а также иных расчетных приборов учета, расположенных в границах объектов электросетевого хозяйства Сетевой организации или в границах бесхозяйных объектов электросетевого хозяйства;</w:t>
      </w:r>
    </w:p>
    <w:p w14:paraId="40237A20" w14:textId="77777777" w:rsidR="00CE1011" w:rsidRPr="00820B4F" w:rsidRDefault="00CE1011" w:rsidP="00CE101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lang w:val="ru-RU"/>
        </w:rPr>
      </w:pPr>
      <w:r w:rsidRPr="00820B4F">
        <w:rPr>
          <w:rFonts w:ascii="Times New Roman" w:hAnsi="Times New Roman"/>
          <w:sz w:val="22"/>
          <w:lang w:val="ru-RU"/>
        </w:rPr>
        <w:t xml:space="preserve">Гарантирующий поставщик в отношении коллективных (общедомовых) приборов учета, </w:t>
      </w:r>
      <w:r>
        <w:rPr>
          <w:rFonts w:ascii="Times New Roman" w:hAnsi="Times New Roman"/>
          <w:bCs/>
          <w:sz w:val="22"/>
          <w:szCs w:val="22"/>
          <w:lang w:val="ru-RU" w:bidi="ar-SA"/>
        </w:rPr>
        <w:t xml:space="preserve">приборов учета электроэнергии жилых и нежилых помещений в многоквартирных домах </w:t>
      </w:r>
      <w:r w:rsidRPr="00B32522">
        <w:rPr>
          <w:rFonts w:ascii="Times New Roman" w:hAnsi="Times New Roman"/>
          <w:bCs/>
          <w:sz w:val="22"/>
          <w:szCs w:val="22"/>
          <w:lang w:val="ru-RU" w:bidi="ar-SA"/>
        </w:rPr>
        <w:t>(за исключением коммерческих приборов учета электрической энергии, установленных в отношении помещений многоквартирных домов, электроснабжение которых осуществляется без использования общего имущества</w:t>
      </w:r>
      <w:r>
        <w:rPr>
          <w:rFonts w:ascii="Times New Roman" w:hAnsi="Times New Roman"/>
          <w:bCs/>
          <w:sz w:val="22"/>
          <w:szCs w:val="22"/>
          <w:lang w:val="ru-RU" w:bidi="ar-SA"/>
        </w:rPr>
        <w:t xml:space="preserve">), </w:t>
      </w:r>
      <w:r w:rsidRPr="00820B4F">
        <w:rPr>
          <w:rFonts w:ascii="Times New Roman" w:hAnsi="Times New Roman"/>
          <w:sz w:val="22"/>
          <w:lang w:val="ru-RU"/>
        </w:rPr>
        <w:t xml:space="preserve">присоединенных к интеллектуальным системам учета электрической энергии (мощности) </w:t>
      </w:r>
      <w:r>
        <w:rPr>
          <w:rFonts w:ascii="Times New Roman" w:hAnsi="Times New Roman"/>
          <w:sz w:val="22"/>
          <w:lang w:val="ru-RU"/>
        </w:rPr>
        <w:t>Г</w:t>
      </w:r>
      <w:r w:rsidRPr="00820B4F">
        <w:rPr>
          <w:rFonts w:ascii="Times New Roman" w:hAnsi="Times New Roman"/>
          <w:sz w:val="22"/>
          <w:lang w:val="ru-RU"/>
        </w:rPr>
        <w:t>арантирующего поставщика;</w:t>
      </w:r>
    </w:p>
    <w:p w14:paraId="5A1EB45A" w14:textId="71B266EC" w:rsidR="00531E02" w:rsidRDefault="00CE1011" w:rsidP="00ED7CDE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" w:hAnsi="Times New Roman"/>
          <w:sz w:val="22"/>
          <w:szCs w:val="22"/>
          <w:lang w:val="ru-RU" w:bidi="ar-SA"/>
        </w:rPr>
        <w:t>Абонент в отношении расчетных приборов учета, установленных в границах его объектов и не присоединенных к интеллектуальным системам учета электрической энергии (мощности).</w:t>
      </w:r>
    </w:p>
    <w:p w14:paraId="5A1EB45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Для групп потребителей (в том числе «транзитных»), относящихся к категории «население», объем электрической энергии (мощности) определяется в соответствии с действующим законодательством РФ, регулирующим продажу электрической энергии для данной группы потребителей.</w:t>
      </w:r>
    </w:p>
    <w:p w14:paraId="5A1EB45D" w14:textId="782EBE25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Замена и (или) </w:t>
      </w:r>
      <w:r w:rsidR="00CE101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установка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измерительного комплекса подтверждается актами Сетевой организации и (или) актами Гарантирующего поставщика. Последующие расчеты соответственно производятся по вновь установленным приборам учета.</w:t>
      </w:r>
    </w:p>
    <w:p w14:paraId="5A1EB45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наличии в схеме учета измерительных трансформаторов количество поданной Гарантирующим поставщиком  электрической энергии определяется как разница показаний приборов учета, умноженная на коэффициент трансформации.</w:t>
      </w:r>
    </w:p>
    <w:p w14:paraId="5A1EB45F" w14:textId="34417B3E" w:rsidR="00531E02" w:rsidRDefault="00CE1011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.3.В случае если измерительный комплекс расположен не на границе балансовой принадлежности электрических сетей, объем переданной потребителю Абонента электрической энергии корректируется с учетом величины потерь электрической энергии, возникающих на участке электрической сети от границы балансовой принадлежности электрических сетей до места установки измерительного комплекса.</w:t>
      </w:r>
    </w:p>
    <w:p w14:paraId="5A1EB46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Величины потерь электрической энергии определяются расчетным путем и указываются в Приложении 2 для каждого потребителя.</w:t>
      </w:r>
    </w:p>
    <w:p w14:paraId="5A1EB461" w14:textId="77777777" w:rsidR="00531E02" w:rsidRDefault="00531E02" w:rsidP="00531E0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При этом расчет величины потерь осуществляется сетевой организацией в соответствии с актом уполномоченного федерального органа, регламентирующим расчет нормативов технологических потерь электрической энергии при ее передаче по электрическим сетям.</w:t>
      </w:r>
    </w:p>
    <w:p w14:paraId="5355279D" w14:textId="2B57344E" w:rsidR="003A3871" w:rsidRDefault="00CE1011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.4.Для случаев настоящего пункта Договора, в целях определения объема электрической энергии (мощности) за расчетный период, используются расчетные методы.</w:t>
      </w:r>
    </w:p>
    <w:p w14:paraId="3C6FC3F2" w14:textId="77777777" w:rsidR="003A3871" w:rsidRPr="003A3871" w:rsidRDefault="003A3871" w:rsidP="003A3871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5.4.1.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В случае непредставления Абонентом показаний расчетного прибора учета в сроки, установленные в п. 3.2.18 настоящего Договора, и непредставления показаний Сетевой организацией, к сетям которой непосредственно или опосредованно присоединены объекты энергоснабжения, а также отсутствия контрольного прибора учета определение объема потребления электрической энергии (мощности) производится на основании замещающей информации. Замещающей информацией являются показания расчетного прибора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14:paraId="2F377FB6" w14:textId="77777777" w:rsidR="00ED7CDE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отсутствия результатов измерений и информации о состоянии такого прибора учета по истечении 180 дней с даты последнего снятия показаний с прибора учета, прибор учета считается утраченным и подлежит замене в порядке, установленном действующим законодательством РФ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  <w:r w:rsidR="00ED7CDE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</w:p>
    <w:p w14:paraId="4F2F246B" w14:textId="7F2B3A7C" w:rsidR="00ED7CDE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5.4.1.1.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Для расчетных периодов, за которые не предоставлены показания расчетного прибора учета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, объем потребления электрической энергии определяется 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на основании замещающей информации исходя из показаний расчетного прибора учета за аналогичный расчетный период предыдущего года, а при отсутствии этих данных - на основании показаний расчетного прибора учета за ближайший расчетный период, когда такие показания были предоставлены;</w:t>
      </w:r>
    </w:p>
    <w:p w14:paraId="2C8BD3BA" w14:textId="5E94F68F" w:rsidR="003A3871" w:rsidRPr="003A3871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5.4.1.2.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 xml:space="preserve">При отсутствии замещающей информации, объем потребления электрической энергии определяется по формуле: </w:t>
      </w:r>
    </w:p>
    <w:p w14:paraId="0B4643A4" w14:textId="77777777" w:rsidR="003A3871" w:rsidRPr="003A3871" w:rsidRDefault="003A3871" w:rsidP="00EA643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W=Pmax*T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(1)</w:t>
      </w:r>
    </w:p>
    <w:p w14:paraId="219D9F7B" w14:textId="77777777" w:rsidR="003A3871" w:rsidRPr="003A3871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где:</w:t>
      </w:r>
    </w:p>
    <w:p w14:paraId="36FBEE4D" w14:textId="77777777" w:rsidR="003A3871" w:rsidRPr="003A3871" w:rsidRDefault="003A3871" w:rsidP="003A387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Pmax - максимальная мощность энергопринимающих устройств, относящаяся к соответствующей точке поставки, рассчитанная из максимальной мощности группы потребителей, указанной в Приложении 2 настоящего Договора, к которой относится данная точка поставки; </w:t>
      </w:r>
    </w:p>
    <w:p w14:paraId="12A24C43" w14:textId="7A935242" w:rsidR="00EA6436" w:rsidRDefault="00EA6436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 </w:t>
      </w:r>
      <w:r w:rsidR="003A3871"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T - количество часов работы объектов электропотребления Абонента в расчетном периоде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00C7A3B1" w14:textId="77777777" w:rsidR="00EA6436" w:rsidRDefault="003A3871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5.4.2.</w:t>
      </w:r>
      <w:r w:rsidRPr="003A387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В случае 2-кратного недопуска уполномоченных лиц к расчетному прибору учета, в том числе к приборам учета «транзитных» потребителей, установленных в границах энергопринимающих устройств потребителя, для проведения контрольного снятия показаний или проведения проверки измерительного комплекса, объем потребления электрической энергии (мощности), начиная с даты, когда произошел факт 2-кратного недопуска, вплоть до даты допуска к расчетным приборам учета определяется как увеличенный в 1,5 раза объем, определенный на основании контрольного прибора учета или на основании  замещающей информации, определенной в соответствии с п. 5.4.1.</w:t>
      </w:r>
    </w:p>
    <w:p w14:paraId="0D30E418" w14:textId="77777777" w:rsidR="003D5953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5.4.3.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В  случаях отсутствия, неисправности, утраты или истечения интервала между поверками, истечения срока эксплуатации расчетного прибора учета, 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(мощность) производится на основании замещающей информации в соответствии с п. 5.4.1 настоящего Договора.</w:t>
      </w:r>
    </w:p>
    <w:p w14:paraId="52E17C86" w14:textId="27AB2358" w:rsidR="007E0B7C" w:rsidRP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5.4.4.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В случае истечения срока межповерочного интервала измерительного трансформатора:</w:t>
      </w:r>
    </w:p>
    <w:p w14:paraId="2F7309CE" w14:textId="77777777" w:rsidR="007E0B7C" w:rsidRP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5.4.4.1.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 xml:space="preserve">Если приобретение, установку, замену и эксплуатацию измерительного трансформатора в соответствии с действующим законодательством осуществляет Сетевая 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организация или Гарантирующий поставщик, то объем потребления электрической энергии определяется на основании показаний прибора учета, входящего в соответствующий измерительный комплекс.</w:t>
      </w:r>
    </w:p>
    <w:p w14:paraId="6B4BF79A" w14:textId="77777777" w:rsidR="007E0B7C" w:rsidRP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5.4.4.2.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Если приобретение, установку, замену и эксплуатацию измерительного трансформатора в соответствии с действующим законодательством осуществляет Абонент, то объем потребления электрической энергии определяется в следующем порядке:</w:t>
      </w:r>
    </w:p>
    <w:p w14:paraId="5C66D1FE" w14:textId="77777777" w:rsidR="007E0B7C" w:rsidRP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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для 1-го и последующих часов первого расчетного периода определяется с использованием замещающей информации;</w:t>
      </w:r>
    </w:p>
    <w:p w14:paraId="7487FF05" w14:textId="77777777" w:rsid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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начиная с 1-го дня второго расчетного периода объем определяется как разница показаний приборов учета, умноженная на коэффициент трансформации и на коэффициент 1,5.</w:t>
      </w:r>
    </w:p>
    <w:p w14:paraId="43D58D13" w14:textId="03D7A850" w:rsidR="007E0B7C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5.4.5.</w:t>
      </w:r>
      <w:r w:rsidRPr="007E0B7C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В отсутствие приборов учета у Абонента, максимальная мощность энергопринимающих устройств которых в соответствии с документами о технологическом присоединении менее 5 кВт, объем потребления электрической энергии определяется способом, установленным в п. 5.4.1.2 настоящего Договора.</w:t>
      </w:r>
    </w:p>
    <w:p w14:paraId="5A1EB470" w14:textId="5139E0CC" w:rsidR="00531E02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случае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безучетного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потребления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электрической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энергии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объем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безучетного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потребления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электрической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энергии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определяется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применением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расчетных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способов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соответствии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действующим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законодательством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РФ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.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Лица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уполномоченные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представлять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интересы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Абонента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том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числе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взаимодействии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сетевой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компанией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указанные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Приложении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№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2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Договора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вправе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принимать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уведомления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о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проверке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приборов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учета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составлении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акта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присутствовать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проведении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проверки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совершать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иные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необходимые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действия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,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случае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выявления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факта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безучетного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потребления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электрической</w:t>
      </w:r>
      <w:r w:rsidR="00531E02">
        <w:rPr>
          <w:rFonts w:ascii="Times New Roman" w:hAnsi="Times New Roman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>энергии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</w:t>
      </w:r>
    </w:p>
    <w:p w14:paraId="2F6FF3E9" w14:textId="77777777" w:rsidR="00D94228" w:rsidRDefault="007E0B7C" w:rsidP="007E0B7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C74347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По факту выявленного безучетного потребления расчетный прибор учета признается вышедшим из строя.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 </w:t>
      </w:r>
    </w:p>
    <w:p w14:paraId="2A6F5B9C" w14:textId="77777777" w:rsidR="00D94228" w:rsidRPr="00D94228" w:rsidRDefault="007E0B7C" w:rsidP="00D942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 </w:t>
      </w:r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5.4.7.</w:t>
      </w:r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В случае если в результате проверки прибора учета, эксплуатацию которого осуществляет Сетевая организация или Гарантирующий поставщик сделано заключение о непригодности расчетного прибора учета для осуществления расчетов за потребленную электрическую энергию (мощность), о несоответствии расчетного прибора учета требованиям, предъявляемым к такому прибору учета, и при этом не был установлен факт безучетного потребления, в отношении соответствующей точки поставки, Гарантирующим поставщиком выполняется перерасчет за потребленную электрическую энергию (мощность) с даты предыдущей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быть проведена в соответствии с настоящим документом) до даты составления акта проверки.</w:t>
      </w:r>
    </w:p>
    <w:p w14:paraId="0D1A4312" w14:textId="77777777" w:rsidR="00D94228" w:rsidRPr="00D94228" w:rsidRDefault="00D94228" w:rsidP="00D942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Если указанное заключение было сделано в отношении прибора учета, присоединенного к интеллектуальной системе учета электрической энергии (мощности), перерасчет осуществляется за последние 3 расчетных периода.</w:t>
      </w:r>
    </w:p>
    <w:p w14:paraId="50EEFF81" w14:textId="438BC362" w:rsidR="007E0B7C" w:rsidRDefault="00D94228" w:rsidP="00D9422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Перерасчет за потребленную на розничных рынках электрическую энергию (мощность) осуществляется в соответствии с расчетными способами согласно п. 5.4.1. настоящего Договора для случая непредставления показаний расчетного прибора учета в установленные сроки и при отсутствии контрольного прибора учета.</w:t>
      </w:r>
    </w:p>
    <w:p w14:paraId="5A1EB472" w14:textId="2E950937" w:rsidR="00531E02" w:rsidRDefault="00D94228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.5.</w:t>
      </w:r>
      <w:r w:rsidRPr="004F0B3F">
        <w:rPr>
          <w:lang w:val="ru-RU"/>
        </w:rPr>
        <w:t xml:space="preserve"> </w:t>
      </w:r>
      <w:r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расхождения показаний приборов учета в отчете Абонента по электропотреблению, не согласованному с Сетевой организацией (Иным владельцем сетей) в установленном данным Договором порядке, и показаний приборов учета, зафиксированных Сетевой организацией (Иным владельцем сетей) в результате контрольной проверки и предоставленных Гарантирующему поставщику, объем потребления электрической энергии (мощности) в данный расчетный период определяется на основании показаний приборов учета из акта Сетевой организации (Иного владельца сетей).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расхождения показаний приборов учета на конец расчетного периода в отчете Абонента по электропотреблению, согласованному с Сетевой организацией в установленном данным Договором порядке, и в отчете Сетевой организации, представленных Гарантирующему поставщику, объем потребления электрической энергии (мощности) в данный расчетный период определяется на основании показаний приборов учета из отчета Абонента.</w:t>
      </w:r>
    </w:p>
    <w:p w14:paraId="5A1EB473" w14:textId="502CCE55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непредставления Абонентом показаний расчетного прибора учета в сроки, установленные в п. 3.2.17 настоящего Договора</w:t>
      </w:r>
      <w:r w:rsidR="00D94228" w:rsidRPr="004F0B3F">
        <w:rPr>
          <w:lang w:val="ru-RU"/>
        </w:rPr>
        <w:t xml:space="preserve"> </w:t>
      </w:r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Гарантирующий поставщик вправе определить объем </w:t>
      </w:r>
      <w:r w:rsidR="00D94228" w:rsidRPr="00D94228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потребления электрической энергии (мощности) по показаниям приборов учета, зафиксированным Сетевой организацией (Иным владельцем сетей) или Гарантирующим поставщиком в результате контрольного снятия показаний.</w:t>
      </w:r>
    </w:p>
    <w:p w14:paraId="5A1EB474" w14:textId="61F47F00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В случае расхождения объема электропотребления, рассчитанного по показаниям приборов учета из отчета, предоставленного Абонентом, на конец расчетного периода, и объема электропотребления, рассчитанного как сумма почасовых объемов электропотребления за период с 00-00 часов первого числа по 24-00 часа последнего числа расчетного периода по данным приборам учета, полученного Гарантирующим 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поставщиком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из отчетов Сетевой организации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  <w:r w:rsidR="00F35EF5"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(Иных владельцев сетей)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или иных потребителей, указанных в Приложении 2 с признаком «Транзит» (далее - «транзитные потребители»), имеющих договорные отношения с Гарантирующим поставщиком и рассчитывающихся по 3-6 ценовым категориям, для использования в расчетах принимаются данные, предоставленные Сетевой организацией </w:t>
      </w:r>
      <w:r w:rsidR="00F35EF5"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(Ины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м</w:t>
      </w:r>
      <w:r w:rsidR="00F35EF5"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владельце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м</w:t>
      </w:r>
      <w:r w:rsidR="00F35EF5"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сетей)</w:t>
      </w:r>
      <w:r w:rsid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или «транзитными потребителями».</w:t>
      </w:r>
    </w:p>
    <w:p w14:paraId="5A1EB475" w14:textId="7BB900F5" w:rsidR="00531E02" w:rsidRDefault="00F35EF5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.6.К объему электрической энергии, определенному за расчетный период добавляется объем, рассчитанный в результате выявленных в расчетный период фактов безучетного потребления электрической энергии.</w:t>
      </w:r>
    </w:p>
    <w:p w14:paraId="5A1EB476" w14:textId="15478CBF" w:rsidR="00531E02" w:rsidRDefault="00F35EF5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5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.7.Объем электрической энергии (мощности), определенный на основании показаний приборов учета, представленных абонентом, по окончании расчетного периода изменению не подлежит</w:t>
      </w:r>
      <w:r w:rsidRPr="00F35EF5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, за исключением случаев, предусмотренных п. 5.4.7 настоящего Договора.</w:t>
      </w:r>
    </w:p>
    <w:p w14:paraId="5A1EB47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78" w14:textId="74EF3ED2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Порядок проведения расчетов</w:t>
      </w:r>
    </w:p>
    <w:p w14:paraId="5A1EB479" w14:textId="1949EA6A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.1.Расчеты за электрическую энергию по настоящему Договору осуществляются по регулируемым ценам (тарифам), утвержденным Постановлением Региональной энергетической комиссии по Свердловской области на соответствующий период регулирования.</w:t>
      </w:r>
    </w:p>
    <w:p w14:paraId="5A1EB47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Стоимость электрической энергии по Договору энергоснабжения включает стоимость объема покупки электрической энергии (мощности), стоимость услуг по передаче электрической энергии, сбытовую надбавку, а также стоимость иных услуг, оказание которых является неотъемлемой частью процесса поставки электрической энергии.</w:t>
      </w:r>
    </w:p>
    <w:p w14:paraId="5A1EB47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установления надбавок к тарифам (ценам) стоимость электрической энергии рассчитывается с учетом этих надбавок.</w:t>
      </w:r>
    </w:p>
    <w:p w14:paraId="5A1EB47C" w14:textId="43B29C2E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.2.Применяемые в расчетах регулируемые цены (тарифы) доводится до сведения Абонента путем размещения информации на официальном сайте Гарантирующего поставщика в сети «Интернет» (www.eens.ru).</w:t>
      </w:r>
    </w:p>
    <w:p w14:paraId="5A1EB47D" w14:textId="361E68FA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.3.Расчетным периодом является один календарный месяц.</w:t>
      </w:r>
    </w:p>
    <w:p w14:paraId="5A1EB47E" w14:textId="47AE179C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.4.Абонент оплачивает стоимость, поставленной за расчетный период электрической энергии (мощности) до 15-го числа месяца, следующего за расчетным периодом.</w:t>
      </w:r>
    </w:p>
    <w:p w14:paraId="5A1EB47F" w14:textId="7CCC9EE0" w:rsidR="00531E02" w:rsidRDefault="00B94B16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sz w:val="22"/>
          <w:szCs w:val="22"/>
          <w:lang w:val="ru-RU" w:bidi="ar-SA"/>
        </w:rPr>
        <w:t>.5.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В случае наличия у Абонента расчетного счета Гарантирующий поставщик направляет в банк Абонента платежные требования с акцептом или на условиях заранее данного акцепта.</w:t>
      </w:r>
    </w:p>
    <w:p w14:paraId="5A1EB480" w14:textId="50F7E418" w:rsidR="00531E02" w:rsidRDefault="001B10B8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.6. </w:t>
      </w:r>
      <w:r w:rsidR="00531E02">
        <w:rPr>
          <w:rFonts w:ascii="Times New Roman CYR" w:hAnsi="Times New Roman CYR" w:cs="Times New Roman CYR"/>
          <w:sz w:val="22"/>
          <w:szCs w:val="22"/>
          <w:lang w:val="ru-RU" w:bidi="ar-SA"/>
        </w:rPr>
        <w:t>Гарантирующий поставщик формирует счета,  универсальные передаточные документы  за фактически потребленную электрическую энергию (мощность). В платежные документы включаются суммы налогов, установленных действующим законодательством РФ.</w:t>
      </w:r>
    </w:p>
    <w:p w14:paraId="5A1EB48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В случае наличия у Абонента расчетного счета в банке, куда Гарантирующий поставщик направляет платежные требования, Абонент вправе, а при отсутствии такого счета - обязан ежемесячно в период с 10 по 15 число получать у Гарантирующего поставщика под роспись счета и универсальные передаточные документы, если иной порядок получения не урегулирован сторонами. Неисполнение Абонентом обязанности по получению указанных документов не освобождает его от обязанности произвести оплату электрической энергии (мощности) в сроки, предусмотренные п.7.4. Договора.</w:t>
      </w:r>
    </w:p>
    <w:p w14:paraId="5A1EB48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Универсальный передаточный документ должен быть рассмотрен, подписан и передан Абонентом Гарантирующему поставщику в течение семи дней с момента его получения.</w:t>
      </w:r>
    </w:p>
    <w:p w14:paraId="5A1EB48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В случае невозврата в установленный срок универсального передаточного документа либо отсутствия мотивированных возражений по нему, универсальный передаточный документ,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lastRenderedPageBreak/>
        <w:t>включающий в себя объем приема-передачи электрической энергии (мощности), считается принятым без разногласий.</w:t>
      </w:r>
    </w:p>
    <w:p w14:paraId="5A1EB484" w14:textId="50F65C23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.7.Гарантирующий поставщик вправе направить Абоненту счет за фактически потребленную электрическую энергию (мощность) и универсальный передаточный документ посредством системы электронного документооборота при условии, что Гарантирующий поставщик и Абонент являются пользователями системы электронного документооборота (в том числе при исполнении других договоров), о чем стороны подписали соответствующее соглашение к настоящему договору.</w:t>
      </w:r>
    </w:p>
    <w:p w14:paraId="5A1EB485" w14:textId="16398861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.8. При осуществлении расчетов по настоящему договору Абонент в платежных документах обязан указывать назначение платежа, номер договора и номер счета, по которому осуществляется платеж или номер договора и номер универсального передаточного документа, по которому осуществляется платеж.</w:t>
      </w:r>
    </w:p>
    <w:p w14:paraId="5A1EB48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отсутствия или указания назначения платежа, не соответствующего условиям настоящего пункта договора, Гарантирующий поставщик вправе засчитать платеж в погашение обязательств (счетов), срок исполнения по которым наступил ранее.</w:t>
      </w:r>
    </w:p>
    <w:p w14:paraId="5A1EB48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Оплата неустойки (процентов, пеней) по настоящему договору производиться отдельным платежным поручением. При оплате неустойки (процентов, пеней) по настоящему договору Абонент в платежных документах обязан указывать назначение платежа: неустойка.</w:t>
      </w:r>
    </w:p>
    <w:p w14:paraId="5A1EB488" w14:textId="3831A6AA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.9.Обязательства Абонента по оплате считаются выполненными после поступления денежных средств на расчетный счет Гарантирующего поставщика.</w:t>
      </w:r>
    </w:p>
    <w:p w14:paraId="5A1EB48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Гарантирующий поставщик вправе принимать платежи в погашение обязательств (счетов) Абонента от третьего лица и засчитывать платежи в вышеуказанном порядке.</w:t>
      </w:r>
    </w:p>
    <w:p w14:paraId="5A1EB48A" w14:textId="63D38ECA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.10.Стоимость объема безучетного потребления рассчитывается по ценам на электрическую энергию за расчетный период, в котором составлен акт о неучтенном потреблении электрической энергии.</w:t>
      </w:r>
    </w:p>
    <w:p w14:paraId="5A1EB48B" w14:textId="4619BCB7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.11.В случае необходимости получения первичных документов, которые ранее были направлены или переданы Абоненту в соответствии с условиями договора, Абонент вправе обратиться к Гарантирующему поставщику за получением их копий (дубликатов). Копирование (восстановление) документов осуществляется на платной основе за счет средств Абонента на основании прейскуранта на соответствующие услуги, утвержденного и размещенного на сайте Гарантирующего поставщика.</w:t>
      </w:r>
    </w:p>
    <w:p w14:paraId="5A1EB48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8D" w14:textId="64699072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Порядок изменения и расторжения Договора</w:t>
      </w:r>
    </w:p>
    <w:p w14:paraId="5A1EB48E" w14:textId="40D748B2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.1.Договор может быть расторгнут:</w:t>
      </w:r>
    </w:p>
    <w:p w14:paraId="5A1EB48F" w14:textId="1E0CA1FE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.1.1.По соглашению Сторон;</w:t>
      </w:r>
    </w:p>
    <w:p w14:paraId="5A1EB490" w14:textId="65AF5221" w:rsidR="00531E02" w:rsidRDefault="00CA205D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.1.2.По инициативе Абонента, при условии:</w:t>
      </w:r>
    </w:p>
    <w:p w14:paraId="5A1EB49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-уведомления Гарантирующего поставщика о расторжении Договора не менее чем за 20 рабочих дней до даты расторжения;</w:t>
      </w:r>
    </w:p>
    <w:p w14:paraId="5A1EB492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-оплаты задолженности Абонента по Договору на дату получения Гарантирующим поставщиком уведомления не менее чем за 10 рабочих дней до заявленной даты расторжения;</w:t>
      </w:r>
    </w:p>
    <w:p w14:paraId="5A1EB49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-оплаты стоимости электрической энергии, рассчитанной исходя из объема, прогнозируемого к потреблению по Договору до заявляемой даты расторжения Договора и тарифам, утвержденным Постановлением Региональной энергетической комиссии по Свердловской области на соответствующий период регулирования для населения и приравненных к нему категорий потребителей, не менее чем за 10 рабочих дней до даты расторжения на основании выставленного Гарантирующим поставщиком счета.</w:t>
      </w:r>
    </w:p>
    <w:p w14:paraId="5A1EB49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нарушении Абонентом требования об уведомлении Гарантирующего поставщика о расторжении Договора в установленные настоящим пунктом сроки и (или) при нарушении Абонентом требований по оплатам, предусмотренных настоящим пунктом,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требований.</w:t>
      </w:r>
    </w:p>
    <w:p w14:paraId="5A1EB495" w14:textId="11EEB96C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.2.Гарантирующий поставщик вправе в одностороннем порядке отказаться от исполнения Договора полностью, уведомив Абонента об этом за 10 рабочих дней до заявляемой даты отказа от 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исполнения Договора в случае, если Абонентом не исполняются или ненадлежащим образом исполняются обязательства по оплате.</w:t>
      </w:r>
    </w:p>
    <w:p w14:paraId="5A1EB496" w14:textId="0E4C1A43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.3.Расторжение настоящего Договора не освобождает Стороны от возникших по нему обязательств в части расчетов.</w:t>
      </w:r>
    </w:p>
    <w:p w14:paraId="5A1EB497" w14:textId="18982E65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.4.Для осуществления окончательных расчетов за электрическую энергию (мощность) Абонент обязан обеспечить предоставление Гарантирующему поставщику показаний приборов учета, используемых для расчетов по Договору, на дату расторжения или изменения Договора.</w:t>
      </w:r>
    </w:p>
    <w:p w14:paraId="5A1EB498" w14:textId="2138990F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.5.Договор может быть изменен или расторгнут по решению суда. Требование об изменении, расторжении договора или заключении нового договора может быть заявлено Гарантирующим поставщиком в суд только после получения отказа Абонента на предложение изменить, расторгнуть договор или заключить новый договор, либо неполучения ответа в десятидневный срок со дня получения предложения по изменению, расторжению договора либо по заключению нового договора.</w:t>
      </w:r>
    </w:p>
    <w:p w14:paraId="5A1EB499" w14:textId="1354890D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.6.В случае принятия после заключения Договора законов и (или) иных нормативных правовых актов, устанавливающих иные правила исполнения публичных договоров или содержащих иные правила деятельности Гарантирующего поставщика. Установленные такими документами новые нормы обязательны для Сторон с момента их вступления в силу, если самими нормативными правовыми актами не установлен иной срок.</w:t>
      </w:r>
    </w:p>
    <w:p w14:paraId="5A1EB49A" w14:textId="2D1A7ED5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.7.По инициативе Абонента могут быть уменьшены объемы потребления электрической энергии (мощности)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 при условии:</w:t>
      </w:r>
    </w:p>
    <w:p w14:paraId="5A1EB49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-уведомления Гарантирующего поставщика об изменении Договора не менее чем за 20 рабочих дней до даты изменения;</w:t>
      </w:r>
    </w:p>
    <w:p w14:paraId="5A1EB49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-оплаты задолженности Абонента по Договору на дату получения Гарантирующим поставщиком уведомления не менее чем за 10 рабочих дней до заявленной даты изменения;</w:t>
      </w:r>
    </w:p>
    <w:p w14:paraId="5A1EB49D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-оплаты стоимости электрической энергии (мощности), рассчитанной исходя из объема, прогнозируемого к потреблению по Договору до заявляемой даты изменения Договора и нерегулируемой цены за электрическую энергию (мощность) за предшествующий расчетный период, не менее чем за 10 рабочих дней до даты изменения на основании выставленного Гарантирующим поставщиком счета;</w:t>
      </w:r>
    </w:p>
    <w:p w14:paraId="5A1EB49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-предоставления Гарантирующему поставщику выписки из договора, обеспечивающего продажу электрической энергии (мощности), с производителем электрической энергии (мощности) на розничном рынке, содержащей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договора.</w:t>
      </w:r>
    </w:p>
    <w:p w14:paraId="5A1EB49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нарушении Абонентом требования об уведомлении Гарантирующего поставщика об изменении Договора в установленные настоящим пунктом сроки и (или) при нарушении Абонентом требования о выполнении условий, предусмотренных настоящим пунктом, обязательства Абонента и Гарантирующего поставщика по настоящему Договору сохраняются в неизменном виде вплоть до момента надлежащего выполнения указанных требований.</w:t>
      </w:r>
    </w:p>
    <w:p w14:paraId="5A1EB4A0" w14:textId="6C807350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7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.8.Все изменения и дополнения к настоящему договору считаются принятыми, если Сторона, получившая их, в тридцатидневный срок с момента получения не ответит отказом.</w:t>
      </w:r>
    </w:p>
    <w:p w14:paraId="5A1EB4A1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</w:p>
    <w:p w14:paraId="5A1EB4A2" w14:textId="16D4BE46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Ответственность Сторон</w:t>
      </w:r>
    </w:p>
    <w:p w14:paraId="5A1EB4A3" w14:textId="7A9440CB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.1.Стороны несут ответственность за неисполнение или ненадлежащее исполнение обязательств по Договору.</w:t>
      </w:r>
    </w:p>
    <w:p w14:paraId="5A1EB4A4" w14:textId="2486A2E2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.2.Убытки, причиненные одной из Сторон настоящего Договора в результате ненадлежащего исполнения своих обязательств другой Стороной, подлежат возмещению в порядке, установленном действующим законодательством РФ.</w:t>
      </w:r>
      <w:r w:rsidR="00531E02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Убытки могут быть взысканы в полной сумме сверх неустойки.</w:t>
      </w:r>
    </w:p>
    <w:p w14:paraId="5A1EB4A5" w14:textId="5C238A99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.3.Абонент несет ответственность:</w:t>
      </w:r>
    </w:p>
    <w:p w14:paraId="5A1EB4A6" w14:textId="5A88E8E5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.3.1.За последствия, вызванные применением ограничения режима энергопотребления электроустановок, ограничение режима энергопотребления которых может привести к возникновению угрозы жизни и здоровью людей, экологической и социальной безопасности либо 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безопасности государства, в связи с отсутствием у Абонента (непредставлением Гарантирующему поставщику) Акта согласования аварийной и технологической брони, в том числе перед третьими лицами.</w:t>
      </w:r>
    </w:p>
    <w:p w14:paraId="22DDB228" w14:textId="77777777" w:rsidR="00A563D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.3.2.За нарушение сроков оплаты электрической энергии (мощности), указанных в п. 7.4. настоящего Договора.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В этом случае Гарантирующий поставщик имеет право начислить Исполнителю, а Исполнитель обязан оплатить неустойку (пени) в размере одной трехсотой ставки рефинансирования Центрального банка Российской Федерации,</w:t>
      </w:r>
      <w:r w:rsidR="00A563D2" w:rsidRPr="0067391C">
        <w:rPr>
          <w:rFonts w:ascii="Times New Roman CYR" w:hAnsi="Times New Roman CYR" w:cs="Times New Roman CYR"/>
          <w:lang w:val="ru-RU" w:bidi="ar-SA"/>
        </w:rPr>
        <w:t xml:space="preserve"> </w:t>
      </w:r>
      <w:r w:rsidR="00A563D2">
        <w:rPr>
          <w:rFonts w:ascii="Times New Roman CYR" w:hAnsi="Times New Roman CYR" w:cs="Times New Roman CYR"/>
          <w:color w:val="080000"/>
          <w:lang w:val="ru-RU" w:bidi="ar-SA"/>
        </w:rPr>
        <w:t xml:space="preserve">действующей: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на день ф</w:t>
      </w:r>
      <w:r w:rsidR="00A563D2">
        <w:rPr>
          <w:rFonts w:ascii="Times New Roman CYR" w:hAnsi="Times New Roman CYR" w:cs="Times New Roman CYR"/>
          <w:color w:val="080000"/>
          <w:lang w:val="ru-RU" w:bidi="ar-SA"/>
        </w:rPr>
        <w:t xml:space="preserve">актической оплаты суммы долга;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на день предъявления иска; на день вынесения решения суда (по выбору Гарантирующего поставщика), от не выплаченной в срок суммы за каждый день просрочки,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</w:t>
      </w:r>
      <w:r w:rsidR="00A563D2" w:rsidRPr="0067391C">
        <w:rPr>
          <w:rFonts w:ascii="Times New Roman CYR" w:hAnsi="Times New Roman CYR" w:cs="Times New Roman CYR"/>
          <w:lang w:val="ru-RU" w:bidi="ar-SA"/>
        </w:rPr>
        <w:t xml:space="preserve"> </w:t>
      </w:r>
      <w:r w:rsidR="00A563D2">
        <w:rPr>
          <w:rFonts w:ascii="Times New Roman CYR" w:hAnsi="Times New Roman CYR" w:cs="Times New Roman CYR"/>
          <w:color w:val="080000"/>
          <w:lang w:val="ru-RU" w:bidi="ar-SA"/>
        </w:rPr>
        <w:t xml:space="preserve">действующей: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на день фактической оплаты суммы долга;  на день предъявления иска; на день вынесения решения суда (по выбору Гарантирующего поставщика), от не выплаченной в срок с</w:t>
      </w:r>
      <w:r w:rsidR="00A563D2">
        <w:rPr>
          <w:rFonts w:ascii="Times New Roman CYR" w:hAnsi="Times New Roman CYR" w:cs="Times New Roman CYR"/>
          <w:color w:val="080000"/>
          <w:lang w:val="ru-RU" w:bidi="ar-SA"/>
        </w:rPr>
        <w:t xml:space="preserve">уммы за каждый день просрочки, </w:t>
      </w:r>
      <w:r w:rsidR="00A563D2" w:rsidRPr="0067391C">
        <w:rPr>
          <w:rFonts w:ascii="Times New Roman CYR" w:hAnsi="Times New Roman CYR" w:cs="Times New Roman CYR"/>
          <w:color w:val="080000"/>
          <w:lang w:val="ru-RU" w:bidi="ar-SA"/>
        </w:rPr>
        <w:t>действующей на день фактической оплаты за каждый день просрочки.</w:t>
      </w:r>
    </w:p>
    <w:p w14:paraId="5A1EB4A8" w14:textId="2E08727D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Сверх неустойки (пени), предусмотренной настоящим договором за нарушение сроков оплаты электрической энергии (мощности), указанных в п. 7.4. настоящего Договора, Гарантирующий поставщик вправе начислить Абоненту, а Абонент обязан оплатить проценты за пользование чужими денежными средствами.</w:t>
      </w:r>
    </w:p>
    <w:p w14:paraId="5A1EB4A9" w14:textId="3F4FA970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8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.3.3.За убытки третьих лиц, подключенных от сетей Абонента, надлежащим образом исполняющих свои обязательства по оплате электрической энергии, возникшие в связи с введением ограничения режима потребления электрической энергии в отношении Абонента, после не обеспечения доступа или отказа в доступе исполнителю (субисполнителю) или инициатору введения ограничений.</w:t>
      </w:r>
    </w:p>
    <w:p w14:paraId="5A1EB4AA" w14:textId="476CD095" w:rsidR="00531E02" w:rsidRDefault="003D5953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8.3.4 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.Гарантирующий поставщик не несет ответственность за несвоевременное уведомление Сетевой организации об устранении оснований для введения ограничения режима потребления Абонента в случае невыполнения Абонентом обязанности в части назначения платежа, установленной п. </w:t>
      </w:r>
      <w:r w:rsid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6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.8 настоящего Договора.</w:t>
      </w:r>
    </w:p>
    <w:p w14:paraId="5A1EB4A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AC" w14:textId="751F7049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Заключительные положения</w:t>
      </w:r>
    </w:p>
    <w:p w14:paraId="5A1EB4AD" w14:textId="021A9F57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.1.Настоящий Договор вступает в силу с момента его подписания и распространяет свое действие на отношения, фактически сложившиеся между сторонами </w:t>
      </w:r>
      <w:r w:rsidR="00D252C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__________</w:t>
      </w:r>
      <w:r w:rsidR="00531E02">
        <w:rPr>
          <w:rFonts w:ascii="Times New Roman CYR" w:hAnsi="Times New Roman CYR" w:cs="Times New Roman CYR"/>
          <w:color w:val="000000"/>
          <w:sz w:val="22"/>
          <w:szCs w:val="22"/>
          <w:lang w:val="ru-RU" w:bidi="ar-SA"/>
        </w:rPr>
        <w:t xml:space="preserve"> </w:t>
      </w:r>
      <w:r w:rsidR="00531E02">
        <w:rPr>
          <w:rFonts w:ascii="Times New Roman CYR" w:hAnsi="Times New Roman CYR" w:cs="Times New Roman CYR"/>
          <w:sz w:val="22"/>
          <w:szCs w:val="22"/>
          <w:lang w:val="ru-RU" w:bidi="ar-SA"/>
        </w:rPr>
        <w:t>года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, но не ранее даты и времени начала оказания услуг по передаче электрической энергии.</w:t>
      </w:r>
    </w:p>
    <w:p w14:paraId="5A1EB4AE" w14:textId="6C02A941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Настоящий Договор действует до 24 часов 31 декабря </w:t>
      </w:r>
      <w:r w:rsidR="00D252C1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___</w:t>
      </w:r>
      <w:r w:rsidRPr="00531E02">
        <w:rPr>
          <w:rFonts w:ascii="Times New Roman" w:hAnsi="Times New Roman"/>
          <w:color w:val="080000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года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 и считается продленным на каждый последующий календарный год на тех же условиях, если за 30  дней до окончания срока его действия ни одна из Сторон не заявит о его прекращении или изменении, либо о заключении нового договора.</w:t>
      </w:r>
    </w:p>
    <w:p w14:paraId="5A1EB4AF" w14:textId="386452C9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.1.1.При заключении Договора в отношении энергопринимающих устройств до завершения процедуры их технологического присоединения настоящий Договор считается заключенным с момента его подписания и вступает в силу:</w:t>
      </w:r>
    </w:p>
    <w:p w14:paraId="590B6ED5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в отношении энергопринимающих устройств с максимальной мощностью до 150 кВт включительно, технологическое присоединение которых осуществляется по второй или третьей категории надежности:</w:t>
      </w:r>
    </w:p>
    <w:p w14:paraId="26A7C75C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а) со дня составления и размещения в личном кабинете Абонента на сайте сетевой организации акта об осуществлении технологического присоединения, подписанного со стороны Сетевой организации при условии уведомления Гарантирующего поставщика об этом и обеспечении доступа Сетевой организацией Гарантирующему поставщику к указанному личному кабинету Абонента;</w:t>
      </w:r>
    </w:p>
    <w:p w14:paraId="0D97D011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б) с даты фактического получения Гарантирующим поставщиком акта о технологическом присоединении,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подписания.</w:t>
      </w:r>
    </w:p>
    <w:p w14:paraId="1415E622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в отношении прочих энергопринимающих устройств:</w:t>
      </w:r>
    </w:p>
    <w:p w14:paraId="272A648B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а) с даты фактического присоединения энергопринимающих устройств Абонента к электрическим сетям и фактического приема (подачи) напряжения и мощности, указанной в акте об осуществлении технологического присоединения, при условии получения Гарантирующим поставщиком копии указанного документа от Сетевой организации или Абонента в течение 2 рабочих дней с даты его подписания;</w:t>
      </w:r>
    </w:p>
    <w:p w14:paraId="205FF932" w14:textId="77777777" w:rsidR="008D37DA" w:rsidRP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ab/>
        <w:t>б) с даты фактического получения Гарантирующим поставщиком акта о технологическом присоединении, при получении Гарантирующим поставщиком копии указанного документа от Сетевой организации или Абонента по истечении 2 рабочих дней с даты его подписания.</w:t>
      </w:r>
    </w:p>
    <w:p w14:paraId="0CC02DE5" w14:textId="77777777" w:rsidR="008D37DA" w:rsidRDefault="008D37DA" w:rsidP="008D37D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 w:rsidRPr="008D37DA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этом Приложение № 2 оформляется Гарантирующим поставщиком и подписывается Сторонами в течение 30 дней после вступления настоящего Договора в силу.</w:t>
      </w:r>
    </w:p>
    <w:p w14:paraId="5A1EB4B3" w14:textId="0BFCC5A7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.2.Все документы, в том числе соглашения, письма, сообщения, претензии, по настоящему Договору, направляются другой Стороне одним из следующих способов:</w:t>
      </w:r>
    </w:p>
    <w:p w14:paraId="5A1EB4B4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заказным письмом;</w:t>
      </w:r>
    </w:p>
    <w:p w14:paraId="5A1EB4B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телефонограммой;</w:t>
      </w:r>
    </w:p>
    <w:p w14:paraId="5A1EB4B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телеграммой;</w:t>
      </w:r>
    </w:p>
    <w:p w14:paraId="5A1EB4B7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посредством факсимильной связи;</w:t>
      </w:r>
    </w:p>
    <w:p w14:paraId="5A1EB4B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по адресу электронной почты;</w:t>
      </w:r>
    </w:p>
    <w:p w14:paraId="5A1EB4B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-посредством системы электронного документооборота при условии, если Гарантирующий поставщик и Абонент являются пользователями системы электронного документооборота (в том числе при исполнении других договоров)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и Стороны подписали соответствующее соглашение к настоящему Договору;</w:t>
      </w:r>
    </w:p>
    <w:p w14:paraId="5A1EB4B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вручаются представителю Стороны;</w:t>
      </w:r>
    </w:p>
    <w:p w14:paraId="5A1EB4B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- иным способом, позволяющим подтвердить факт направления документа Стороной.</w:t>
      </w:r>
    </w:p>
    <w:p w14:paraId="5A1EB4BC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 направлении документов Стороны используют адреса, номера телефонов и факсов, адреса электронной почты, указанные в настоящем Договоре или письменно сообщенные Стороной.</w:t>
      </w:r>
    </w:p>
    <w:p w14:paraId="5A1EB4BD" w14:textId="7B37521C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.3.Все споры и разногласия, возникающие между Сторонами по настоящему Договору, подлежат досудебному урегулированию в претензионном порядке.</w:t>
      </w:r>
    </w:p>
    <w:p w14:paraId="5A1EB4BE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Претензия считается полученной Стороной, если она направлена другой Стороной одним из способов, указанных в п. 10.2 настоящего Договора.</w:t>
      </w:r>
    </w:p>
    <w:p w14:paraId="5A1EB4BF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Сторона, получившая претензию, в течение 5 (пяти) календарных дней со дня ее получения, обязана ее рассмотреть, исполнить требование, изложенное в претензии, или направить мотивированный отказ от исполнения.</w:t>
      </w:r>
    </w:p>
    <w:p w14:paraId="5A1EB4C0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В случае не исполнения или отказа от исполнения Стороной требования, изложенного в претензии, в течение 5 (пяти) календарных дней со дня ее получения, либо при отказе Стороны от получения претензии или при отсутствии Стороны по адресу, указанному в настоящем Договоре, либо по истечении 15 (пятнадцати) календарных дней со дня направления претензии, Сторона, направившая претензию, вправе передать споры и разногласия на рассмотрение Арбитражного суда Свердловской области.</w:t>
      </w:r>
    </w:p>
    <w:p w14:paraId="5A1EB4C1" w14:textId="1455F017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.4.Любая из Сторон вправе передать разногласия, возникшие при заключении настоящего Договора, на рассмотрение суда.</w:t>
      </w:r>
    </w:p>
    <w:p w14:paraId="5A1EB4C2" w14:textId="3FE855D5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9</w:t>
      </w:r>
      <w:r w:rsidR="00531E02"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.5.Настоящий Договор составлен в 2-х экземплярах, по одному экземпляру для каждой Стороны.</w:t>
      </w:r>
    </w:p>
    <w:p w14:paraId="5A1EB4C3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C4" w14:textId="4F319E0D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1</w:t>
      </w:r>
      <w:r w:rsidR="008D37DA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0</w:t>
      </w: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Дополнительные условия</w:t>
      </w:r>
    </w:p>
    <w:p w14:paraId="5A1EB4C5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Не оговариваются.</w:t>
      </w:r>
    </w:p>
    <w:p w14:paraId="5A1EB4C6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</w:p>
    <w:p w14:paraId="5A1EB4C7" w14:textId="3D89321D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11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Перечень Приложений к Договору:</w:t>
      </w:r>
    </w:p>
    <w:p w14:paraId="5A1EB4C8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Приложение 1.1 - 1.3 - Формы отчетов за потребляемую электрическую энергию (мощность).</w:t>
      </w:r>
    </w:p>
    <w:p w14:paraId="5A1EB4C9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lastRenderedPageBreak/>
        <w:t>Приложение 2 - Характеристики потребителя (Объекта энергоснабжения) электрической энергии (мощности).</w:t>
      </w:r>
    </w:p>
    <w:p w14:paraId="5A1EB4CA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>Приложение № 2а - Характеристики потребителя (Объекта энергоснабжения) электрической энергии (мощности), при заключении Договора до завершения процедуры технологического присоединения энергопринимающих устройств Абонента к объектам электросетевого хозяйства</w:t>
      </w:r>
    </w:p>
    <w:p w14:paraId="44D1F3F7" w14:textId="77777777" w:rsidR="008D37DA" w:rsidRPr="00AE0965" w:rsidRDefault="008D37DA" w:rsidP="008D37DA">
      <w:pPr>
        <w:ind w:firstLine="567"/>
        <w:jc w:val="both"/>
        <w:rPr>
          <w:sz w:val="22"/>
          <w:szCs w:val="22"/>
          <w:lang w:val="ru-RU"/>
        </w:rPr>
      </w:pPr>
      <w:r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  <w:t xml:space="preserve">Приложение № 3 - </w:t>
      </w:r>
      <w:r w:rsidRPr="00AE0965">
        <w:rPr>
          <w:sz w:val="22"/>
          <w:szCs w:val="22"/>
          <w:lang w:val="ru-RU"/>
        </w:rPr>
        <w:t>Порядок обеспечения, допуска установленного коммерческого прибора учета в эксплуатацию, порядок проверки измерительного комплекса перед его демонтажем</w:t>
      </w:r>
      <w:r>
        <w:rPr>
          <w:sz w:val="22"/>
          <w:szCs w:val="22"/>
          <w:lang w:val="ru-RU"/>
        </w:rPr>
        <w:t>.</w:t>
      </w:r>
    </w:p>
    <w:p w14:paraId="322DC8B8" w14:textId="77777777" w:rsidR="008D37DA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CB" w14:textId="77777777" w:rsidR="00531E02" w:rsidRDefault="00531E02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80000"/>
          <w:sz w:val="22"/>
          <w:szCs w:val="22"/>
          <w:lang w:val="ru-RU" w:bidi="ar-SA"/>
        </w:rPr>
      </w:pPr>
    </w:p>
    <w:p w14:paraId="5A1EB4CC" w14:textId="535450C2" w:rsidR="00531E02" w:rsidRDefault="008D37DA" w:rsidP="00531E0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12</w:t>
      </w:r>
      <w:r w:rsidR="00531E02">
        <w:rPr>
          <w:rFonts w:ascii="Times New Roman CYR" w:hAnsi="Times New Roman CYR" w:cs="Times New Roman CYR"/>
          <w:b/>
          <w:bCs/>
          <w:color w:val="080000"/>
          <w:sz w:val="22"/>
          <w:szCs w:val="22"/>
          <w:lang w:val="ru-RU" w:bidi="ar-SA"/>
        </w:rPr>
        <w:t>. Юридические адреса, платежные реквизиты и подписи Сторон</w:t>
      </w:r>
    </w:p>
    <w:p w14:paraId="5A1EB4CD" w14:textId="77777777" w:rsidR="00531E02" w:rsidRDefault="00531E02" w:rsidP="00531E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</w:pPr>
    </w:p>
    <w:p w14:paraId="5A1EB4CE" w14:textId="77777777" w:rsidR="00531E02" w:rsidRDefault="00531E02" w:rsidP="00531E02">
      <w:pPr>
        <w:widowControl w:val="0"/>
        <w:autoSpaceDE w:val="0"/>
        <w:autoSpaceDN w:val="0"/>
        <w:adjustRightInd w:val="0"/>
        <w:spacing w:line="104" w:lineRule="atLeast"/>
        <w:ind w:right="661"/>
        <w:jc w:val="both"/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Гарантирующий поставщик: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</w:p>
    <w:p w14:paraId="5A1EB4CF" w14:textId="77777777" w:rsidR="00531E02" w:rsidRDefault="00531E02" w:rsidP="00531E0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 xml:space="preserve">Адрес местонахождения: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620144, г. Екатеринбург, ул. Сурикова, 48</w:t>
      </w:r>
    </w:p>
    <w:p w14:paraId="5A1EB4D0" w14:textId="77777777" w:rsidR="00531E02" w:rsidRDefault="00531E02" w:rsidP="00531E02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 xml:space="preserve">Адрес для почтовой корреспонденции: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620026, г. Екатеринбург, ул. Луначарского, 210.</w:t>
      </w:r>
    </w:p>
    <w:p w14:paraId="6428042B" w14:textId="77777777" w:rsidR="00D252C1" w:rsidRDefault="00531E02" w:rsidP="00D252C1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 w:rsidRPr="00531E02"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Банковские реквизиты счёта для перечисления средств:</w:t>
      </w:r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br/>
        <w:t xml:space="preserve">Получатель: </w:t>
      </w:r>
    </w:p>
    <w:p w14:paraId="5A1EB4D2" w14:textId="7A231235" w:rsidR="00531E02" w:rsidRPr="00D252C1" w:rsidRDefault="00531E02" w:rsidP="00D252C1">
      <w:pPr>
        <w:widowControl w:val="0"/>
        <w:autoSpaceDE w:val="0"/>
        <w:autoSpaceDN w:val="0"/>
        <w:adjustRightInd w:val="0"/>
        <w:ind w:right="661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t>АО«ЕЭнС»</w:t>
      </w:r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br/>
      </w:r>
    </w:p>
    <w:p w14:paraId="5A1EB4D3" w14:textId="77777777" w:rsidR="00531E02" w:rsidRPr="00D252C1" w:rsidRDefault="00531E02" w:rsidP="00531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D4" w14:textId="77777777" w:rsidR="00531E02" w:rsidRDefault="00531E02" w:rsidP="00531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Контактное лицо по Договору:</w:t>
      </w:r>
    </w:p>
    <w:p w14:paraId="5A1EB4D5" w14:textId="5B9F81CF" w:rsidR="00531E02" w:rsidRDefault="00531E02" w:rsidP="00531E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тел</w:t>
      </w:r>
      <w:r w:rsidRPr="00D252C1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.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</w:t>
      </w:r>
      <w:r w:rsidRPr="00D252C1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факс</w:t>
      </w:r>
      <w:r w:rsidRPr="00D252C1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.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_____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, адрес сайта  в сети интернет:</w:t>
      </w:r>
      <w:r>
        <w:rPr>
          <w:rFonts w:ascii="Times New Roman CYR" w:hAnsi="Times New Roman CYR" w:cs="Times New Roman CYR"/>
          <w:color w:val="1F497D"/>
          <w:sz w:val="22"/>
          <w:szCs w:val="22"/>
          <w:lang w:val="ru-RU" w:bidi="ar-SA"/>
        </w:rPr>
        <w:t xml:space="preserve"> 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www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>.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eens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>.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ru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, </w:t>
      </w:r>
    </w:p>
    <w:p w14:paraId="5A1EB4D6" w14:textId="1143D79D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e-mail для предоставления данных по фактическим почасовым расходам: </w:t>
      </w:r>
    </w:p>
    <w:p w14:paraId="5A1EB4D7" w14:textId="77777777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D8" w14:textId="77777777" w:rsidR="00531E02" w:rsidRDefault="00531E02" w:rsidP="00531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Реквизиты для сообщения об инцидентах при энергоснабжении:</w:t>
      </w:r>
    </w:p>
    <w:p w14:paraId="5A1EB4D9" w14:textId="77777777" w:rsidR="00531E02" w:rsidRDefault="00531E02" w:rsidP="00531E02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факс: </w:t>
      </w:r>
      <w:r>
        <w:rPr>
          <w:rFonts w:ascii="Times New Roman" w:hAnsi="Times New Roman"/>
          <w:lang w:val="ru-RU" w:bidi="ar-SA"/>
        </w:rPr>
        <w:t xml:space="preserve">215-77-26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, телефон: 215-77-13</w:t>
      </w:r>
      <w:r w:rsidRPr="00531E02">
        <w:rPr>
          <w:rFonts w:ascii="Times New Roman" w:hAnsi="Times New Roman"/>
          <w:sz w:val="22"/>
          <w:szCs w:val="22"/>
          <w:lang w:val="ru-RU" w:bidi="ar-SA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e-mail: incident@eens.ru </w:t>
      </w:r>
    </w:p>
    <w:p w14:paraId="5A1EB4DA" w14:textId="77777777" w:rsidR="00531E02" w:rsidRDefault="00531E02" w:rsidP="00531E02">
      <w:pPr>
        <w:autoSpaceDE w:val="0"/>
        <w:autoSpaceDN w:val="0"/>
        <w:adjustRightInd w:val="0"/>
        <w:ind w:right="661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Уведомление об ограничении направляется с электронного адреса: 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ogranichenie</w:t>
      </w:r>
      <w:r w:rsidRPr="00531E0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>@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eens</w:t>
      </w:r>
      <w:r w:rsidRPr="00531E0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>.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bidi="ar-SA"/>
        </w:rPr>
        <w:t>ru</w:t>
      </w:r>
      <w:r w:rsidRPr="00531E02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 xml:space="preserve"> </w:t>
      </w:r>
    </w:p>
    <w:p w14:paraId="5A1EB4DB" w14:textId="77777777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DC" w14:textId="77777777" w:rsidR="00531E02" w:rsidRPr="00531E02" w:rsidRDefault="00531E02" w:rsidP="00531E0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Абонент:</w:t>
      </w:r>
    </w:p>
    <w:p w14:paraId="5A1EB4DE" w14:textId="713AF9B8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Юридический адрес: </w:t>
      </w:r>
    </w:p>
    <w:p w14:paraId="5A1EB4DF" w14:textId="77777777" w:rsidR="00531E02" w:rsidRPr="00531E02" w:rsidRDefault="00531E02" w:rsidP="00531E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Грузополучатель</w:t>
      </w:r>
      <w:r w:rsidRPr="00531E02"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:</w:t>
      </w:r>
      <w:r w:rsidRPr="00531E02"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</w:t>
      </w:r>
    </w:p>
    <w:p w14:paraId="5A1EB4E1" w14:textId="25EC1996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Юридический адрес: </w:t>
      </w:r>
    </w:p>
    <w:p w14:paraId="5A1EB4E5" w14:textId="6B0DF555" w:rsidR="00531E02" w:rsidRPr="00D252C1" w:rsidRDefault="00531E02" w:rsidP="00D252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Адрес для почтовой корреспонденции: </w:t>
      </w:r>
    </w:p>
    <w:p w14:paraId="5A1EB4E6" w14:textId="2A5E635E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Тел</w:t>
      </w:r>
      <w:r>
        <w:rPr>
          <w:rFonts w:ascii="Times New Roman CYR" w:hAnsi="Times New Roman CYR" w:cs="Times New Roman CYR"/>
          <w:sz w:val="22"/>
          <w:szCs w:val="22"/>
          <w:lang w:bidi="ar-SA"/>
        </w:rPr>
        <w:t>.</w:t>
      </w:r>
      <w:r w:rsidR="00D252C1" w:rsidRPr="00D252C1">
        <w:rPr>
          <w:rFonts w:ascii="Times New Roman CYR" w:hAnsi="Times New Roman CYR" w:cs="Times New Roman CYR"/>
          <w:sz w:val="22"/>
          <w:szCs w:val="22"/>
          <w:lang w:bidi="ar-SA"/>
        </w:rPr>
        <w:t>___</w:t>
      </w:r>
      <w:r>
        <w:rPr>
          <w:rFonts w:ascii="Times New Roman CYR" w:hAnsi="Times New Roman CYR" w:cs="Times New Roman CYR"/>
          <w:sz w:val="22"/>
          <w:szCs w:val="22"/>
          <w:lang w:bidi="ar-SA"/>
        </w:rPr>
        <w:t xml:space="preserve">, 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факс</w:t>
      </w:r>
      <w:r>
        <w:rPr>
          <w:rFonts w:ascii="Times New Roman CYR" w:hAnsi="Times New Roman CYR" w:cs="Times New Roman CYR"/>
          <w:sz w:val="22"/>
          <w:szCs w:val="22"/>
          <w:lang w:bidi="ar-SA"/>
        </w:rPr>
        <w:t xml:space="preserve"> </w:t>
      </w:r>
      <w:r w:rsidR="00D252C1" w:rsidRPr="00D252C1">
        <w:rPr>
          <w:rFonts w:ascii="Times New Roman CYR" w:hAnsi="Times New Roman CYR" w:cs="Times New Roman CYR"/>
          <w:sz w:val="22"/>
          <w:szCs w:val="22"/>
          <w:lang w:bidi="ar-SA"/>
        </w:rPr>
        <w:t>_____</w:t>
      </w:r>
      <w:r>
        <w:rPr>
          <w:rFonts w:ascii="Times New Roman CYR" w:hAnsi="Times New Roman CYR" w:cs="Times New Roman CYR"/>
          <w:sz w:val="22"/>
          <w:szCs w:val="22"/>
          <w:lang w:bidi="ar-SA"/>
        </w:rPr>
        <w:t xml:space="preserve">, e-mail </w:t>
      </w:r>
      <w:r w:rsidR="00D252C1">
        <w:rPr>
          <w:rFonts w:ascii="Times New Roman CYR" w:hAnsi="Times New Roman CYR" w:cs="Times New Roman CYR"/>
          <w:sz w:val="22"/>
          <w:szCs w:val="22"/>
          <w:lang w:val="ru-RU" w:bidi="ar-SA"/>
        </w:rPr>
        <w:t>____</w:t>
      </w:r>
      <w:r>
        <w:rPr>
          <w:rFonts w:ascii="Times New Roman CYR" w:hAnsi="Times New Roman CYR" w:cs="Times New Roman CYR"/>
          <w:sz w:val="22"/>
          <w:szCs w:val="22"/>
          <w:lang w:bidi="ar-SA"/>
        </w:rPr>
        <w:t>.</w:t>
      </w:r>
    </w:p>
    <w:p w14:paraId="5A1EB4E7" w14:textId="77777777" w:rsid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Реквизиты для направления уведомлений о введении ограничений режима потребления:</w:t>
      </w:r>
    </w:p>
    <w:p w14:paraId="5A1EB4E8" w14:textId="0216C56C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Тел</w:t>
      </w:r>
      <w:r w:rsidRPr="00531E02">
        <w:rPr>
          <w:rFonts w:ascii="Times New Roman CYR" w:hAnsi="Times New Roman CYR" w:cs="Times New Roman CYR"/>
          <w:sz w:val="22"/>
          <w:szCs w:val="22"/>
          <w:lang w:bidi="ar-SA"/>
        </w:rPr>
        <w:t xml:space="preserve">. </w:t>
      </w:r>
    </w:p>
    <w:p w14:paraId="5A1EB4E9" w14:textId="3E1022B5" w:rsidR="00531E02" w:rsidRPr="00531E02" w:rsidRDefault="00531E02" w:rsidP="00531E02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bidi="ar-SA"/>
        </w:rPr>
      </w:pPr>
      <w:r w:rsidRPr="00531E02">
        <w:rPr>
          <w:rFonts w:ascii="Times New Roman CYR" w:hAnsi="Times New Roman CYR" w:cs="Times New Roman CYR"/>
          <w:sz w:val="22"/>
          <w:szCs w:val="22"/>
          <w:lang w:bidi="ar-SA"/>
        </w:rPr>
        <w:t xml:space="preserve">e-mail </w:t>
      </w:r>
    </w:p>
    <w:p w14:paraId="5A1EB4EA" w14:textId="77777777" w:rsidR="00531E02" w:rsidRDefault="00531E02" w:rsidP="00531E02">
      <w:pPr>
        <w:autoSpaceDE w:val="0"/>
        <w:autoSpaceDN w:val="0"/>
        <w:adjustRightInd w:val="0"/>
        <w:ind w:right="661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Уведомление об ограничении направляется с электронного адреса: </w:t>
      </w:r>
      <w:r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ru-RU" w:bidi="ar-SA"/>
        </w:rPr>
        <w:t xml:space="preserve">ogranichenie@eens.ru </w:t>
      </w:r>
    </w:p>
    <w:p w14:paraId="5A1EB4EB" w14:textId="77777777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EC" w14:textId="77777777" w:rsidR="00531E02" w:rsidRPr="00531E02" w:rsidRDefault="00531E02" w:rsidP="00531E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ED" w14:textId="77777777" w:rsidR="00531E02" w:rsidRPr="00531E02" w:rsidRDefault="00531E02" w:rsidP="00531E02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EE" w14:textId="77777777" w:rsidR="00531E02" w:rsidRPr="00531E02" w:rsidRDefault="00531E02" w:rsidP="00531E02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EF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Гарантирующий поставщик:</w:t>
      </w: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                                       </w:t>
      </w:r>
      <w:r>
        <w:rPr>
          <w:rFonts w:ascii="Times New Roman CYR" w:hAnsi="Times New Roman CYR" w:cs="Times New Roman CYR"/>
          <w:b/>
          <w:bCs/>
          <w:sz w:val="22"/>
          <w:szCs w:val="22"/>
          <w:lang w:val="ru-RU" w:bidi="ar-SA"/>
        </w:rPr>
        <w:t>Абонент:</w:t>
      </w:r>
    </w:p>
    <w:p w14:paraId="5A1EB4F0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1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>________________________                                        __________________________</w:t>
      </w:r>
    </w:p>
    <w:p w14:paraId="5A1EB4F2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  <w:r>
        <w:rPr>
          <w:rFonts w:ascii="Times New Roman CYR" w:hAnsi="Times New Roman CYR" w:cs="Times New Roman CYR"/>
          <w:sz w:val="22"/>
          <w:szCs w:val="22"/>
          <w:lang w:val="ru-RU" w:bidi="ar-SA"/>
        </w:rPr>
        <w:t xml:space="preserve">  м.п.  (подпись)                                                                       м.п.  (подпись) </w:t>
      </w:r>
    </w:p>
    <w:p w14:paraId="5A1EB4F3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4" w14:textId="77777777" w:rsidR="00531E02" w:rsidRDefault="00531E02" w:rsidP="00D252C1">
      <w:pPr>
        <w:widowControl w:val="0"/>
        <w:autoSpaceDE w:val="0"/>
        <w:autoSpaceDN w:val="0"/>
        <w:adjustRightInd w:val="0"/>
        <w:ind w:hanging="108"/>
        <w:jc w:val="both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5" w14:textId="77777777" w:rsidR="00531E02" w:rsidRDefault="00531E02" w:rsidP="00531E02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6" w14:textId="77777777" w:rsidR="00531E02" w:rsidRDefault="00531E02" w:rsidP="00531E02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  <w:lang w:val="ru-RU" w:bidi="ar-SA"/>
        </w:rPr>
      </w:pPr>
    </w:p>
    <w:p w14:paraId="5A1EB4F7" w14:textId="77777777" w:rsidR="004F0B3F" w:rsidRDefault="004F0B3F"/>
    <w:sectPr w:rsidR="004F0B3F" w:rsidSect="004F0B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02"/>
    <w:rsid w:val="000005FF"/>
    <w:rsid w:val="00152264"/>
    <w:rsid w:val="001B10B8"/>
    <w:rsid w:val="002B0A0F"/>
    <w:rsid w:val="002E1751"/>
    <w:rsid w:val="003034DB"/>
    <w:rsid w:val="00312B36"/>
    <w:rsid w:val="00330260"/>
    <w:rsid w:val="003776CD"/>
    <w:rsid w:val="003A3871"/>
    <w:rsid w:val="003A522E"/>
    <w:rsid w:val="003D5953"/>
    <w:rsid w:val="00431F83"/>
    <w:rsid w:val="0045491D"/>
    <w:rsid w:val="00462AEE"/>
    <w:rsid w:val="004828D6"/>
    <w:rsid w:val="004A3FFB"/>
    <w:rsid w:val="004F0B3F"/>
    <w:rsid w:val="004F7492"/>
    <w:rsid w:val="00531E02"/>
    <w:rsid w:val="00610FB4"/>
    <w:rsid w:val="007D2A46"/>
    <w:rsid w:val="007E0B7C"/>
    <w:rsid w:val="008515E4"/>
    <w:rsid w:val="0085206A"/>
    <w:rsid w:val="008774C0"/>
    <w:rsid w:val="008B03E9"/>
    <w:rsid w:val="008D37DA"/>
    <w:rsid w:val="008F3F6A"/>
    <w:rsid w:val="0092443E"/>
    <w:rsid w:val="00942356"/>
    <w:rsid w:val="00961410"/>
    <w:rsid w:val="00977339"/>
    <w:rsid w:val="00A563D2"/>
    <w:rsid w:val="00A8770B"/>
    <w:rsid w:val="00A93123"/>
    <w:rsid w:val="00AB7BC9"/>
    <w:rsid w:val="00AF30BB"/>
    <w:rsid w:val="00B94B16"/>
    <w:rsid w:val="00BC6593"/>
    <w:rsid w:val="00BE29EF"/>
    <w:rsid w:val="00BF043E"/>
    <w:rsid w:val="00CA205D"/>
    <w:rsid w:val="00CA7821"/>
    <w:rsid w:val="00CE1011"/>
    <w:rsid w:val="00D252C1"/>
    <w:rsid w:val="00D552B9"/>
    <w:rsid w:val="00D94228"/>
    <w:rsid w:val="00E32704"/>
    <w:rsid w:val="00E66ABA"/>
    <w:rsid w:val="00EA6436"/>
    <w:rsid w:val="00ED7CDE"/>
    <w:rsid w:val="00F3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B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02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0260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462A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62A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62A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3302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0260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462AE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62AE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62A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d__x0442__x0440__x043e__x043b__x0435__x0440__x044b_ xmlns="3c29de05-77c8-4572-8161-a9b895e5d82c">
      <UserInfo>
        <DisplayName/>
        <AccountId xsi:nil="true"/>
        <AccountType/>
      </UserInfo>
    </_x041a__x043e__x043d__x0442__x0440__x043e__x043b__x0435__x0440__x044b_>
    <_dlc_DocId xmlns="2065c287-4663-49e4-b729-97ac76fe80cb">W3XH6RW5D23D-19-7714</_dlc_DocId>
    <_dlc_DocIdUrl xmlns="2065c287-4663-49e4-b729-97ac76fe80cb">
      <Url>http://portal.eksbyt.ru/docum/_layouts/DocIdRedir.aspx?ID=W3XH6RW5D23D-19-7714</Url>
      <Description>W3XH6RW5D23D-19-7714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167587C3719A468327F8D762C098D6" ma:contentTypeVersion="3" ma:contentTypeDescription="Создание документа." ma:contentTypeScope="" ma:versionID="0375210d66111f8a5da2da6b81883ea9">
  <xsd:schema xmlns:xsd="http://www.w3.org/2001/XMLSchema" xmlns:xs="http://www.w3.org/2001/XMLSchema" xmlns:p="http://schemas.microsoft.com/office/2006/metadata/properties" xmlns:ns2="2065c287-4663-49e4-b729-97ac76fe80cb" xmlns:ns3="3c29de05-77c8-4572-8161-a9b895e5d82c" targetNamespace="http://schemas.microsoft.com/office/2006/metadata/properties" ma:root="true" ma:fieldsID="1b04e73b262e98149f2ba77c91d7822e" ns2:_="" ns3:_="">
    <xsd:import namespace="2065c287-4663-49e4-b729-97ac76fe80cb"/>
    <xsd:import namespace="3c29de05-77c8-4572-8161-a9b895e5d8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a__x043e__x043d__x0442__x0440__x043e__x043b__x0435__x0440__x044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9de05-77c8-4572-8161-a9b895e5d82c" elementFormDefault="qualified">
    <xsd:import namespace="http://schemas.microsoft.com/office/2006/documentManagement/types"/>
    <xsd:import namespace="http://schemas.microsoft.com/office/infopath/2007/PartnerControls"/>
    <xsd:element name="_x041a__x043e__x043d__x0442__x0440__x043e__x043b__x0435__x0440__x044b_" ma:index="12" nillable="true" ma:displayName="Контролеры" ma:list="UserInfo" ma:SharePointGroup="0" ma:internalName="_x041a__x043e__x043d__x0442__x0440__x043e__x043b__x0435__x0440__x044b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B70E8-6792-46FA-9784-3FEE6E5A4D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917610-A123-43D7-AAF1-6EC569D1E090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3c29de05-77c8-4572-8161-a9b895e5d82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065c287-4663-49e4-b729-97ac76fe80c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F83F53-61B9-430D-AE6B-EBA5EF21D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69D3CC-2A68-4FC1-B9B1-55FEE2FAE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3c29de05-77c8-4572-8161-a9b895e5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8300</Words>
  <Characters>47314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приравненные к населению</vt:lpstr>
    </vt:vector>
  </TitlesOfParts>
  <Company>Eens</Company>
  <LinksUpToDate>false</LinksUpToDate>
  <CharactersWithSpaces>55503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приравненные к населению</dc:title>
  <dc:creator>Михалькевич Даниил Анатольевич</dc:creator>
  <cp:lastModifiedBy>Сафронова Анна Александровна</cp:lastModifiedBy>
  <cp:revision>2</cp:revision>
  <dcterms:created xsi:type="dcterms:W3CDTF">2020-08-11T09:00:00Z</dcterms:created>
  <dcterms:modified xsi:type="dcterms:W3CDTF">2020-08-11T09:00:00Z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0x0101002F167587C3719A468327F8D762C098D6</vt:lpwstr>
  </property>
  <property fmtid="{D5CDD505-2E9C-101B-9397-08002B2CF9AE}" pid="3" name="_dlc_DocIdItemGuid">
    <vt:lpwstr>af7f239e-f197-43bb-90d2-67715dd0cafc</vt:lpwstr>
  </property>
</Properties>
</file>