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5" w:rsidRPr="00F82135" w:rsidRDefault="00F82135" w:rsidP="00F82135">
      <w:pPr>
        <w:ind w:left="57" w:right="57"/>
        <w:jc w:val="center"/>
        <w:rPr>
          <w:b/>
          <w:bCs/>
          <w:color w:val="000000"/>
        </w:rPr>
      </w:pPr>
      <w:r w:rsidRPr="00F82135">
        <w:rPr>
          <w:b/>
          <w:bCs/>
          <w:color w:val="000000"/>
        </w:rPr>
        <w:t>Сообщение о существенном факте</w:t>
      </w:r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  <w:r w:rsidRPr="00F82135">
        <w:rPr>
          <w:b/>
          <w:bCs/>
          <w:color w:val="000000"/>
        </w:rPr>
        <w:t xml:space="preserve"> о созыве общего собрания акционеров акционерного общества.</w:t>
      </w:r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1. Общие сведения</w:t>
            </w: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 xml:space="preserve">Открытое акционерное общество </w:t>
            </w:r>
            <w:r w:rsidRPr="00F82135">
              <w:rPr>
                <w:b/>
                <w:i/>
                <w:color w:val="000000"/>
              </w:rPr>
              <w:br/>
              <w:t>«</w:t>
            </w:r>
            <w:proofErr w:type="spellStart"/>
            <w:r w:rsidRPr="00F82135">
              <w:rPr>
                <w:b/>
                <w:i/>
                <w:color w:val="000000"/>
              </w:rPr>
              <w:t>Екатеринбургэнергосбыт</w:t>
            </w:r>
            <w:proofErr w:type="spellEnd"/>
            <w:r w:rsidRPr="00F82135">
              <w:rPr>
                <w:b/>
                <w:i/>
                <w:color w:val="000000"/>
              </w:rPr>
              <w:t>»</w:t>
            </w: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ОАО «</w:t>
            </w:r>
            <w:proofErr w:type="spellStart"/>
            <w:r w:rsidRPr="00F82135">
              <w:rPr>
                <w:b/>
                <w:bCs/>
                <w:i/>
                <w:iCs/>
              </w:rPr>
              <w:t>ЕЭ</w:t>
            </w:r>
            <w:r w:rsidRPr="00F82135">
              <w:rPr>
                <w:b/>
                <w:bCs/>
                <w:i/>
                <w:iCs/>
              </w:rPr>
              <w:t>н</w:t>
            </w:r>
            <w:r w:rsidRPr="00F82135">
              <w:rPr>
                <w:b/>
                <w:bCs/>
                <w:i/>
                <w:iCs/>
              </w:rPr>
              <w:t>С</w:t>
            </w:r>
            <w:proofErr w:type="spellEnd"/>
            <w:r w:rsidRPr="00F82135">
              <w:rPr>
                <w:b/>
                <w:bCs/>
                <w:i/>
                <w:iCs/>
              </w:rPr>
              <w:t>»</w:t>
            </w: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proofErr w:type="gramStart"/>
            <w:r w:rsidRPr="00F82135">
              <w:rPr>
                <w:b/>
                <w:i/>
                <w:color w:val="000000"/>
              </w:rPr>
              <w:t xml:space="preserve">Российская Федерация, г. Екатеринбург </w:t>
            </w:r>
            <w:r w:rsidRPr="00F82135">
              <w:rPr>
                <w:b/>
                <w:i/>
                <w:color w:val="000000"/>
              </w:rPr>
              <w:br/>
              <w:t>Почтовый адрес Общества: 620144, Российская Федерация, г. Екатеринбург, ул. Сурикова, д.48</w:t>
            </w:r>
            <w:proofErr w:type="gramEnd"/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1086658002617</w:t>
            </w: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6671250899</w:t>
            </w: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jc w:val="center"/>
              <w:rPr>
                <w:b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55347-Е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color w:val="000000"/>
              </w:rPr>
              <w:t>http://www.eens.ru</w:t>
            </w:r>
          </w:p>
        </w:tc>
      </w:tr>
    </w:tbl>
    <w:p w:rsidR="00F82135" w:rsidRPr="00F82135" w:rsidRDefault="00F82135" w:rsidP="00F82135">
      <w:pPr>
        <w:ind w:left="57" w:right="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543"/>
      </w:tblGrid>
      <w:tr w:rsidR="00F82135" w:rsidRPr="00F82135" w:rsidTr="00C06B6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2. Содержание сообщения</w:t>
            </w: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F82135">
            <w:pPr>
              <w:rPr>
                <w:color w:val="000000"/>
              </w:rPr>
            </w:pPr>
            <w:r w:rsidRPr="00F82135">
              <w:rPr>
                <w:color w:val="000000"/>
              </w:rPr>
              <w:t>Информация о принятом Советом директоров ОАО «</w:t>
            </w:r>
            <w:proofErr w:type="spellStart"/>
            <w:r w:rsidRPr="00F82135">
              <w:rPr>
                <w:color w:val="000000"/>
              </w:rPr>
              <w:t>ЕЭнС</w:t>
            </w:r>
            <w:proofErr w:type="spellEnd"/>
            <w:r w:rsidRPr="00F82135">
              <w:rPr>
                <w:color w:val="000000"/>
              </w:rPr>
              <w:t xml:space="preserve">» решении о созыве годового общего собрания акционеров, включая утверждение повестки дня общего собрания акционеров и о рекомендациях по размеру выплачиваемого дивиденда по акциям и порядку его выплаты. </w:t>
            </w:r>
            <w:r w:rsidRPr="00F82135">
              <w:rPr>
                <w:color w:val="000000"/>
              </w:rPr>
              <w:br/>
              <w:t xml:space="preserve">2.1. Дата проведения заседания Совета директоров акционерного общества, на котором принято соответствующее решение: 04 мая 2012г. </w:t>
            </w:r>
            <w:r w:rsidRPr="00F82135">
              <w:rPr>
                <w:color w:val="000000"/>
              </w:rPr>
              <w:br/>
      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45 от 05 мая 2012г. </w:t>
            </w:r>
            <w:r w:rsidRPr="00F82135">
              <w:rPr>
                <w:color w:val="000000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F82135">
              <w:rPr>
                <w:color w:val="000000"/>
              </w:rPr>
              <w:br/>
              <w:t>2.3.1. Созвать годовое общее собрание акционеров ОАО «</w:t>
            </w:r>
            <w:proofErr w:type="spellStart"/>
            <w:r w:rsidRPr="00F82135">
              <w:rPr>
                <w:color w:val="000000"/>
              </w:rPr>
              <w:t>Екатеринбургэнергосбыт</w:t>
            </w:r>
            <w:proofErr w:type="spellEnd"/>
            <w:r w:rsidRPr="00F82135">
              <w:rPr>
                <w:color w:val="000000"/>
              </w:rPr>
              <w:t xml:space="preserve">»: </w:t>
            </w:r>
            <w:r w:rsidRPr="00F82135">
              <w:rPr>
                <w:color w:val="000000"/>
              </w:rPr>
              <w:br/>
              <w:t xml:space="preserve">Форма проведения собрания – совместное присутствие акционеров (собрание). </w:t>
            </w:r>
            <w:r w:rsidRPr="00F82135">
              <w:rPr>
                <w:color w:val="000000"/>
              </w:rPr>
              <w:br/>
              <w:t xml:space="preserve">Дата, место и время проведения – 13 июня 2012 г. в 16 часов 00 мин. по адресу: г. Екатеринбург, ул. Бориса Ельцина, 1, комната оперативных совещаний. Время начала регистрации – 15 часов 30 мин. </w:t>
            </w:r>
            <w:r w:rsidRPr="00F82135">
              <w:rPr>
                <w:color w:val="000000"/>
              </w:rPr>
              <w:br/>
              <w:t xml:space="preserve">Дата составления списка лиц, имеющих право на участие в собрании акционеров – 05 мая 2012г. </w:t>
            </w:r>
            <w:r w:rsidRPr="00F82135">
              <w:rPr>
                <w:color w:val="000000"/>
              </w:rPr>
              <w:br/>
            </w:r>
            <w:proofErr w:type="gramStart"/>
            <w:r w:rsidRPr="00F82135">
              <w:rPr>
                <w:color w:val="000000"/>
              </w:rPr>
              <w:t>Порядок ознакомления с информацией, подлежащей предоставлению при подготовке к проведению к общему собранию акционеров, и адрес, по которому с ней можно ознакомиться – лица, имеющие право на участие в годовом Общем собрании акционеров ОАО «</w:t>
            </w:r>
            <w:proofErr w:type="spellStart"/>
            <w:r w:rsidRPr="00F82135">
              <w:rPr>
                <w:color w:val="000000"/>
              </w:rPr>
              <w:t>Екатеринбургэнергосбыт</w:t>
            </w:r>
            <w:proofErr w:type="spellEnd"/>
            <w:r w:rsidRPr="00F82135">
              <w:rPr>
                <w:color w:val="000000"/>
              </w:rPr>
              <w:t xml:space="preserve">», могут ознакомиться с указанной информацией в период </w:t>
            </w:r>
            <w:r w:rsidRPr="00F82135">
              <w:t>с 23 мая 2012 года по 12 июня 2012 года, с 8 часов 00 минут до 16 часов 00</w:t>
            </w:r>
            <w:proofErr w:type="gramEnd"/>
            <w:r w:rsidRPr="00F82135">
              <w:t xml:space="preserve"> минут, за исключением выходных и праздничных дней, по следующему адресу: г. Екатеринбург, пр. Космонавтов, 17А, к. 517, </w:t>
            </w:r>
            <w:r w:rsidRPr="00F82135">
              <w:rPr>
                <w:color w:val="000000"/>
              </w:rPr>
              <w:t xml:space="preserve">а также 13 июня 2012 года во время проведения собрания </w:t>
            </w:r>
            <w:r w:rsidRPr="00F82135">
              <w:t xml:space="preserve">по следующему адресу: г. Екатеринбург, </w:t>
            </w:r>
            <w:r w:rsidRPr="00F82135">
              <w:rPr>
                <w:color w:val="000000"/>
              </w:rPr>
              <w:t>ул. Бориса Ельцина, 1,</w:t>
            </w:r>
            <w:r w:rsidRPr="00F82135">
              <w:t>; с 03 июня 2012 г.</w:t>
            </w:r>
            <w:r w:rsidRPr="00F82135">
              <w:rPr>
                <w:color w:val="000000"/>
              </w:rPr>
              <w:t xml:space="preserve"> на веб-сайте ОАО «</w:t>
            </w:r>
            <w:proofErr w:type="spellStart"/>
            <w:r w:rsidRPr="00F82135">
              <w:rPr>
                <w:color w:val="000000"/>
              </w:rPr>
              <w:t>Екатеринбургэнергосбыт</w:t>
            </w:r>
            <w:proofErr w:type="spellEnd"/>
            <w:r w:rsidRPr="00F82135">
              <w:rPr>
                <w:color w:val="000000"/>
              </w:rPr>
              <w:t xml:space="preserve">» в сети Интернет по адресу: www.eens.ru. </w:t>
            </w:r>
            <w:r w:rsidRPr="00F82135">
              <w:rPr>
                <w:color w:val="000000"/>
              </w:rPr>
              <w:br/>
              <w:t xml:space="preserve">Утвердить форму и текст сообщения о проведении годового общего собрания акционеров Общества в соответствии с приложением к решению Совета директоров.    </w:t>
            </w:r>
          </w:p>
          <w:p w:rsidR="00F82135" w:rsidRPr="00F82135" w:rsidRDefault="00F82135" w:rsidP="00F82135">
            <w:pPr>
              <w:tabs>
                <w:tab w:val="left" w:pos="851"/>
                <w:tab w:val="left" w:pos="993"/>
                <w:tab w:val="left" w:pos="1276"/>
              </w:tabs>
              <w:ind w:right="-70"/>
              <w:jc w:val="both"/>
              <w:rPr>
                <w:color w:val="000000"/>
              </w:rPr>
            </w:pPr>
            <w:r w:rsidRPr="00F82135">
              <w:rPr>
                <w:color w:val="000000"/>
              </w:rPr>
              <w:t>Утвердить следующую повестку дня годового общего собрания акционеров ОАО «</w:t>
            </w:r>
            <w:proofErr w:type="spellStart"/>
            <w:r w:rsidRPr="00F82135">
              <w:rPr>
                <w:color w:val="000000"/>
              </w:rPr>
              <w:t>ЕЭнС</w:t>
            </w:r>
            <w:proofErr w:type="spellEnd"/>
            <w:r w:rsidRPr="00F82135">
              <w:rPr>
                <w:color w:val="000000"/>
              </w:rPr>
              <w:t xml:space="preserve">»: </w:t>
            </w:r>
          </w:p>
          <w:p w:rsidR="00F82135" w:rsidRPr="00F82135" w:rsidRDefault="00F82135" w:rsidP="00F82135">
            <w:pPr>
              <w:pStyle w:val="a7"/>
              <w:numPr>
                <w:ilvl w:val="0"/>
                <w:numId w:val="1"/>
              </w:numPr>
              <w:tabs>
                <w:tab w:val="clear" w:pos="300"/>
                <w:tab w:val="num" w:pos="360"/>
                <w:tab w:val="left" w:pos="851"/>
                <w:tab w:val="left" w:pos="993"/>
                <w:tab w:val="left" w:pos="1276"/>
              </w:tabs>
              <w:ind w:left="360" w:right="-7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</w:rPr>
              <w:t>Об утверждении годового отчета, годовой бухгалтерской отчетности, в том числе отчета о прибылях и  убытках  Общества, а также  распределении прибыли (в том числе о выплате  дивидендов) и убытков Общества по результатам 2011 финансового года.</w:t>
            </w:r>
          </w:p>
          <w:p w:rsidR="00F82135" w:rsidRPr="00F82135" w:rsidRDefault="00F82135" w:rsidP="00F82135">
            <w:pPr>
              <w:pStyle w:val="a3"/>
              <w:numPr>
                <w:ilvl w:val="0"/>
                <w:numId w:val="1"/>
              </w:numPr>
              <w:tabs>
                <w:tab w:val="clear" w:pos="300"/>
                <w:tab w:val="num" w:pos="360"/>
              </w:tabs>
              <w:spacing w:after="0"/>
              <w:ind w:left="3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избрании членов Совета директоров Общества.</w:t>
            </w:r>
          </w:p>
          <w:p w:rsidR="00F82135" w:rsidRPr="00F82135" w:rsidRDefault="00F82135" w:rsidP="00F82135">
            <w:pPr>
              <w:pStyle w:val="a3"/>
              <w:numPr>
                <w:ilvl w:val="0"/>
                <w:numId w:val="1"/>
              </w:numPr>
              <w:tabs>
                <w:tab w:val="clear" w:pos="300"/>
                <w:tab w:val="num" w:pos="360"/>
              </w:tabs>
              <w:spacing w:after="0"/>
              <w:ind w:left="3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избрании членов Ревизионной комиссии Общества.</w:t>
            </w:r>
          </w:p>
          <w:p w:rsidR="00F82135" w:rsidRPr="00F82135" w:rsidRDefault="00F82135" w:rsidP="00F82135">
            <w:pPr>
              <w:pStyle w:val="a3"/>
              <w:numPr>
                <w:ilvl w:val="0"/>
                <w:numId w:val="1"/>
              </w:numPr>
              <w:tabs>
                <w:tab w:val="clear" w:pos="300"/>
                <w:tab w:val="num" w:pos="360"/>
              </w:tabs>
              <w:spacing w:after="0"/>
              <w:ind w:left="36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утвержден</w:t>
            </w:r>
            <w:proofErr w:type="gramStart"/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ау</w:t>
            </w:r>
            <w:proofErr w:type="gramEnd"/>
            <w:r w:rsidRPr="00F821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дитора Общества.</w:t>
            </w:r>
          </w:p>
          <w:p w:rsidR="00F82135" w:rsidRPr="00F82135" w:rsidRDefault="00F82135" w:rsidP="00F82135">
            <w:pPr>
              <w:ind w:left="-567" w:right="-70"/>
              <w:jc w:val="both"/>
            </w:pPr>
            <w:r w:rsidRPr="00F82135">
              <w:t>2.3.2. Рекомендовать годовому Общему собранию акционеров принять следующее решение:</w:t>
            </w:r>
          </w:p>
          <w:p w:rsidR="00F82135" w:rsidRPr="00F82135" w:rsidRDefault="00F82135" w:rsidP="00F82135">
            <w:pPr>
              <w:pStyle w:val="a3"/>
              <w:jc w:val="both"/>
              <w:rPr>
                <w:sz w:val="20"/>
                <w:szCs w:val="20"/>
              </w:rPr>
            </w:pPr>
            <w:r w:rsidRPr="00F82135">
              <w:rPr>
                <w:rFonts w:eastAsiaTheme="minorHAnsi"/>
                <w:sz w:val="20"/>
                <w:szCs w:val="20"/>
                <w:lang w:eastAsia="en-US"/>
              </w:rPr>
              <w:t>Выплатить дивиденды по обыкновенным акциям Общества по итогам 2011 года в размере 0,1810 руб. на одну обыкновенную акцию Общества в денежной форме в течение 60 (шестидесяти) дней со дня принятия решения об их выплате.</w:t>
            </w:r>
            <w:r w:rsidRPr="00F82135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82135" w:rsidRPr="00F82135" w:rsidRDefault="00F82135" w:rsidP="00F82135">
            <w:pPr>
              <w:widowControl w:val="0"/>
              <w:autoSpaceDE/>
              <w:autoSpaceDN/>
              <w:ind w:right="98"/>
              <w:jc w:val="both"/>
            </w:pPr>
          </w:p>
        </w:tc>
      </w:tr>
      <w:tr w:rsidR="00F82135" w:rsidRPr="00F82135" w:rsidTr="00C06B6D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3. Подпись</w:t>
            </w: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  <w:r w:rsidRPr="00F82135">
              <w:t>Директор Открытого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82135" w:rsidP="00F82135">
            <w:pPr>
              <w:ind w:left="57" w:right="57"/>
            </w:pPr>
            <w:r w:rsidRPr="00F82135">
              <w:t>«</w:t>
            </w:r>
            <w:proofErr w:type="spellStart"/>
            <w:r w:rsidRPr="00F82135">
              <w:t>Екатеринбург</w:t>
            </w:r>
            <w:r w:rsidRPr="00F82135">
              <w:t>энергосбыт</w:t>
            </w:r>
            <w:proofErr w:type="spellEnd"/>
            <w:r w:rsidRPr="00F82135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proofErr w:type="spellStart"/>
            <w:r w:rsidRPr="00F82135">
              <w:t>С.Е.Попов</w:t>
            </w:r>
            <w:proofErr w:type="spellEnd"/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3.2. Дата  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 xml:space="preserve">мая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  <w:jc w:val="right"/>
            </w:pPr>
            <w:r w:rsidRPr="00F82135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12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F82135" w:rsidRDefault="00F82135" w:rsidP="00C06B6D">
            <w:pPr>
              <w:tabs>
                <w:tab w:val="left" w:pos="1219"/>
              </w:tabs>
              <w:ind w:left="57" w:right="57"/>
            </w:pPr>
            <w:r w:rsidRPr="00F82135">
              <w:t xml:space="preserve"> г.</w:t>
            </w:r>
            <w:r w:rsidRPr="00F82135">
              <w:tab/>
              <w:t>М.П.</w:t>
            </w: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</w:tr>
    </w:tbl>
    <w:p w:rsidR="00F82135" w:rsidRPr="00F82135" w:rsidRDefault="00F82135" w:rsidP="00F82135">
      <w:pPr>
        <w:ind w:left="57" w:right="57"/>
      </w:pPr>
    </w:p>
    <w:p w:rsidR="00F82135" w:rsidRPr="00F82135" w:rsidRDefault="00F82135" w:rsidP="00F82135"/>
    <w:p w:rsidR="00057A2F" w:rsidRPr="00F82135" w:rsidRDefault="00057A2F"/>
    <w:sectPr w:rsidR="00057A2F" w:rsidRPr="00F8213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7A2F"/>
    <w:rsid w:val="00092545"/>
    <w:rsid w:val="000F3B33"/>
    <w:rsid w:val="000F780D"/>
    <w:rsid w:val="001221E4"/>
    <w:rsid w:val="001C0A57"/>
    <w:rsid w:val="001D4CB4"/>
    <w:rsid w:val="00290C49"/>
    <w:rsid w:val="002F7329"/>
    <w:rsid w:val="002F7525"/>
    <w:rsid w:val="0031127C"/>
    <w:rsid w:val="003372E7"/>
    <w:rsid w:val="003E0338"/>
    <w:rsid w:val="003E43DC"/>
    <w:rsid w:val="00406900"/>
    <w:rsid w:val="00434A1B"/>
    <w:rsid w:val="004568EB"/>
    <w:rsid w:val="00464963"/>
    <w:rsid w:val="004C1E3E"/>
    <w:rsid w:val="004D09DB"/>
    <w:rsid w:val="00534928"/>
    <w:rsid w:val="00540CE5"/>
    <w:rsid w:val="005670A6"/>
    <w:rsid w:val="0058680B"/>
    <w:rsid w:val="005A3D77"/>
    <w:rsid w:val="005A53CE"/>
    <w:rsid w:val="005A71CD"/>
    <w:rsid w:val="005F460B"/>
    <w:rsid w:val="006106C9"/>
    <w:rsid w:val="00634DC7"/>
    <w:rsid w:val="00636536"/>
    <w:rsid w:val="00663FE3"/>
    <w:rsid w:val="00674AA1"/>
    <w:rsid w:val="00675160"/>
    <w:rsid w:val="00681F47"/>
    <w:rsid w:val="006C4FF8"/>
    <w:rsid w:val="006D6005"/>
    <w:rsid w:val="007340B3"/>
    <w:rsid w:val="007503CB"/>
    <w:rsid w:val="0079776F"/>
    <w:rsid w:val="007D00B3"/>
    <w:rsid w:val="0080475D"/>
    <w:rsid w:val="00867A6E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AA0"/>
    <w:rsid w:val="00975189"/>
    <w:rsid w:val="009A4FF9"/>
    <w:rsid w:val="009B7A86"/>
    <w:rsid w:val="00A076C5"/>
    <w:rsid w:val="00A148F6"/>
    <w:rsid w:val="00AB160E"/>
    <w:rsid w:val="00AB241B"/>
    <w:rsid w:val="00AE03D0"/>
    <w:rsid w:val="00B36469"/>
    <w:rsid w:val="00B55EF7"/>
    <w:rsid w:val="00B621D4"/>
    <w:rsid w:val="00B77B2C"/>
    <w:rsid w:val="00BC1BA0"/>
    <w:rsid w:val="00BD1A96"/>
    <w:rsid w:val="00BE36B6"/>
    <w:rsid w:val="00C26180"/>
    <w:rsid w:val="00C72236"/>
    <w:rsid w:val="00C822E6"/>
    <w:rsid w:val="00C83461"/>
    <w:rsid w:val="00CC3906"/>
    <w:rsid w:val="00D02E4B"/>
    <w:rsid w:val="00D2514F"/>
    <w:rsid w:val="00D34473"/>
    <w:rsid w:val="00D36209"/>
    <w:rsid w:val="00D7028F"/>
    <w:rsid w:val="00D81E7B"/>
    <w:rsid w:val="00DA5DF3"/>
    <w:rsid w:val="00DB608A"/>
    <w:rsid w:val="00DC2E1E"/>
    <w:rsid w:val="00DD0538"/>
    <w:rsid w:val="00E147BF"/>
    <w:rsid w:val="00E27BAF"/>
    <w:rsid w:val="00E4682D"/>
    <w:rsid w:val="00E74482"/>
    <w:rsid w:val="00E85EE7"/>
    <w:rsid w:val="00EA02D9"/>
    <w:rsid w:val="00EC0817"/>
    <w:rsid w:val="00EE50FD"/>
    <w:rsid w:val="00F7783F"/>
    <w:rsid w:val="00F82135"/>
    <w:rsid w:val="00FA76DD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Елена Николаевна</dc:creator>
  <cp:keywords/>
  <dc:description/>
  <cp:lastModifiedBy/>
  <cp:revision>1</cp:revision>
  <dcterms:created xsi:type="dcterms:W3CDTF">2012-05-05T08:58:00Z</dcterms:created>
</cp:coreProperties>
</file>