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242285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24228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УТВЕРЖДАЮ: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 xml:space="preserve">Заместитель директора 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</w:t>
            </w:r>
            <w:r w:rsidRPr="00E85271">
              <w:rPr>
                <w:sz w:val="28"/>
                <w:szCs w:val="28"/>
              </w:rPr>
              <w:t>АО «</w:t>
            </w:r>
            <w:proofErr w:type="spellStart"/>
            <w:r w:rsidRPr="00E85271">
              <w:rPr>
                <w:sz w:val="28"/>
                <w:szCs w:val="28"/>
              </w:rPr>
              <w:t>ЕЭнС</w:t>
            </w:r>
            <w:proofErr w:type="spellEnd"/>
            <w:r w:rsidRPr="00E85271">
              <w:rPr>
                <w:sz w:val="28"/>
                <w:szCs w:val="28"/>
              </w:rPr>
              <w:t>»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_______________О. В. Украинская</w:t>
            </w:r>
          </w:p>
          <w:p w:rsidR="00A74265" w:rsidRPr="00A8487F" w:rsidRDefault="00E85271" w:rsidP="0040039C">
            <w:pPr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«_____» ___________ 201</w:t>
            </w:r>
            <w:r w:rsidR="0040039C">
              <w:rPr>
                <w:sz w:val="28"/>
                <w:szCs w:val="28"/>
              </w:rPr>
              <w:t>7</w:t>
            </w:r>
            <w:r w:rsidRPr="00E85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Pr="00A8487F" w:rsidRDefault="00A74265" w:rsidP="00242285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Pr="00B75A6B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1F6B8A">
        <w:rPr>
          <w:b/>
          <w:sz w:val="28"/>
          <w:szCs w:val="28"/>
        </w:rPr>
        <w:t>Техническое задание</w:t>
      </w: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284C85" w:rsidRPr="00284C85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sz w:val="28"/>
          <w:szCs w:val="28"/>
        </w:rPr>
        <w:t xml:space="preserve">для организации </w:t>
      </w:r>
      <w:r w:rsidRPr="001F6B8A">
        <w:rPr>
          <w:color w:val="000000"/>
          <w:sz w:val="28"/>
          <w:szCs w:val="28"/>
        </w:rPr>
        <w:t>и проведения открытого запроса цен</w:t>
      </w:r>
      <w:r w:rsidR="0081215E">
        <w:rPr>
          <w:color w:val="000000"/>
          <w:sz w:val="28"/>
          <w:szCs w:val="28"/>
        </w:rPr>
        <w:t xml:space="preserve"> </w:t>
      </w:r>
    </w:p>
    <w:p w:rsidR="00284C85" w:rsidRPr="00E6709E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color w:val="000000"/>
          <w:sz w:val="28"/>
          <w:szCs w:val="28"/>
        </w:rPr>
        <w:t>на право заключения договора</w:t>
      </w:r>
      <w:r w:rsidR="003F12FC" w:rsidRPr="001F6B8A">
        <w:rPr>
          <w:color w:val="000000"/>
          <w:sz w:val="28"/>
          <w:szCs w:val="28"/>
        </w:rPr>
        <w:t xml:space="preserve">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</w:p>
    <w:p w:rsidR="00A74265" w:rsidRPr="00204950" w:rsidRDefault="0081215E" w:rsidP="0081215E">
      <w:pPr>
        <w:ind w:firstLine="540"/>
        <w:jc w:val="center"/>
        <w:rPr>
          <w:color w:val="000000"/>
          <w:sz w:val="28"/>
          <w:szCs w:val="28"/>
        </w:rPr>
      </w:pPr>
      <w:r w:rsidRPr="00C65B9E">
        <w:rPr>
          <w:color w:val="000000"/>
          <w:sz w:val="28"/>
          <w:szCs w:val="28"/>
        </w:rPr>
        <w:t>для АО «</w:t>
      </w:r>
      <w:proofErr w:type="spellStart"/>
      <w:r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Pr="00C65B9E">
        <w:rPr>
          <w:color w:val="000000"/>
          <w:sz w:val="28"/>
          <w:szCs w:val="28"/>
        </w:rPr>
        <w:t>»</w:t>
      </w:r>
      <w:r w:rsidR="00E85271">
        <w:rPr>
          <w:color w:val="000000"/>
          <w:sz w:val="28"/>
          <w:szCs w:val="28"/>
        </w:rPr>
        <w:t xml:space="preserve"> в 2017 году</w:t>
      </w:r>
      <w:r w:rsidR="00204950">
        <w:rPr>
          <w:color w:val="000000"/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  <w:bookmarkStart w:id="0" w:name="_GoBack"/>
      <w:bookmarkEnd w:id="0"/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F9422B" w:rsidRPr="005E1522" w:rsidRDefault="00F9422B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81215E" w:rsidRPr="005E1522" w:rsidRDefault="0081215E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г. Екатеринбург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201</w:t>
      </w:r>
      <w:r w:rsidR="008E6A61">
        <w:rPr>
          <w:sz w:val="28"/>
          <w:szCs w:val="28"/>
        </w:rPr>
        <w:t xml:space="preserve">7 </w:t>
      </w:r>
      <w:r w:rsidRPr="001F6B8A">
        <w:rPr>
          <w:sz w:val="28"/>
          <w:szCs w:val="28"/>
        </w:rPr>
        <w:t>г</w:t>
      </w:r>
      <w:r w:rsidR="00B47A28" w:rsidRPr="001F6B8A">
        <w:rPr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031084" w:rsidRPr="001F6B8A" w:rsidRDefault="00031084" w:rsidP="00A74265">
      <w:pPr>
        <w:jc w:val="center"/>
        <w:rPr>
          <w:sz w:val="28"/>
          <w:szCs w:val="28"/>
        </w:rPr>
      </w:pPr>
    </w:p>
    <w:p w:rsidR="00A74265" w:rsidRPr="001F6B8A" w:rsidRDefault="00A74265" w:rsidP="0081215E">
      <w:pPr>
        <w:jc w:val="both"/>
        <w:rPr>
          <w:color w:val="000000"/>
          <w:sz w:val="28"/>
          <w:szCs w:val="28"/>
        </w:rPr>
      </w:pPr>
      <w:r w:rsidRPr="001F6B8A">
        <w:rPr>
          <w:b/>
          <w:sz w:val="28"/>
          <w:szCs w:val="28"/>
        </w:rPr>
        <w:lastRenderedPageBreak/>
        <w:t>1</w:t>
      </w:r>
      <w:r w:rsidRPr="001F6B8A">
        <w:rPr>
          <w:b/>
          <w:color w:val="000000"/>
          <w:sz w:val="28"/>
          <w:szCs w:val="28"/>
        </w:rPr>
        <w:t xml:space="preserve">. Предмет открытого запроса цен (далее - «закупки»). </w:t>
      </w:r>
      <w:r w:rsidR="004329D5" w:rsidRPr="001F6B8A">
        <w:rPr>
          <w:color w:val="000000"/>
          <w:sz w:val="28"/>
          <w:szCs w:val="28"/>
        </w:rPr>
        <w:t xml:space="preserve">Право заключения договора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  <w:r w:rsidR="0081215E" w:rsidRPr="00C65B9E">
        <w:rPr>
          <w:color w:val="000000"/>
          <w:sz w:val="28"/>
          <w:szCs w:val="28"/>
        </w:rPr>
        <w:t>для АО «</w:t>
      </w:r>
      <w:proofErr w:type="spellStart"/>
      <w:r w:rsidR="0081215E"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="0081215E" w:rsidRPr="00C65B9E">
        <w:rPr>
          <w:color w:val="000000"/>
          <w:sz w:val="28"/>
          <w:szCs w:val="28"/>
        </w:rPr>
        <w:t>»</w:t>
      </w:r>
      <w:r w:rsidR="0081215E">
        <w:rPr>
          <w:color w:val="000000"/>
          <w:sz w:val="28"/>
          <w:szCs w:val="28"/>
        </w:rPr>
        <w:t>.</w:t>
      </w:r>
    </w:p>
    <w:p w:rsidR="00A74265" w:rsidRPr="001F6B8A" w:rsidRDefault="004329D5" w:rsidP="004329D5">
      <w:pPr>
        <w:tabs>
          <w:tab w:val="left" w:pos="8115"/>
        </w:tabs>
        <w:jc w:val="both"/>
        <w:rPr>
          <w:b/>
          <w:color w:val="000000"/>
          <w:sz w:val="28"/>
          <w:szCs w:val="28"/>
        </w:rPr>
      </w:pPr>
      <w:r w:rsidRPr="001F6B8A">
        <w:rPr>
          <w:b/>
          <w:color w:val="000000"/>
          <w:sz w:val="28"/>
          <w:szCs w:val="28"/>
        </w:rPr>
        <w:tab/>
      </w: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93052C">
        <w:rPr>
          <w:b/>
          <w:color w:val="000000"/>
          <w:sz w:val="28"/>
          <w:szCs w:val="28"/>
        </w:rPr>
        <w:t>2. Основание на проведение закупки.</w:t>
      </w:r>
    </w:p>
    <w:p w:rsidR="000C7F0D" w:rsidRPr="0093052C" w:rsidRDefault="000C7F0D" w:rsidP="00A74265">
      <w:pPr>
        <w:jc w:val="both"/>
        <w:rPr>
          <w:b/>
          <w:color w:val="000000"/>
          <w:sz w:val="28"/>
          <w:szCs w:val="28"/>
        </w:rPr>
      </w:pPr>
    </w:p>
    <w:p w:rsidR="00A74265" w:rsidRPr="009C45AD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3052C">
        <w:rPr>
          <w:color w:val="000000"/>
          <w:sz w:val="28"/>
          <w:szCs w:val="28"/>
        </w:rPr>
        <w:t xml:space="preserve">2.1. </w:t>
      </w:r>
      <w:r w:rsidR="00E85271" w:rsidRPr="00E85271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ED4BE1">
        <w:rPr>
          <w:color w:val="000000"/>
          <w:sz w:val="28"/>
          <w:szCs w:val="28"/>
        </w:rPr>
        <w:t>2017</w:t>
      </w:r>
      <w:r w:rsidR="009C45AD" w:rsidRPr="009C45AD">
        <w:rPr>
          <w:color w:val="000000"/>
          <w:sz w:val="28"/>
          <w:szCs w:val="28"/>
        </w:rPr>
        <w:t xml:space="preserve"> </w:t>
      </w:r>
      <w:r w:rsidR="00E85271" w:rsidRPr="00E85271">
        <w:rPr>
          <w:color w:val="000000"/>
          <w:sz w:val="28"/>
          <w:szCs w:val="28"/>
        </w:rPr>
        <w:t xml:space="preserve">г., Выпиской из Протокола ЗК от  </w:t>
      </w:r>
      <w:r w:rsidR="00ED4BE1">
        <w:rPr>
          <w:color w:val="000000"/>
          <w:sz w:val="28"/>
          <w:szCs w:val="28"/>
        </w:rPr>
        <w:t>________</w:t>
      </w:r>
      <w:r w:rsidR="00E85271" w:rsidRPr="00E85271">
        <w:rPr>
          <w:color w:val="000000"/>
          <w:sz w:val="28"/>
          <w:szCs w:val="28"/>
        </w:rPr>
        <w:t xml:space="preserve"> года № </w:t>
      </w:r>
      <w:r w:rsidR="00ED4BE1">
        <w:rPr>
          <w:color w:val="000000"/>
          <w:sz w:val="28"/>
          <w:szCs w:val="28"/>
        </w:rPr>
        <w:t>__</w:t>
      </w:r>
      <w:r w:rsidR="009C45AD">
        <w:rPr>
          <w:color w:val="000000"/>
          <w:sz w:val="28"/>
          <w:szCs w:val="28"/>
        </w:rPr>
        <w:t>.</w:t>
      </w:r>
    </w:p>
    <w:p w:rsidR="00C10037" w:rsidRPr="005E1522" w:rsidRDefault="00C10037" w:rsidP="00C10037">
      <w:pPr>
        <w:tabs>
          <w:tab w:val="left" w:pos="8931"/>
        </w:tabs>
        <w:ind w:right="48"/>
        <w:rPr>
          <w:color w:val="000000"/>
          <w:highlight w:val="green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C10037" w:rsidRPr="005E1522" w:rsidTr="0024228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Планируемая (предельная) цена в руб. </w:t>
            </w:r>
            <w:r w:rsidR="00140B7C" w:rsidRPr="005C6F27">
              <w:rPr>
                <w:color w:val="000000"/>
                <w:sz w:val="22"/>
                <w:szCs w:val="22"/>
              </w:rPr>
              <w:t>(</w:t>
            </w:r>
            <w:r w:rsidRPr="005C6F27">
              <w:rPr>
                <w:color w:val="000000"/>
                <w:sz w:val="22"/>
                <w:szCs w:val="22"/>
              </w:rPr>
              <w:t>без НДС</w:t>
            </w:r>
            <w:r w:rsidR="00140B7C" w:rsidRPr="005C6F27">
              <w:rPr>
                <w:color w:val="000000"/>
                <w:sz w:val="22"/>
                <w:szCs w:val="22"/>
              </w:rPr>
              <w:t>/с НДС)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0D" w:rsidRPr="003F06DE" w:rsidRDefault="000C7F0D" w:rsidP="000C7F0D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>Приказ ОАО «</w:t>
            </w:r>
            <w:proofErr w:type="spellStart"/>
            <w:r w:rsidRPr="003F06DE">
              <w:rPr>
                <w:color w:val="000000"/>
              </w:rPr>
              <w:t>ЕЭнС</w:t>
            </w:r>
            <w:proofErr w:type="spellEnd"/>
            <w:r w:rsidRPr="003F06DE">
              <w:rPr>
                <w:color w:val="000000"/>
              </w:rPr>
              <w:t xml:space="preserve"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</w:t>
            </w:r>
          </w:p>
          <w:p w:rsidR="00C10037" w:rsidRPr="005C6F27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3F06DE">
              <w:rPr>
                <w:color w:val="000000"/>
              </w:rPr>
              <w:t>от 14.12.2016 № 272</w:t>
            </w:r>
          </w:p>
        </w:tc>
      </w:tr>
      <w:tr w:rsidR="00C10037" w:rsidRPr="005E1522" w:rsidTr="005C6F27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6F2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162F48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Код по ОК</w:t>
            </w:r>
            <w:r w:rsidR="00C10037" w:rsidRPr="005C6F27">
              <w:rPr>
                <w:color w:val="000000"/>
                <w:sz w:val="22"/>
                <w:szCs w:val="22"/>
              </w:rPr>
              <w:t>П</w:t>
            </w:r>
            <w:r w:rsidRPr="005C6F2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по ОКПД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5C6F27" w:rsidRPr="005E1522" w:rsidTr="009C45AD">
        <w:trPr>
          <w:trHeight w:val="1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9C45AD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 xml:space="preserve">Поставка </w:t>
            </w:r>
            <w:r w:rsidR="00B02F29" w:rsidRPr="009C45AD">
              <w:rPr>
                <w:color w:val="000000"/>
                <w:sz w:val="22"/>
                <w:szCs w:val="22"/>
              </w:rPr>
              <w:t>канцелярских товаров</w:t>
            </w:r>
            <w:r w:rsidR="0081215E" w:rsidRPr="009C45AD">
              <w:rPr>
                <w:color w:val="000000"/>
                <w:sz w:val="22"/>
                <w:szCs w:val="22"/>
              </w:rPr>
              <w:t xml:space="preserve"> для АО «</w:t>
            </w:r>
            <w:proofErr w:type="spellStart"/>
            <w:r w:rsidR="0081215E" w:rsidRPr="009C45AD">
              <w:rPr>
                <w:color w:val="000000"/>
                <w:sz w:val="22"/>
                <w:szCs w:val="22"/>
              </w:rPr>
              <w:t>ЕЭ</w:t>
            </w:r>
            <w:r w:rsidR="005C6231" w:rsidRPr="009C45AD">
              <w:rPr>
                <w:color w:val="000000"/>
                <w:sz w:val="22"/>
                <w:szCs w:val="22"/>
              </w:rPr>
              <w:t>нС</w:t>
            </w:r>
            <w:proofErr w:type="spellEnd"/>
            <w:r w:rsidR="0081215E" w:rsidRPr="009C45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C16E60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388 531,92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27" w:rsidRPr="00E6709E" w:rsidRDefault="00E6709E" w:rsidP="009C4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27" w:rsidRPr="009C45AD" w:rsidRDefault="00B02F29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>17.23.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27" w:rsidRPr="009C45AD" w:rsidRDefault="00B02F29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>Принадлежности канцелярские бумажные</w:t>
            </w:r>
          </w:p>
        </w:tc>
      </w:tr>
    </w:tbl>
    <w:p w:rsidR="00C10037" w:rsidRPr="005E1522" w:rsidRDefault="00C10037" w:rsidP="00C10037">
      <w:pPr>
        <w:ind w:firstLine="709"/>
        <w:rPr>
          <w:color w:val="000000"/>
          <w:highlight w:val="green"/>
          <w:bdr w:val="none" w:sz="0" w:space="0" w:color="auto" w:frame="1"/>
        </w:rPr>
      </w:pPr>
    </w:p>
    <w:p w:rsidR="000C7F0D" w:rsidRDefault="000C7F0D" w:rsidP="00C10037">
      <w:pPr>
        <w:ind w:firstLine="709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от 14.12.2016 № 272.</w:t>
      </w:r>
      <w:proofErr w:type="gramEnd"/>
    </w:p>
    <w:p w:rsidR="00C10037" w:rsidRPr="00F2044B" w:rsidRDefault="00C10037" w:rsidP="00C10037">
      <w:pPr>
        <w:ind w:firstLine="709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Источник финансирования - себестоимость. </w:t>
      </w:r>
    </w:p>
    <w:p w:rsidR="00A74265" w:rsidRPr="00F2044B" w:rsidRDefault="00A74265" w:rsidP="00A74265">
      <w:pPr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F2044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F2044B" w:rsidRDefault="00057B73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2.4. Заказчик: </w:t>
      </w:r>
      <w:r w:rsidR="00A74265" w:rsidRPr="00F2044B">
        <w:rPr>
          <w:color w:val="000000"/>
          <w:sz w:val="28"/>
          <w:szCs w:val="28"/>
        </w:rPr>
        <w:t>АО «</w:t>
      </w:r>
      <w:proofErr w:type="spellStart"/>
      <w:r w:rsidR="009025EB" w:rsidRPr="00F2044B">
        <w:rPr>
          <w:color w:val="000000"/>
          <w:sz w:val="28"/>
          <w:szCs w:val="28"/>
        </w:rPr>
        <w:t>ЕЭ</w:t>
      </w:r>
      <w:r w:rsidR="000F0F55">
        <w:rPr>
          <w:color w:val="000000"/>
          <w:sz w:val="28"/>
          <w:szCs w:val="28"/>
        </w:rPr>
        <w:t>нС</w:t>
      </w:r>
      <w:proofErr w:type="spellEnd"/>
      <w:r w:rsidR="00A74265" w:rsidRPr="00F2044B">
        <w:rPr>
          <w:color w:val="000000"/>
          <w:sz w:val="28"/>
          <w:szCs w:val="28"/>
        </w:rPr>
        <w:t xml:space="preserve">». 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2.5. Грузополучател</w:t>
      </w:r>
      <w:r w:rsidR="009025EB" w:rsidRPr="00F2044B">
        <w:rPr>
          <w:sz w:val="28"/>
          <w:szCs w:val="28"/>
        </w:rPr>
        <w:t>ь</w:t>
      </w:r>
      <w:r w:rsidRPr="00F2044B">
        <w:rPr>
          <w:sz w:val="28"/>
          <w:szCs w:val="28"/>
        </w:rPr>
        <w:t xml:space="preserve">: </w:t>
      </w:r>
      <w:r w:rsidR="009025EB" w:rsidRPr="00F2044B">
        <w:rPr>
          <w:sz w:val="28"/>
          <w:szCs w:val="28"/>
        </w:rPr>
        <w:t>АО «</w:t>
      </w:r>
      <w:proofErr w:type="spellStart"/>
      <w:r w:rsidR="009025EB" w:rsidRPr="00F2044B">
        <w:rPr>
          <w:sz w:val="28"/>
          <w:szCs w:val="28"/>
        </w:rPr>
        <w:t>ЕЭ</w:t>
      </w:r>
      <w:r w:rsidR="000F0F55">
        <w:rPr>
          <w:sz w:val="28"/>
          <w:szCs w:val="28"/>
        </w:rPr>
        <w:t>нС</w:t>
      </w:r>
      <w:proofErr w:type="spellEnd"/>
      <w:r w:rsidR="009025EB" w:rsidRPr="00F2044B">
        <w:rPr>
          <w:sz w:val="28"/>
          <w:szCs w:val="28"/>
        </w:rPr>
        <w:t>»</w:t>
      </w:r>
      <w:r w:rsidRPr="00F2044B">
        <w:rPr>
          <w:sz w:val="28"/>
          <w:szCs w:val="28"/>
        </w:rPr>
        <w:t>.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2.6. Место поставки:</w:t>
      </w:r>
      <w:r w:rsidR="009025EB" w:rsidRPr="00F2044B">
        <w:rPr>
          <w:sz w:val="28"/>
          <w:szCs w:val="28"/>
        </w:rPr>
        <w:t xml:space="preserve"> г.</w:t>
      </w:r>
      <w:r w:rsidR="00D31E13" w:rsidRPr="00F2044B">
        <w:rPr>
          <w:sz w:val="28"/>
          <w:szCs w:val="28"/>
        </w:rPr>
        <w:t xml:space="preserve"> </w:t>
      </w:r>
      <w:r w:rsidR="009025EB" w:rsidRPr="00F2044B">
        <w:rPr>
          <w:sz w:val="28"/>
          <w:szCs w:val="28"/>
        </w:rPr>
        <w:t xml:space="preserve">Екатеринбург, </w:t>
      </w:r>
      <w:r w:rsidR="000F0F55">
        <w:rPr>
          <w:sz w:val="28"/>
          <w:szCs w:val="28"/>
        </w:rPr>
        <w:t>пр. Космонавтов, д. 17а, ул. Сурикова, д. 48</w:t>
      </w:r>
      <w:r w:rsidR="00F2044B" w:rsidRPr="00F2044B">
        <w:rPr>
          <w:sz w:val="28"/>
          <w:szCs w:val="28"/>
        </w:rPr>
        <w:t xml:space="preserve">. </w:t>
      </w:r>
      <w:r w:rsidR="009025EB" w:rsidRPr="00F2044B">
        <w:rPr>
          <w:sz w:val="28"/>
          <w:szCs w:val="28"/>
        </w:rPr>
        <w:t>Адрес доставки может быть изменен Заказчиком.</w:t>
      </w:r>
    </w:p>
    <w:p w:rsidR="0000069A" w:rsidRPr="00F2044B" w:rsidRDefault="0000069A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0C7F0D" w:rsidRDefault="00A74265" w:rsidP="00A74265">
      <w:pPr>
        <w:pStyle w:val="a6"/>
        <w:ind w:right="538"/>
        <w:jc w:val="both"/>
        <w:rPr>
          <w:b/>
          <w:szCs w:val="28"/>
        </w:rPr>
      </w:pPr>
      <w:r w:rsidRPr="00F2044B">
        <w:rPr>
          <w:b/>
          <w:szCs w:val="28"/>
        </w:rPr>
        <w:t>3. Требования, предъявляемые к продукции.</w:t>
      </w:r>
    </w:p>
    <w:p w:rsidR="000C7F0D" w:rsidRPr="0093052C" w:rsidRDefault="000C7F0D" w:rsidP="00A74265">
      <w:pPr>
        <w:pStyle w:val="a6"/>
        <w:ind w:right="538"/>
        <w:jc w:val="both"/>
        <w:rPr>
          <w:b/>
          <w:szCs w:val="28"/>
        </w:rPr>
      </w:pPr>
    </w:p>
    <w:p w:rsidR="00A74265" w:rsidRPr="00F2044B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F2044B">
        <w:rPr>
          <w:bCs/>
          <w:sz w:val="28"/>
          <w:szCs w:val="28"/>
        </w:rPr>
        <w:t>3.1</w:t>
      </w:r>
      <w:r w:rsidRPr="00F2044B">
        <w:rPr>
          <w:bCs/>
          <w:szCs w:val="28"/>
        </w:rPr>
        <w:t xml:space="preserve">. </w:t>
      </w:r>
      <w:r w:rsidRPr="00F2044B">
        <w:rPr>
          <w:sz w:val="28"/>
          <w:szCs w:val="28"/>
        </w:rPr>
        <w:t>Продукция</w:t>
      </w:r>
      <w:r w:rsidR="000A2249" w:rsidRPr="00F2044B">
        <w:rPr>
          <w:sz w:val="28"/>
          <w:szCs w:val="28"/>
        </w:rPr>
        <w:t xml:space="preserve"> по качеству должна соответствовать требованиям</w:t>
      </w:r>
      <w:r w:rsidRPr="00F2044B">
        <w:rPr>
          <w:sz w:val="28"/>
          <w:szCs w:val="28"/>
        </w:rPr>
        <w:t>, указанн</w:t>
      </w:r>
      <w:r w:rsidR="000A2249" w:rsidRPr="00F2044B">
        <w:rPr>
          <w:sz w:val="28"/>
          <w:szCs w:val="28"/>
        </w:rPr>
        <w:t>ым</w:t>
      </w:r>
      <w:r w:rsidRPr="00F2044B">
        <w:rPr>
          <w:sz w:val="28"/>
          <w:szCs w:val="28"/>
        </w:rPr>
        <w:t xml:space="preserve"> в приложении 1</w:t>
      </w:r>
      <w:r w:rsidR="000A2249" w:rsidRPr="00F2044B">
        <w:rPr>
          <w:sz w:val="28"/>
          <w:szCs w:val="28"/>
        </w:rPr>
        <w:t xml:space="preserve">, </w:t>
      </w:r>
      <w:r w:rsidRPr="00F2044B">
        <w:rPr>
          <w:sz w:val="28"/>
          <w:szCs w:val="28"/>
        </w:rPr>
        <w:t xml:space="preserve">иметь сертификаты соответствия качества завода-изготовителя,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</w:t>
      </w:r>
      <w:r w:rsidRPr="00F2044B">
        <w:rPr>
          <w:sz w:val="28"/>
          <w:szCs w:val="28"/>
        </w:rPr>
        <w:lastRenderedPageBreak/>
        <w:t xml:space="preserve">паспорта на каждую партию продукции. Продукция не должна иметь дефектов, </w:t>
      </w:r>
      <w:r w:rsidR="000A2249" w:rsidRPr="00F2044B">
        <w:rPr>
          <w:sz w:val="28"/>
          <w:szCs w:val="28"/>
        </w:rPr>
        <w:t>а именно</w:t>
      </w:r>
      <w:r w:rsidR="00952F08" w:rsidRPr="00F2044B">
        <w:rPr>
          <w:sz w:val="28"/>
          <w:szCs w:val="28"/>
        </w:rPr>
        <w:t>, разрывов</w:t>
      </w:r>
      <w:r w:rsidR="00A33EDD" w:rsidRPr="00F2044B">
        <w:rPr>
          <w:sz w:val="28"/>
          <w:szCs w:val="28"/>
        </w:rPr>
        <w:t>, заломов от смятия</w:t>
      </w:r>
      <w:r w:rsidRPr="00F2044B">
        <w:rPr>
          <w:sz w:val="28"/>
          <w:szCs w:val="28"/>
        </w:rPr>
        <w:t xml:space="preserve">. </w:t>
      </w:r>
    </w:p>
    <w:p w:rsidR="00A74265" w:rsidRPr="00F2044B" w:rsidRDefault="00A74265" w:rsidP="00A74265">
      <w:pPr>
        <w:pStyle w:val="a6"/>
        <w:jc w:val="both"/>
      </w:pPr>
      <w:r w:rsidRPr="00F2044B">
        <w:rPr>
          <w:bCs/>
          <w:szCs w:val="28"/>
        </w:rPr>
        <w:t xml:space="preserve">3.2. </w:t>
      </w:r>
      <w:r w:rsidR="00A33EDD" w:rsidRPr="00F2044B">
        <w:t>Гарантийный срок на поставляемую продукцию должен соответствовать сроку изготовителя, но не менее 1 (одного) года.</w:t>
      </w:r>
      <w:r w:rsidRPr="00F2044B">
        <w:t xml:space="preserve"> Срок изготовления не ранее </w:t>
      </w:r>
      <w:r w:rsidR="00F9422B" w:rsidRPr="00F2044B">
        <w:t>201</w:t>
      </w:r>
      <w:r w:rsidR="00ED4BE1">
        <w:t>7</w:t>
      </w:r>
      <w:r w:rsidR="00E6709E" w:rsidRPr="00204950">
        <w:t xml:space="preserve"> </w:t>
      </w:r>
      <w:r w:rsidRPr="00F2044B">
        <w:t>г.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F2044B">
        <w:rPr>
          <w:szCs w:val="28"/>
        </w:rPr>
        <w:t xml:space="preserve">3.3.  </w:t>
      </w:r>
      <w:proofErr w:type="gramStart"/>
      <w:r w:rsidRPr="00F2044B">
        <w:rPr>
          <w:szCs w:val="28"/>
        </w:rPr>
        <w:t>Продукция должна быть новой (ранее не использованной),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требований, принятым</w:t>
      </w:r>
      <w:r w:rsidR="00E34FE7">
        <w:rPr>
          <w:szCs w:val="28"/>
        </w:rPr>
        <w:t xml:space="preserve"> </w:t>
      </w:r>
      <w:r w:rsidRPr="00F2044B">
        <w:rPr>
          <w:szCs w:val="28"/>
        </w:rPr>
        <w:t xml:space="preserve">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 </w:t>
      </w:r>
      <w:proofErr w:type="gramEnd"/>
    </w:p>
    <w:p w:rsidR="00F2044B" w:rsidRPr="00F2044B" w:rsidRDefault="00F2044B" w:rsidP="00A74265">
      <w:pPr>
        <w:pStyle w:val="a6"/>
        <w:ind w:right="-111"/>
        <w:jc w:val="both"/>
        <w:rPr>
          <w:szCs w:val="28"/>
        </w:rPr>
      </w:pPr>
    </w:p>
    <w:p w:rsidR="00A74265" w:rsidRPr="00F2044B" w:rsidRDefault="00A74265" w:rsidP="00A74265">
      <w:pPr>
        <w:pStyle w:val="a6"/>
        <w:ind w:right="-111"/>
        <w:jc w:val="both"/>
        <w:rPr>
          <w:b/>
          <w:szCs w:val="28"/>
        </w:rPr>
      </w:pPr>
      <w:r w:rsidRPr="00F2044B">
        <w:rPr>
          <w:b/>
          <w:szCs w:val="28"/>
        </w:rPr>
        <w:t>3.</w:t>
      </w:r>
      <w:r w:rsidR="00A33EDD" w:rsidRPr="00F2044B">
        <w:rPr>
          <w:b/>
          <w:szCs w:val="28"/>
        </w:rPr>
        <w:t>4</w:t>
      </w:r>
      <w:r w:rsidRPr="00F2044B">
        <w:rPr>
          <w:b/>
          <w:szCs w:val="28"/>
        </w:rPr>
        <w:t xml:space="preserve">. Технические требования к продукции: </w:t>
      </w:r>
    </w:p>
    <w:p w:rsidR="00B53F07" w:rsidRPr="005E1522" w:rsidRDefault="00B53F07" w:rsidP="00A74265">
      <w:pPr>
        <w:pStyle w:val="a6"/>
        <w:ind w:right="-111"/>
        <w:jc w:val="both"/>
        <w:rPr>
          <w:b/>
          <w:szCs w:val="28"/>
          <w:highlight w:val="gree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5528"/>
        <w:gridCol w:w="850"/>
        <w:gridCol w:w="851"/>
      </w:tblGrid>
      <w:tr w:rsidR="00BD1FA4" w:rsidRPr="005E1522" w:rsidTr="00CC1521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34FE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34FE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Наименование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242285" w:rsidRPr="005E1522" w:rsidTr="00CC1521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85" w:rsidRPr="00242285" w:rsidRDefault="00242285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242285" w:rsidP="00242285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для скоб 10, 24/6, </w:t>
            </w:r>
            <w:proofErr w:type="gramStart"/>
            <w:r w:rsidRPr="007574EE">
              <w:rPr>
                <w:sz w:val="22"/>
                <w:szCs w:val="22"/>
              </w:rPr>
              <w:t>черный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242285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, </w:t>
            </w:r>
            <w:proofErr w:type="gramStart"/>
            <w:r w:rsidRPr="007574EE">
              <w:rPr>
                <w:sz w:val="22"/>
                <w:szCs w:val="22"/>
              </w:rPr>
              <w:t>предназначенный</w:t>
            </w:r>
            <w:proofErr w:type="gramEnd"/>
            <w:r w:rsidRPr="007574EE">
              <w:rPr>
                <w:sz w:val="22"/>
                <w:szCs w:val="22"/>
              </w:rPr>
              <w:t xml:space="preserve"> для аккуратного удаления закрытых металлических скоб размерами N10 и 24/6. Эргономичный корпус черного цвета изготовлен из пластика. </w:t>
            </w: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с металлическим механизмом.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242285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ED4BE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F0F5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F55" w:rsidRPr="005E1522" w:rsidTr="00CC152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0F0F55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0F0F5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Батарейка АА</w:t>
            </w:r>
            <w:proofErr w:type="gramStart"/>
            <w:r w:rsidRPr="007574EE">
              <w:rPr>
                <w:sz w:val="22"/>
                <w:szCs w:val="22"/>
              </w:rPr>
              <w:t>A</w:t>
            </w:r>
            <w:proofErr w:type="gramEnd"/>
            <w:r w:rsidRPr="007574EE">
              <w:rPr>
                <w:sz w:val="22"/>
                <w:szCs w:val="22"/>
              </w:rPr>
              <w:t xml:space="preserve"> LR03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7574EE">
              <w:t>Алкалиновые батарейки AAA LR03 (</w:t>
            </w:r>
            <w:proofErr w:type="spellStart"/>
            <w:r w:rsidRPr="007574EE">
              <w:t>мизинчиковые</w:t>
            </w:r>
            <w:proofErr w:type="spellEnd"/>
            <w:r w:rsidRPr="007574EE">
              <w:t>), напряжение — 1,5</w:t>
            </w:r>
            <w:proofErr w:type="gramStart"/>
            <w:r w:rsidRPr="007574EE">
              <w:t xml:space="preserve"> В</w:t>
            </w:r>
            <w:proofErr w:type="gramEnd"/>
            <w:r w:rsidRPr="007574EE">
              <w:t>, номинальная емкость 2400 </w:t>
            </w:r>
            <w:proofErr w:type="spellStart"/>
            <w:r w:rsidRPr="007574EE">
              <w:t>мАч</w:t>
            </w:r>
            <w:proofErr w:type="spellEnd"/>
            <w:r w:rsidRPr="007574EE">
              <w:t xml:space="preserve">. Обладают повышенной электрической емкостью. </w:t>
            </w:r>
            <w:proofErr w:type="gramStart"/>
            <w:r w:rsidRPr="007574EE">
              <w:t>Изготовлены из экологически чистых материалов без содержания ртути и кадмия.</w:t>
            </w:r>
            <w:r w:rsidRPr="007574E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ED4BE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F0F5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F55" w:rsidRPr="005E1522" w:rsidTr="00CC152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0F0F5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Батарейка А</w:t>
            </w:r>
            <w:proofErr w:type="gramStart"/>
            <w:r w:rsidRPr="007574EE">
              <w:rPr>
                <w:sz w:val="22"/>
                <w:szCs w:val="22"/>
              </w:rPr>
              <w:t>A</w:t>
            </w:r>
            <w:proofErr w:type="gramEnd"/>
            <w:r w:rsidRPr="007574EE">
              <w:rPr>
                <w:sz w:val="22"/>
                <w:szCs w:val="22"/>
              </w:rPr>
              <w:t xml:space="preserve"> LR6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>Алкалиновые батарейки АА LR6</w:t>
            </w:r>
            <w:r w:rsidR="00C7439F" w:rsidRPr="007574EE">
              <w:t xml:space="preserve"> (пальчиковые)</w:t>
            </w:r>
            <w:r w:rsidRPr="007574EE">
              <w:t>, напряжение — 1,5 В. Обладают повышенной электрической емкостью, изготовлены из экологически чистых материалов без содержания ртути и кадмия.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C7439F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C743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0F55" w:rsidRPr="005E1522" w:rsidTr="00CC152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38х51мм,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38х51 мм с  клеевой основой выполнены из бумаги плотности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Клеевой слой по длинной стороне.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E6709E" w:rsidRDefault="00E6709E" w:rsidP="002422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0F55" w:rsidRPr="005E1522" w:rsidTr="00CC1521">
        <w:trPr>
          <w:trHeight w:val="1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51х76мм,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51х76 мм с клеевой основой выполнены из бумаги плотности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Клеевой слой по наименьшей стороне.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proofErr w:type="gramStart"/>
            <w:r w:rsidRPr="00242285">
              <w:rPr>
                <w:sz w:val="22"/>
                <w:szCs w:val="22"/>
              </w:rPr>
              <w:t>б</w:t>
            </w:r>
            <w:proofErr w:type="gramEnd"/>
            <w:r w:rsidRPr="00242285">
              <w:rPr>
                <w:sz w:val="22"/>
                <w:szCs w:val="22"/>
              </w:rPr>
              <w:t>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ED4BE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743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24D6" w:rsidRPr="005E1522" w:rsidTr="00CC1521">
        <w:trPr>
          <w:trHeight w:val="10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242285" w:rsidRDefault="008224D6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7574EE" w:rsidRDefault="008224D6" w:rsidP="008224D6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76х76мм,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7574EE" w:rsidRDefault="008224D6" w:rsidP="008224D6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76х76 мм с клеевой основой выполнены из бумаги плотностью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242285" w:rsidRDefault="008224D6" w:rsidP="008224D6">
            <w:pPr>
              <w:jc w:val="center"/>
              <w:rPr>
                <w:sz w:val="22"/>
                <w:szCs w:val="22"/>
              </w:rPr>
            </w:pPr>
            <w:proofErr w:type="gramStart"/>
            <w:r w:rsidRPr="00242285">
              <w:rPr>
                <w:sz w:val="22"/>
                <w:szCs w:val="22"/>
              </w:rPr>
              <w:t>б</w:t>
            </w:r>
            <w:proofErr w:type="gramEnd"/>
            <w:r w:rsidRPr="00242285">
              <w:rPr>
                <w:sz w:val="22"/>
                <w:szCs w:val="22"/>
              </w:rPr>
              <w:t>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E6709E" w:rsidRDefault="00E6709E" w:rsidP="00822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8224D6" w:rsidRPr="005E1522" w:rsidTr="00CC1521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7574EE" w:rsidRDefault="008224D6" w:rsidP="0087154A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Бумага для заметок белая 9*9*9 см (Куб блок) в боксе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7574EE" w:rsidRDefault="008224D6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Бумага для заметок белая 9*9*9 см (Куб блок) в боксе,  плотность листов 80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/м</w:t>
            </w:r>
            <w:proofErr w:type="gramStart"/>
            <w:r w:rsidRPr="007574E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. (Без склейки, вакуумная упаковка каждого блока).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242285" w:rsidRDefault="008224D6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D6" w:rsidRPr="00242285" w:rsidRDefault="008224D6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RPr="005E1522" w:rsidTr="00CC1521">
        <w:trPr>
          <w:trHeight w:val="1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Бумага копировальная фиолетовая (А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) пачка 50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Копировальная бумага фиолетового цвета, подходящая для рукописных работ и пишущих машинок. Папка, изготовленная из плотного ламинированного картона, защищает бумагу от деформации и загрязнения. В папке содержится 50 листов стандартного формата А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19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 xml:space="preserve">. Размер - не менее 19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</w:t>
            </w:r>
            <w:r w:rsidR="00CC1521" w:rsidRPr="00242285">
              <w:rPr>
                <w:sz w:val="22"/>
                <w:szCs w:val="22"/>
              </w:rPr>
              <w:t>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550DEF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32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 xml:space="preserve">. Размер - не менее 32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</w:t>
            </w:r>
            <w:r w:rsidR="00CC1521" w:rsidRPr="00242285">
              <w:rPr>
                <w:sz w:val="22"/>
                <w:szCs w:val="22"/>
              </w:rPr>
              <w:t>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550DEF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41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 xml:space="preserve">. Размер - не менее 41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</w:t>
            </w:r>
            <w:r w:rsidR="00CC1521" w:rsidRPr="00242285">
              <w:rPr>
                <w:sz w:val="22"/>
                <w:szCs w:val="22"/>
              </w:rPr>
              <w:t>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Закладки клейкие 5 цветов по 20 листов, пластик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Пластиковые клейкие закладки. В упаковке 5 ярких неоновых цветов по 20 листов каждого.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клейкие, ширина которых составляет 12 мм, могут служить закладками в документах, использоваться для записи краткой информации, для выделения текста. Прозрачный пластик, из которого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изготовлены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, не скрывает при этом самого текста.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клейкие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легко удаляются, не оставляя следов и не повреждая бумагу.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</w:t>
            </w:r>
            <w:r w:rsidR="00CC1521" w:rsidRPr="00242285">
              <w:rPr>
                <w:sz w:val="22"/>
                <w:szCs w:val="22"/>
              </w:rPr>
              <w:t>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Калькулятор настольный 12-разрядный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Бухгалтерский калькулятор, 12-разрядная модель. Настольный калькулятор, оснащенный ярким и контрастным жидкокристаллическим дисплеем. </w:t>
            </w:r>
            <w:proofErr w:type="gramStart"/>
            <w:r w:rsidRPr="007574EE">
              <w:rPr>
                <w:sz w:val="22"/>
                <w:szCs w:val="22"/>
              </w:rPr>
              <w:t>Оснащен</w:t>
            </w:r>
            <w:proofErr w:type="gramEnd"/>
            <w:r w:rsidRPr="007574EE">
              <w:rPr>
                <w:sz w:val="22"/>
                <w:szCs w:val="22"/>
              </w:rPr>
              <w:t xml:space="preserve"> дополнительными клавишами «00» и «000». Имеет функцию вычисления процентов и корректировки вводимого числа. Есть возможность проводить манипуляции с памятью. </w:t>
            </w:r>
            <w:proofErr w:type="gramStart"/>
            <w:r w:rsidRPr="007574EE">
              <w:rPr>
                <w:sz w:val="22"/>
                <w:szCs w:val="22"/>
              </w:rPr>
              <w:t>Питается как от обычной, так и от солнечной батареи.</w:t>
            </w:r>
            <w:proofErr w:type="gramEnd"/>
            <w:r w:rsidRPr="007574EE">
              <w:rPr>
                <w:sz w:val="22"/>
                <w:szCs w:val="22"/>
              </w:rPr>
              <w:t xml:space="preserve"> Имеет большие и удобные клавиши.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НВ, с ластиком, заточенный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</w:t>
            </w:r>
            <w:proofErr w:type="spellStart"/>
            <w:r w:rsidRPr="007574EE">
              <w:rPr>
                <w:sz w:val="22"/>
                <w:szCs w:val="22"/>
              </w:rPr>
              <w:t>чернографитный</w:t>
            </w:r>
            <w:proofErr w:type="spellEnd"/>
            <w:r w:rsidRPr="007574EE">
              <w:rPr>
                <w:sz w:val="22"/>
                <w:szCs w:val="22"/>
              </w:rPr>
              <w:t xml:space="preserve"> в деревянном шестигранном корпусе. </w:t>
            </w:r>
            <w:proofErr w:type="gramStart"/>
            <w:r w:rsidRPr="007574EE">
              <w:rPr>
                <w:sz w:val="22"/>
                <w:szCs w:val="22"/>
              </w:rPr>
              <w:t>Оптимален</w:t>
            </w:r>
            <w:proofErr w:type="gramEnd"/>
            <w:r w:rsidRPr="007574EE">
              <w:rPr>
                <w:sz w:val="22"/>
                <w:szCs w:val="22"/>
              </w:rPr>
              <w:t xml:space="preserve"> для художественных работ и черчения. </w:t>
            </w:r>
            <w:proofErr w:type="gramStart"/>
            <w:r w:rsidRPr="007574EE">
              <w:rPr>
                <w:sz w:val="22"/>
                <w:szCs w:val="22"/>
              </w:rPr>
              <w:t>Карандаш поставляется заточенным, оснащен ластиком.</w:t>
            </w:r>
            <w:proofErr w:type="gramEnd"/>
            <w:r w:rsidRPr="007574EE">
              <w:rPr>
                <w:sz w:val="22"/>
                <w:szCs w:val="22"/>
              </w:rPr>
              <w:t xml:space="preserve"> Грифель не царапает бумагу, не ломается, затачивание происходит аккуратно и легко. Твердость грифеля — НВ, ТМ. Длина карандаша составляет 187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 12ммх33м, невидимая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лента, невидимая на бумаге, предназначена для склеивания порванных денежных купюр, страниц, документов. Лента плотностью 40 мкм легко отрывается руками. Ролик шириной 12 мм содержит 33 м бесцветной матовой ленты.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 упаковочная 48мм х 60м, 45мкм, прозрачная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Клейкая лента используется для использования в делопроизводстве для упаковки </w:t>
            </w:r>
            <w:proofErr w:type="spellStart"/>
            <w:r w:rsidRPr="007574EE">
              <w:rPr>
                <w:sz w:val="22"/>
                <w:szCs w:val="22"/>
              </w:rPr>
              <w:t>гофрокоробов</w:t>
            </w:r>
            <w:proofErr w:type="spellEnd"/>
            <w:r w:rsidRPr="007574EE">
              <w:rPr>
                <w:sz w:val="22"/>
                <w:szCs w:val="22"/>
              </w:rPr>
              <w:t xml:space="preserve"> и в быту. Имеет высокую прочность, соответствует всем заявленным характеристикам и параметрам. Ширина: 48 мм Намотка: 60 метров Плотность: 45 мкм.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15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Конверт почтовый Е65 с подсказом «Куда-Куда»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 E65 (</w:t>
            </w:r>
            <w:proofErr w:type="spellStart"/>
            <w:r w:rsidRPr="007574EE">
              <w:t>евроконверт</w:t>
            </w:r>
            <w:proofErr w:type="spellEnd"/>
            <w:r w:rsidRPr="007574EE">
              <w:t>) размером 110х220 мм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CC15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127334">
            <w:pPr>
              <w:rPr>
                <w:sz w:val="22"/>
                <w:szCs w:val="22"/>
              </w:rPr>
            </w:pPr>
            <w:r w:rsidRPr="007574EE">
              <w:t>Конверт почтовый С5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 С5 размером 162х229 мм (без подсказа)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DC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15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t xml:space="preserve">Конверт почтовый С5 </w:t>
            </w:r>
            <w:r w:rsidRPr="007574EE">
              <w:rPr>
                <w:sz w:val="22"/>
                <w:szCs w:val="22"/>
              </w:rPr>
              <w:t>с подсказом «Куда-Куда»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 С5 размером 162х229 мм (без подсказа)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AB4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5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Конверт почтовый С5  с информационным окном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 С5 размером 162×229 мм выполнен из офсета плотностью 80 г/</w:t>
            </w:r>
            <w:proofErr w:type="spellStart"/>
            <w:r w:rsidRPr="007574EE">
              <w:t>кв</w:t>
            </w:r>
            <w:proofErr w:type="gramStart"/>
            <w:r w:rsidRPr="007574EE">
              <w:t>.м</w:t>
            </w:r>
            <w:proofErr w:type="spellEnd"/>
            <w:proofErr w:type="gram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 правое окно размером 90×45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t>Конверт почтовый С</w:t>
            </w:r>
            <w:proofErr w:type="gramStart"/>
            <w:r w:rsidRPr="007574EE"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 почтовый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размером 229x324 мм (без подсказа) выполнен из офсета 90 г/м</w:t>
            </w:r>
            <w:r w:rsidRPr="007574EE">
              <w:rPr>
                <w:vertAlign w:val="superscript"/>
              </w:rPr>
              <w:t>2</w:t>
            </w:r>
            <w:r w:rsidRPr="007574EE">
              <w:t xml:space="preserve">, прямой клапан 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t>Конверт почтовый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</w:t>
            </w:r>
            <w:r w:rsidRPr="007574EE">
              <w:rPr>
                <w:sz w:val="22"/>
                <w:szCs w:val="22"/>
              </w:rPr>
              <w:t>с подсказом «Куда-Куда»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 почтовый 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размером 229х324 мм с почтовым подсказом "Куда-Кому" выполнен из офсета 90 г/м2,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C1521" w:rsidRPr="00BD1FA4" w:rsidTr="000C7F0D">
        <w:trPr>
          <w:trHeight w:val="8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Корзина для бумаг 12л, черная решетчатая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Корзина для бумаг пластиковая, решетчатая. Объем: 12 литров. Высота корзины 280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C1521" w:rsidTr="000C7F0D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400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Лента корректирующая, 13м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Корректирующая лента позволяет сразу писать по исправленному тексту. Съемный колпачок защищает от высыхания рабочий узел. Имеет увеличенную длину.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C1521" w:rsidRPr="00242285">
              <w:rPr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400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C15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зеленый,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зеленый.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DC0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красный,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красный.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синий,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синий.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черный,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 пластиковая на 2-х кольцах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 на двух кольцах из пластика толщиной 0,7 мм. Формат А</w:t>
            </w:r>
            <w:proofErr w:type="gramStart"/>
            <w:r w:rsidRPr="007574EE">
              <w:t>4</w:t>
            </w:r>
            <w:proofErr w:type="gramEnd"/>
            <w:r w:rsidRPr="007574EE">
              <w:t>. Обложка устойчива к царапинам и механическим повреждениям. Внутри папки расположен пластиковый карман. Для крепления листов используется механизм на двух кольцах O-типа диаметром 20 мм. Ширина корешка составляет 25 мм. Папка на кольцах вмещает до 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1521" w:rsidTr="00CC1521">
        <w:trPr>
          <w:trHeight w:val="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003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t>Папка-скоросшиватель с пружинным механизмом А</w:t>
            </w:r>
            <w:proofErr w:type="gramStart"/>
            <w:r w:rsidRPr="007574EE">
              <w:t>4</w:t>
            </w:r>
            <w:proofErr w:type="gramEnd"/>
            <w:r>
              <w:t>(прижимом)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Папка-скоросшиватель  формата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 изготовлена из пластика  толщиной 0,7 мм.  </w:t>
            </w:r>
            <w:proofErr w:type="gramStart"/>
            <w:r w:rsidRPr="007574EE">
              <w:t>Оснащена</w:t>
            </w:r>
            <w:proofErr w:type="gramEnd"/>
            <w:r w:rsidRPr="007574EE">
              <w:t xml:space="preserve"> пружинным механизмом подшивания. На внутренней стороне обложки есть прозрачный карман для документов. Ширина корешка — 17 мм. Папка вмещает около 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с пружинным механизмом пластиковая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изготовлена из пластика зеленого цвета, толщиной 0,7 мм. </w:t>
            </w:r>
            <w:proofErr w:type="gramStart"/>
            <w:r w:rsidRPr="007574EE">
              <w:rPr>
                <w:sz w:val="22"/>
                <w:szCs w:val="22"/>
              </w:rPr>
              <w:t>Оснащена</w:t>
            </w:r>
            <w:proofErr w:type="gramEnd"/>
            <w:r w:rsidRPr="007574EE">
              <w:rPr>
                <w:sz w:val="22"/>
                <w:szCs w:val="22"/>
              </w:rPr>
              <w:t xml:space="preserve"> пружинным механизмом подшивания. Ширина корешка — 17 мм. Папка вмещает около 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0C7F0D" w:rsidP="00312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Папка-скоросшиватель,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CC1521">
              <w:rPr>
                <w:sz w:val="22"/>
                <w:szCs w:val="22"/>
              </w:rPr>
              <w:t>(прозрачный верх)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изготовлена из мягкого пластика, имеет прозрачный верхний лист. На лицевой стороне расположен карман с бумажной полосой белого цвета, на которой можно указать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C1521" w:rsidTr="000C7F0D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6D5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312A66">
            <w:pPr>
              <w:rPr>
                <w:sz w:val="22"/>
                <w:szCs w:val="22"/>
              </w:rPr>
            </w:pPr>
            <w:r w:rsidRPr="007574EE">
              <w:t>Папка-уголок формата А</w:t>
            </w:r>
            <w:proofErr w:type="gramStart"/>
            <w:r w:rsidRPr="007574EE">
              <w:t>4</w:t>
            </w:r>
            <w:proofErr w:type="gramEnd"/>
            <w:r w:rsidRPr="007574EE"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Папка-уголок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изготовлена из  пластика толщиной 150 мкм. Вмещает до 50 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22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1779BB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Регистратор 50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E130DE">
            <w:pPr>
              <w:rPr>
                <w:sz w:val="22"/>
                <w:szCs w:val="22"/>
              </w:rPr>
            </w:pPr>
            <w:r w:rsidRPr="007574EE">
              <w:t xml:space="preserve">Папка-регистратор с арочным механизмом изготовлена из плотного картона, с внешней стороны обтянута </w:t>
            </w:r>
            <w:proofErr w:type="spellStart"/>
            <w:r w:rsidRPr="007574EE">
              <w:t>бумвинилом</w:t>
            </w:r>
            <w:proofErr w:type="spellEnd"/>
            <w:r>
              <w:t xml:space="preserve"> или полипропиленом</w:t>
            </w:r>
            <w:r w:rsidRPr="007574EE">
              <w:t xml:space="preserve">. </w:t>
            </w:r>
            <w:r>
              <w:t xml:space="preserve">Цвет – темно-синий. </w:t>
            </w:r>
            <w:r w:rsidRPr="007574EE">
              <w:t>Формат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 (216х303 мм). Нижние края папки защищены металлическим кантом. На корешке шириной 50 мм есть карман с маркировочной этикеткой и кольцо для удобного захвата. Папка-регистратор вмещает до 350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E13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Регистратор 75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rPr>
                <w:sz w:val="22"/>
                <w:szCs w:val="22"/>
              </w:rPr>
            </w:pPr>
            <w:r w:rsidRPr="007574EE">
              <w:t xml:space="preserve">Папка-регистратор с арочным механизмом изготовлена из плотного картона, с внешней стороны обтянута </w:t>
            </w:r>
            <w:proofErr w:type="spellStart"/>
            <w:r w:rsidRPr="007574EE">
              <w:t>бумвинилом</w:t>
            </w:r>
            <w:proofErr w:type="spellEnd"/>
            <w:r>
              <w:t xml:space="preserve"> или </w:t>
            </w:r>
            <w:proofErr w:type="spellStart"/>
            <w:r>
              <w:t>полиропиленом</w:t>
            </w:r>
            <w:proofErr w:type="spellEnd"/>
            <w:r w:rsidRPr="007574EE">
              <w:t xml:space="preserve">. </w:t>
            </w:r>
            <w:r>
              <w:t xml:space="preserve">Цвет – темно-синий. </w:t>
            </w:r>
            <w:r w:rsidRPr="007574EE">
              <w:t>Формат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 (216х303 мм). Нижние края папки защищены металлическим кантом. На корешке шириной 75 мм есть карман с маркировочной этикеткой и кольцо для удобного захвата. Папка-регистратор вмещает до 480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AA1C6E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C1521" w:rsidTr="00CC1521">
        <w:trPr>
          <w:trHeight w:val="7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зеленая,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зеленого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50651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красная,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красного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синяя,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синего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черная,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черного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шариковая на липучке синяя, 0,5 мм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Многоразовая шариковая ручка с синим цветом чернил. Модель в прозрачном корпусе с деталями синего цвета специально разработана для офисов и различных учреждений: с одной стороны она крепится к пластиковой пружине, а с другой — к специальной подставке с липким основанием для установки на столах или тумбах. Ручка комплектуется сменным стержнем, толщина линии составляет 0,5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Ручка шариковая синяя,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Удобная шариковая ручка в тонком эргономичном корпусе. Модель выполнена из пластика, с резиновой манжеткой для  снижения напряжения руки, комплектуется колпачком с прищепкой-держателем. Ручка снабжена сменным стержнем с чернилами синего цвета, диаметр шарика позволяет создавать тонкие и четкие линии толщиной 0,5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Салфетки в тубе, универсальные, 100 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Влажные очищающие салфетки изготовлены на основе вискозы и полиэфиров, не содержат ароматических отдушек и спирта. Очищают любые поверхности, не повреждая их, эффективно удаляют жир, пыль и прочие загрязнения, при этом обладают дезинфицирующими свойствами. Они подходят как для экранов мониторов, телевизоров, так и для поверхностей клавиатуры, системного блока, телефонов и т. д. Не вызывают аллергию.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8E6A6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CC1521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C1521" w:rsidRPr="00BD1FA4" w:rsidTr="000C7F0D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N23/13, 1000шт.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Металлические скобы для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степлеров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размера 23/13 скрепляют пачку до 100 листов. В упаковке 1000 штук.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RPr="00BD1FA4" w:rsidTr="00CC1521">
        <w:trPr>
          <w:trHeight w:val="5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4A7D57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sz w:val="22"/>
                <w:szCs w:val="22"/>
              </w:rPr>
              <w:t xml:space="preserve"> N24/6, 1000шт.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Скобы N24/6 поставляются в картонной упаковке.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к использованию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степлерами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со сшивающей способностью до 30 листов. Скобы N24 выполнены из металла с никелированным покрытием. Набор включает 1000 скоб.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C1521" w:rsidRPr="00BD1FA4" w:rsidTr="00CC1521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81B94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sz w:val="22"/>
                <w:szCs w:val="22"/>
              </w:rPr>
              <w:t xml:space="preserve"> № 10, 1000шт.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N10 поставляются в картонной упаковке. </w:t>
            </w:r>
            <w:proofErr w:type="gramStart"/>
            <w:r w:rsidRPr="007574EE">
              <w:rPr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sz w:val="22"/>
                <w:szCs w:val="22"/>
              </w:rPr>
              <w:t xml:space="preserve"> к использованию </w:t>
            </w:r>
            <w:proofErr w:type="spellStart"/>
            <w:r w:rsidRPr="007574EE">
              <w:rPr>
                <w:sz w:val="22"/>
                <w:szCs w:val="22"/>
              </w:rPr>
              <w:t>степлерами</w:t>
            </w:r>
            <w:proofErr w:type="spellEnd"/>
            <w:r w:rsidRPr="007574EE">
              <w:rPr>
                <w:sz w:val="22"/>
                <w:szCs w:val="22"/>
              </w:rPr>
              <w:t xml:space="preserve"> со сшивающей способностью до 15 листов. Скобы N10 выполнены из металла. Набор включает 1000 скоб.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AA1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C1521" w:rsidRPr="00BD1FA4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Скоросшиватель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>Скоросшиватель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 из белого мелованного картона (плотность 440 г/</w:t>
            </w:r>
            <w:proofErr w:type="spellStart"/>
            <w:r w:rsidRPr="007574EE">
              <w:t>кв.м</w:t>
            </w:r>
            <w:proofErr w:type="spellEnd"/>
            <w:r w:rsidRPr="007574EE">
              <w:t xml:space="preserve">). </w:t>
            </w:r>
            <w:proofErr w:type="gramStart"/>
            <w:r w:rsidRPr="007574EE">
              <w:t>Оснащен</w:t>
            </w:r>
            <w:proofErr w:type="gramEnd"/>
            <w:r w:rsidRPr="007574EE">
              <w:t xml:space="preserve"> металлическим механизмом сшивания. Длина усиков составляет 45-50 мм. Вместимость — до 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№ 10, до 10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Небольшой удобный и компактный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N10. Максимальная толщина сшиваемой стопки 10 листов. Глубина закладки бумаги 50 мм.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 </w:t>
            </w:r>
            <w:proofErr w:type="gramStart"/>
            <w:r w:rsidRPr="007574EE">
              <w:rPr>
                <w:sz w:val="22"/>
                <w:szCs w:val="22"/>
              </w:rPr>
              <w:t>выполнен</w:t>
            </w:r>
            <w:proofErr w:type="gramEnd"/>
            <w:r w:rsidRPr="007574EE">
              <w:rPr>
                <w:sz w:val="22"/>
                <w:szCs w:val="22"/>
              </w:rPr>
              <w:t xml:space="preserve"> из металла и пластика. Оснащен </w:t>
            </w:r>
            <w:proofErr w:type="spellStart"/>
            <w:r w:rsidRPr="007574EE">
              <w:rPr>
                <w:sz w:val="22"/>
                <w:szCs w:val="22"/>
              </w:rPr>
              <w:t>антистеплером</w:t>
            </w:r>
            <w:proofErr w:type="spellEnd"/>
            <w:r w:rsidRPr="007574EE">
              <w:rPr>
                <w:sz w:val="22"/>
                <w:szCs w:val="22"/>
              </w:rPr>
              <w:t xml:space="preserve">.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 производит сшивание закрытого и открытого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8E6A61" w:rsidRDefault="008E6A6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CC1521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Tr="00CC1521">
        <w:trPr>
          <w:trHeight w:val="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№ 24, до 25 листов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имеет металлический механизм и корпус из пластика черного цвета.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Снабжен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специальным механизмом против зажатия скоб.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оснащен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прорезиненным основанием, которое не скользит и предупреждает появление царапин на столе. Механизм «Меньше усилий» облегчает работу.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скрепляет одновременно до 25 листов.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15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</w:t>
            </w:r>
            <w:proofErr w:type="spellStart"/>
            <w:r w:rsidRPr="007574EE">
              <w:rPr>
                <w:sz w:val="22"/>
                <w:szCs w:val="22"/>
              </w:rPr>
              <w:t>гелевый</w:t>
            </w:r>
            <w:proofErr w:type="spellEnd"/>
            <w:r w:rsidRPr="007574EE">
              <w:rPr>
                <w:sz w:val="22"/>
                <w:szCs w:val="22"/>
              </w:rPr>
              <w:t>, 0,5мм черный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с </w:t>
            </w:r>
            <w:proofErr w:type="spellStart"/>
            <w:r w:rsidRPr="007574EE">
              <w:rPr>
                <w:sz w:val="22"/>
                <w:szCs w:val="22"/>
              </w:rPr>
              <w:t>гелевыми</w:t>
            </w:r>
            <w:proofErr w:type="spellEnd"/>
            <w:r w:rsidRPr="007574EE">
              <w:rPr>
                <w:sz w:val="22"/>
                <w:szCs w:val="22"/>
              </w:rPr>
              <w:t xml:space="preserve"> чернилами черного цвета, длина — 13,9 см. Обеспечивает легкое и мягкое письмо, яркие и насыщенные линии. Чернила высыхают быстро, предотвращая размазывание. Позволяет писать не только на бумаге, но и на других поверхностях, например, металле, стекле. Подходит для поз. 91.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521" w:rsidTr="000C7F0D">
        <w:trPr>
          <w:trHeight w:val="9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Стержни микрографические 0,5 мм, 12 грифелей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Суперпрочные стержни. Пластиковая упаковка (12 шт.). Твердость HB. Толщина - 0,5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CC1521" w:rsidTr="00CC1521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Текстовыделитель</w:t>
            </w:r>
            <w:proofErr w:type="spellEnd"/>
            <w:r w:rsidRPr="007574EE">
              <w:rPr>
                <w:sz w:val="22"/>
                <w:szCs w:val="22"/>
              </w:rPr>
              <w:t xml:space="preserve"> 1-5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Текстовыделитель</w:t>
            </w:r>
            <w:proofErr w:type="spellEnd"/>
            <w:r w:rsidRPr="007574EE">
              <w:rPr>
                <w:sz w:val="22"/>
                <w:szCs w:val="22"/>
              </w:rPr>
              <w:t xml:space="preserve"> предназначенный для маркировки текста на бумаге любой плотности. Эргономичный корпус изготовлен из пластика. Скошенный стержень позволяет проводить линии толщиной от 2 до 5 мм. Флуоресцентные чернила на водной основе </w:t>
            </w:r>
            <w:proofErr w:type="gramStart"/>
            <w:r w:rsidRPr="007574EE">
              <w:rPr>
                <w:sz w:val="22"/>
                <w:szCs w:val="22"/>
              </w:rPr>
              <w:t>обладают высокой светостойкостью и не размазывают</w:t>
            </w:r>
            <w:proofErr w:type="gramEnd"/>
            <w:r w:rsidRPr="007574EE">
              <w:rPr>
                <w:sz w:val="22"/>
                <w:szCs w:val="22"/>
              </w:rPr>
              <w:t xml:space="preserve"> текст, напечатанный на струйных принтерах. Цвет в ассортименте.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C1521" w:rsidTr="00CC1521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40039C" w:rsidRDefault="004003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Файл-вкладыш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45 мкм 100 шт./</w:t>
            </w:r>
            <w:proofErr w:type="spellStart"/>
            <w:r w:rsidRPr="007574EE">
              <w:rPr>
                <w:sz w:val="22"/>
                <w:szCs w:val="22"/>
              </w:rPr>
              <w:t>уп</w:t>
            </w:r>
            <w:proofErr w:type="spellEnd"/>
            <w:r w:rsidRPr="007574E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7574EE" w:rsidRDefault="00CC1521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Файл-вкладыш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>, предназначенный для хранения и защиты печатных документов. Поверхность рифленая. Изготовлен из полипропиленовой пленки (толщина 45 мкм). Боковая перфорация подходит для разных типов скоросшивателей. В упаковке содержится 100 файлов. Каждый файл-вкладыш вмещает около 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1" w:rsidRPr="00242285" w:rsidRDefault="00CC15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C7F0D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84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2 метра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Pr="00284C85" w:rsidRDefault="000C7F0D" w:rsidP="0033552C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</w:t>
            </w:r>
            <w:proofErr w:type="gramStart"/>
            <w:r w:rsidRPr="000C7F0D">
              <w:rPr>
                <w:sz w:val="22"/>
                <w:szCs w:val="22"/>
              </w:rPr>
              <w:t>имеет шнур длиной 2 м и может</w:t>
            </w:r>
            <w:proofErr w:type="gramEnd"/>
            <w:r w:rsidRPr="000C7F0D">
              <w:rPr>
                <w:sz w:val="22"/>
                <w:szCs w:val="22"/>
              </w:rPr>
              <w:t xml:space="preserve">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Pr="00E6709E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E6709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C7F0D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84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3 метра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Pr="00284C85" w:rsidRDefault="000C7F0D" w:rsidP="000C7F0D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</w:t>
            </w:r>
            <w:r w:rsidRPr="000C7F0D">
              <w:rPr>
                <w:sz w:val="22"/>
                <w:szCs w:val="22"/>
              </w:rPr>
              <w:lastRenderedPageBreak/>
              <w:t xml:space="preserve">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</w:t>
            </w:r>
            <w:proofErr w:type="gramStart"/>
            <w:r w:rsidRPr="000C7F0D">
              <w:rPr>
                <w:sz w:val="22"/>
                <w:szCs w:val="22"/>
              </w:rPr>
              <w:t>имеет шнур длиной 3 м и может</w:t>
            </w:r>
            <w:proofErr w:type="gramEnd"/>
            <w:r w:rsidRPr="000C7F0D">
              <w:rPr>
                <w:sz w:val="22"/>
                <w:szCs w:val="22"/>
              </w:rPr>
              <w:t xml:space="preserve">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D" w:rsidRPr="00E6709E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E6709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84C85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85" w:rsidRDefault="00284C85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85" w:rsidRDefault="00284C85" w:rsidP="00242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5 метров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85" w:rsidRPr="00284C85" w:rsidRDefault="000C7F0D" w:rsidP="000C7F0D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</w:t>
            </w:r>
            <w:proofErr w:type="gramStart"/>
            <w:r w:rsidRPr="000C7F0D">
              <w:rPr>
                <w:sz w:val="22"/>
                <w:szCs w:val="22"/>
              </w:rPr>
              <w:t>имеет шнур длиной 5 м и может</w:t>
            </w:r>
            <w:proofErr w:type="gramEnd"/>
            <w:r w:rsidRPr="000C7F0D">
              <w:rPr>
                <w:sz w:val="22"/>
                <w:szCs w:val="22"/>
              </w:rPr>
              <w:t xml:space="preserve">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85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85" w:rsidRPr="00E6709E" w:rsidRDefault="000C7F0D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E6709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36A98" w:rsidTr="00CC1521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98" w:rsidRPr="0040039C" w:rsidRDefault="00284C85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98" w:rsidRPr="007574EE" w:rsidRDefault="00736A98" w:rsidP="00242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 питания</w:t>
            </w:r>
            <w:r w:rsidR="00284C85">
              <w:rPr>
                <w:sz w:val="22"/>
                <w:szCs w:val="22"/>
                <w:lang w:val="en-US"/>
              </w:rPr>
              <w:t xml:space="preserve"> </w:t>
            </w:r>
            <w:r w:rsidR="00284C85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</w:rPr>
              <w:t xml:space="preserve"> </w:t>
            </w:r>
            <w:r w:rsidR="00284C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Крона</w:t>
            </w:r>
            <w:r w:rsidR="00284C85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98" w:rsidRPr="007574EE" w:rsidRDefault="00284C85" w:rsidP="00284C85">
            <w:pPr>
              <w:jc w:val="both"/>
              <w:rPr>
                <w:sz w:val="22"/>
                <w:szCs w:val="22"/>
              </w:rPr>
            </w:pPr>
            <w:r w:rsidRPr="00284C85">
              <w:rPr>
                <w:sz w:val="22"/>
                <w:szCs w:val="22"/>
              </w:rPr>
              <w:t xml:space="preserve">Алкалиновые батарейки </w:t>
            </w:r>
            <w:proofErr w:type="spellStart"/>
            <w:r w:rsidRPr="00284C85">
              <w:rPr>
                <w:sz w:val="22"/>
                <w:szCs w:val="22"/>
              </w:rPr>
              <w:t>Duracell</w:t>
            </w:r>
            <w:proofErr w:type="spellEnd"/>
            <w:r w:rsidRPr="00284C85">
              <w:rPr>
                <w:sz w:val="22"/>
                <w:szCs w:val="22"/>
              </w:rPr>
              <w:t xml:space="preserve"> Крона 6LR61, напряжение — 9</w:t>
            </w:r>
            <w:proofErr w:type="gramStart"/>
            <w:r w:rsidRPr="00284C85">
              <w:rPr>
                <w:sz w:val="22"/>
                <w:szCs w:val="22"/>
              </w:rPr>
              <w:t xml:space="preserve"> В</w:t>
            </w:r>
            <w:proofErr w:type="gramEnd"/>
            <w:r w:rsidRPr="00284C85">
              <w:rPr>
                <w:sz w:val="22"/>
                <w:szCs w:val="22"/>
              </w:rPr>
              <w:t>, номинальная емкость — 1600 </w:t>
            </w:r>
            <w:proofErr w:type="spellStart"/>
            <w:r w:rsidRPr="00284C85">
              <w:rPr>
                <w:sz w:val="22"/>
                <w:szCs w:val="22"/>
              </w:rPr>
              <w:t>мАч</w:t>
            </w:r>
            <w:proofErr w:type="spellEnd"/>
            <w:r w:rsidRPr="00284C85">
              <w:rPr>
                <w:sz w:val="22"/>
                <w:szCs w:val="22"/>
              </w:rPr>
              <w:t>. Обладают пов</w:t>
            </w:r>
            <w:r>
              <w:rPr>
                <w:sz w:val="22"/>
                <w:szCs w:val="22"/>
              </w:rPr>
              <w:t>ышенной электрической емкостью. П</w:t>
            </w:r>
            <w:r w:rsidRPr="00284C85">
              <w:rPr>
                <w:sz w:val="22"/>
                <w:szCs w:val="22"/>
              </w:rPr>
              <w:t>одходят для устройств с высоким потреблением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98" w:rsidRPr="00242285" w:rsidRDefault="00284C85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736A98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98" w:rsidRDefault="00736A98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B47A28" w:rsidRPr="00242285" w:rsidRDefault="00B47A28" w:rsidP="00BD1FA4">
      <w:pPr>
        <w:rPr>
          <w:b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93052C">
        <w:rPr>
          <w:bCs/>
          <w:color w:val="000000"/>
          <w:sz w:val="28"/>
          <w:szCs w:val="28"/>
        </w:rPr>
        <w:t xml:space="preserve">4.1. Оплата производится </w:t>
      </w:r>
      <w:r w:rsidRPr="0093052C">
        <w:rPr>
          <w:bCs/>
          <w:sz w:val="28"/>
          <w:szCs w:val="28"/>
        </w:rPr>
        <w:t xml:space="preserve">за </w:t>
      </w:r>
      <w:r w:rsidR="00E34FE7">
        <w:rPr>
          <w:bCs/>
          <w:sz w:val="28"/>
          <w:szCs w:val="28"/>
        </w:rPr>
        <w:t xml:space="preserve">каждую партию </w:t>
      </w:r>
      <w:r w:rsidRPr="0093052C">
        <w:rPr>
          <w:bCs/>
          <w:sz w:val="28"/>
          <w:szCs w:val="28"/>
        </w:rPr>
        <w:t xml:space="preserve">полученной продукции в течение </w:t>
      </w:r>
      <w:r w:rsidR="00A33EDD" w:rsidRPr="0093052C">
        <w:rPr>
          <w:bCs/>
          <w:sz w:val="28"/>
          <w:szCs w:val="28"/>
        </w:rPr>
        <w:t>3</w:t>
      </w:r>
      <w:r w:rsidR="00F9422B" w:rsidRPr="0093052C">
        <w:rPr>
          <w:bCs/>
          <w:sz w:val="28"/>
          <w:szCs w:val="28"/>
        </w:rPr>
        <w:t>0</w:t>
      </w:r>
      <w:r w:rsidRPr="0093052C">
        <w:rPr>
          <w:bCs/>
          <w:sz w:val="28"/>
          <w:szCs w:val="28"/>
        </w:rPr>
        <w:t xml:space="preserve"> календарных дней с момента </w:t>
      </w:r>
      <w:r w:rsidRPr="0093052C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</w:t>
      </w:r>
      <w:r w:rsidRPr="00F2044B">
        <w:rPr>
          <w:bCs/>
          <w:color w:val="000000"/>
          <w:sz w:val="28"/>
          <w:szCs w:val="28"/>
        </w:rPr>
        <w:t xml:space="preserve"> подтверждающих документов (счета-фактуры</w:t>
      </w:r>
      <w:r w:rsidRPr="00F2044B">
        <w:rPr>
          <w:bCs/>
          <w:sz w:val="28"/>
          <w:szCs w:val="28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и сроки поставки</w:t>
      </w:r>
      <w:r w:rsidRPr="000C7F0D">
        <w:rPr>
          <w:b/>
          <w:bCs/>
          <w:sz w:val="28"/>
          <w:szCs w:val="28"/>
        </w:rPr>
        <w:t xml:space="preserve">. </w:t>
      </w:r>
    </w:p>
    <w:p w:rsidR="00A74265" w:rsidRPr="00CD4E9D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5.1.  </w:t>
      </w:r>
      <w:r w:rsidR="00CD4E9D">
        <w:rPr>
          <w:sz w:val="28"/>
          <w:szCs w:val="28"/>
        </w:rPr>
        <w:t>Срок поставки с момента за</w:t>
      </w:r>
      <w:r w:rsidR="00E34FE7">
        <w:rPr>
          <w:sz w:val="28"/>
          <w:szCs w:val="28"/>
        </w:rPr>
        <w:t xml:space="preserve">ключения договора по 30 </w:t>
      </w:r>
      <w:r w:rsidR="00B83946">
        <w:rPr>
          <w:sz w:val="28"/>
          <w:szCs w:val="28"/>
        </w:rPr>
        <w:t>января</w:t>
      </w:r>
      <w:r w:rsidR="00CD4E9D">
        <w:rPr>
          <w:sz w:val="28"/>
          <w:szCs w:val="28"/>
        </w:rPr>
        <w:t xml:space="preserve"> 201</w:t>
      </w:r>
      <w:r w:rsidR="00B83946">
        <w:rPr>
          <w:sz w:val="28"/>
          <w:szCs w:val="28"/>
        </w:rPr>
        <w:t>8</w:t>
      </w:r>
      <w:r w:rsidR="00CD4E9D">
        <w:rPr>
          <w:sz w:val="28"/>
          <w:szCs w:val="28"/>
        </w:rPr>
        <w:t xml:space="preserve">г. </w:t>
      </w:r>
      <w:r w:rsidR="00B5426F" w:rsidRPr="008F52B1">
        <w:rPr>
          <w:sz w:val="28"/>
          <w:szCs w:val="28"/>
        </w:rPr>
        <w:t>Поставка</w:t>
      </w:r>
      <w:r w:rsidRPr="008F52B1">
        <w:rPr>
          <w:sz w:val="28"/>
          <w:szCs w:val="28"/>
        </w:rPr>
        <w:t xml:space="preserve"> продукции осуществляется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 xml:space="preserve"> </w:t>
      </w:r>
      <w:r w:rsidR="00A33EDD" w:rsidRPr="008F52B1">
        <w:rPr>
          <w:bCs/>
          <w:sz w:val="28"/>
          <w:szCs w:val="28"/>
        </w:rPr>
        <w:t>силами и за счёт Поставщика в пределах объемов,</w:t>
      </w:r>
      <w:r w:rsidRPr="008F52B1">
        <w:rPr>
          <w:bCs/>
          <w:sz w:val="28"/>
          <w:szCs w:val="28"/>
        </w:rPr>
        <w:t xml:space="preserve"> указан</w:t>
      </w:r>
      <w:r w:rsidR="00A33EDD" w:rsidRPr="008F52B1">
        <w:rPr>
          <w:bCs/>
          <w:sz w:val="28"/>
          <w:szCs w:val="28"/>
        </w:rPr>
        <w:t>ных</w:t>
      </w:r>
      <w:r w:rsidRPr="008F52B1">
        <w:rPr>
          <w:bCs/>
          <w:sz w:val="28"/>
          <w:szCs w:val="28"/>
        </w:rPr>
        <w:t xml:space="preserve"> в Приложении 1</w:t>
      </w:r>
      <w:r w:rsidR="00362CB2" w:rsidRPr="008F52B1">
        <w:rPr>
          <w:bCs/>
          <w:sz w:val="28"/>
          <w:szCs w:val="28"/>
        </w:rPr>
        <w:t xml:space="preserve"> </w:t>
      </w:r>
      <w:r w:rsidR="008F52B1" w:rsidRPr="008F52B1">
        <w:rPr>
          <w:bCs/>
          <w:sz w:val="28"/>
          <w:szCs w:val="28"/>
        </w:rPr>
        <w:t xml:space="preserve">партиями по предварительной заявке Заказчика </w:t>
      </w:r>
      <w:r w:rsidRPr="008F52B1">
        <w:rPr>
          <w:bCs/>
          <w:sz w:val="28"/>
          <w:szCs w:val="28"/>
        </w:rPr>
        <w:t xml:space="preserve">в </w:t>
      </w:r>
      <w:r w:rsidRPr="008E6A61">
        <w:rPr>
          <w:bCs/>
          <w:sz w:val="28"/>
          <w:szCs w:val="28"/>
        </w:rPr>
        <w:t xml:space="preserve">течение </w:t>
      </w:r>
      <w:r w:rsidR="00B83946" w:rsidRPr="008E6A61">
        <w:rPr>
          <w:bCs/>
          <w:sz w:val="28"/>
          <w:szCs w:val="28"/>
        </w:rPr>
        <w:t>5</w:t>
      </w:r>
      <w:r w:rsidR="008F52B1" w:rsidRPr="008E6A61">
        <w:rPr>
          <w:bCs/>
          <w:sz w:val="28"/>
          <w:szCs w:val="28"/>
        </w:rPr>
        <w:t xml:space="preserve"> рабочих</w:t>
      </w:r>
      <w:r w:rsidR="008F52B1" w:rsidRPr="008F52B1">
        <w:rPr>
          <w:bCs/>
          <w:sz w:val="28"/>
          <w:szCs w:val="28"/>
        </w:rPr>
        <w:t xml:space="preserve"> дней</w:t>
      </w:r>
      <w:r w:rsidR="00CD4E9D">
        <w:rPr>
          <w:bCs/>
          <w:sz w:val="28"/>
          <w:szCs w:val="28"/>
        </w:rPr>
        <w:t xml:space="preserve">. </w:t>
      </w: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5.2.  </w:t>
      </w:r>
      <w:r w:rsidR="00B5426F" w:rsidRPr="008F52B1">
        <w:rPr>
          <w:sz w:val="28"/>
          <w:szCs w:val="28"/>
        </w:rPr>
        <w:t>Поставк</w:t>
      </w:r>
      <w:r w:rsidRPr="008F52B1">
        <w:rPr>
          <w:sz w:val="28"/>
          <w:szCs w:val="28"/>
        </w:rPr>
        <w:t>а продукции осуществляется автомобильным транспортом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8F52B1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8F52B1">
        <w:rPr>
          <w:szCs w:val="28"/>
        </w:rPr>
        <w:t xml:space="preserve">5.3. Досрочная </w:t>
      </w:r>
      <w:r w:rsidR="00B5426F" w:rsidRPr="008F52B1">
        <w:rPr>
          <w:szCs w:val="28"/>
        </w:rPr>
        <w:t>поставка</w:t>
      </w:r>
      <w:r w:rsidRPr="008F52B1">
        <w:rPr>
          <w:szCs w:val="28"/>
        </w:rPr>
        <w:t xml:space="preserve"> продукции может производиться только по письменному согласованию с Заказчиком. </w:t>
      </w:r>
    </w:p>
    <w:p w:rsidR="00A74265" w:rsidRPr="008F52B1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8E6A61" w:rsidRPr="008E6A61" w:rsidRDefault="00A74265" w:rsidP="008E6A61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Cs w:val="28"/>
        </w:rPr>
      </w:pPr>
      <w:r w:rsidRPr="000C7F0D">
        <w:rPr>
          <w:b/>
          <w:bCs/>
          <w:color w:val="000000"/>
          <w:sz w:val="28"/>
          <w:szCs w:val="28"/>
        </w:rPr>
        <w:t>Критерии определения победителя закупки, критерии (оценка) выбора заявки</w:t>
      </w:r>
      <w:r w:rsidRPr="000C7F0D">
        <w:rPr>
          <w:b/>
          <w:szCs w:val="28"/>
        </w:rPr>
        <w:t>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8F52B1" w:rsidTr="00242285">
        <w:tc>
          <w:tcPr>
            <w:tcW w:w="534" w:type="dxa"/>
          </w:tcPr>
          <w:p w:rsidR="00A74265" w:rsidRPr="008F52B1" w:rsidRDefault="00A74265" w:rsidP="00242285">
            <w:r w:rsidRPr="008F52B1">
              <w:t>№</w:t>
            </w:r>
          </w:p>
        </w:tc>
        <w:tc>
          <w:tcPr>
            <w:tcW w:w="2835" w:type="dxa"/>
          </w:tcPr>
          <w:p w:rsidR="00A74265" w:rsidRPr="008F52B1" w:rsidRDefault="00A74265" w:rsidP="00242285">
            <w:r w:rsidRPr="008F52B1">
              <w:t>Наименование критерия</w:t>
            </w:r>
          </w:p>
        </w:tc>
        <w:tc>
          <w:tcPr>
            <w:tcW w:w="850" w:type="dxa"/>
          </w:tcPr>
          <w:p w:rsidR="00A74265" w:rsidRPr="008F52B1" w:rsidRDefault="00A74265" w:rsidP="00242285">
            <w:r w:rsidRPr="008F52B1">
              <w:t xml:space="preserve">Ед. изм. </w:t>
            </w:r>
          </w:p>
        </w:tc>
        <w:tc>
          <w:tcPr>
            <w:tcW w:w="1757" w:type="dxa"/>
          </w:tcPr>
          <w:p w:rsidR="00A74265" w:rsidRPr="008F52B1" w:rsidRDefault="00A74265" w:rsidP="00242285">
            <w:r w:rsidRPr="008F52B1"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>Правила подсчёта баллов по критерию</w:t>
            </w:r>
          </w:p>
        </w:tc>
      </w:tr>
      <w:tr w:rsidR="00A74265" w:rsidRPr="008F52B1" w:rsidTr="008E6A61">
        <w:trPr>
          <w:trHeight w:val="1955"/>
        </w:trPr>
        <w:tc>
          <w:tcPr>
            <w:tcW w:w="534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</w:t>
            </w:r>
          </w:p>
        </w:tc>
        <w:tc>
          <w:tcPr>
            <w:tcW w:w="2835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8F52B1" w:rsidRDefault="00A74265" w:rsidP="00242285">
            <w:pPr>
              <w:jc w:val="center"/>
            </w:pPr>
            <w:proofErr w:type="spellStart"/>
            <w:r w:rsidRPr="008F52B1">
              <w:t>Руб</w:t>
            </w:r>
            <w:proofErr w:type="spellEnd"/>
          </w:p>
        </w:tc>
        <w:tc>
          <w:tcPr>
            <w:tcW w:w="1757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100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8F52B1" w:rsidRDefault="00A74265" w:rsidP="00242285">
            <w:r w:rsidRPr="008F52B1">
              <w:t>Б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 xml:space="preserve"> = (З</w:t>
            </w:r>
            <w:r w:rsidRPr="008F52B1">
              <w:rPr>
                <w:sz w:val="18"/>
                <w:szCs w:val="18"/>
                <w:lang w:val="en-US"/>
              </w:rPr>
              <w:t>L</w:t>
            </w:r>
            <w:r w:rsidRPr="008F52B1">
              <w:t xml:space="preserve"> / З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>)*Б</w:t>
            </w:r>
            <w:proofErr w:type="gramStart"/>
            <w:r w:rsidRPr="008F52B1">
              <w:rPr>
                <w:lang w:val="en-US"/>
              </w:rPr>
              <w:t>m</w:t>
            </w:r>
            <w:proofErr w:type="gramEnd"/>
          </w:p>
        </w:tc>
      </w:tr>
    </w:tbl>
    <w:p w:rsidR="000C7F0D" w:rsidRDefault="000C7F0D" w:rsidP="00A74265">
      <w:pPr>
        <w:rPr>
          <w:sz w:val="28"/>
          <w:szCs w:val="28"/>
        </w:rPr>
      </w:pPr>
    </w:p>
    <w:p w:rsidR="000C7F0D" w:rsidRDefault="00140B7C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lastRenderedPageBreak/>
        <w:t>Г</w:t>
      </w:r>
      <w:r w:rsidR="00A74265" w:rsidRPr="008F52B1">
        <w:rPr>
          <w:sz w:val="28"/>
          <w:szCs w:val="28"/>
        </w:rPr>
        <w:t>де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Бi</w:t>
      </w:r>
      <w:proofErr w:type="spellEnd"/>
      <w:r w:rsidRPr="008F52B1">
        <w:rPr>
          <w:sz w:val="28"/>
          <w:szCs w:val="28"/>
        </w:rPr>
        <w:t xml:space="preserve"> – </w:t>
      </w:r>
      <w:proofErr w:type="gramStart"/>
      <w:r w:rsidRPr="008F52B1">
        <w:rPr>
          <w:sz w:val="28"/>
          <w:szCs w:val="28"/>
        </w:rPr>
        <w:t>балл</w:t>
      </w:r>
      <w:proofErr w:type="gramEnd"/>
      <w:r w:rsidRPr="008F52B1">
        <w:rPr>
          <w:sz w:val="28"/>
          <w:szCs w:val="28"/>
        </w:rPr>
        <w:t xml:space="preserve"> присваиваемый i-той заявке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З</w:t>
      </w:r>
      <w:proofErr w:type="gramStart"/>
      <w:r w:rsidRPr="008F52B1">
        <w:rPr>
          <w:sz w:val="28"/>
          <w:szCs w:val="28"/>
        </w:rPr>
        <w:t>i</w:t>
      </w:r>
      <w:proofErr w:type="spellEnd"/>
      <w:proofErr w:type="gramEnd"/>
      <w:r w:rsidRPr="008F52B1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З</w:t>
      </w:r>
      <w:proofErr w:type="gramStart"/>
      <w:r w:rsidRPr="008F52B1">
        <w:rPr>
          <w:sz w:val="18"/>
          <w:szCs w:val="18"/>
        </w:rPr>
        <w:t>L</w:t>
      </w:r>
      <w:proofErr w:type="gramEnd"/>
      <w:r w:rsidRPr="008F52B1">
        <w:rPr>
          <w:sz w:val="28"/>
          <w:szCs w:val="28"/>
        </w:rPr>
        <w:t xml:space="preserve"> – значение показателя, признанного наилучшим</w:t>
      </w:r>
    </w:p>
    <w:p w:rsidR="00E34FE7" w:rsidRPr="00C65B9E" w:rsidRDefault="00E34FE7" w:rsidP="00E34FE7">
      <w:pPr>
        <w:rPr>
          <w:sz w:val="28"/>
          <w:szCs w:val="28"/>
        </w:rPr>
      </w:pPr>
      <w:proofErr w:type="spellStart"/>
      <w:r w:rsidRPr="00C65B9E">
        <w:rPr>
          <w:sz w:val="28"/>
          <w:szCs w:val="28"/>
        </w:rPr>
        <w:t>Б</w:t>
      </w:r>
      <w:proofErr w:type="gramStart"/>
      <w:r w:rsidRPr="00C65B9E">
        <w:rPr>
          <w:sz w:val="28"/>
          <w:szCs w:val="28"/>
        </w:rPr>
        <w:t>m</w:t>
      </w:r>
      <w:proofErr w:type="spellEnd"/>
      <w:proofErr w:type="gramEnd"/>
      <w:r w:rsidRPr="00C65B9E">
        <w:rPr>
          <w:sz w:val="28"/>
          <w:szCs w:val="28"/>
        </w:rPr>
        <w:t xml:space="preserve"> – весовое значение балла по критерию</w:t>
      </w:r>
    </w:p>
    <w:p w:rsidR="00E34FE7" w:rsidRPr="008F52B1" w:rsidRDefault="00E34FE7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91612E" w:rsidRPr="008F52B1">
        <w:rPr>
          <w:sz w:val="28"/>
          <w:szCs w:val="28"/>
        </w:rPr>
        <w:t>.</w:t>
      </w:r>
    </w:p>
    <w:p w:rsidR="00A74265" w:rsidRPr="005E1522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  <w:highlight w:val="green"/>
        </w:rPr>
      </w:pPr>
    </w:p>
    <w:p w:rsidR="00A74265" w:rsidRPr="008E6A61" w:rsidRDefault="00A74265" w:rsidP="008E6A61">
      <w:pPr>
        <w:pStyle w:val="a8"/>
        <w:tabs>
          <w:tab w:val="num" w:pos="1080"/>
          <w:tab w:val="left" w:pos="1440"/>
        </w:tabs>
        <w:rPr>
          <w:b/>
          <w:szCs w:val="28"/>
        </w:rPr>
      </w:pPr>
      <w:r w:rsidRPr="008F52B1">
        <w:rPr>
          <w:b/>
          <w:sz w:val="26"/>
          <w:szCs w:val="26"/>
        </w:rPr>
        <w:t xml:space="preserve">7. </w:t>
      </w:r>
      <w:r w:rsidRPr="008F52B1">
        <w:rPr>
          <w:b/>
          <w:bCs/>
          <w:color w:val="000000"/>
          <w:sz w:val="28"/>
          <w:szCs w:val="28"/>
        </w:rPr>
        <w:t>Документы, предоставляемые Участниками закупки в обязательном порядке</w:t>
      </w:r>
      <w:r w:rsidRPr="008F52B1">
        <w:rPr>
          <w:b/>
          <w:szCs w:val="28"/>
        </w:rPr>
        <w:t>.</w:t>
      </w: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8F52B1">
        <w:rPr>
          <w:rFonts w:eastAsia="Calibri"/>
          <w:sz w:val="28"/>
          <w:szCs w:val="28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A74265" w:rsidRPr="008F52B1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Pr="008E6A6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 w:rsidRPr="008F52B1">
        <w:rPr>
          <w:rFonts w:eastAsia="Calibri"/>
          <w:b/>
          <w:sz w:val="28"/>
          <w:szCs w:val="28"/>
          <w:lang w:eastAsia="en-US"/>
        </w:rPr>
        <w:t>8</w:t>
      </w:r>
      <w:r w:rsidRPr="008F52B1">
        <w:rPr>
          <w:b/>
          <w:sz w:val="28"/>
          <w:szCs w:val="28"/>
        </w:rPr>
        <w:t xml:space="preserve">. </w:t>
      </w:r>
      <w:r w:rsidRPr="008F52B1">
        <w:rPr>
          <w:b/>
          <w:bCs/>
          <w:color w:val="000000"/>
          <w:sz w:val="28"/>
          <w:szCs w:val="28"/>
        </w:rPr>
        <w:t>Дополнительная информация по закупке</w:t>
      </w:r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ind w:right="69"/>
        <w:jc w:val="both"/>
        <w:rPr>
          <w:sz w:val="28"/>
          <w:szCs w:val="28"/>
        </w:rPr>
      </w:pPr>
      <w:r w:rsidRPr="008F52B1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8F52B1" w:rsidRDefault="00A74265" w:rsidP="00A74265">
      <w:pPr>
        <w:pStyle w:val="a6"/>
        <w:ind w:right="48"/>
        <w:jc w:val="both"/>
        <w:rPr>
          <w:szCs w:val="28"/>
        </w:rPr>
      </w:pPr>
      <w:r w:rsidRPr="008F52B1"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Pr="008F52B1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ind w:right="76"/>
        <w:jc w:val="both"/>
        <w:rPr>
          <w:b/>
          <w:sz w:val="28"/>
          <w:szCs w:val="28"/>
        </w:rPr>
      </w:pPr>
      <w:r w:rsidRPr="008F52B1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8F52B1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Приложение:</w:t>
      </w:r>
    </w:p>
    <w:p w:rsidR="00A74265" w:rsidRPr="008F52B1" w:rsidRDefault="00A74265" w:rsidP="00A74265">
      <w:pPr>
        <w:numPr>
          <w:ilvl w:val="0"/>
          <w:numId w:val="2"/>
        </w:numPr>
        <w:rPr>
          <w:sz w:val="28"/>
          <w:szCs w:val="28"/>
        </w:rPr>
      </w:pPr>
      <w:r w:rsidRPr="008F52B1">
        <w:rPr>
          <w:sz w:val="28"/>
          <w:szCs w:val="28"/>
        </w:rPr>
        <w:t>Приложение 1</w:t>
      </w:r>
      <w:r w:rsidR="000137B4" w:rsidRPr="008F52B1">
        <w:rPr>
          <w:sz w:val="28"/>
          <w:szCs w:val="28"/>
        </w:rPr>
        <w:t xml:space="preserve"> -</w:t>
      </w:r>
      <w:r w:rsidRPr="008F52B1">
        <w:rPr>
          <w:sz w:val="28"/>
          <w:szCs w:val="28"/>
        </w:rPr>
        <w:t xml:space="preserve">  Перечень</w:t>
      </w:r>
      <w:r w:rsidR="004C34C2">
        <w:rPr>
          <w:sz w:val="28"/>
          <w:szCs w:val="28"/>
        </w:rPr>
        <w:t xml:space="preserve"> и объёмы закупаемой продукции.</w:t>
      </w:r>
    </w:p>
    <w:p w:rsidR="00241072" w:rsidRPr="004C34C2" w:rsidRDefault="00241072" w:rsidP="00E84731">
      <w:pPr>
        <w:jc w:val="center"/>
        <w:rPr>
          <w:sz w:val="28"/>
          <w:szCs w:val="28"/>
        </w:rPr>
      </w:pPr>
    </w:p>
    <w:p w:rsidR="00241072" w:rsidRDefault="00241072" w:rsidP="00E84731">
      <w:pPr>
        <w:jc w:val="center"/>
        <w:rPr>
          <w:sz w:val="28"/>
          <w:szCs w:val="28"/>
        </w:rPr>
      </w:pPr>
    </w:p>
    <w:p w:rsidR="000C7F0D" w:rsidRDefault="000C7F0D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0C7F0D" w:rsidRPr="004C34C2" w:rsidRDefault="000C7F0D" w:rsidP="00E84731">
      <w:pPr>
        <w:jc w:val="center"/>
        <w:rPr>
          <w:sz w:val="28"/>
          <w:szCs w:val="28"/>
        </w:rPr>
      </w:pPr>
    </w:p>
    <w:p w:rsidR="00E84731" w:rsidRDefault="00E84731" w:rsidP="00E84731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E84731" w:rsidRDefault="00E84731" w:rsidP="00E84731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</w:t>
      </w:r>
      <w:r w:rsidRPr="00860109">
        <w:rPr>
          <w:sz w:val="28"/>
          <w:szCs w:val="28"/>
        </w:rPr>
        <w:t xml:space="preserve">апроса </w:t>
      </w:r>
      <w:r>
        <w:rPr>
          <w:sz w:val="28"/>
          <w:szCs w:val="28"/>
        </w:rPr>
        <w:t xml:space="preserve">цен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E84731" w:rsidRPr="005E7C8A" w:rsidRDefault="00E84731" w:rsidP="00E84731">
      <w:pPr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>
        <w:rPr>
          <w:color w:val="000000"/>
          <w:sz w:val="28"/>
          <w:szCs w:val="28"/>
        </w:rPr>
        <w:t>канцелярских товаров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 xml:space="preserve">017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АО «</w:t>
      </w:r>
      <w:proofErr w:type="spellStart"/>
      <w:r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E84731" w:rsidRPr="00B75A6B" w:rsidRDefault="00E84731" w:rsidP="00E8473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1418"/>
        <w:gridCol w:w="1276"/>
        <w:gridCol w:w="1701"/>
      </w:tblGrid>
      <w:tr w:rsidR="00E84731" w:rsidRPr="002F46D9" w:rsidTr="008E6A61">
        <w:tc>
          <w:tcPr>
            <w:tcW w:w="709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 xml:space="preserve">№ </w:t>
            </w:r>
            <w:proofErr w:type="gramStart"/>
            <w:r w:rsidRPr="008E6A61">
              <w:t>п</w:t>
            </w:r>
            <w:proofErr w:type="gramEnd"/>
            <w:r w:rsidRPr="008E6A61">
              <w:t>/п</w:t>
            </w:r>
          </w:p>
        </w:tc>
        <w:tc>
          <w:tcPr>
            <w:tcW w:w="2126" w:type="dxa"/>
            <w:vAlign w:val="center"/>
          </w:tcPr>
          <w:p w:rsidR="00E84731" w:rsidRPr="008E6A61" w:rsidRDefault="00E84731" w:rsidP="009C45AD">
            <w:pPr>
              <w:ind w:right="168"/>
              <w:jc w:val="center"/>
            </w:pPr>
            <w:r w:rsidRPr="008E6A61">
              <w:t xml:space="preserve">Должность </w:t>
            </w:r>
          </w:p>
        </w:tc>
        <w:tc>
          <w:tcPr>
            <w:tcW w:w="2410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>Ф.И.О.</w:t>
            </w:r>
          </w:p>
        </w:tc>
        <w:tc>
          <w:tcPr>
            <w:tcW w:w="1418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</w:tabs>
              <w:ind w:right="-108"/>
              <w:jc w:val="center"/>
            </w:pPr>
            <w:r w:rsidRPr="008E6A61"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  <w:tab w:val="left" w:pos="1060"/>
              </w:tabs>
              <w:ind w:right="-107"/>
              <w:jc w:val="center"/>
            </w:pPr>
            <w:r w:rsidRPr="008E6A61">
              <w:t>Дата согласования</w:t>
            </w:r>
          </w:p>
        </w:tc>
        <w:tc>
          <w:tcPr>
            <w:tcW w:w="1701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jc w:val="center"/>
            </w:pPr>
            <w:r w:rsidRPr="008E6A61">
              <w:t>Подпись</w:t>
            </w:r>
          </w:p>
        </w:tc>
      </w:tr>
      <w:tr w:rsidR="00E84731" w:rsidRPr="002F46D9" w:rsidTr="008E6A61">
        <w:trPr>
          <w:trHeight w:val="1188"/>
        </w:trPr>
        <w:tc>
          <w:tcPr>
            <w:tcW w:w="709" w:type="dxa"/>
            <w:vAlign w:val="center"/>
          </w:tcPr>
          <w:p w:rsidR="00E84731" w:rsidRPr="003C65A3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84731" w:rsidRPr="003C65A3" w:rsidRDefault="00E84731" w:rsidP="008E6A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УЭ</w:t>
            </w:r>
          </w:p>
        </w:tc>
        <w:tc>
          <w:tcPr>
            <w:tcW w:w="2410" w:type="dxa"/>
            <w:vAlign w:val="center"/>
          </w:tcPr>
          <w:p w:rsidR="00E84731" w:rsidRPr="002F46D9" w:rsidRDefault="000C7F0D" w:rsidP="008E6A61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Шаповалюк</w:t>
            </w:r>
            <w:proofErr w:type="spellEnd"/>
            <w:r>
              <w:rPr>
                <w:sz w:val="28"/>
                <w:szCs w:val="28"/>
              </w:rPr>
              <w:t xml:space="preserve"> Е. Е.</w:t>
            </w:r>
          </w:p>
        </w:tc>
        <w:tc>
          <w:tcPr>
            <w:tcW w:w="1418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4731" w:rsidRPr="002F46D9" w:rsidTr="008E6A61">
        <w:trPr>
          <w:trHeight w:val="1276"/>
        </w:trPr>
        <w:tc>
          <w:tcPr>
            <w:tcW w:w="709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84731" w:rsidRPr="002F46D9" w:rsidRDefault="008E6A6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 w:rsidR="00E84731"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410" w:type="dxa"/>
            <w:vAlign w:val="center"/>
          </w:tcPr>
          <w:p w:rsidR="00E84731" w:rsidRPr="002F46D9" w:rsidRDefault="008E6A61" w:rsidP="008E6A61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Осколкова А</w:t>
            </w:r>
            <w:r w:rsidR="00E84731">
              <w:rPr>
                <w:sz w:val="28"/>
                <w:szCs w:val="28"/>
              </w:rPr>
              <w:t>. А.</w:t>
            </w:r>
          </w:p>
        </w:tc>
        <w:tc>
          <w:tcPr>
            <w:tcW w:w="141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E84731" w:rsidRDefault="00E84731" w:rsidP="00E84731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E84731" w:rsidRPr="00264596" w:rsidRDefault="00E84731" w:rsidP="00E84731"/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713"/>
        <w:gridCol w:w="2353"/>
      </w:tblGrid>
      <w:tr w:rsidR="00E84731" w:rsidRPr="002F46D9" w:rsidTr="008E6A61">
        <w:trPr>
          <w:trHeight w:val="645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71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E84731" w:rsidRPr="002F46D9" w:rsidTr="008E6A61">
        <w:trPr>
          <w:trHeight w:val="2868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:rsidR="00E84731" w:rsidRPr="006C4901" w:rsidRDefault="00E84731" w:rsidP="009C45AD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4731" w:rsidRPr="008F52B1" w:rsidRDefault="00E84731" w:rsidP="00E84731">
      <w:pPr>
        <w:ind w:left="720"/>
      </w:pPr>
    </w:p>
    <w:sectPr w:rsidR="00E84731" w:rsidRPr="008F52B1" w:rsidSect="000C7F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5" w:rsidRDefault="00647885" w:rsidP="0005652C">
      <w:r>
        <w:separator/>
      </w:r>
    </w:p>
  </w:endnote>
  <w:endnote w:type="continuationSeparator" w:id="0">
    <w:p w:rsidR="00647885" w:rsidRDefault="00647885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4950">
      <w:rPr>
        <w:rStyle w:val="ad"/>
        <w:noProof/>
      </w:rPr>
      <w:t>11</w:t>
    </w:r>
    <w:r>
      <w:rPr>
        <w:rStyle w:val="ad"/>
      </w:rPr>
      <w:fldChar w:fldCharType="end"/>
    </w:r>
  </w:p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</w:p>
  <w:p w:rsidR="00EA7B32" w:rsidRDefault="00EA7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5" w:rsidRDefault="00647885" w:rsidP="0005652C">
      <w:r>
        <w:separator/>
      </w:r>
    </w:p>
  </w:footnote>
  <w:footnote w:type="continuationSeparator" w:id="0">
    <w:p w:rsidR="00647885" w:rsidRDefault="00647885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</w:p>
  <w:p w:rsidR="00EA7B32" w:rsidRDefault="00EA7B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652C"/>
    <w:rsid w:val="00056647"/>
    <w:rsid w:val="00057B73"/>
    <w:rsid w:val="00071014"/>
    <w:rsid w:val="0008286F"/>
    <w:rsid w:val="000A2249"/>
    <w:rsid w:val="000B7129"/>
    <w:rsid w:val="000C6998"/>
    <w:rsid w:val="000C7F0D"/>
    <w:rsid w:val="000F0F55"/>
    <w:rsid w:val="000F149C"/>
    <w:rsid w:val="00100D6E"/>
    <w:rsid w:val="00127334"/>
    <w:rsid w:val="001369B0"/>
    <w:rsid w:val="00140B7C"/>
    <w:rsid w:val="00141CB0"/>
    <w:rsid w:val="00144D25"/>
    <w:rsid w:val="00162F48"/>
    <w:rsid w:val="001779BB"/>
    <w:rsid w:val="001810A2"/>
    <w:rsid w:val="0019644A"/>
    <w:rsid w:val="001B5786"/>
    <w:rsid w:val="001F6B8A"/>
    <w:rsid w:val="00204950"/>
    <w:rsid w:val="00215DDF"/>
    <w:rsid w:val="00221097"/>
    <w:rsid w:val="00222619"/>
    <w:rsid w:val="002377CF"/>
    <w:rsid w:val="00241072"/>
    <w:rsid w:val="00242285"/>
    <w:rsid w:val="00274B62"/>
    <w:rsid w:val="00283EE7"/>
    <w:rsid w:val="00284C85"/>
    <w:rsid w:val="002F2107"/>
    <w:rsid w:val="00302A1B"/>
    <w:rsid w:val="00312A66"/>
    <w:rsid w:val="00335CB1"/>
    <w:rsid w:val="00362CB2"/>
    <w:rsid w:val="00372F7D"/>
    <w:rsid w:val="00376584"/>
    <w:rsid w:val="003816B2"/>
    <w:rsid w:val="00391B39"/>
    <w:rsid w:val="003939DB"/>
    <w:rsid w:val="003E235E"/>
    <w:rsid w:val="003E3DBD"/>
    <w:rsid w:val="003F12FC"/>
    <w:rsid w:val="0040039C"/>
    <w:rsid w:val="00416349"/>
    <w:rsid w:val="004329D5"/>
    <w:rsid w:val="00435FDB"/>
    <w:rsid w:val="00443DC3"/>
    <w:rsid w:val="00460F68"/>
    <w:rsid w:val="00466CA9"/>
    <w:rsid w:val="00480137"/>
    <w:rsid w:val="004A0DA8"/>
    <w:rsid w:val="004A7D57"/>
    <w:rsid w:val="004C34C2"/>
    <w:rsid w:val="004D4656"/>
    <w:rsid w:val="00506515"/>
    <w:rsid w:val="005269E6"/>
    <w:rsid w:val="00550DEF"/>
    <w:rsid w:val="00586B17"/>
    <w:rsid w:val="005B46DF"/>
    <w:rsid w:val="005B591E"/>
    <w:rsid w:val="005C0F44"/>
    <w:rsid w:val="005C6231"/>
    <w:rsid w:val="005C6F27"/>
    <w:rsid w:val="005E1522"/>
    <w:rsid w:val="005E555F"/>
    <w:rsid w:val="005F651A"/>
    <w:rsid w:val="00630F9C"/>
    <w:rsid w:val="006452C9"/>
    <w:rsid w:val="00646C16"/>
    <w:rsid w:val="00647885"/>
    <w:rsid w:val="00660504"/>
    <w:rsid w:val="006655F1"/>
    <w:rsid w:val="00687DD5"/>
    <w:rsid w:val="00695D6A"/>
    <w:rsid w:val="006D4E4F"/>
    <w:rsid w:val="006D5DC3"/>
    <w:rsid w:val="00717CF1"/>
    <w:rsid w:val="00720E4E"/>
    <w:rsid w:val="00736A98"/>
    <w:rsid w:val="00756F70"/>
    <w:rsid w:val="007574EE"/>
    <w:rsid w:val="00781B94"/>
    <w:rsid w:val="007B45E7"/>
    <w:rsid w:val="007B5816"/>
    <w:rsid w:val="007C29A0"/>
    <w:rsid w:val="007E1F47"/>
    <w:rsid w:val="007F4A3B"/>
    <w:rsid w:val="0081215E"/>
    <w:rsid w:val="008224D6"/>
    <w:rsid w:val="00845D50"/>
    <w:rsid w:val="0087154A"/>
    <w:rsid w:val="00876FD0"/>
    <w:rsid w:val="00881296"/>
    <w:rsid w:val="008A3BC6"/>
    <w:rsid w:val="008C0B4E"/>
    <w:rsid w:val="008E6A61"/>
    <w:rsid w:val="008F52B1"/>
    <w:rsid w:val="009025EB"/>
    <w:rsid w:val="0091021C"/>
    <w:rsid w:val="0091612E"/>
    <w:rsid w:val="00916F57"/>
    <w:rsid w:val="00923BBA"/>
    <w:rsid w:val="0093052C"/>
    <w:rsid w:val="009336ED"/>
    <w:rsid w:val="00952F08"/>
    <w:rsid w:val="009626CD"/>
    <w:rsid w:val="009A7BC4"/>
    <w:rsid w:val="009A7D1A"/>
    <w:rsid w:val="009C45AD"/>
    <w:rsid w:val="009D6DDD"/>
    <w:rsid w:val="00A14DF0"/>
    <w:rsid w:val="00A24E84"/>
    <w:rsid w:val="00A33EDD"/>
    <w:rsid w:val="00A452D4"/>
    <w:rsid w:val="00A51F5F"/>
    <w:rsid w:val="00A67104"/>
    <w:rsid w:val="00A74265"/>
    <w:rsid w:val="00A855A6"/>
    <w:rsid w:val="00AA1A45"/>
    <w:rsid w:val="00AA1C6E"/>
    <w:rsid w:val="00AB45C2"/>
    <w:rsid w:val="00AC15E3"/>
    <w:rsid w:val="00AC6800"/>
    <w:rsid w:val="00AD5286"/>
    <w:rsid w:val="00AF320A"/>
    <w:rsid w:val="00B02F29"/>
    <w:rsid w:val="00B06E51"/>
    <w:rsid w:val="00B26177"/>
    <w:rsid w:val="00B4344B"/>
    <w:rsid w:val="00B45FD2"/>
    <w:rsid w:val="00B47A28"/>
    <w:rsid w:val="00B53444"/>
    <w:rsid w:val="00B53F07"/>
    <w:rsid w:val="00B5426F"/>
    <w:rsid w:val="00B551A6"/>
    <w:rsid w:val="00B66444"/>
    <w:rsid w:val="00B83946"/>
    <w:rsid w:val="00B8486D"/>
    <w:rsid w:val="00B86741"/>
    <w:rsid w:val="00BA3D0D"/>
    <w:rsid w:val="00BC4FFB"/>
    <w:rsid w:val="00BD09ED"/>
    <w:rsid w:val="00BD1FA4"/>
    <w:rsid w:val="00BF298B"/>
    <w:rsid w:val="00C02851"/>
    <w:rsid w:val="00C10037"/>
    <w:rsid w:val="00C16E60"/>
    <w:rsid w:val="00C217D9"/>
    <w:rsid w:val="00C24567"/>
    <w:rsid w:val="00C37164"/>
    <w:rsid w:val="00C510EE"/>
    <w:rsid w:val="00C633DF"/>
    <w:rsid w:val="00C7439F"/>
    <w:rsid w:val="00C8214A"/>
    <w:rsid w:val="00C82D19"/>
    <w:rsid w:val="00CB2F3F"/>
    <w:rsid w:val="00CC1521"/>
    <w:rsid w:val="00CD1AE2"/>
    <w:rsid w:val="00CD4E9D"/>
    <w:rsid w:val="00CF03D3"/>
    <w:rsid w:val="00D27A0A"/>
    <w:rsid w:val="00D30EAB"/>
    <w:rsid w:val="00D31E13"/>
    <w:rsid w:val="00D9241A"/>
    <w:rsid w:val="00DB64E8"/>
    <w:rsid w:val="00DC093F"/>
    <w:rsid w:val="00DE1D86"/>
    <w:rsid w:val="00E07313"/>
    <w:rsid w:val="00E130DE"/>
    <w:rsid w:val="00E34FE7"/>
    <w:rsid w:val="00E3649D"/>
    <w:rsid w:val="00E45B5A"/>
    <w:rsid w:val="00E6709E"/>
    <w:rsid w:val="00E72B2B"/>
    <w:rsid w:val="00E84731"/>
    <w:rsid w:val="00E85271"/>
    <w:rsid w:val="00E9007F"/>
    <w:rsid w:val="00E905B6"/>
    <w:rsid w:val="00EA6081"/>
    <w:rsid w:val="00EA7B32"/>
    <w:rsid w:val="00ED4BE1"/>
    <w:rsid w:val="00ED56BB"/>
    <w:rsid w:val="00F0281E"/>
    <w:rsid w:val="00F02C46"/>
    <w:rsid w:val="00F2044B"/>
    <w:rsid w:val="00F423E8"/>
    <w:rsid w:val="00F658D3"/>
    <w:rsid w:val="00F9422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FDF8B-EA90-4454-B31B-3C3BA2747128}"/>
</file>

<file path=customXml/itemProps2.xml><?xml version="1.0" encoding="utf-8"?>
<ds:datastoreItem xmlns:ds="http://schemas.openxmlformats.org/officeDocument/2006/customXml" ds:itemID="{0C46DA00-67C3-485D-B0B0-7512721F5D2B}"/>
</file>

<file path=customXml/itemProps3.xml><?xml version="1.0" encoding="utf-8"?>
<ds:datastoreItem xmlns:ds="http://schemas.openxmlformats.org/officeDocument/2006/customXml" ds:itemID="{3E2CE388-11BE-41A0-9507-F1291DAD799A}"/>
</file>

<file path=customXml/itemProps4.xml><?xml version="1.0" encoding="utf-8"?>
<ds:datastoreItem xmlns:ds="http://schemas.openxmlformats.org/officeDocument/2006/customXml" ds:itemID="{D642627B-2767-4B69-98B0-E52CD2EB5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5</cp:revision>
  <cp:lastPrinted>2017-08-15T05:34:00Z</cp:lastPrinted>
  <dcterms:created xsi:type="dcterms:W3CDTF">2017-08-01T13:43:00Z</dcterms:created>
  <dcterms:modified xsi:type="dcterms:W3CDTF">2017-08-17T09:20:00Z</dcterms:modified>
</cp:coreProperties>
</file>