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15" w:rsidRPr="00715215" w:rsidRDefault="00715215" w:rsidP="007152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715215" w:rsidRPr="00715215" w:rsidRDefault="00715215" w:rsidP="00715215">
      <w:pPr>
        <w:spacing w:after="0" w:line="240" w:lineRule="auto"/>
        <w:jc w:val="right"/>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 xml:space="preserve">к </w:t>
      </w:r>
      <w:r w:rsidRPr="00715215">
        <w:rPr>
          <w:rFonts w:ascii="Times New Roman" w:eastAsia="Times New Roman" w:hAnsi="Times New Roman" w:cs="Times New Roman"/>
          <w:b/>
          <w:bCs/>
          <w:sz w:val="24"/>
          <w:szCs w:val="24"/>
          <w:lang w:eastAsia="ru-RU"/>
        </w:rPr>
        <w:t xml:space="preserve"> </w:t>
      </w:r>
      <w:r w:rsidRPr="00715215">
        <w:rPr>
          <w:rFonts w:ascii="Times New Roman" w:eastAsia="Times New Roman" w:hAnsi="Times New Roman" w:cs="Times New Roman"/>
          <w:sz w:val="24"/>
          <w:szCs w:val="24"/>
          <w:lang w:eastAsia="ru-RU"/>
        </w:rPr>
        <w:t>техническому заданию</w:t>
      </w:r>
    </w:p>
    <w:p w:rsidR="00715215" w:rsidRPr="00715215" w:rsidRDefault="00715215" w:rsidP="00715215">
      <w:pPr>
        <w:spacing w:after="0" w:line="240" w:lineRule="auto"/>
        <w:contextualSpacing/>
        <w:jc w:val="center"/>
        <w:outlineLvl w:val="0"/>
        <w:rPr>
          <w:rFonts w:ascii="Times New Roman" w:eastAsia="Times New Roman" w:hAnsi="Times New Roman" w:cs="Times New Roman"/>
          <w:b/>
          <w:sz w:val="24"/>
          <w:szCs w:val="24"/>
          <w:lang w:eastAsia="ru-RU"/>
        </w:rPr>
      </w:pPr>
    </w:p>
    <w:p w:rsidR="00715215" w:rsidRPr="00715215" w:rsidRDefault="00715215" w:rsidP="00715215">
      <w:pPr>
        <w:spacing w:after="0" w:line="240" w:lineRule="auto"/>
        <w:contextualSpacing/>
        <w:jc w:val="center"/>
        <w:outlineLvl w:val="0"/>
        <w:rPr>
          <w:rFonts w:ascii="Times New Roman" w:eastAsia="Times New Roman" w:hAnsi="Times New Roman" w:cs="Times New Roman"/>
          <w:b/>
          <w:sz w:val="24"/>
          <w:szCs w:val="24"/>
          <w:lang w:eastAsia="ru-RU"/>
        </w:rPr>
      </w:pPr>
    </w:p>
    <w:p w:rsidR="00715215" w:rsidRPr="00715215" w:rsidRDefault="00715215" w:rsidP="00715215">
      <w:pPr>
        <w:spacing w:after="0" w:line="240" w:lineRule="auto"/>
        <w:contextualSpacing/>
        <w:jc w:val="center"/>
        <w:outlineLvl w:val="0"/>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РАМОЧНОЕ СОГЛАШЕНИЕ № ______________</w:t>
      </w:r>
    </w:p>
    <w:p w:rsidR="00715215" w:rsidRPr="00715215" w:rsidRDefault="00715215" w:rsidP="00715215">
      <w:pPr>
        <w:spacing w:after="0" w:line="240" w:lineRule="auto"/>
        <w:contextualSpacing/>
        <w:jc w:val="center"/>
        <w:outlineLvl w:val="0"/>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(без фиксации цены)</w:t>
      </w:r>
    </w:p>
    <w:p w:rsidR="00715215" w:rsidRPr="00715215" w:rsidRDefault="00715215" w:rsidP="00715215">
      <w:pPr>
        <w:spacing w:after="0" w:line="240" w:lineRule="auto"/>
        <w:contextualSpacing/>
        <w:jc w:val="center"/>
        <w:outlineLvl w:val="0"/>
        <w:rPr>
          <w:rFonts w:ascii="Times New Roman" w:eastAsia="Times New Roman" w:hAnsi="Times New Roman" w:cs="Times New Roman"/>
          <w:b/>
          <w:sz w:val="24"/>
          <w:szCs w:val="24"/>
          <w:lang w:eastAsia="ru-RU"/>
        </w:rPr>
      </w:pPr>
    </w:p>
    <w:p w:rsidR="00715215" w:rsidRPr="00715215" w:rsidRDefault="00715215" w:rsidP="00715215">
      <w:pPr>
        <w:tabs>
          <w:tab w:val="right" w:pos="9360"/>
        </w:tabs>
        <w:spacing w:before="120" w:after="0" w:line="240" w:lineRule="auto"/>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г. Екатеринбург</w:t>
      </w:r>
      <w:r w:rsidRPr="00715215">
        <w:rPr>
          <w:rFonts w:ascii="Times New Roman" w:eastAsia="Times New Roman" w:hAnsi="Times New Roman" w:cs="Times New Roman"/>
          <w:sz w:val="24"/>
          <w:szCs w:val="24"/>
          <w:lang w:eastAsia="ru-RU"/>
        </w:rPr>
        <w:tab/>
        <w:t xml:space="preserve"> «___» _________________ 201</w:t>
      </w:r>
      <w:r w:rsidR="0008763A">
        <w:rPr>
          <w:rFonts w:ascii="Times New Roman" w:eastAsia="Times New Roman" w:hAnsi="Times New Roman" w:cs="Times New Roman"/>
          <w:sz w:val="24"/>
          <w:szCs w:val="24"/>
          <w:lang w:eastAsia="ru-RU"/>
        </w:rPr>
        <w:t>6</w:t>
      </w:r>
      <w:r w:rsidRPr="00715215">
        <w:rPr>
          <w:rFonts w:ascii="Times New Roman" w:eastAsia="Times New Roman" w:hAnsi="Times New Roman" w:cs="Times New Roman"/>
          <w:sz w:val="24"/>
          <w:szCs w:val="24"/>
          <w:lang w:eastAsia="ru-RU"/>
        </w:rPr>
        <w:t xml:space="preserve"> г.</w:t>
      </w:r>
    </w:p>
    <w:p w:rsidR="00715215" w:rsidRPr="00715215" w:rsidRDefault="0008763A" w:rsidP="00715215">
      <w:pPr>
        <w:spacing w:after="0"/>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color w:val="000000"/>
          <w:spacing w:val="5"/>
          <w:sz w:val="24"/>
          <w:szCs w:val="24"/>
          <w:lang w:eastAsia="ru-RU"/>
        </w:rPr>
        <w:t>А</w:t>
      </w:r>
      <w:r w:rsidR="00715215" w:rsidRPr="00715215">
        <w:rPr>
          <w:rFonts w:ascii="Times New Roman" w:eastAsia="Times New Roman" w:hAnsi="Times New Roman" w:cs="Times New Roman"/>
          <w:b/>
          <w:color w:val="000000"/>
          <w:spacing w:val="5"/>
          <w:sz w:val="24"/>
          <w:szCs w:val="24"/>
          <w:lang w:eastAsia="ru-RU"/>
        </w:rPr>
        <w:t>кционерное об</w:t>
      </w:r>
      <w:r>
        <w:rPr>
          <w:rFonts w:ascii="Times New Roman" w:eastAsia="Times New Roman" w:hAnsi="Times New Roman" w:cs="Times New Roman"/>
          <w:b/>
          <w:color w:val="000000"/>
          <w:spacing w:val="5"/>
          <w:sz w:val="24"/>
          <w:szCs w:val="24"/>
          <w:lang w:eastAsia="ru-RU"/>
        </w:rPr>
        <w:t>ще</w:t>
      </w:r>
      <w:r w:rsidR="0070038D">
        <w:rPr>
          <w:rFonts w:ascii="Times New Roman" w:eastAsia="Times New Roman" w:hAnsi="Times New Roman" w:cs="Times New Roman"/>
          <w:b/>
          <w:color w:val="000000"/>
          <w:spacing w:val="5"/>
          <w:sz w:val="24"/>
          <w:szCs w:val="24"/>
          <w:lang w:eastAsia="ru-RU"/>
        </w:rPr>
        <w:t>ство «</w:t>
      </w:r>
      <w:proofErr w:type="spellStart"/>
      <w:r w:rsidR="0070038D">
        <w:rPr>
          <w:rFonts w:ascii="Times New Roman" w:eastAsia="Times New Roman" w:hAnsi="Times New Roman" w:cs="Times New Roman"/>
          <w:b/>
          <w:color w:val="000000"/>
          <w:spacing w:val="5"/>
          <w:sz w:val="24"/>
          <w:szCs w:val="24"/>
          <w:lang w:eastAsia="ru-RU"/>
        </w:rPr>
        <w:t>Екатеринбургэнергосбыт</w:t>
      </w:r>
      <w:proofErr w:type="spellEnd"/>
      <w:r w:rsidR="0070038D">
        <w:rPr>
          <w:rFonts w:ascii="Times New Roman" w:eastAsia="Times New Roman" w:hAnsi="Times New Roman" w:cs="Times New Roman"/>
          <w:b/>
          <w:color w:val="000000"/>
          <w:spacing w:val="5"/>
          <w:sz w:val="24"/>
          <w:szCs w:val="24"/>
          <w:lang w:eastAsia="ru-RU"/>
        </w:rPr>
        <w:t>» (</w:t>
      </w:r>
      <w:r>
        <w:rPr>
          <w:rFonts w:ascii="Times New Roman" w:eastAsia="Times New Roman" w:hAnsi="Times New Roman" w:cs="Times New Roman"/>
          <w:b/>
          <w:color w:val="000000"/>
          <w:spacing w:val="5"/>
          <w:sz w:val="24"/>
          <w:szCs w:val="24"/>
          <w:lang w:eastAsia="ru-RU"/>
        </w:rPr>
        <w:t>АО «</w:t>
      </w:r>
      <w:proofErr w:type="spellStart"/>
      <w:r>
        <w:rPr>
          <w:rFonts w:ascii="Times New Roman" w:eastAsia="Times New Roman" w:hAnsi="Times New Roman" w:cs="Times New Roman"/>
          <w:b/>
          <w:color w:val="000000"/>
          <w:spacing w:val="5"/>
          <w:sz w:val="24"/>
          <w:szCs w:val="24"/>
          <w:lang w:eastAsia="ru-RU"/>
        </w:rPr>
        <w:t>ЕЭнС</w:t>
      </w:r>
      <w:proofErr w:type="spellEnd"/>
      <w:r w:rsidR="00715215" w:rsidRPr="00715215">
        <w:rPr>
          <w:rFonts w:ascii="Times New Roman" w:eastAsia="Times New Roman" w:hAnsi="Times New Roman" w:cs="Times New Roman"/>
          <w:b/>
          <w:color w:val="000000"/>
          <w:spacing w:val="5"/>
          <w:sz w:val="24"/>
          <w:szCs w:val="24"/>
          <w:lang w:eastAsia="ru-RU"/>
        </w:rPr>
        <w:t>»)</w:t>
      </w:r>
      <w:r w:rsidR="00715215" w:rsidRPr="00715215">
        <w:rPr>
          <w:rFonts w:ascii="Times New Roman" w:eastAsia="Times New Roman" w:hAnsi="Times New Roman" w:cs="Times New Roman"/>
          <w:sz w:val="24"/>
          <w:szCs w:val="24"/>
          <w:lang w:eastAsia="ru-RU"/>
        </w:rPr>
        <w:t>, в лице</w:t>
      </w:r>
      <w:r w:rsidR="00715215" w:rsidRPr="00715215">
        <w:rPr>
          <w:rFonts w:ascii="Times New Roman" w:eastAsia="Times New Roman" w:hAnsi="Times New Roman" w:cs="Times New Roman"/>
          <w:b/>
          <w:bCs/>
          <w:sz w:val="24"/>
          <w:szCs w:val="24"/>
          <w:lang w:eastAsia="ru-RU"/>
        </w:rPr>
        <w:t xml:space="preserve"> </w:t>
      </w:r>
      <w:r w:rsidR="00715215" w:rsidRPr="00715215">
        <w:rPr>
          <w:rFonts w:ascii="Times New Roman" w:eastAsia="Times New Roman" w:hAnsi="Times New Roman" w:cs="Times New Roman"/>
          <w:sz w:val="24"/>
          <w:szCs w:val="24"/>
          <w:lang w:eastAsia="ru-RU"/>
        </w:rPr>
        <w:t xml:space="preserve">______________________________________________, действующего на  основании_________________________, именуемое в дальнейшем «Заказчик», с одной стороны, и </w:t>
      </w:r>
      <w:r w:rsidR="00715215" w:rsidRPr="00715215">
        <w:rPr>
          <w:rFonts w:ascii="Times New Roman" w:eastAsia="Times New Roman" w:hAnsi="Times New Roman" w:cs="Times New Roman"/>
          <w:b/>
          <w:sz w:val="24"/>
          <w:szCs w:val="24"/>
          <w:lang w:eastAsia="ru-RU"/>
        </w:rPr>
        <w:t>_________________________________________ __________________________________________________________________________________________________</w:t>
      </w:r>
      <w:r w:rsidR="00715215" w:rsidRPr="00715215">
        <w:rPr>
          <w:rFonts w:ascii="Times New Roman" w:eastAsia="Times New Roman" w:hAnsi="Times New Roman" w:cs="Times New Roman"/>
          <w:sz w:val="24"/>
          <w:szCs w:val="24"/>
          <w:lang w:eastAsia="ru-RU"/>
        </w:rPr>
        <w:t>, в лице _______________________________________________, действующего на основании __________________________, именуемое в дальнейшем «Подрядчик», с другой стороны, при совместном упоминании именуемые «Стороны», на основании Протокола _______________________________ по результатам проведенных Заказчиком открытых конкурентных переговоров без предварительного квалификационного отбора:</w:t>
      </w:r>
      <w:proofErr w:type="gramEnd"/>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 xml:space="preserve">Дата официальной публикации извещения </w:t>
      </w:r>
      <w:r w:rsidR="0008763A">
        <w:rPr>
          <w:rFonts w:ascii="Times New Roman" w:eastAsia="Times New Roman" w:hAnsi="Times New Roman" w:cs="Times New Roman"/>
          <w:b/>
          <w:sz w:val="24"/>
          <w:szCs w:val="24"/>
          <w:lang w:eastAsia="ru-RU"/>
        </w:rPr>
        <w:t>__.__.2016</w:t>
      </w:r>
      <w:r w:rsidRPr="00715215">
        <w:rPr>
          <w:rFonts w:ascii="Times New Roman" w:eastAsia="Times New Roman" w:hAnsi="Times New Roman" w:cs="Times New Roman"/>
          <w:b/>
          <w:sz w:val="24"/>
          <w:szCs w:val="24"/>
          <w:lang w:eastAsia="ru-RU"/>
        </w:rPr>
        <w:t>г.</w:t>
      </w:r>
      <w:r w:rsidRPr="00715215">
        <w:rPr>
          <w:rFonts w:ascii="Times New Roman" w:eastAsia="Times New Roman" w:hAnsi="Times New Roman" w:cs="Times New Roman"/>
          <w:sz w:val="24"/>
          <w:szCs w:val="24"/>
          <w:lang w:eastAsia="ru-RU"/>
        </w:rPr>
        <w:t>;</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 xml:space="preserve">Регистрационный номер </w:t>
      </w:r>
      <w:r w:rsidRPr="00715215">
        <w:rPr>
          <w:rFonts w:ascii="Times New Roman" w:eastAsia="Times New Roman" w:hAnsi="Times New Roman" w:cs="Times New Roman"/>
          <w:b/>
          <w:sz w:val="24"/>
          <w:szCs w:val="24"/>
          <w:lang w:eastAsia="ru-RU"/>
        </w:rPr>
        <w:t>_____</w:t>
      </w:r>
      <w:r w:rsidRPr="00715215">
        <w:rPr>
          <w:rFonts w:ascii="Times New Roman" w:eastAsia="Times New Roman" w:hAnsi="Times New Roman" w:cs="Times New Roman"/>
          <w:sz w:val="24"/>
          <w:szCs w:val="24"/>
          <w:lang w:eastAsia="ru-RU"/>
        </w:rPr>
        <w:t>;</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 xml:space="preserve">Предмет </w:t>
      </w:r>
      <w:r w:rsidRPr="00715215">
        <w:rPr>
          <w:rFonts w:ascii="Times New Roman" w:eastAsia="Times New Roman" w:hAnsi="Times New Roman" w:cs="Times New Roman"/>
          <w:b/>
          <w:sz w:val="24"/>
          <w:szCs w:val="24"/>
          <w:lang w:eastAsia="ru-RU"/>
        </w:rPr>
        <w:t>выполнение строительно-монтажных и пуско-наладочных работ по электросетевым объектам, реализуе</w:t>
      </w:r>
      <w:r w:rsidR="0008763A">
        <w:rPr>
          <w:rFonts w:ascii="Times New Roman" w:eastAsia="Times New Roman" w:hAnsi="Times New Roman" w:cs="Times New Roman"/>
          <w:b/>
          <w:sz w:val="24"/>
          <w:szCs w:val="24"/>
          <w:lang w:eastAsia="ru-RU"/>
        </w:rPr>
        <w:t xml:space="preserve">мым в рамках исполнения договоров комплексного абонентского обслуживания </w:t>
      </w:r>
      <w:r w:rsidRPr="00715215">
        <w:rPr>
          <w:rFonts w:ascii="Times New Roman" w:eastAsia="Times New Roman" w:hAnsi="Times New Roman" w:cs="Times New Roman"/>
          <w:b/>
          <w:sz w:val="24"/>
          <w:szCs w:val="24"/>
          <w:lang w:eastAsia="ru-RU"/>
        </w:rPr>
        <w:t>в 2016</w:t>
      </w:r>
      <w:r w:rsidR="0008763A">
        <w:rPr>
          <w:rFonts w:ascii="Times New Roman" w:eastAsia="Times New Roman" w:hAnsi="Times New Roman" w:cs="Times New Roman"/>
          <w:b/>
          <w:sz w:val="24"/>
          <w:szCs w:val="24"/>
          <w:lang w:eastAsia="ru-RU"/>
        </w:rPr>
        <w:t xml:space="preserve"> - 2017</w:t>
      </w:r>
      <w:r w:rsidRPr="00715215">
        <w:rPr>
          <w:rFonts w:ascii="Times New Roman" w:eastAsia="Times New Roman" w:hAnsi="Times New Roman" w:cs="Times New Roman"/>
          <w:b/>
          <w:sz w:val="24"/>
          <w:szCs w:val="24"/>
          <w:lang w:eastAsia="ru-RU"/>
        </w:rPr>
        <w:t>г.</w:t>
      </w:r>
      <w:r w:rsidRPr="00715215">
        <w:rPr>
          <w:rFonts w:ascii="Times New Roman" w:eastAsia="Times New Roman" w:hAnsi="Times New Roman" w:cs="Times New Roman"/>
          <w:sz w:val="24"/>
          <w:szCs w:val="24"/>
          <w:lang w:eastAsia="ru-RU"/>
        </w:rPr>
        <w:t>:</w:t>
      </w:r>
    </w:p>
    <w:p w:rsidR="00715215" w:rsidRPr="00715215" w:rsidRDefault="0008763A" w:rsidP="00715215">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Лот:</w:t>
      </w:r>
      <w:r w:rsidR="00715215" w:rsidRPr="00715215">
        <w:rPr>
          <w:rFonts w:ascii="Times New Roman" w:eastAsia="Times New Roman" w:hAnsi="Times New Roman" w:cs="Times New Roman"/>
          <w:sz w:val="24"/>
          <w:szCs w:val="24"/>
          <w:lang w:eastAsia="ru-RU"/>
        </w:rPr>
        <w:t xml:space="preserve"> Строительно-монтажные и пуско-наладочные работы  по электросетевым объектам, реализуе</w:t>
      </w:r>
      <w:r>
        <w:rPr>
          <w:rFonts w:ascii="Times New Roman" w:eastAsia="Times New Roman" w:hAnsi="Times New Roman" w:cs="Times New Roman"/>
          <w:sz w:val="24"/>
          <w:szCs w:val="24"/>
          <w:lang w:eastAsia="ru-RU"/>
        </w:rPr>
        <w:t xml:space="preserve">мым в рамках исполнения договоров комплексного абонентского обслуживания </w:t>
      </w:r>
      <w:r w:rsidR="00715215" w:rsidRPr="00715215">
        <w:rPr>
          <w:rFonts w:ascii="Times New Roman" w:eastAsia="Times New Roman" w:hAnsi="Times New Roman" w:cs="Times New Roman"/>
          <w:sz w:val="24"/>
          <w:szCs w:val="24"/>
          <w:lang w:eastAsia="ru-RU"/>
        </w:rPr>
        <w:t xml:space="preserve"> в 2016</w:t>
      </w:r>
      <w:r>
        <w:rPr>
          <w:rFonts w:ascii="Times New Roman" w:eastAsia="Times New Roman" w:hAnsi="Times New Roman" w:cs="Times New Roman"/>
          <w:sz w:val="24"/>
          <w:szCs w:val="24"/>
          <w:lang w:eastAsia="ru-RU"/>
        </w:rPr>
        <w:t>-2017</w:t>
      </w:r>
      <w:r w:rsidR="00715215" w:rsidRPr="0071521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в АО «</w:t>
      </w:r>
      <w:proofErr w:type="spellStart"/>
      <w:r>
        <w:rPr>
          <w:rFonts w:ascii="Times New Roman" w:eastAsia="Times New Roman" w:hAnsi="Times New Roman" w:cs="Times New Roman"/>
          <w:sz w:val="24"/>
          <w:szCs w:val="24"/>
          <w:lang w:eastAsia="ru-RU"/>
        </w:rPr>
        <w:t>ЕЭнС</w:t>
      </w:r>
      <w:proofErr w:type="spellEnd"/>
      <w:r>
        <w:rPr>
          <w:rFonts w:ascii="Times New Roman" w:eastAsia="Times New Roman" w:hAnsi="Times New Roman" w:cs="Times New Roman"/>
          <w:sz w:val="24"/>
          <w:szCs w:val="24"/>
          <w:lang w:eastAsia="ru-RU"/>
        </w:rPr>
        <w:t xml:space="preserve">» </w:t>
      </w:r>
      <w:r w:rsidR="00715215" w:rsidRPr="0071521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предельной стоимостью лота до 1</w:t>
      </w:r>
      <w:r w:rsidR="00715215" w:rsidRPr="00715215">
        <w:rPr>
          <w:rFonts w:ascii="Times New Roman" w:eastAsia="Times New Roman" w:hAnsi="Times New Roman" w:cs="Times New Roman"/>
          <w:sz w:val="24"/>
          <w:szCs w:val="24"/>
          <w:lang w:eastAsia="ru-RU"/>
        </w:rPr>
        <w:t>0 000 000 рублей с НДС.</w:t>
      </w:r>
    </w:p>
    <w:p w:rsidR="00715215" w:rsidRPr="00715215" w:rsidRDefault="00715215" w:rsidP="00715215">
      <w:pPr>
        <w:spacing w:after="0"/>
        <w:ind w:firstLine="284"/>
        <w:jc w:val="both"/>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Закупка ______ лот ________</w:t>
      </w:r>
    </w:p>
    <w:p w:rsidR="00715215" w:rsidRPr="00715215" w:rsidRDefault="00715215" w:rsidP="0008763A">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заключили настоящее рамочное соглашение (далее по тексту – Соглашение) о нижеследующем:</w:t>
      </w:r>
    </w:p>
    <w:p w:rsidR="00715215" w:rsidRPr="00715215" w:rsidRDefault="00715215" w:rsidP="00715215">
      <w:pPr>
        <w:spacing w:after="0" w:line="240" w:lineRule="auto"/>
        <w:ind w:firstLine="709"/>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Статья 1.</w:t>
      </w:r>
    </w:p>
    <w:p w:rsidR="00715215" w:rsidRPr="00715215" w:rsidRDefault="00715215" w:rsidP="00715215">
      <w:pPr>
        <w:spacing w:after="120" w:line="240" w:lineRule="auto"/>
        <w:ind w:firstLine="709"/>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ТЕРМИНЫ И ОПРЕДЕЛЕНИЯ.</w:t>
      </w:r>
    </w:p>
    <w:p w:rsidR="00715215" w:rsidRPr="00715215" w:rsidRDefault="00715215" w:rsidP="00715215">
      <w:pPr>
        <w:numPr>
          <w:ilvl w:val="1"/>
          <w:numId w:val="1"/>
        </w:num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Все термины и терминологические словосочетания, употребляемые в тексте настоящего Соглашения, имеют такое значение, которое придано им по тексту п.1.1 настоящего Соглашения и изложено ниже.</w:t>
      </w:r>
      <w:bookmarkStart w:id="0" w:name="_Ref93147758"/>
    </w:p>
    <w:bookmarkEnd w:id="0"/>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b/>
          <w:sz w:val="24"/>
          <w:szCs w:val="24"/>
          <w:lang w:eastAsia="ru-RU"/>
        </w:rPr>
        <w:t xml:space="preserve">«Заказчик» - </w:t>
      </w:r>
      <w:r w:rsidRPr="00715215">
        <w:rPr>
          <w:rFonts w:ascii="Times New Roman" w:eastAsia="Times New Roman" w:hAnsi="Times New Roman" w:cs="Times New Roman"/>
          <w:sz w:val="24"/>
          <w:szCs w:val="24"/>
          <w:lang w:eastAsia="ru-RU"/>
        </w:rPr>
        <w:t>юридическое лицо, в интересах и за счет средств которого осуществляются закупки.</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b/>
          <w:sz w:val="24"/>
          <w:szCs w:val="24"/>
          <w:lang w:eastAsia="ru-RU"/>
        </w:rPr>
        <w:t xml:space="preserve">«Подрядчик» - </w:t>
      </w:r>
      <w:r w:rsidRPr="00715215">
        <w:rPr>
          <w:rFonts w:ascii="Times New Roman" w:eastAsia="Times New Roman" w:hAnsi="Times New Roman" w:cs="Times New Roman"/>
          <w:sz w:val="24"/>
          <w:szCs w:val="24"/>
          <w:lang w:eastAsia="ru-RU"/>
        </w:rPr>
        <w:t>любое юридическое или физическое лицо, а также объединение этих лиц, способное на законных основаниях выполнить требуемые работы.</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b/>
          <w:sz w:val="24"/>
          <w:szCs w:val="24"/>
          <w:lang w:eastAsia="ru-RU"/>
        </w:rPr>
        <w:t xml:space="preserve">«Закупочная документация» - </w:t>
      </w:r>
      <w:r w:rsidRPr="00715215">
        <w:rPr>
          <w:rFonts w:ascii="Times New Roman" w:eastAsia="Times New Roman" w:hAnsi="Times New Roman" w:cs="Times New Roman"/>
          <w:sz w:val="24"/>
          <w:szCs w:val="24"/>
          <w:lang w:eastAsia="ru-RU"/>
        </w:rPr>
        <w:t>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w:t>
      </w:r>
    </w:p>
    <w:p w:rsidR="00715215" w:rsidRPr="00715215" w:rsidRDefault="00715215" w:rsidP="0008763A">
      <w:pPr>
        <w:spacing w:after="0"/>
        <w:ind w:firstLine="284"/>
        <w:jc w:val="both"/>
        <w:rPr>
          <w:rFonts w:ascii="Times New Roman" w:eastAsia="Times New Roman" w:hAnsi="Times New Roman" w:cs="Times New Roman"/>
          <w:bCs/>
          <w:iCs/>
          <w:sz w:val="24"/>
          <w:szCs w:val="24"/>
          <w:lang w:eastAsia="ru-RU"/>
        </w:rPr>
      </w:pPr>
      <w:r w:rsidRPr="00715215">
        <w:rPr>
          <w:rFonts w:ascii="Times New Roman" w:eastAsia="Times New Roman" w:hAnsi="Times New Roman" w:cs="Times New Roman"/>
          <w:sz w:val="24"/>
          <w:szCs w:val="24"/>
          <w:lang w:eastAsia="ru-RU"/>
        </w:rPr>
        <w:t>1.2. Определения и термины, не разъясненные в настоящем Соглашении, имеют значение, соответствующее определениям и терминам, содержащимся в Глоссарии, являющимся приложением № 1 к Положению о порядке проведения регламентированных закупок товаров, работ, услуг для нужд Общества</w:t>
      </w:r>
      <w:r w:rsidRPr="00715215">
        <w:rPr>
          <w:rFonts w:ascii="Times New Roman" w:eastAsia="Times New Roman" w:hAnsi="Times New Roman" w:cs="Times New Roman"/>
          <w:bCs/>
          <w:iCs/>
          <w:sz w:val="24"/>
          <w:szCs w:val="24"/>
          <w:lang w:eastAsia="ru-RU"/>
        </w:rPr>
        <w:t>.</w:t>
      </w:r>
    </w:p>
    <w:p w:rsidR="00715215" w:rsidRPr="00715215" w:rsidRDefault="00715215" w:rsidP="00715215">
      <w:pPr>
        <w:spacing w:after="0" w:line="240" w:lineRule="auto"/>
        <w:ind w:firstLine="720"/>
        <w:jc w:val="both"/>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Статья 2.</w:t>
      </w:r>
    </w:p>
    <w:p w:rsidR="00715215" w:rsidRPr="00715215" w:rsidRDefault="00715215" w:rsidP="00715215">
      <w:pPr>
        <w:spacing w:after="120" w:line="240" w:lineRule="auto"/>
        <w:ind w:firstLine="720"/>
        <w:jc w:val="both"/>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ПРЕДМЕТ СОГЛАШЕНИЯ</w:t>
      </w:r>
    </w:p>
    <w:p w:rsidR="00715215" w:rsidRPr="00715215" w:rsidRDefault="00715215" w:rsidP="00715215">
      <w:pPr>
        <w:spacing w:after="0"/>
        <w:ind w:firstLine="284"/>
        <w:jc w:val="both"/>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sz w:val="24"/>
          <w:szCs w:val="24"/>
          <w:lang w:eastAsia="ru-RU"/>
        </w:rPr>
        <w:t xml:space="preserve">2.1. </w:t>
      </w:r>
      <w:proofErr w:type="gramStart"/>
      <w:r w:rsidRPr="00715215">
        <w:rPr>
          <w:rFonts w:ascii="Times New Roman" w:eastAsia="Times New Roman" w:hAnsi="Times New Roman" w:cs="Times New Roman"/>
          <w:sz w:val="24"/>
          <w:szCs w:val="24"/>
          <w:lang w:eastAsia="ru-RU"/>
        </w:rPr>
        <w:t>Стороны выражают намерение в период с «__» _______ 2016г. по «31» декабря</w:t>
      </w:r>
      <w:r w:rsidR="0008763A">
        <w:rPr>
          <w:rFonts w:ascii="Times New Roman" w:eastAsia="Times New Roman" w:hAnsi="Times New Roman" w:cs="Times New Roman"/>
          <w:sz w:val="24"/>
          <w:szCs w:val="24"/>
          <w:lang w:eastAsia="ru-RU"/>
        </w:rPr>
        <w:t xml:space="preserve"> 2017</w:t>
      </w:r>
      <w:r w:rsidRPr="00715215">
        <w:rPr>
          <w:rFonts w:ascii="Times New Roman" w:eastAsia="Times New Roman" w:hAnsi="Times New Roman" w:cs="Times New Roman"/>
          <w:sz w:val="24"/>
          <w:szCs w:val="24"/>
          <w:lang w:eastAsia="ru-RU"/>
        </w:rPr>
        <w:t>г. подготовить и совершить ряд юридически значимых действий и сделок, направленных на удовлетворение потребностей Заказчика в выполнении строительно-монтажных и пуско-</w:t>
      </w:r>
      <w:r w:rsidRPr="00715215">
        <w:rPr>
          <w:rFonts w:ascii="Times New Roman" w:eastAsia="Times New Roman" w:hAnsi="Times New Roman" w:cs="Times New Roman"/>
          <w:sz w:val="24"/>
          <w:szCs w:val="24"/>
          <w:lang w:eastAsia="ru-RU"/>
        </w:rPr>
        <w:lastRenderedPageBreak/>
        <w:t xml:space="preserve">наладочных работ по электросетевым объектам, реализуемым в рамках исполнения договоров </w:t>
      </w:r>
      <w:r w:rsidR="0008763A">
        <w:rPr>
          <w:rFonts w:ascii="Times New Roman" w:eastAsia="Times New Roman" w:hAnsi="Times New Roman" w:cs="Times New Roman"/>
          <w:sz w:val="24"/>
          <w:szCs w:val="24"/>
          <w:lang w:eastAsia="ru-RU"/>
        </w:rPr>
        <w:t>комплексного абонентского обслуживания</w:t>
      </w:r>
      <w:r w:rsidRPr="00715215">
        <w:rPr>
          <w:rFonts w:ascii="Times New Roman" w:eastAsia="Times New Roman" w:hAnsi="Times New Roman" w:cs="Times New Roman"/>
          <w:sz w:val="24"/>
          <w:szCs w:val="24"/>
          <w:lang w:eastAsia="ru-RU"/>
        </w:rPr>
        <w:t xml:space="preserve"> в 2016</w:t>
      </w:r>
      <w:r w:rsidR="0008763A">
        <w:rPr>
          <w:rFonts w:ascii="Times New Roman" w:eastAsia="Times New Roman" w:hAnsi="Times New Roman" w:cs="Times New Roman"/>
          <w:sz w:val="24"/>
          <w:szCs w:val="24"/>
          <w:lang w:eastAsia="ru-RU"/>
        </w:rPr>
        <w:t xml:space="preserve"> -2017</w:t>
      </w:r>
      <w:r w:rsidRPr="00715215">
        <w:rPr>
          <w:rFonts w:ascii="Times New Roman" w:eastAsia="Times New Roman" w:hAnsi="Times New Roman" w:cs="Times New Roman"/>
          <w:sz w:val="24"/>
          <w:szCs w:val="24"/>
          <w:lang w:eastAsia="ru-RU"/>
        </w:rPr>
        <w:t xml:space="preserve">г. с предельной ценой закупки </w:t>
      </w:r>
      <w:r w:rsidR="0008763A">
        <w:rPr>
          <w:rFonts w:ascii="Times New Roman" w:eastAsia="Times New Roman" w:hAnsi="Times New Roman" w:cs="Times New Roman"/>
          <w:sz w:val="24"/>
          <w:szCs w:val="24"/>
          <w:lang w:eastAsia="ru-RU"/>
        </w:rPr>
        <w:t>до 1</w:t>
      </w:r>
      <w:r w:rsidRPr="00715215">
        <w:rPr>
          <w:rFonts w:ascii="Times New Roman" w:eastAsia="Times New Roman" w:hAnsi="Times New Roman" w:cs="Times New Roman"/>
          <w:sz w:val="24"/>
          <w:szCs w:val="24"/>
          <w:lang w:eastAsia="ru-RU"/>
        </w:rPr>
        <w:t>0 000 000 руб. с НДС.</w:t>
      </w:r>
      <w:proofErr w:type="gramEnd"/>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2.2. Заказчик обязуется в течение периода, установленного в п.2.1 настоящего Соглашения, приглашать Подрядчика, наряду с третьими лицами, к участию в закупках работ, проводимых конкурентным способом - закрытый запрос цен.</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2.3. Подрядчику известно, что закупки работ проводятся в по</w:t>
      </w:r>
      <w:r w:rsidR="0008763A">
        <w:rPr>
          <w:rFonts w:ascii="Times New Roman" w:eastAsia="Times New Roman" w:hAnsi="Times New Roman" w:cs="Times New Roman"/>
          <w:sz w:val="24"/>
          <w:szCs w:val="24"/>
          <w:lang w:eastAsia="ru-RU"/>
        </w:rPr>
        <w:t>рядке, установленном Политикой АО «</w:t>
      </w:r>
      <w:proofErr w:type="spellStart"/>
      <w:r w:rsidR="0008763A">
        <w:rPr>
          <w:rFonts w:ascii="Times New Roman" w:eastAsia="Times New Roman" w:hAnsi="Times New Roman" w:cs="Times New Roman"/>
          <w:sz w:val="24"/>
          <w:szCs w:val="24"/>
          <w:lang w:eastAsia="ru-RU"/>
        </w:rPr>
        <w:t>ЕЭнС</w:t>
      </w:r>
      <w:proofErr w:type="spellEnd"/>
      <w:r w:rsidRPr="00715215">
        <w:rPr>
          <w:rFonts w:ascii="Times New Roman" w:eastAsia="Times New Roman" w:hAnsi="Times New Roman" w:cs="Times New Roman"/>
          <w:sz w:val="24"/>
          <w:szCs w:val="24"/>
          <w:lang w:eastAsia="ru-RU"/>
        </w:rPr>
        <w:t>» в области организации  закупочной деятельности, Положением о порядке проведения регламентированных закупок товаров, работ, услуг для нужд Общества и иными внутренними организационно - распорядительными документами Заказчика.</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 xml:space="preserve">2.4. </w:t>
      </w:r>
      <w:proofErr w:type="gramStart"/>
      <w:r w:rsidRPr="00715215">
        <w:rPr>
          <w:rFonts w:ascii="Times New Roman" w:eastAsia="Times New Roman" w:hAnsi="Times New Roman" w:cs="Times New Roman"/>
          <w:sz w:val="24"/>
          <w:szCs w:val="24"/>
          <w:lang w:eastAsia="ru-RU"/>
        </w:rPr>
        <w:t>Стороны приходят к соглашению о том, что, если в результате закрытого запроса цен, предложение Подрядчика будет признано лучшим среди его участников, Заказчик обеспечит с Подрядчиком заключение договора подряда (Приложение № 1 к настоящему соглашению) на  выполнение строительно-монтажных и пуско-наладочных работ при условии, что это предложение будет полностью удовлетворять потребностям Заказчика, определенным в закупочной документации, являющейся неотъемлемым приложением к документу, объявляющему о</w:t>
      </w:r>
      <w:proofErr w:type="gramEnd"/>
      <w:r w:rsidRPr="00715215">
        <w:rPr>
          <w:rFonts w:ascii="Times New Roman" w:eastAsia="Times New Roman" w:hAnsi="Times New Roman" w:cs="Times New Roman"/>
          <w:sz w:val="24"/>
          <w:szCs w:val="24"/>
          <w:lang w:eastAsia="ru-RU"/>
        </w:rPr>
        <w:t xml:space="preserve"> </w:t>
      </w:r>
      <w:proofErr w:type="gramStart"/>
      <w:r w:rsidRPr="00715215">
        <w:rPr>
          <w:rFonts w:ascii="Times New Roman" w:eastAsia="Times New Roman" w:hAnsi="Times New Roman" w:cs="Times New Roman"/>
          <w:sz w:val="24"/>
          <w:szCs w:val="24"/>
          <w:lang w:eastAsia="ru-RU"/>
        </w:rPr>
        <w:t>начале</w:t>
      </w:r>
      <w:proofErr w:type="gramEnd"/>
      <w:r w:rsidRPr="00715215">
        <w:rPr>
          <w:rFonts w:ascii="Times New Roman" w:eastAsia="Times New Roman" w:hAnsi="Times New Roman" w:cs="Times New Roman"/>
          <w:sz w:val="24"/>
          <w:szCs w:val="24"/>
          <w:lang w:eastAsia="ru-RU"/>
        </w:rPr>
        <w:t xml:space="preserve"> процедур.</w:t>
      </w:r>
    </w:p>
    <w:p w:rsidR="00715215" w:rsidRPr="00715215" w:rsidRDefault="00715215" w:rsidP="0008763A">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2.5. По результатам закрытого запроса цен Стороны заключают Договор подряда (Приложение № 1 к настоящему Соглашению) на выполнение строительно-монтажных и пусконаладочных работ.</w:t>
      </w:r>
    </w:p>
    <w:p w:rsidR="00715215" w:rsidRPr="00715215" w:rsidRDefault="00715215" w:rsidP="00715215">
      <w:pPr>
        <w:spacing w:after="0" w:line="240" w:lineRule="auto"/>
        <w:ind w:firstLine="454"/>
        <w:jc w:val="both"/>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Статья 3.</w:t>
      </w:r>
    </w:p>
    <w:p w:rsidR="00715215" w:rsidRPr="00715215" w:rsidRDefault="00715215" w:rsidP="00715215">
      <w:pPr>
        <w:spacing w:after="120" w:line="240" w:lineRule="auto"/>
        <w:ind w:left="45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b/>
          <w:sz w:val="24"/>
          <w:szCs w:val="24"/>
          <w:lang w:eastAsia="ru-RU"/>
        </w:rPr>
        <w:t>ПРОЧИЕ УСЛОВИЯ</w:t>
      </w:r>
      <w:r w:rsidRPr="00715215">
        <w:rPr>
          <w:rFonts w:ascii="Times New Roman" w:eastAsia="Times New Roman" w:hAnsi="Times New Roman" w:cs="Times New Roman"/>
          <w:sz w:val="24"/>
          <w:szCs w:val="24"/>
          <w:lang w:eastAsia="ru-RU"/>
        </w:rPr>
        <w:t>.</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3.1. Объёмы, номенклатура работ и временные сроки в рамках каждого Договора, заключаемого на основании п. 2.5 настоящего Соглашения, определяются Заказчиком самостоятельно при объявлении о каждом из закрытых запросов цен. Остальные условия выполнения строительно-монтажных и пусконаладочных работ отражены в Договоре подряда (приложение № 1 к настоящему Соглашению).</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 xml:space="preserve">3.2. Условия настоящего Соглашения вступают в силу с момента его подписания и действуют до полного исполнения Сторонами принятых на себя обязательств. </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3.3. Все споры и/или разногласия, которые могут возникнуть из настоящего Соглашения или в связи с ним, будут разрешаться путем переговоров между Сторонами. Претензия направляется контрагенту по настоящему Соглашению с приложением документов, подтверждающих заявленные требования. Если Стороны не придут к соглашению в течение 30 (Тридцати) календарных дней с момента получения соответствующей претензии одной Стороной от другой Стороны, то спор подлежит разрешению Арбитражным судом Свердловской области в соответствии с действующим законодательством Российской Федерации.</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3.4. Заказчик вправе в одностороннем внесудебном порядке отказаться от исполнения настоящего Соглашения путем направления уведомления Подрядчику в случаях:</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xml:space="preserve">- аннулирования Свидетельства о допуске к работам, полученного Подрядчиком в саморегулируемой организации (СРО); </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нахождения Подрядчика в процессе реорганизации или ликвидации;</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возбуждения арбитражным судом процедуры банкротства в отношении Подрядчика;</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наложения ареста или иного обременения в отношении имущества Подрядчика;</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если Подрядчик имеет задолженность в бюджеты и внебюджетные фонды различного уровня;</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если Подрядчик заменит, без письменного согласия Заказчика, партнеров объединения, от имени которого подавалась закупочная заявка;</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если выяснится, что Подрядчик предоставил о себе ложные сведения о его соответствии условиям закупочной процедуры;</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lastRenderedPageBreak/>
        <w:t xml:space="preserve">- если Заказчиком будет установлено, что Подрядчик перестал отвечать критериям, </w:t>
      </w:r>
      <w:proofErr w:type="gramStart"/>
      <w:r w:rsidRPr="00715215">
        <w:rPr>
          <w:rFonts w:ascii="Times New Roman" w:eastAsia="MS Mincho" w:hAnsi="Times New Roman" w:cs="Times New Roman"/>
          <w:sz w:val="24"/>
          <w:szCs w:val="24"/>
          <w:lang w:eastAsia="ru-RU"/>
        </w:rPr>
        <w:t>установленных</w:t>
      </w:r>
      <w:proofErr w:type="gramEnd"/>
      <w:r w:rsidRPr="00715215">
        <w:rPr>
          <w:rFonts w:ascii="Times New Roman" w:eastAsia="MS Mincho" w:hAnsi="Times New Roman" w:cs="Times New Roman"/>
          <w:sz w:val="24"/>
          <w:szCs w:val="24"/>
          <w:lang w:eastAsia="ru-RU"/>
        </w:rPr>
        <w:t xml:space="preserve"> закупочной документацией;</w:t>
      </w:r>
    </w:p>
    <w:p w:rsidR="00715215" w:rsidRPr="00715215" w:rsidRDefault="00715215" w:rsidP="00715215">
      <w:pPr>
        <w:spacing w:after="0"/>
        <w:ind w:firstLine="284"/>
        <w:jc w:val="both"/>
        <w:rPr>
          <w:rFonts w:ascii="Times New Roman" w:eastAsia="MS Mincho" w:hAnsi="Times New Roman" w:cs="Times New Roman"/>
          <w:sz w:val="24"/>
          <w:szCs w:val="24"/>
          <w:lang w:eastAsia="ru-RU"/>
        </w:rPr>
      </w:pPr>
      <w:r w:rsidRPr="00715215">
        <w:rPr>
          <w:rFonts w:ascii="Times New Roman" w:eastAsia="MS Mincho" w:hAnsi="Times New Roman" w:cs="Times New Roman"/>
          <w:sz w:val="24"/>
          <w:szCs w:val="24"/>
          <w:lang w:eastAsia="ru-RU"/>
        </w:rPr>
        <w:t xml:space="preserve">- в случае если Подрядчик не </w:t>
      </w:r>
      <w:proofErr w:type="gramStart"/>
      <w:r w:rsidRPr="00715215">
        <w:rPr>
          <w:rFonts w:ascii="Times New Roman" w:eastAsia="MS Mincho" w:hAnsi="Times New Roman" w:cs="Times New Roman"/>
          <w:sz w:val="24"/>
          <w:szCs w:val="24"/>
          <w:lang w:eastAsia="ru-RU"/>
        </w:rPr>
        <w:t>предоставит конкурсные документы</w:t>
      </w:r>
      <w:proofErr w:type="gramEnd"/>
      <w:r w:rsidRPr="00715215">
        <w:rPr>
          <w:rFonts w:ascii="Times New Roman" w:eastAsia="MS Mincho" w:hAnsi="Times New Roman" w:cs="Times New Roman"/>
          <w:sz w:val="24"/>
          <w:szCs w:val="24"/>
          <w:lang w:eastAsia="ru-RU"/>
        </w:rPr>
        <w:t xml:space="preserve"> на объявленные Заказчиком закрытые запросы цен, проводимые в рамках настоящего Рамочного соглашения, 5 (пять) раз за период действия настоящего Соглашения.</w:t>
      </w:r>
    </w:p>
    <w:p w:rsidR="00715215" w:rsidRPr="00715215" w:rsidRDefault="00715215" w:rsidP="00715215">
      <w:pPr>
        <w:spacing w:after="0"/>
        <w:jc w:val="both"/>
        <w:rPr>
          <w:rFonts w:ascii="Times New Roman" w:eastAsia="Calibri" w:hAnsi="Times New Roman" w:cs="Times New Roman"/>
          <w:sz w:val="24"/>
          <w:szCs w:val="24"/>
        </w:rPr>
      </w:pPr>
      <w:r w:rsidRPr="00715215">
        <w:rPr>
          <w:rFonts w:ascii="Times New Roman" w:eastAsia="MS Mincho" w:hAnsi="Times New Roman" w:cs="Times New Roman"/>
          <w:sz w:val="24"/>
          <w:szCs w:val="24"/>
        </w:rPr>
        <w:t xml:space="preserve">     </w:t>
      </w:r>
      <w:r w:rsidRPr="00715215">
        <w:rPr>
          <w:rFonts w:ascii="Times New Roman" w:eastAsia="Calibri" w:hAnsi="Times New Roman" w:cs="Times New Roman"/>
          <w:sz w:val="24"/>
          <w:szCs w:val="24"/>
        </w:rPr>
        <w:t>- в случае если Заказчик имеет решение о расторжении 2х и более договоров в одностороннем несудебном порядке, заключенным на основании результатов закрытых запросов цен.  При этом возмещения Подрядчику убытков (расходов) по договорам не предусматривается.</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3.5. Все изменения и дополнения к настоящему Соглашению возможны и действительны только в случае, если они совершены в письменной форме и подписаны полномочным представителем каждой из Сторон.</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3.6. Уступка прав требования по настоящему Соглашению без письменного согласования Сторон не допускается.</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3.7. Настоя</w:t>
      </w:r>
      <w:r w:rsidR="00164DDB">
        <w:rPr>
          <w:rFonts w:ascii="Times New Roman" w:eastAsia="Times New Roman" w:hAnsi="Times New Roman" w:cs="Times New Roman"/>
          <w:sz w:val="24"/>
          <w:szCs w:val="24"/>
          <w:lang w:eastAsia="ru-RU"/>
        </w:rPr>
        <w:t>щее Соглашение составлено в двух</w:t>
      </w:r>
      <w:r w:rsidRPr="00715215">
        <w:rPr>
          <w:rFonts w:ascii="Times New Roman" w:eastAsia="Times New Roman" w:hAnsi="Times New Roman" w:cs="Times New Roman"/>
          <w:sz w:val="24"/>
          <w:szCs w:val="24"/>
          <w:lang w:eastAsia="ru-RU"/>
        </w:rPr>
        <w:t xml:space="preserve"> подлинных экземплярах, имеющих одинаковую юридическую силу: один экземпля</w:t>
      </w:r>
      <w:r w:rsidR="00164DDB">
        <w:rPr>
          <w:rFonts w:ascii="Times New Roman" w:eastAsia="Times New Roman" w:hAnsi="Times New Roman" w:cs="Times New Roman"/>
          <w:sz w:val="24"/>
          <w:szCs w:val="24"/>
          <w:lang w:eastAsia="ru-RU"/>
        </w:rPr>
        <w:t>р для Подрядчика и один экземпляр</w:t>
      </w:r>
      <w:r w:rsidRPr="00715215">
        <w:rPr>
          <w:rFonts w:ascii="Times New Roman" w:eastAsia="Times New Roman" w:hAnsi="Times New Roman" w:cs="Times New Roman"/>
          <w:sz w:val="24"/>
          <w:szCs w:val="24"/>
          <w:lang w:eastAsia="ru-RU"/>
        </w:rPr>
        <w:t xml:space="preserve"> для Заказчика.</w:t>
      </w:r>
    </w:p>
    <w:p w:rsidR="00715215" w:rsidRPr="00715215" w:rsidRDefault="00715215" w:rsidP="00715215">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3.8. Приложения, являющиеся неотъемлемыми частями настоящего Соглашения:</w:t>
      </w:r>
    </w:p>
    <w:p w:rsidR="00715215" w:rsidRPr="00715215" w:rsidRDefault="00715215" w:rsidP="0008763A">
      <w:pPr>
        <w:spacing w:after="0"/>
        <w:ind w:firstLine="284"/>
        <w:jc w:val="both"/>
        <w:rPr>
          <w:rFonts w:ascii="Times New Roman" w:eastAsia="Times New Roman" w:hAnsi="Times New Roman" w:cs="Times New Roman"/>
          <w:sz w:val="24"/>
          <w:szCs w:val="24"/>
          <w:lang w:eastAsia="ru-RU"/>
        </w:rPr>
      </w:pPr>
      <w:r w:rsidRPr="00715215">
        <w:rPr>
          <w:rFonts w:ascii="Times New Roman" w:eastAsia="Times New Roman" w:hAnsi="Times New Roman" w:cs="Times New Roman"/>
          <w:sz w:val="24"/>
          <w:szCs w:val="24"/>
          <w:lang w:eastAsia="ru-RU"/>
        </w:rPr>
        <w:t>3.8.1. Приложение 1 - Договор подряда;</w:t>
      </w:r>
    </w:p>
    <w:p w:rsidR="00715215" w:rsidRPr="00715215" w:rsidRDefault="00715215" w:rsidP="00715215">
      <w:pPr>
        <w:spacing w:before="240" w:after="240" w:line="240" w:lineRule="auto"/>
        <w:ind w:firstLine="720"/>
        <w:contextualSpacing/>
        <w:jc w:val="both"/>
        <w:outlineLvl w:val="0"/>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Статья 4.</w:t>
      </w:r>
    </w:p>
    <w:p w:rsidR="00715215" w:rsidRPr="00715215" w:rsidRDefault="00715215" w:rsidP="00715215">
      <w:pPr>
        <w:spacing w:before="120" w:after="0" w:line="240" w:lineRule="auto"/>
        <w:ind w:firstLine="720"/>
        <w:contextualSpacing/>
        <w:jc w:val="both"/>
        <w:outlineLvl w:val="0"/>
        <w:rPr>
          <w:rFonts w:ascii="Times New Roman" w:eastAsia="Times New Roman" w:hAnsi="Times New Roman" w:cs="Times New Roman"/>
          <w:b/>
          <w:sz w:val="24"/>
          <w:szCs w:val="24"/>
          <w:lang w:eastAsia="ru-RU"/>
        </w:rPr>
      </w:pPr>
      <w:r w:rsidRPr="00715215">
        <w:rPr>
          <w:rFonts w:ascii="Times New Roman" w:eastAsia="Times New Roman" w:hAnsi="Times New Roman" w:cs="Times New Roman"/>
          <w:b/>
          <w:sz w:val="24"/>
          <w:szCs w:val="24"/>
          <w:lang w:eastAsia="ru-RU"/>
        </w:rPr>
        <w:t>АДРЕСА И РЕКВИЗИТЫ СТОРОН</w:t>
      </w:r>
    </w:p>
    <w:p w:rsidR="00715215" w:rsidRPr="00715215" w:rsidRDefault="00715215" w:rsidP="00715215">
      <w:pPr>
        <w:spacing w:before="120" w:after="0" w:line="240" w:lineRule="auto"/>
        <w:ind w:firstLine="720"/>
        <w:contextualSpacing/>
        <w:jc w:val="both"/>
        <w:outlineLvl w:val="0"/>
        <w:rPr>
          <w:rFonts w:ascii="Times New Roman" w:eastAsia="Times New Roman" w:hAnsi="Times New Roman" w:cs="Times New Roman"/>
          <w:b/>
          <w:sz w:val="10"/>
          <w:szCs w:val="10"/>
          <w:lang w:eastAsia="ru-RU"/>
        </w:rPr>
      </w:pPr>
    </w:p>
    <w:tbl>
      <w:tblPr>
        <w:tblW w:w="10314" w:type="dxa"/>
        <w:tblLayout w:type="fixed"/>
        <w:tblCellMar>
          <w:left w:w="0" w:type="dxa"/>
          <w:right w:w="0" w:type="dxa"/>
        </w:tblCellMar>
        <w:tblLook w:val="04A0" w:firstRow="1" w:lastRow="0" w:firstColumn="1" w:lastColumn="0" w:noHBand="0" w:noVBand="1"/>
      </w:tblPr>
      <w:tblGrid>
        <w:gridCol w:w="4786"/>
        <w:gridCol w:w="5528"/>
      </w:tblGrid>
      <w:tr w:rsidR="00467673" w:rsidRPr="003804F6" w:rsidTr="00F00AD1">
        <w:tc>
          <w:tcPr>
            <w:tcW w:w="4786" w:type="dxa"/>
            <w:tcMar>
              <w:top w:w="0" w:type="dxa"/>
              <w:left w:w="108" w:type="dxa"/>
              <w:bottom w:w="0" w:type="dxa"/>
              <w:right w:w="108" w:type="dxa"/>
            </w:tcMar>
            <w:hideMark/>
          </w:tcPr>
          <w:p w:rsidR="00467673" w:rsidRPr="003804F6" w:rsidRDefault="00467673" w:rsidP="00F00AD1">
            <w:pPr>
              <w:spacing w:before="100" w:beforeAutospacing="1" w:after="100" w:afterAutospacing="1"/>
              <w:ind w:right="-29"/>
              <w:rPr>
                <w:rFonts w:ascii="Times New Roman" w:eastAsia="Times New Roman" w:hAnsi="Times New Roman"/>
                <w:lang w:eastAsia="ru-RU"/>
              </w:rPr>
            </w:pPr>
            <w:r w:rsidRPr="003804F6">
              <w:rPr>
                <w:rFonts w:ascii="Times New Roman" w:eastAsia="Times New Roman" w:hAnsi="Times New Roman"/>
                <w:b/>
                <w:bCs/>
                <w:lang w:eastAsia="ru-RU"/>
              </w:rPr>
              <w:t>Заказчик:</w:t>
            </w:r>
          </w:p>
        </w:tc>
        <w:tc>
          <w:tcPr>
            <w:tcW w:w="5528" w:type="dxa"/>
            <w:tcMar>
              <w:top w:w="0" w:type="dxa"/>
              <w:left w:w="108" w:type="dxa"/>
              <w:bottom w:w="0" w:type="dxa"/>
              <w:right w:w="108" w:type="dxa"/>
            </w:tcMar>
            <w:hideMark/>
          </w:tcPr>
          <w:p w:rsidR="00467673" w:rsidRPr="003804F6" w:rsidRDefault="00164DDB" w:rsidP="00F00AD1">
            <w:pPr>
              <w:spacing w:before="100" w:beforeAutospacing="1" w:after="100" w:afterAutospacing="1"/>
              <w:ind w:right="-29"/>
              <w:rPr>
                <w:rFonts w:ascii="Times New Roman" w:eastAsia="Times New Roman" w:hAnsi="Times New Roman"/>
                <w:lang w:eastAsia="ru-RU"/>
              </w:rPr>
            </w:pPr>
            <w:r>
              <w:rPr>
                <w:rFonts w:ascii="Times New Roman" w:eastAsia="Times New Roman" w:hAnsi="Times New Roman"/>
                <w:b/>
                <w:bCs/>
                <w:lang w:eastAsia="ru-RU"/>
              </w:rPr>
              <w:t>Подрядчик</w:t>
            </w:r>
            <w:r w:rsidR="00467673" w:rsidRPr="003804F6">
              <w:rPr>
                <w:rFonts w:ascii="Times New Roman" w:eastAsia="Times New Roman" w:hAnsi="Times New Roman"/>
                <w:b/>
                <w:bCs/>
                <w:lang w:eastAsia="ru-RU"/>
              </w:rPr>
              <w:t>:</w:t>
            </w:r>
          </w:p>
        </w:tc>
      </w:tr>
      <w:tr w:rsidR="00467673" w:rsidRPr="003804F6" w:rsidTr="00F00AD1">
        <w:tc>
          <w:tcPr>
            <w:tcW w:w="4786" w:type="dxa"/>
            <w:tcMar>
              <w:top w:w="0" w:type="dxa"/>
              <w:left w:w="108" w:type="dxa"/>
              <w:bottom w:w="0" w:type="dxa"/>
              <w:right w:w="108" w:type="dxa"/>
            </w:tcMar>
            <w:hideMark/>
          </w:tcPr>
          <w:p w:rsidR="00467673" w:rsidRDefault="00467673" w:rsidP="00F00AD1">
            <w:pPr>
              <w:rPr>
                <w:rFonts w:ascii="Times New Roman" w:hAnsi="Times New Roman"/>
              </w:rPr>
            </w:pPr>
            <w:r w:rsidRPr="003804F6">
              <w:rPr>
                <w:rFonts w:ascii="Times New Roman" w:hAnsi="Times New Roman"/>
                <w:b/>
              </w:rPr>
              <w:t>ОАО «</w:t>
            </w:r>
            <w:proofErr w:type="spellStart"/>
            <w:r w:rsidRPr="003804F6">
              <w:rPr>
                <w:rFonts w:ascii="Times New Roman" w:hAnsi="Times New Roman"/>
                <w:b/>
              </w:rPr>
              <w:t>Е</w:t>
            </w:r>
            <w:r>
              <w:rPr>
                <w:rFonts w:ascii="Times New Roman" w:hAnsi="Times New Roman"/>
                <w:b/>
              </w:rPr>
              <w:t>ЭнС</w:t>
            </w:r>
            <w:proofErr w:type="spellEnd"/>
            <w:r w:rsidRPr="003804F6">
              <w:rPr>
                <w:rFonts w:ascii="Times New Roman" w:hAnsi="Times New Roman"/>
                <w:b/>
              </w:rPr>
              <w:t>»</w:t>
            </w:r>
            <w:r w:rsidRPr="003804F6">
              <w:rPr>
                <w:rFonts w:ascii="Times New Roman" w:hAnsi="Times New Roman"/>
              </w:rPr>
              <w:t xml:space="preserve"> </w:t>
            </w:r>
          </w:p>
          <w:p w:rsidR="00467673" w:rsidRPr="003804F6" w:rsidRDefault="00467673" w:rsidP="00F00AD1">
            <w:pPr>
              <w:rPr>
                <w:rFonts w:ascii="Times New Roman" w:hAnsi="Times New Roman"/>
              </w:rPr>
            </w:pPr>
            <w:r w:rsidRPr="003804F6">
              <w:rPr>
                <w:rFonts w:ascii="Times New Roman" w:hAnsi="Times New Roman"/>
              </w:rPr>
              <w:t xml:space="preserve">ИНН 6671250899, КПП 660850001, </w:t>
            </w:r>
          </w:p>
          <w:p w:rsidR="00467673" w:rsidRPr="003804F6" w:rsidRDefault="00467673" w:rsidP="00F00AD1">
            <w:pPr>
              <w:rPr>
                <w:rFonts w:ascii="Times New Roman" w:hAnsi="Times New Roman"/>
              </w:rPr>
            </w:pPr>
            <w:r w:rsidRPr="003804F6">
              <w:rPr>
                <w:rFonts w:ascii="Times New Roman" w:hAnsi="Times New Roman"/>
              </w:rPr>
              <w:t>ОГРН 1086658002617</w:t>
            </w:r>
          </w:p>
          <w:p w:rsidR="00467673" w:rsidRPr="003804F6" w:rsidRDefault="00467673" w:rsidP="00F00AD1">
            <w:pPr>
              <w:rPr>
                <w:rFonts w:ascii="Times New Roman" w:hAnsi="Times New Roman"/>
                <w:b/>
              </w:rPr>
            </w:pPr>
            <w:r w:rsidRPr="003804F6">
              <w:rPr>
                <w:rFonts w:ascii="Times New Roman" w:hAnsi="Times New Roman"/>
                <w:b/>
              </w:rPr>
              <w:t>Адреса:</w:t>
            </w:r>
          </w:p>
          <w:p w:rsidR="00467673" w:rsidRPr="003804F6" w:rsidRDefault="00467673" w:rsidP="00F00AD1">
            <w:pPr>
              <w:rPr>
                <w:rFonts w:ascii="Times New Roman" w:hAnsi="Times New Roman"/>
              </w:rPr>
            </w:pPr>
            <w:r w:rsidRPr="003804F6">
              <w:rPr>
                <w:rFonts w:ascii="Times New Roman" w:hAnsi="Times New Roman"/>
              </w:rPr>
              <w:t>Юридический адрес:</w:t>
            </w:r>
          </w:p>
          <w:p w:rsidR="00467673" w:rsidRPr="003804F6" w:rsidRDefault="00467673" w:rsidP="00F00AD1">
            <w:pPr>
              <w:rPr>
                <w:rFonts w:ascii="Times New Roman" w:hAnsi="Times New Roman"/>
              </w:rPr>
            </w:pPr>
            <w:r w:rsidRPr="003804F6">
              <w:rPr>
                <w:rFonts w:ascii="Times New Roman" w:hAnsi="Times New Roman"/>
              </w:rPr>
              <w:t>620144 г. Екатеринбург, ул. Сурикова, д.48</w:t>
            </w:r>
          </w:p>
          <w:p w:rsidR="00467673" w:rsidRPr="003804F6" w:rsidRDefault="00467673" w:rsidP="00F00AD1">
            <w:pPr>
              <w:rPr>
                <w:rFonts w:ascii="Times New Roman" w:hAnsi="Times New Roman"/>
              </w:rPr>
            </w:pPr>
            <w:r w:rsidRPr="003804F6">
              <w:rPr>
                <w:rFonts w:ascii="Times New Roman" w:hAnsi="Times New Roman"/>
              </w:rPr>
              <w:t>Почтовый адрес:</w:t>
            </w:r>
          </w:p>
          <w:p w:rsidR="00467673" w:rsidRPr="003804F6" w:rsidRDefault="00467673" w:rsidP="00F00AD1">
            <w:pPr>
              <w:rPr>
                <w:rFonts w:ascii="Times New Roman" w:hAnsi="Times New Roman"/>
              </w:rPr>
            </w:pPr>
            <w:r w:rsidRPr="003804F6">
              <w:rPr>
                <w:rFonts w:ascii="Times New Roman" w:hAnsi="Times New Roman"/>
              </w:rPr>
              <w:t>620017, г. Екатеринбург, пр. Космонавтов, 17А.</w:t>
            </w:r>
          </w:p>
          <w:p w:rsidR="00467673" w:rsidRPr="003804F6" w:rsidRDefault="00467673" w:rsidP="00F00AD1">
            <w:pPr>
              <w:rPr>
                <w:rFonts w:ascii="Times New Roman" w:hAnsi="Times New Roman"/>
                <w:b/>
              </w:rPr>
            </w:pPr>
            <w:r w:rsidRPr="003804F6">
              <w:rPr>
                <w:rFonts w:ascii="Times New Roman" w:hAnsi="Times New Roman"/>
                <w:b/>
              </w:rPr>
              <w:t>Реквизиты для оплаты:</w:t>
            </w:r>
          </w:p>
          <w:p w:rsidR="00467673" w:rsidRPr="005F2A88" w:rsidRDefault="00467673" w:rsidP="00F00AD1">
            <w:pPr>
              <w:rPr>
                <w:rFonts w:ascii="Times New Roman" w:hAnsi="Times New Roman"/>
              </w:rPr>
            </w:pPr>
            <w:proofErr w:type="gramStart"/>
            <w:r w:rsidRPr="003804F6">
              <w:rPr>
                <w:rFonts w:ascii="Times New Roman" w:hAnsi="Times New Roman"/>
              </w:rPr>
              <w:t>р</w:t>
            </w:r>
            <w:proofErr w:type="gramEnd"/>
            <w:r w:rsidRPr="003804F6">
              <w:rPr>
                <w:rFonts w:ascii="Times New Roman" w:hAnsi="Times New Roman"/>
              </w:rPr>
              <w:t xml:space="preserve">/с 40702810316160030915, в Уральском банке </w:t>
            </w:r>
            <w:r w:rsidRPr="005F2A88">
              <w:rPr>
                <w:rFonts w:ascii="Times New Roman" w:hAnsi="Times New Roman"/>
              </w:rPr>
              <w:t>ПАО Сбербанк, г. Екатеринбург</w:t>
            </w:r>
          </w:p>
          <w:p w:rsidR="00467673" w:rsidRPr="005F2A88" w:rsidRDefault="00467673" w:rsidP="00F00AD1">
            <w:pPr>
              <w:rPr>
                <w:rFonts w:ascii="Times New Roman" w:hAnsi="Times New Roman"/>
              </w:rPr>
            </w:pPr>
            <w:r w:rsidRPr="005F2A88">
              <w:rPr>
                <w:rFonts w:ascii="Times New Roman" w:hAnsi="Times New Roman"/>
              </w:rPr>
              <w:t xml:space="preserve">к/с 30101810500000000674 </w:t>
            </w:r>
          </w:p>
          <w:p w:rsidR="00467673" w:rsidRPr="003804F6" w:rsidRDefault="00467673" w:rsidP="00F00AD1">
            <w:pPr>
              <w:rPr>
                <w:rFonts w:ascii="Times New Roman" w:eastAsia="Times New Roman" w:hAnsi="Times New Roman"/>
                <w:lang w:eastAsia="ru-RU"/>
              </w:rPr>
            </w:pPr>
            <w:r w:rsidRPr="005F2A88">
              <w:rPr>
                <w:rFonts w:ascii="Times New Roman" w:hAnsi="Times New Roman"/>
              </w:rPr>
              <w:t>БИК 046577674</w:t>
            </w:r>
          </w:p>
        </w:tc>
        <w:tc>
          <w:tcPr>
            <w:tcW w:w="5528" w:type="dxa"/>
            <w:tcMar>
              <w:top w:w="0" w:type="dxa"/>
              <w:left w:w="108" w:type="dxa"/>
              <w:bottom w:w="0" w:type="dxa"/>
              <w:right w:w="108" w:type="dxa"/>
            </w:tcMar>
            <w:hideMark/>
          </w:tcPr>
          <w:p w:rsidR="00467673" w:rsidRPr="003804F6" w:rsidRDefault="00467673" w:rsidP="00F00AD1">
            <w:pPr>
              <w:rPr>
                <w:rFonts w:ascii="Times New Roman" w:eastAsia="Times New Roman" w:hAnsi="Times New Roman"/>
                <w:b/>
                <w:lang w:eastAsia="ru-RU"/>
              </w:rPr>
            </w:pPr>
          </w:p>
        </w:tc>
      </w:tr>
      <w:tr w:rsidR="00467673" w:rsidRPr="003804F6" w:rsidTr="00F00AD1">
        <w:trPr>
          <w:trHeight w:val="843"/>
        </w:trPr>
        <w:tc>
          <w:tcPr>
            <w:tcW w:w="4786" w:type="dxa"/>
            <w:tcMar>
              <w:top w:w="0" w:type="dxa"/>
              <w:left w:w="108" w:type="dxa"/>
              <w:bottom w:w="0" w:type="dxa"/>
              <w:right w:w="108" w:type="dxa"/>
            </w:tcMar>
            <w:vAlign w:val="bottom"/>
          </w:tcPr>
          <w:p w:rsidR="00467673" w:rsidRPr="003804F6" w:rsidRDefault="00467673" w:rsidP="00F00AD1">
            <w:pPr>
              <w:rPr>
                <w:rFonts w:ascii="Times New Roman" w:eastAsia="Times New Roman" w:hAnsi="Times New Roman"/>
                <w:b/>
                <w:lang w:eastAsia="ru-RU"/>
              </w:rPr>
            </w:pPr>
            <w:r>
              <w:rPr>
                <w:rFonts w:ascii="Times New Roman" w:eastAsia="Times New Roman" w:hAnsi="Times New Roman"/>
                <w:b/>
                <w:lang w:eastAsia="ru-RU"/>
              </w:rPr>
              <w:t>______________________</w:t>
            </w:r>
            <w:r w:rsidRPr="003804F6">
              <w:rPr>
                <w:rFonts w:ascii="Times New Roman" w:eastAsia="Times New Roman" w:hAnsi="Times New Roman"/>
                <w:b/>
                <w:lang w:eastAsia="ru-RU"/>
              </w:rPr>
              <w:t>/</w:t>
            </w:r>
            <w:r>
              <w:rPr>
                <w:rFonts w:ascii="Times New Roman" w:eastAsia="Times New Roman" w:hAnsi="Times New Roman"/>
                <w:b/>
                <w:lang w:eastAsia="ru-RU"/>
              </w:rPr>
              <w:t>____________</w:t>
            </w:r>
            <w:r w:rsidRPr="003804F6">
              <w:rPr>
                <w:rFonts w:ascii="Times New Roman" w:eastAsia="Times New Roman" w:hAnsi="Times New Roman"/>
                <w:b/>
                <w:lang w:eastAsia="ru-RU"/>
              </w:rPr>
              <w:t xml:space="preserve"> /</w:t>
            </w:r>
          </w:p>
        </w:tc>
        <w:tc>
          <w:tcPr>
            <w:tcW w:w="5528" w:type="dxa"/>
            <w:tcMar>
              <w:top w:w="0" w:type="dxa"/>
              <w:left w:w="108" w:type="dxa"/>
              <w:bottom w:w="0" w:type="dxa"/>
              <w:right w:w="108" w:type="dxa"/>
            </w:tcMar>
            <w:vAlign w:val="bottom"/>
          </w:tcPr>
          <w:p w:rsidR="00467673" w:rsidRPr="003804F6" w:rsidRDefault="00467673" w:rsidP="00F00AD1">
            <w:pPr>
              <w:spacing w:before="100" w:beforeAutospacing="1" w:after="100" w:afterAutospacing="1"/>
              <w:ind w:right="-29"/>
              <w:rPr>
                <w:rFonts w:ascii="Times New Roman" w:eastAsia="Times New Roman" w:hAnsi="Times New Roman"/>
                <w:b/>
                <w:lang w:eastAsia="ru-RU"/>
              </w:rPr>
            </w:pPr>
            <w:r w:rsidRPr="003804F6">
              <w:rPr>
                <w:rFonts w:ascii="Times New Roman" w:eastAsia="Times New Roman" w:hAnsi="Times New Roman"/>
                <w:b/>
                <w:lang w:eastAsia="ru-RU"/>
              </w:rPr>
              <w:t xml:space="preserve"> _______________________________/</w:t>
            </w:r>
            <w:r>
              <w:rPr>
                <w:rFonts w:ascii="Times New Roman" w:eastAsia="Times New Roman" w:hAnsi="Times New Roman"/>
                <w:b/>
                <w:lang w:eastAsia="ru-RU"/>
              </w:rPr>
              <w:t>____________________</w:t>
            </w:r>
            <w:r w:rsidRPr="003804F6" w:rsidDel="000F06C1">
              <w:rPr>
                <w:rFonts w:ascii="Times New Roman" w:eastAsia="Times New Roman" w:hAnsi="Times New Roman"/>
                <w:b/>
                <w:lang w:eastAsia="ru-RU"/>
              </w:rPr>
              <w:t xml:space="preserve"> </w:t>
            </w:r>
            <w:r w:rsidRPr="003804F6">
              <w:rPr>
                <w:rFonts w:ascii="Times New Roman" w:eastAsia="Times New Roman" w:hAnsi="Times New Roman"/>
                <w:b/>
                <w:lang w:eastAsia="ru-RU"/>
              </w:rPr>
              <w:t>/</w:t>
            </w:r>
          </w:p>
        </w:tc>
      </w:tr>
    </w:tbl>
    <w:p w:rsidR="00715215" w:rsidRPr="00715215" w:rsidRDefault="00715215" w:rsidP="00715215">
      <w:pPr>
        <w:spacing w:after="0" w:line="240" w:lineRule="auto"/>
        <w:rPr>
          <w:rFonts w:ascii="Times New Roman" w:eastAsia="Times New Roman" w:hAnsi="Times New Roman" w:cs="Times New Roman"/>
          <w:sz w:val="24"/>
          <w:szCs w:val="24"/>
          <w:lang w:eastAsia="ru-RU"/>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715215" w:rsidRPr="00715215" w:rsidRDefault="00715215" w:rsidP="0071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x-none"/>
        </w:rPr>
      </w:pPr>
    </w:p>
    <w:p w:rsidR="00F00AD1" w:rsidRPr="00F00AD1" w:rsidRDefault="00F00AD1" w:rsidP="00F00AD1">
      <w:pPr>
        <w:pStyle w:val="a9"/>
        <w:rPr>
          <w:rFonts w:ascii="Times New Roman" w:eastAsia="Times New Roman" w:hAnsi="Times New Roman"/>
          <w:b/>
          <w:sz w:val="22"/>
          <w:szCs w:val="22"/>
          <w:lang w:val="ru-RU" w:eastAsia="ru-RU" w:bidi="ar-SA"/>
        </w:rPr>
      </w:pPr>
    </w:p>
    <w:p w:rsidR="00F00AD1" w:rsidRPr="00F00AD1" w:rsidRDefault="00F00AD1" w:rsidP="00F00AD1">
      <w:pPr>
        <w:pStyle w:val="a9"/>
        <w:jc w:val="center"/>
        <w:rPr>
          <w:rFonts w:ascii="Times New Roman" w:eastAsia="Times New Roman" w:hAnsi="Times New Roman"/>
          <w:szCs w:val="24"/>
          <w:lang w:val="ru-RU" w:eastAsia="ru-RU" w:bidi="ar-SA"/>
        </w:rPr>
      </w:pPr>
      <w:r w:rsidRPr="00F00AD1">
        <w:rPr>
          <w:rFonts w:ascii="Times New Roman" w:eastAsia="Times New Roman" w:hAnsi="Times New Roman"/>
          <w:b/>
          <w:szCs w:val="24"/>
          <w:lang w:val="ru-RU" w:eastAsia="ru-RU" w:bidi="ar-SA"/>
        </w:rPr>
        <w:t xml:space="preserve">                                                                                                                   </w:t>
      </w:r>
      <w:r w:rsidRPr="00F00AD1">
        <w:rPr>
          <w:rFonts w:ascii="Times New Roman" w:eastAsia="Times New Roman" w:hAnsi="Times New Roman"/>
          <w:szCs w:val="24"/>
          <w:lang w:val="ru-RU" w:eastAsia="ru-RU" w:bidi="ar-SA"/>
        </w:rPr>
        <w:t>Приложение 1</w:t>
      </w:r>
    </w:p>
    <w:p w:rsidR="00F00AD1" w:rsidRPr="00F00AD1" w:rsidRDefault="00F00AD1" w:rsidP="00F00AD1">
      <w:pPr>
        <w:pStyle w:val="a9"/>
        <w:jc w:val="center"/>
        <w:rPr>
          <w:rFonts w:ascii="Times New Roman" w:eastAsia="Times New Roman" w:hAnsi="Times New Roman"/>
          <w:szCs w:val="24"/>
          <w:lang w:val="ru-RU" w:eastAsia="ru-RU" w:bidi="ar-SA"/>
        </w:rPr>
      </w:pPr>
      <w:r w:rsidRPr="00F00AD1">
        <w:rPr>
          <w:rFonts w:ascii="Times New Roman" w:eastAsia="Times New Roman" w:hAnsi="Times New Roman"/>
          <w:b/>
          <w:szCs w:val="24"/>
          <w:lang w:val="ru-RU" w:eastAsia="ru-RU" w:bidi="ar-SA"/>
        </w:rPr>
        <w:t xml:space="preserve">                            </w:t>
      </w:r>
      <w:r w:rsidRPr="00F00AD1">
        <w:rPr>
          <w:rFonts w:ascii="Times New Roman" w:eastAsia="Times New Roman" w:hAnsi="Times New Roman"/>
          <w:szCs w:val="24"/>
          <w:lang w:val="ru-RU" w:eastAsia="ru-RU" w:bidi="ar-SA"/>
        </w:rPr>
        <w:t xml:space="preserve">                                                                                 К Рамочному соглашению</w:t>
      </w:r>
    </w:p>
    <w:p w:rsidR="00F00AD1" w:rsidRPr="00F00AD1" w:rsidRDefault="00F00AD1" w:rsidP="00F00AD1">
      <w:pPr>
        <w:pStyle w:val="a9"/>
        <w:jc w:val="center"/>
        <w:rPr>
          <w:rFonts w:ascii="Times New Roman" w:eastAsia="Times New Roman" w:hAnsi="Times New Roman"/>
          <w:b/>
          <w:sz w:val="22"/>
          <w:szCs w:val="22"/>
          <w:lang w:val="ru-RU" w:eastAsia="ru-RU" w:bidi="ar-SA"/>
        </w:rPr>
      </w:pPr>
    </w:p>
    <w:p w:rsidR="00F00AD1" w:rsidRPr="00F00AD1" w:rsidRDefault="00F00AD1" w:rsidP="00F00AD1">
      <w:pPr>
        <w:pStyle w:val="a9"/>
        <w:jc w:val="center"/>
        <w:rPr>
          <w:rFonts w:ascii="Times New Roman" w:eastAsia="Times New Roman" w:hAnsi="Times New Roman"/>
          <w:b/>
          <w:sz w:val="22"/>
          <w:szCs w:val="22"/>
          <w:lang w:val="ru-RU" w:eastAsia="ru-RU" w:bidi="ar-SA"/>
        </w:rPr>
      </w:pPr>
    </w:p>
    <w:p w:rsidR="00F00AD1" w:rsidRPr="00F00AD1" w:rsidRDefault="00F00AD1" w:rsidP="00F00AD1">
      <w:pPr>
        <w:pStyle w:val="a9"/>
        <w:jc w:val="center"/>
        <w:rPr>
          <w:rFonts w:ascii="Times New Roman" w:eastAsia="Times New Roman" w:hAnsi="Times New Roman"/>
          <w:b/>
          <w:szCs w:val="24"/>
          <w:lang w:val="ru-RU" w:eastAsia="ru-RU" w:bidi="ar-SA"/>
        </w:rPr>
      </w:pPr>
    </w:p>
    <w:p w:rsidR="00F00AD1" w:rsidRPr="00F00AD1" w:rsidRDefault="00F00AD1" w:rsidP="00F00AD1">
      <w:pPr>
        <w:pStyle w:val="a9"/>
        <w:jc w:val="center"/>
        <w:rPr>
          <w:rFonts w:ascii="Times New Roman" w:eastAsia="Times New Roman" w:hAnsi="Times New Roman"/>
          <w:b/>
          <w:strike/>
          <w:szCs w:val="24"/>
          <w:lang w:val="ru-RU" w:eastAsia="ru-RU" w:bidi="ar-SA"/>
        </w:rPr>
      </w:pPr>
      <w:r w:rsidRPr="00F00AD1">
        <w:rPr>
          <w:rFonts w:ascii="Times New Roman" w:eastAsia="Times New Roman" w:hAnsi="Times New Roman"/>
          <w:b/>
          <w:szCs w:val="24"/>
          <w:lang w:val="ru-RU" w:eastAsia="ru-RU" w:bidi="ar-SA"/>
        </w:rPr>
        <w:t xml:space="preserve">Типовой договор подряда № </w:t>
      </w:r>
    </w:p>
    <w:tbl>
      <w:tblPr>
        <w:tblW w:w="9640" w:type="dxa"/>
        <w:tblInd w:w="-176" w:type="dxa"/>
        <w:tblCellMar>
          <w:left w:w="0" w:type="dxa"/>
          <w:right w:w="0" w:type="dxa"/>
        </w:tblCellMar>
        <w:tblLook w:val="04A0" w:firstRow="1" w:lastRow="0" w:firstColumn="1" w:lastColumn="0" w:noHBand="0" w:noVBand="1"/>
      </w:tblPr>
      <w:tblGrid>
        <w:gridCol w:w="3605"/>
        <w:gridCol w:w="3605"/>
        <w:gridCol w:w="2430"/>
      </w:tblGrid>
      <w:tr w:rsidR="00F00AD1" w:rsidRPr="00F00AD1" w:rsidTr="00F00AD1">
        <w:tc>
          <w:tcPr>
            <w:tcW w:w="3605" w:type="dxa"/>
            <w:tcMar>
              <w:top w:w="0" w:type="dxa"/>
              <w:left w:w="108" w:type="dxa"/>
              <w:bottom w:w="0" w:type="dxa"/>
              <w:right w:w="108" w:type="dxa"/>
            </w:tcMar>
            <w:hideMark/>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г. Екатеринбург</w:t>
            </w:r>
          </w:p>
        </w:tc>
        <w:tc>
          <w:tcPr>
            <w:tcW w:w="3605" w:type="dxa"/>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2430" w:type="dxa"/>
            <w:tcMar>
              <w:top w:w="0" w:type="dxa"/>
              <w:left w:w="108" w:type="dxa"/>
              <w:bottom w:w="0" w:type="dxa"/>
              <w:right w:w="108" w:type="dxa"/>
            </w:tcMar>
            <w:hideMark/>
          </w:tcPr>
          <w:sdt>
            <w:sdtPr>
              <w:rPr>
                <w:rFonts w:ascii="Times New Roman" w:eastAsia="Times New Roman" w:hAnsi="Times New Roman" w:cs="Times New Roman"/>
                <w:sz w:val="24"/>
                <w:szCs w:val="24"/>
                <w:lang w:eastAsia="ru-RU"/>
              </w:rPr>
              <w:alias w:val="Дата публикации"/>
              <w:tag w:val=""/>
              <w:id w:val="489217402"/>
              <w:placeholder>
                <w:docPart w:val="F0BDBA8C396446B48F6B313291597DF2"/>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F00AD1" w:rsidRPr="00F00AD1" w:rsidRDefault="00F00AD1" w:rsidP="00F00AD1">
                <w:pPr>
                  <w:spacing w:before="100" w:beforeAutospacing="1" w:after="100" w:afterAutospacing="1"/>
                  <w:ind w:right="-29"/>
                  <w:jc w:val="right"/>
                  <w:rPr>
                    <w:rFonts w:ascii="Times New Roman" w:eastAsia="Times New Roman" w:hAnsi="Times New Roman" w:cs="Times New Roman"/>
                    <w:sz w:val="24"/>
                    <w:szCs w:val="24"/>
                    <w:lang w:eastAsia="ru-RU"/>
                  </w:rPr>
                </w:pPr>
                <w:r w:rsidRPr="00F00AD1">
                  <w:rPr>
                    <w:rStyle w:val="aff3"/>
                    <w:rFonts w:ascii="Times New Roman" w:hAnsi="Times New Roman" w:cs="Times New Roman"/>
                    <w:sz w:val="24"/>
                    <w:szCs w:val="24"/>
                  </w:rPr>
                  <w:t>[Дата публикации]</w:t>
                </w:r>
              </w:p>
            </w:sdtContent>
          </w:sdt>
        </w:tc>
      </w:tr>
    </w:tbl>
    <w:p w:rsidR="00F00AD1" w:rsidRPr="00F00AD1" w:rsidRDefault="00F00AD1" w:rsidP="00F00AD1">
      <w:pPr>
        <w:ind w:firstLine="708"/>
        <w:jc w:val="both"/>
        <w:rPr>
          <w:rFonts w:ascii="Times New Roman" w:hAnsi="Times New Roman" w:cs="Times New Roman"/>
          <w:sz w:val="24"/>
          <w:szCs w:val="24"/>
        </w:rPr>
      </w:pPr>
    </w:p>
    <w:p w:rsidR="00F00AD1" w:rsidRPr="00F00AD1" w:rsidRDefault="00F00AD1" w:rsidP="00F00AD1">
      <w:pPr>
        <w:jc w:val="both"/>
        <w:rPr>
          <w:rFonts w:ascii="Times New Roman" w:eastAsia="Times New Roman" w:hAnsi="Times New Roman" w:cs="Times New Roman"/>
          <w:sz w:val="24"/>
          <w:szCs w:val="24"/>
          <w:lang w:eastAsia="ru-RU"/>
        </w:rPr>
      </w:pPr>
      <w:r w:rsidRPr="00F00AD1">
        <w:rPr>
          <w:rFonts w:ascii="Times New Roman" w:hAnsi="Times New Roman" w:cs="Times New Roman"/>
          <w:b/>
          <w:sz w:val="24"/>
          <w:szCs w:val="24"/>
        </w:rPr>
        <w:t xml:space="preserve">        Акционерное общество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 (АО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именуемое в дальнейшем «</w:t>
      </w:r>
      <w:r w:rsidRPr="00F00AD1">
        <w:rPr>
          <w:rFonts w:ascii="Times New Roman" w:hAnsi="Times New Roman" w:cs="Times New Roman"/>
          <w:b/>
          <w:sz w:val="24"/>
          <w:szCs w:val="24"/>
        </w:rPr>
        <w:t>Заказчик</w:t>
      </w:r>
      <w:r w:rsidRPr="00F00AD1">
        <w:rPr>
          <w:rFonts w:ascii="Times New Roman" w:hAnsi="Times New Roman" w:cs="Times New Roman"/>
          <w:sz w:val="24"/>
          <w:szCs w:val="24"/>
        </w:rPr>
        <w:t>», в лице__________________, действующего на основании Устава, с одной стороны, и</w:t>
      </w:r>
      <w:r w:rsidRPr="00F00AD1">
        <w:rPr>
          <w:rFonts w:ascii="Times New Roman" w:hAnsi="Times New Roman" w:cs="Times New Roman"/>
          <w:b/>
          <w:sz w:val="24"/>
          <w:szCs w:val="24"/>
        </w:rPr>
        <w:t xml:space="preserve"> ___________________</w:t>
      </w:r>
      <w:r w:rsidRPr="00F00AD1">
        <w:rPr>
          <w:rFonts w:ascii="Times New Roman" w:hAnsi="Times New Roman" w:cs="Times New Roman"/>
          <w:sz w:val="24"/>
          <w:szCs w:val="24"/>
        </w:rPr>
        <w:t>, в лице ___________________________, действующего на основании Устава, именуемый в дальнейшем «</w:t>
      </w:r>
      <w:r w:rsidR="00164DDB">
        <w:rPr>
          <w:rFonts w:ascii="Times New Roman" w:hAnsi="Times New Roman" w:cs="Times New Roman"/>
          <w:b/>
          <w:sz w:val="24"/>
          <w:szCs w:val="24"/>
        </w:rPr>
        <w:t>Подрядчик</w:t>
      </w:r>
      <w:r w:rsidRPr="00F00AD1">
        <w:rPr>
          <w:rFonts w:ascii="Times New Roman" w:hAnsi="Times New Roman" w:cs="Times New Roman"/>
          <w:b/>
          <w:sz w:val="24"/>
          <w:szCs w:val="24"/>
        </w:rPr>
        <w:t>»,</w:t>
      </w:r>
      <w:r w:rsidRPr="00F00AD1">
        <w:rPr>
          <w:rFonts w:ascii="Times New Roman" w:hAnsi="Times New Roman" w:cs="Times New Roman"/>
          <w:sz w:val="24"/>
          <w:szCs w:val="24"/>
        </w:rPr>
        <w:t xml:space="preserve"> с другой стороны, </w:t>
      </w:r>
      <w:r w:rsidRPr="00F00AD1">
        <w:rPr>
          <w:rFonts w:ascii="Times New Roman" w:eastAsia="Times New Roman" w:hAnsi="Times New Roman" w:cs="Times New Roman"/>
          <w:sz w:val="24"/>
          <w:szCs w:val="24"/>
          <w:lang w:eastAsia="ru-RU"/>
        </w:rPr>
        <w:t>совместно именуемые «Стороны», на основании протоко</w:t>
      </w:r>
      <w:bookmarkStart w:id="1" w:name="_GoBack"/>
      <w:bookmarkEnd w:id="1"/>
      <w:r w:rsidRPr="00F00AD1">
        <w:rPr>
          <w:rFonts w:ascii="Times New Roman" w:eastAsia="Times New Roman" w:hAnsi="Times New Roman" w:cs="Times New Roman"/>
          <w:sz w:val="24"/>
          <w:szCs w:val="24"/>
          <w:lang w:eastAsia="ru-RU"/>
        </w:rPr>
        <w:t>ла Закупочной комиссии по подведению итогов открытого запроса предложений от ________________, протокола преддоговорных переговоров от ________________________, заключили настоящий договор о нижеследующем:</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Предмет Договора</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обязуется выполнять работы (далее работы), указанные Заказчиком в Заказе (далее Заказ).</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Заказчик обязуется принимать результаты выполненных Исполнителем работ, осуществлять последующие расчеты с Исполнителем в установленном договором порядке.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Работы по настоящему договору выполняются в соответствии с Заказом по форме, указанной в Приложении № 1 настоящему договору. </w:t>
      </w:r>
    </w:p>
    <w:p w:rsidR="00F00AD1" w:rsidRPr="00F00AD1" w:rsidRDefault="00F00AD1" w:rsidP="00F00AD1">
      <w:pPr>
        <w:numPr>
          <w:ilvl w:val="1"/>
          <w:numId w:val="11"/>
        </w:numPr>
        <w:tabs>
          <w:tab w:val="left" w:pos="-142"/>
        </w:tabs>
        <w:spacing w:after="0" w:line="240" w:lineRule="auto"/>
        <w:ind w:left="0" w:right="54" w:firstLine="0"/>
        <w:jc w:val="both"/>
        <w:rPr>
          <w:rFonts w:ascii="Times New Roman" w:hAnsi="Times New Roman" w:cs="Times New Roman"/>
          <w:sz w:val="24"/>
          <w:szCs w:val="24"/>
        </w:rPr>
      </w:pPr>
      <w:r w:rsidRPr="00F00AD1">
        <w:rPr>
          <w:rFonts w:ascii="Times New Roman" w:hAnsi="Times New Roman" w:cs="Times New Roman"/>
          <w:sz w:val="24"/>
          <w:szCs w:val="24"/>
        </w:rPr>
        <w:t>Наименование, ассортимент,  цена работ определены сторонами и отражены в Спецификации (Приложение № 3,  являющееся неотъемлемой частью настоящего договора).</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выполняет работы в соответствии с Заказом в целях оказания услуг Потребителю (далее Потребитель).</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Порядок и сроки выполнения работ</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Перечень работ определяется Заказчиком в Заказе. Заказчик направляет Заказ Исполнителю посредством электронной почты.</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В течение 2 (двух) рабочих дней после получения Заказа </w:t>
      </w:r>
      <w:r w:rsidR="00164DDB">
        <w:rPr>
          <w:rFonts w:ascii="Times New Roman" w:hAnsi="Times New Roman"/>
          <w:lang w:val="ru-RU"/>
        </w:rPr>
        <w:t>Подрядчик</w:t>
      </w:r>
      <w:r w:rsidRPr="00F00AD1">
        <w:rPr>
          <w:rFonts w:ascii="Times New Roman" w:hAnsi="Times New Roman"/>
          <w:lang w:val="ru-RU"/>
        </w:rPr>
        <w:t xml:space="preserve"> согласовывает с Потребителем услуги дату и время выполнения работ и направляет Заказчику уведомление о согласованных дате и времени.</w:t>
      </w:r>
      <w:proofErr w:type="gramEnd"/>
    </w:p>
    <w:p w:rsidR="00F00AD1" w:rsidRPr="00164DDB"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164DDB">
        <w:rPr>
          <w:rFonts w:ascii="Times New Roman" w:hAnsi="Times New Roman"/>
          <w:lang w:val="ru-RU"/>
        </w:rPr>
        <w:t xml:space="preserve"> приступает к выполнению работ в сроки согласованные с Заказчиком и Потребителем.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После выполнения и сдачи результатов работ Потребителю, </w:t>
      </w:r>
      <w:r w:rsidR="00164DDB">
        <w:rPr>
          <w:rFonts w:ascii="Times New Roman" w:hAnsi="Times New Roman"/>
          <w:lang w:val="ru-RU"/>
        </w:rPr>
        <w:t>Подрядчик</w:t>
      </w:r>
      <w:r w:rsidRPr="00F00AD1">
        <w:rPr>
          <w:rFonts w:ascii="Times New Roman" w:hAnsi="Times New Roman"/>
          <w:lang w:val="ru-RU"/>
        </w:rPr>
        <w:t xml:space="preserve"> в течение 2 (двух) рабочих дней направляет Заказчику оригиналы актов сдачи-приемки выполненных работ и актов на замену приборов коммерческого учета в случае выполнения работ в измерительном комплексе, подписанных со стороны Потребителя. В случае не предоставления Исполнителем акта сдачи-приемки выполненных работ в отношении каждого Заказа Заказчика, выполненные работы считаются не выполненными и не подлежат оплате.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При исполнении обязательств по настоящему договору, Стороны руководствуются Регламентом (Приложением № 6 к настоящему договору), обязуются соблюдать порядок, требования и сроки, согласованные Сторонами в Регламенте. </w:t>
      </w:r>
    </w:p>
    <w:p w:rsidR="00F00AD1" w:rsidRPr="00F00AD1" w:rsidRDefault="00164DDB" w:rsidP="00F00AD1">
      <w:pPr>
        <w:pStyle w:val="aa"/>
        <w:numPr>
          <w:ilvl w:val="1"/>
          <w:numId w:val="11"/>
        </w:numPr>
        <w:autoSpaceDE w:val="0"/>
        <w:autoSpaceDN w:val="0"/>
        <w:adjustRightInd w:val="0"/>
        <w:ind w:left="0" w:firstLine="0"/>
        <w:jc w:val="both"/>
        <w:rPr>
          <w:rFonts w:ascii="Times New Roman" w:eastAsia="Times New Roman" w:hAnsi="Times New Roman"/>
          <w:lang w:val="ru-RU" w:eastAsia="ru-RU" w:bidi="ar-SA"/>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обязан назначить ответственное лицо, с которым уполномоченный представитель Заказчика будет решать вопросы, связанные с выполнением настоящего договора.</w:t>
      </w:r>
    </w:p>
    <w:p w:rsidR="00F00AD1" w:rsidRPr="00F00AD1" w:rsidRDefault="00F00AD1" w:rsidP="00F00AD1">
      <w:pPr>
        <w:pStyle w:val="aa"/>
        <w:numPr>
          <w:ilvl w:val="1"/>
          <w:numId w:val="11"/>
        </w:numPr>
        <w:autoSpaceDE w:val="0"/>
        <w:autoSpaceDN w:val="0"/>
        <w:adjustRightInd w:val="0"/>
        <w:ind w:left="0" w:firstLine="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Заказчик вправе при нарушении Исполнителем согласованных в настоящем договоре порядка, требований и сроков: согласованного с Потребителем даты и времени выполнения работ и уведомления о них Заказчика, уменьшить размер оплаты, предусмотренной настоящим </w:t>
      </w:r>
      <w:r w:rsidRPr="00F00AD1">
        <w:rPr>
          <w:rFonts w:ascii="Times New Roman" w:eastAsia="Times New Roman" w:hAnsi="Times New Roman"/>
          <w:lang w:val="ru-RU" w:eastAsia="ru-RU" w:bidi="ar-SA"/>
        </w:rPr>
        <w:lastRenderedPageBreak/>
        <w:t>договором. Уменьшение размера оплаты в таком случае, не исключает право Заказчика потребовать от Исполнителя возмещения понесенных им расходов и убытков. В таких случаях Заказчик имеет право отказаться от исполнения настоящего договора.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bCs/>
          <w:lang w:val="ru-RU"/>
        </w:rPr>
      </w:pPr>
      <w:r w:rsidRPr="00F00AD1">
        <w:rPr>
          <w:rFonts w:ascii="Times New Roman" w:eastAsia="Times New Roman" w:hAnsi="Times New Roman"/>
          <w:lang w:val="ru-RU" w:eastAsia="ru-RU" w:bidi="ar-SA"/>
        </w:rPr>
        <w:t>При</w:t>
      </w:r>
      <w:r w:rsidRPr="00F00AD1">
        <w:rPr>
          <w:rFonts w:ascii="Times New Roman" w:hAnsi="Times New Roman"/>
          <w:bCs/>
          <w:spacing w:val="-5"/>
          <w:lang w:val="ru-RU"/>
        </w:rPr>
        <w:t xml:space="preserve"> выполнении работ по Заказам Заказчика </w:t>
      </w:r>
      <w:r w:rsidR="00164DDB">
        <w:rPr>
          <w:rFonts w:ascii="Times New Roman" w:hAnsi="Times New Roman"/>
          <w:lang w:val="ru-RU"/>
        </w:rPr>
        <w:t>Подрядчик</w:t>
      </w:r>
      <w:r w:rsidRPr="00F00AD1">
        <w:rPr>
          <w:rFonts w:ascii="Times New Roman" w:hAnsi="Times New Roman"/>
          <w:lang w:val="ru-RU"/>
        </w:rPr>
        <w:t xml:space="preserve"> обязан обеспечивать:</w:t>
      </w:r>
    </w:p>
    <w:p w:rsidR="00F00AD1" w:rsidRPr="00F00AD1" w:rsidRDefault="00F00AD1" w:rsidP="00F00AD1">
      <w:pPr>
        <w:pStyle w:val="aa"/>
        <w:numPr>
          <w:ilvl w:val="2"/>
          <w:numId w:val="11"/>
        </w:numPr>
        <w:autoSpaceDE w:val="0"/>
        <w:autoSpaceDN w:val="0"/>
        <w:adjustRightInd w:val="0"/>
        <w:jc w:val="both"/>
        <w:rPr>
          <w:rFonts w:ascii="Times New Roman" w:hAnsi="Times New Roman"/>
          <w:lang w:val="ru-RU"/>
        </w:rPr>
      </w:pPr>
      <w:r w:rsidRPr="00F00AD1">
        <w:rPr>
          <w:rFonts w:ascii="Times New Roman" w:hAnsi="Times New Roman"/>
          <w:lang w:val="ru-RU"/>
        </w:rPr>
        <w:t>наличие персонала не ниже четвертой группы по электробезопасности до и выше 1000</w:t>
      </w:r>
      <w:proofErr w:type="gramStart"/>
      <w:r w:rsidRPr="00F00AD1">
        <w:rPr>
          <w:rFonts w:ascii="Times New Roman" w:hAnsi="Times New Roman"/>
          <w:lang w:val="ru-RU"/>
        </w:rPr>
        <w:t xml:space="preserve"> В</w:t>
      </w:r>
      <w:proofErr w:type="gramEnd"/>
      <w:r w:rsidRPr="00F00AD1">
        <w:rPr>
          <w:rFonts w:ascii="Times New Roman" w:hAnsi="Times New Roman"/>
          <w:lang w:val="ru-RU"/>
        </w:rPr>
        <w:t xml:space="preserve">; </w:t>
      </w:r>
    </w:p>
    <w:p w:rsidR="00F00AD1" w:rsidRPr="00F00AD1" w:rsidRDefault="00F00AD1" w:rsidP="00F00AD1">
      <w:pPr>
        <w:pStyle w:val="aa"/>
        <w:numPr>
          <w:ilvl w:val="2"/>
          <w:numId w:val="11"/>
        </w:numPr>
        <w:autoSpaceDE w:val="0"/>
        <w:autoSpaceDN w:val="0"/>
        <w:adjustRightInd w:val="0"/>
        <w:jc w:val="both"/>
        <w:rPr>
          <w:rFonts w:ascii="Times New Roman" w:hAnsi="Times New Roman"/>
          <w:lang w:val="ru-RU"/>
        </w:rPr>
      </w:pPr>
      <w:r w:rsidRPr="00F00AD1">
        <w:rPr>
          <w:rFonts w:ascii="Times New Roman" w:hAnsi="Times New Roman"/>
          <w:lang w:val="ru-RU"/>
        </w:rPr>
        <w:t>соблюдение своим персоналом правил по технике безопасности, противопожарной безопасности и ПТЭЭП.</w:t>
      </w:r>
    </w:p>
    <w:p w:rsidR="00F00AD1" w:rsidRPr="00164DDB"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Cs/>
          <w:lang w:val="ru-RU" w:eastAsia="ru-RU" w:bidi="ar-SA"/>
        </w:rPr>
      </w:pPr>
      <w:r w:rsidRPr="00164DDB">
        <w:rPr>
          <w:rFonts w:ascii="Times New Roman" w:eastAsia="Times New Roman" w:hAnsi="Times New Roman"/>
          <w:bCs/>
          <w:lang w:val="ru-RU" w:eastAsia="ru-RU" w:bidi="ar-SA"/>
        </w:rPr>
        <w:t>Подрядчик</w:t>
      </w:r>
      <w:r w:rsidR="00F00AD1" w:rsidRPr="00164DDB">
        <w:rPr>
          <w:rFonts w:ascii="Times New Roman" w:eastAsia="Times New Roman" w:hAnsi="Times New Roman"/>
          <w:bCs/>
          <w:lang w:val="ru-RU" w:eastAsia="ru-RU" w:bidi="ar-SA"/>
        </w:rPr>
        <w:t xml:space="preserve">  вправе привлекать к выполнению работ в качестве субподрядчиков третьих лиц.</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Cs/>
          <w:lang w:val="ru-RU" w:eastAsia="ru-RU" w:bidi="ar-SA"/>
        </w:rPr>
      </w:pPr>
      <w:r w:rsidRPr="00F00AD1">
        <w:rPr>
          <w:rFonts w:ascii="Times New Roman" w:eastAsia="Times New Roman" w:hAnsi="Times New Roman"/>
          <w:bCs/>
          <w:lang w:val="ru-RU" w:eastAsia="ru-RU" w:bidi="ar-SA"/>
        </w:rPr>
        <w:t xml:space="preserve">В случаи проведения работ в измерительном комплексе </w:t>
      </w:r>
      <w:r w:rsidR="00164DDB">
        <w:rPr>
          <w:rFonts w:ascii="Times New Roman" w:eastAsia="Times New Roman" w:hAnsi="Times New Roman"/>
          <w:bCs/>
          <w:lang w:val="ru-RU" w:eastAsia="ru-RU" w:bidi="ar-SA"/>
        </w:rPr>
        <w:t>Подрядчик</w:t>
      </w:r>
      <w:r w:rsidRPr="00F00AD1">
        <w:rPr>
          <w:rFonts w:ascii="Times New Roman" w:eastAsia="Times New Roman" w:hAnsi="Times New Roman"/>
          <w:bCs/>
          <w:lang w:val="ru-RU" w:eastAsia="ru-RU" w:bidi="ar-SA"/>
        </w:rPr>
        <w:t xml:space="preserve"> обязан сдать работы Заказчику в состоянии, позволяющем нормальную эксплуатацию измерительного комплекса (далее ИК) согласно нормативным документам.</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Cs/>
          <w:lang w:val="ru-RU" w:eastAsia="ru-RU" w:bidi="ar-SA"/>
        </w:rPr>
      </w:pPr>
      <w:r w:rsidRPr="00F00AD1">
        <w:rPr>
          <w:rFonts w:ascii="Times New Roman" w:hAnsi="Times New Roman"/>
          <w:lang w:val="ru-RU"/>
        </w:rPr>
        <w:t xml:space="preserve">В случае отсутствия свободного доступа для выполнения работ, а также несоответствия ИК требованиям Правил устройства электроустановок (далее ПУЭ) при выполнении работ в измерительном комплексе, </w:t>
      </w:r>
      <w:r w:rsidR="00164DDB">
        <w:rPr>
          <w:rFonts w:ascii="Times New Roman" w:hAnsi="Times New Roman"/>
          <w:lang w:val="ru-RU"/>
        </w:rPr>
        <w:t>Подрядчик</w:t>
      </w:r>
      <w:r w:rsidRPr="00F00AD1">
        <w:rPr>
          <w:rFonts w:ascii="Times New Roman" w:hAnsi="Times New Roman"/>
          <w:lang w:val="ru-RU"/>
        </w:rPr>
        <w:t xml:space="preserve"> имеет право не выполнять работы. При этом </w:t>
      </w:r>
      <w:r w:rsidR="00164DDB">
        <w:rPr>
          <w:rFonts w:ascii="Times New Roman" w:hAnsi="Times New Roman"/>
          <w:lang w:val="ru-RU"/>
        </w:rPr>
        <w:t>Подрядчик</w:t>
      </w:r>
      <w:r w:rsidRPr="00F00AD1">
        <w:rPr>
          <w:rFonts w:ascii="Times New Roman" w:hAnsi="Times New Roman"/>
          <w:lang w:val="ru-RU"/>
        </w:rPr>
        <w:t xml:space="preserve"> должен указать причины невыполнения (выявленные нарушения) и согласовать их с Потребителем, а при отсутствии такой возможности с Заказчиком, в порядке и сроки, определенные Сторонами в Регламенте.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случае невозможности выполнения работ по причинам, указанным в п.2.11. настоящего договора работы считаются не выполненными, при этом Потребитель </w:t>
      </w:r>
      <w:proofErr w:type="gramStart"/>
      <w:r w:rsidRPr="00F00AD1">
        <w:rPr>
          <w:rFonts w:ascii="Times New Roman" w:hAnsi="Times New Roman"/>
          <w:lang w:val="ru-RU"/>
        </w:rPr>
        <w:t>оплачивает сумму в</w:t>
      </w:r>
      <w:proofErr w:type="gramEnd"/>
      <w:r w:rsidRPr="00F00AD1">
        <w:rPr>
          <w:rFonts w:ascii="Times New Roman" w:hAnsi="Times New Roman"/>
          <w:lang w:val="ru-RU"/>
        </w:rPr>
        <w:t xml:space="preserve"> размере стоимости выезда представителя Исполнителя и работ по обследованию измерительного комплекса средств учета электроэнергии в размере, согласованном сторонами в Заказе.</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обязан немедленно извещать Заказчика и приостанавливать работы при обнаружении возможных неблагоприятных для Заказчика или Потребителя последствий после выполнения работ и иных обстоятельств, угрожающих качеству результатов выполненных работ либо создающих невозможность ее завершения в срок.</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При необходимости в проведении дополнительных работ, поставке дополнительного оборудования влекущих к увеличению согласованных Сторонами в Заказе перечня оборудования и вида работ, и как следствие их стоимости,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обязан немедленно предупреждать об этом Заказчика, согласовывать дополнительный объем работ и поставляемого оборудования.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своевременно не уведомивший Заказчика об увеличении перечня расходного материала, оборудования, видов работ и расходов на их поставку, выполнение, не вправе требовать с Заказчика оплаты за дополнительно выполненные им работы, поставленное оборудование не согласованные Заказчиком в Заказе.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Для Потребителей, у которых заключен договор энергоснабжения с Заказчиком,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обязан составить акт на замену приборов коммерческого учета. </w:t>
      </w:r>
      <w:r w:rsidRPr="00F00AD1">
        <w:rPr>
          <w:rFonts w:ascii="Times New Roman" w:hAnsi="Times New Roman"/>
          <w:lang w:val="ru-RU"/>
        </w:rPr>
        <w:t>В случае невозможности выполнения работ по причинам, указанным в п.2.11. настоящего договора</w:t>
      </w:r>
      <w:r w:rsidRPr="00F00AD1">
        <w:rPr>
          <w:rFonts w:ascii="Times New Roman" w:eastAsia="Times New Roman" w:hAnsi="Times New Roman"/>
          <w:lang w:val="ru-RU" w:eastAsia="ru-RU" w:bidi="ar-SA"/>
        </w:rPr>
        <w:t xml:space="preserve">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обязан провести обследование ИК и выдать заключение в соответствии с требованиями сетевой организации.</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несет риск случайной гибели или случайного повреждения результата выполненной им работы до ее приемки Заказчиком или Потребителем.</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Во время выполнения работ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несет ответственность за риск случайного уничтожения и повреждения объекта, на котором выполняются Исполнителем работы, кроме случаев, связанных с обстоятельствами непреодолимой силы.</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имеет право соразмерно переносить (изменять) сроки выполнения работ, установленные в п.п.2.2, 2.3., 2.4 настоящего договора, без наступления негативных последствий для Исполнителя, в случае, если задержка в выполнении работ Исполнителем вызвана причинами, зависящими от Заказчика. </w:t>
      </w:r>
      <w:proofErr w:type="gramStart"/>
      <w:r w:rsidR="00F00AD1" w:rsidRPr="00F00AD1">
        <w:rPr>
          <w:rFonts w:ascii="Times New Roman" w:eastAsia="Times New Roman" w:hAnsi="Times New Roman"/>
          <w:lang w:val="ru-RU" w:eastAsia="ru-RU" w:bidi="ar-SA"/>
        </w:rPr>
        <w:t xml:space="preserve">Новые сроки выполнения работ </w:t>
      </w: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согласовывает  с Потребителем  и </w:t>
      </w:r>
      <w:r w:rsidR="00F00AD1" w:rsidRPr="00F00AD1">
        <w:rPr>
          <w:rFonts w:ascii="Times New Roman" w:hAnsi="Times New Roman"/>
          <w:lang w:val="ru-RU"/>
        </w:rPr>
        <w:t xml:space="preserve"> повторно направляет Заказчику уведомление о согласованных дате и времени.</w:t>
      </w:r>
      <w:proofErr w:type="gramEnd"/>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bCs/>
          <w:lang w:val="ru-RU"/>
        </w:rPr>
        <w:t xml:space="preserve">Заказчик имеет право: при нарушении Исполнителем согласованных Сторонами в настоящем договоре, требований и сроков: согласованных с Потребителем, даты и времени выполнения работ и уведомления о них Заказчика, выполнения работ и сдачи их результатов, устранения и сдачи недостатков работ, </w:t>
      </w:r>
      <w:r w:rsidRPr="00F00AD1">
        <w:rPr>
          <w:rFonts w:ascii="Times New Roman" w:eastAsia="Times New Roman" w:hAnsi="Times New Roman"/>
          <w:lang w:val="ru-RU" w:eastAsia="ru-RU" w:bidi="ar-SA"/>
        </w:rPr>
        <w:t xml:space="preserve">уменьшить размер оплаты выполненных работ, предусмотренной настоящим договором. Уменьшение размера оплаты выполненных работ в </w:t>
      </w:r>
      <w:r w:rsidRPr="00F00AD1">
        <w:rPr>
          <w:rFonts w:ascii="Times New Roman" w:eastAsia="Times New Roman" w:hAnsi="Times New Roman"/>
          <w:lang w:val="ru-RU" w:eastAsia="ru-RU" w:bidi="ar-SA"/>
        </w:rPr>
        <w:lastRenderedPageBreak/>
        <w:t xml:space="preserve">таком случае не исключает право Заказчика потребовать от Исполнителя возмещения понесенных им расходов и убытков. </w:t>
      </w:r>
      <w:r w:rsidRPr="00F00AD1">
        <w:rPr>
          <w:rFonts w:ascii="Times New Roman" w:hAnsi="Times New Roman"/>
          <w:bCs/>
          <w:lang w:val="ru-RU"/>
        </w:rPr>
        <w:t xml:space="preserve">Также </w:t>
      </w:r>
      <w:r w:rsidRPr="00F00AD1">
        <w:rPr>
          <w:rFonts w:ascii="Times New Roman" w:hAnsi="Times New Roman"/>
          <w:lang w:val="ru-RU"/>
        </w:rPr>
        <w:t xml:space="preserve">Заказчик имеет право в таких случаях </w:t>
      </w:r>
      <w:r w:rsidRPr="00F00AD1">
        <w:rPr>
          <w:rFonts w:ascii="Times New Roman" w:hAnsi="Times New Roman"/>
          <w:bCs/>
          <w:lang w:val="ru-RU"/>
        </w:rPr>
        <w:t xml:space="preserve">отказаться от исполнения настоящего договора, </w:t>
      </w:r>
      <w:r w:rsidRPr="00F00AD1">
        <w:rPr>
          <w:rFonts w:ascii="Times New Roman" w:hAnsi="Times New Roman"/>
          <w:lang w:val="ru-RU"/>
        </w:rPr>
        <w:t xml:space="preserve">выполнить работы силами другого лица.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bCs/>
          <w:lang w:val="ru-RU"/>
        </w:rPr>
        <w:t>Заказчик имеет право отказаться от оплаты выполненных работ, не соответствующих условиям настоящего договора.</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Стоимость, порядок приемки и оплаты выполненных работ</w:t>
      </w:r>
    </w:p>
    <w:p w:rsidR="00F00AD1" w:rsidRPr="00164DDB" w:rsidRDefault="00F00AD1" w:rsidP="00F00AD1">
      <w:pPr>
        <w:pStyle w:val="aa"/>
        <w:numPr>
          <w:ilvl w:val="1"/>
          <w:numId w:val="11"/>
        </w:numPr>
        <w:autoSpaceDE w:val="0"/>
        <w:autoSpaceDN w:val="0"/>
        <w:adjustRightInd w:val="0"/>
        <w:ind w:left="0" w:firstLine="0"/>
        <w:jc w:val="both"/>
        <w:rPr>
          <w:rFonts w:ascii="Times New Roman" w:eastAsia="Times New Roman" w:hAnsi="Times New Roman"/>
          <w:b/>
          <w:bCs/>
          <w:lang w:val="ru-RU" w:eastAsia="ru-RU" w:bidi="ar-SA"/>
        </w:rPr>
      </w:pPr>
      <w:r w:rsidRPr="00164DDB">
        <w:rPr>
          <w:rFonts w:ascii="Times New Roman" w:hAnsi="Times New Roman"/>
          <w:bCs/>
          <w:lang w:val="ru-RU"/>
        </w:rPr>
        <w:t xml:space="preserve">Общая стоимость </w:t>
      </w:r>
      <w:r w:rsidRPr="00164DDB">
        <w:rPr>
          <w:rFonts w:ascii="Times New Roman" w:hAnsi="Times New Roman"/>
          <w:lang w:val="ru-RU"/>
        </w:rPr>
        <w:t>настоящ</w:t>
      </w:r>
      <w:r w:rsidR="00164DDB">
        <w:rPr>
          <w:rFonts w:ascii="Times New Roman" w:hAnsi="Times New Roman"/>
          <w:lang w:val="ru-RU"/>
        </w:rPr>
        <w:t>его договора не может превышать_________</w:t>
      </w:r>
      <w:r w:rsidRPr="00164DDB">
        <w:rPr>
          <w:rFonts w:ascii="Times New Roman" w:hAnsi="Times New Roman"/>
          <w:b/>
          <w:lang w:val="ru-RU"/>
        </w:rPr>
        <w:t xml:space="preserve"> руб. </w:t>
      </w:r>
      <w:r w:rsidR="00164DDB">
        <w:rPr>
          <w:rFonts w:ascii="Times New Roman" w:hAnsi="Times New Roman"/>
          <w:lang w:val="ru-RU"/>
        </w:rPr>
        <w:t xml:space="preserve"> (_________________</w:t>
      </w:r>
      <w:r w:rsidRPr="00164DDB">
        <w:rPr>
          <w:rFonts w:ascii="Times New Roman" w:hAnsi="Times New Roman"/>
          <w:lang w:val="ru-RU"/>
        </w:rPr>
        <w:t xml:space="preserve">  рублей 00 коп.), в том числе НДС 18% </w:t>
      </w:r>
      <w:r w:rsidR="00164DDB">
        <w:rPr>
          <w:rFonts w:ascii="Times New Roman" w:hAnsi="Times New Roman"/>
          <w:lang w:val="ru-RU"/>
        </w:rPr>
        <w:t>_______________руб. (_____________рублей __</w:t>
      </w:r>
      <w:r w:rsidRPr="00164DDB">
        <w:rPr>
          <w:rFonts w:ascii="Times New Roman" w:hAnsi="Times New Roman"/>
          <w:lang w:val="ru-RU"/>
        </w:rPr>
        <w:t xml:space="preserve"> коп.).</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
          <w:bCs/>
          <w:lang w:val="ru-RU" w:eastAsia="ru-RU" w:bidi="ar-SA"/>
        </w:rPr>
      </w:pPr>
      <w:r w:rsidRPr="00F00AD1">
        <w:rPr>
          <w:rFonts w:ascii="Times New Roman" w:hAnsi="Times New Roman"/>
          <w:lang w:val="ru-RU"/>
        </w:rPr>
        <w:t xml:space="preserve">Перечень </w:t>
      </w:r>
      <w:proofErr w:type="gramStart"/>
      <w:r w:rsidRPr="00F00AD1">
        <w:rPr>
          <w:rFonts w:ascii="Times New Roman" w:hAnsi="Times New Roman"/>
          <w:lang w:val="ru-RU"/>
        </w:rPr>
        <w:t>работ, выполняемых по настоящему договору определяются</w:t>
      </w:r>
      <w:proofErr w:type="gramEnd"/>
      <w:r w:rsidRPr="00F00AD1">
        <w:rPr>
          <w:rFonts w:ascii="Times New Roman" w:hAnsi="Times New Roman"/>
          <w:lang w:val="ru-RU"/>
        </w:rPr>
        <w:t xml:space="preserve"> в Заказе. Виды работ, не указанных в Заказе определяются Сторонами в дополнительном Заказе, сформированном на основании калькуляции, предоставленной Исполнителем.  </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
          <w:bCs/>
          <w:lang w:val="ru-RU" w:eastAsia="ru-RU" w:bidi="ar-SA"/>
        </w:rPr>
      </w:pPr>
      <w:r>
        <w:rPr>
          <w:rFonts w:ascii="Times New Roman" w:hAnsi="Times New Roman"/>
          <w:lang w:val="ru-RU"/>
        </w:rPr>
        <w:t>Подрядчик</w:t>
      </w:r>
      <w:r w:rsidR="00F00AD1" w:rsidRPr="00F00AD1">
        <w:rPr>
          <w:rFonts w:ascii="Times New Roman" w:hAnsi="Times New Roman"/>
          <w:lang w:val="ru-RU"/>
        </w:rPr>
        <w:t xml:space="preserve"> ежемесячно оформляет, а Заказчик согласует Акт выполненных работ в порядке и сроки, </w:t>
      </w:r>
      <w:r w:rsidR="00F00AD1" w:rsidRPr="00F00AD1">
        <w:rPr>
          <w:rFonts w:ascii="Times New Roman" w:eastAsia="Times New Roman" w:hAnsi="Times New Roman"/>
          <w:bCs/>
          <w:lang w:val="ru-RU" w:eastAsia="ru-RU" w:bidi="ar-SA"/>
        </w:rPr>
        <w:t>определенные Сторонами в Регламенте</w:t>
      </w:r>
      <w:r w:rsidR="00F00AD1" w:rsidRPr="00F00AD1">
        <w:rPr>
          <w:rFonts w:ascii="Times New Roman" w:hAnsi="Times New Roman"/>
          <w:lang w:val="ru-RU"/>
        </w:rPr>
        <w:t>. Если по истечении установленного срока Исполнителю не предоставлен письменный мотивированный отказ, то Акт выполненных работ считается согласованным Заказчиком без возражений.</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случае наличия возражений (замечаний) к Акту выполненных работ Заказчик в течение 3 (трех) рабочих дней направляет Исполнителю мотивированный отказ, в котором указываются возражения (замечания). Заказы, по которым имеются разногласия - не оплачиваются. </w:t>
      </w:r>
      <w:r w:rsidR="00164DDB">
        <w:rPr>
          <w:rFonts w:ascii="Times New Roman" w:hAnsi="Times New Roman"/>
          <w:lang w:val="ru-RU"/>
        </w:rPr>
        <w:t>Подрядчик</w:t>
      </w:r>
      <w:r w:rsidRPr="00F00AD1">
        <w:rPr>
          <w:rFonts w:ascii="Times New Roman" w:hAnsi="Times New Roman"/>
          <w:lang w:val="ru-RU"/>
        </w:rPr>
        <w:t xml:space="preserve"> устраняет возражения (замечания) в течение 7 (семи) дней или иной, согласованный с Заказчиком срок и включает их в Акт выполненных работ за тот период, в котором они были устранены.</w:t>
      </w:r>
    </w:p>
    <w:p w:rsidR="00F00AD1" w:rsidRPr="00164DDB"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164DDB">
        <w:rPr>
          <w:rFonts w:ascii="Times New Roman" w:hAnsi="Times New Roman"/>
          <w:lang w:val="ru-RU"/>
        </w:rPr>
        <w:t>Оплата выполненных работ осуществляется Заказчиком на основании счета, счета-фактуры, переданных Исполнителем Заказчику, а так же подписанного Сторонами Акта выполненных работ и отсу</w:t>
      </w:r>
      <w:r w:rsidR="00164DDB" w:rsidRPr="00164DDB">
        <w:rPr>
          <w:rFonts w:ascii="Times New Roman" w:hAnsi="Times New Roman"/>
          <w:lang w:val="ru-RU"/>
        </w:rPr>
        <w:t xml:space="preserve">тствия разногласий в </w:t>
      </w:r>
      <w:proofErr w:type="spellStart"/>
      <w:r w:rsidR="00164DDB" w:rsidRPr="00164DDB">
        <w:rPr>
          <w:rFonts w:ascii="Times New Roman" w:hAnsi="Times New Roman"/>
          <w:lang w:val="ru-RU"/>
        </w:rPr>
        <w:t>течение_____________</w:t>
      </w:r>
      <w:r w:rsidRPr="00164DDB">
        <w:rPr>
          <w:rFonts w:ascii="Times New Roman" w:hAnsi="Times New Roman"/>
          <w:lang w:val="ru-RU"/>
        </w:rPr>
        <w:t>календарных</w:t>
      </w:r>
      <w:proofErr w:type="spellEnd"/>
      <w:r w:rsidRPr="00164DDB">
        <w:rPr>
          <w:rFonts w:ascii="Times New Roman" w:hAnsi="Times New Roman"/>
          <w:lang w:val="ru-RU"/>
        </w:rPr>
        <w:t xml:space="preserve"> дней </w:t>
      </w:r>
      <w:r w:rsidR="00164DDB" w:rsidRPr="00164DDB">
        <w:rPr>
          <w:rFonts w:ascii="Times New Roman" w:hAnsi="Times New Roman"/>
          <w:lang w:val="ru-RU"/>
        </w:rPr>
        <w:t>с момента согласования</w:t>
      </w:r>
      <w:r w:rsidRPr="00164DDB">
        <w:rPr>
          <w:rFonts w:ascii="Times New Roman" w:hAnsi="Times New Roman"/>
          <w:lang w:val="ru-RU"/>
        </w:rPr>
        <w:t>,  путем перечисления денежных средств на расчетный счет Исполнителя, указанный в реквизитах настоящего договора.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В случае если </w:t>
      </w:r>
      <w:r w:rsidR="00164DDB">
        <w:rPr>
          <w:rFonts w:ascii="Times New Roman" w:hAnsi="Times New Roman"/>
          <w:lang w:val="ru-RU"/>
        </w:rPr>
        <w:t>Подрядчик</w:t>
      </w:r>
      <w:r w:rsidRPr="00F00AD1">
        <w:rPr>
          <w:rFonts w:ascii="Times New Roman" w:hAnsi="Times New Roman"/>
          <w:lang w:val="ru-RU"/>
        </w:rPr>
        <w:t xml:space="preserve"> не выставил в срок счет-фактуру, либо выставил счет-фактуру, содержание которой не соответствует ст. 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roofErr w:type="gramEnd"/>
      <w:r w:rsidRPr="00F00AD1">
        <w:rPr>
          <w:rFonts w:ascii="Times New Roman" w:hAnsi="Times New Roman"/>
          <w:lang w:val="ru-RU"/>
        </w:rPr>
        <w:t xml:space="preserve">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 В случае нарушения Исполнителем согласованных Сторонами в настоящем договоре порядка, требований и сроков:</w:t>
      </w:r>
    </w:p>
    <w:p w:rsidR="00F00AD1" w:rsidRPr="00F00AD1" w:rsidRDefault="00F00AD1" w:rsidP="00F00AD1">
      <w:pPr>
        <w:pStyle w:val="aa"/>
        <w:autoSpaceDE w:val="0"/>
        <w:autoSpaceDN w:val="0"/>
        <w:adjustRightInd w:val="0"/>
        <w:ind w:left="0"/>
        <w:contextualSpacing w:val="0"/>
        <w:jc w:val="both"/>
        <w:rPr>
          <w:rFonts w:ascii="Times New Roman" w:hAnsi="Times New Roman"/>
          <w:bCs/>
          <w:lang w:val="ru-RU"/>
        </w:rPr>
      </w:pPr>
      <w:r w:rsidRPr="00F00AD1">
        <w:rPr>
          <w:rFonts w:ascii="Times New Roman" w:eastAsia="Times New Roman" w:hAnsi="Times New Roman"/>
          <w:lang w:val="ru-RU" w:eastAsia="ru-RU" w:bidi="ar-SA"/>
        </w:rPr>
        <w:t>-</w:t>
      </w:r>
      <w:r w:rsidRPr="00F00AD1">
        <w:rPr>
          <w:rFonts w:ascii="Times New Roman" w:hAnsi="Times New Roman"/>
          <w:bCs/>
          <w:lang w:val="ru-RU"/>
        </w:rPr>
        <w:t xml:space="preserve"> согласования с Потребителем даты и времени выполнения работ и уведомления о них Заказчика,</w:t>
      </w:r>
    </w:p>
    <w:p w:rsidR="00F00AD1" w:rsidRPr="00F00AD1" w:rsidRDefault="00F00AD1" w:rsidP="00F00AD1">
      <w:pPr>
        <w:pStyle w:val="aa"/>
        <w:autoSpaceDE w:val="0"/>
        <w:autoSpaceDN w:val="0"/>
        <w:adjustRightInd w:val="0"/>
        <w:ind w:left="0"/>
        <w:contextualSpacing w:val="0"/>
        <w:jc w:val="both"/>
        <w:rPr>
          <w:rFonts w:ascii="Times New Roman" w:hAnsi="Times New Roman"/>
          <w:bCs/>
          <w:lang w:val="ru-RU"/>
        </w:rPr>
      </w:pPr>
      <w:r w:rsidRPr="00F00AD1">
        <w:rPr>
          <w:rFonts w:ascii="Times New Roman" w:hAnsi="Times New Roman"/>
          <w:bCs/>
          <w:lang w:val="ru-RU"/>
        </w:rPr>
        <w:t>- выполнения работ и сдачи их результатов,</w:t>
      </w:r>
    </w:p>
    <w:p w:rsidR="00F00AD1" w:rsidRPr="00F00AD1" w:rsidRDefault="00F00AD1" w:rsidP="00F00AD1">
      <w:pPr>
        <w:pStyle w:val="aa"/>
        <w:autoSpaceDE w:val="0"/>
        <w:autoSpaceDN w:val="0"/>
        <w:adjustRightInd w:val="0"/>
        <w:ind w:left="0"/>
        <w:contextualSpacing w:val="0"/>
        <w:jc w:val="both"/>
        <w:rPr>
          <w:rFonts w:ascii="Times New Roman" w:eastAsia="Times New Roman" w:hAnsi="Times New Roman"/>
          <w:lang w:val="ru-RU" w:eastAsia="ru-RU" w:bidi="ar-SA"/>
        </w:rPr>
      </w:pPr>
      <w:r w:rsidRPr="00F00AD1">
        <w:rPr>
          <w:rFonts w:ascii="Times New Roman" w:hAnsi="Times New Roman"/>
          <w:bCs/>
          <w:lang w:val="ru-RU"/>
        </w:rPr>
        <w:t>- устранения и сдачи недостатков работ</w:t>
      </w:r>
    </w:p>
    <w:p w:rsidR="00F00AD1" w:rsidRPr="00F00AD1" w:rsidRDefault="00F00AD1" w:rsidP="00F00AD1">
      <w:pPr>
        <w:pStyle w:val="aa"/>
        <w:autoSpaceDE w:val="0"/>
        <w:autoSpaceDN w:val="0"/>
        <w:adjustRightInd w:val="0"/>
        <w:ind w:left="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размер оплаты выполненных работ уменьшается на 10 (десять) % от стоимости выполненных работ, указанных в Заказе. Уменьшение суммы оплаты за выполненные работы отражается в Акте выполненных работ.</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В случае неисполнения Заказчиком обязательств по оплате выполненных работ Исполнителя полностью либо в части,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имеет право приостановить выполнение Заказов Заказчика до момента полного погашения Заказчиком задолженности по оплате перед Исполнителем, письменно уведомив об этом Заказчика за 5 (пять) рабочих дней.</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Гарантийные обязательства. Обязательства сторон.</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Гарантийный срок на результат работ составляет 1 (один) год с момента подписания Акта выполненных работ при условии соблюдения Заказчиком (Потребителем) установленных законодательством РФ эксплуатационных требований.</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гарантирует выполнение всех работ в соответствии с требованиями СНиП, действующими нормами, ГОСТами, действующими в настоящее время правилами, техническими регламентами, </w:t>
      </w:r>
      <w:r w:rsidR="00F00AD1" w:rsidRPr="00F00AD1">
        <w:rPr>
          <w:rFonts w:ascii="Times New Roman" w:eastAsia="Times New Roman" w:hAnsi="Times New Roman"/>
          <w:bCs/>
          <w:lang w:val="ru-RU" w:eastAsia="ru-RU" w:bidi="ar-SA"/>
        </w:rPr>
        <w:t>требованиями законодательства РФ.</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lastRenderedPageBreak/>
        <w:t>Подрядчик</w:t>
      </w:r>
      <w:r w:rsidR="00F00AD1" w:rsidRPr="00F00AD1">
        <w:rPr>
          <w:rFonts w:ascii="Times New Roman" w:hAnsi="Times New Roman"/>
          <w:lang w:val="ru-RU"/>
        </w:rPr>
        <w:t xml:space="preserve"> гарантирует, что использовано им оборудование и расходные материалы соответствует требованиям законодательства Российской Федерации.</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обязан устранить выявленные в течение гарантийного срока недостатки за свой счет в порядке и сроки, </w:t>
      </w:r>
      <w:r w:rsidR="00F00AD1" w:rsidRPr="00F00AD1">
        <w:rPr>
          <w:rFonts w:ascii="Times New Roman" w:eastAsia="Times New Roman" w:hAnsi="Times New Roman"/>
          <w:bCs/>
          <w:lang w:val="ru-RU" w:eastAsia="ru-RU" w:bidi="ar-SA"/>
        </w:rPr>
        <w:t>определенные Сторонами в Регламенте</w:t>
      </w:r>
      <w:r w:rsidR="00F00AD1" w:rsidRPr="00F00AD1">
        <w:rPr>
          <w:rFonts w:ascii="Times New Roman" w:hAnsi="Times New Roman"/>
          <w:lang w:val="ru-RU"/>
        </w:rPr>
        <w:t>.</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При возникновении между Заказчиком и Исполнителем спора по поводу выполненных работ по требованию любой стороны должна быть назначена квалифицированная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 В случае если экспертизой будет установлено, что причиной недостатков работ является ненадлежащее исполнение обязательств какой-либо стороной, эта сторона обязана компенсировать другой стороне понесенные ей в связи с оплатой экспертизы расходы. </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обязуется: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Выполнять работы в соответствии с Заказом  (Приложение № 1 к настоящему договору);</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При необходимости проведения дополнительных работ, изменения объема и стоимости применяемых материалов, либо иных причинах, влекущих за собой изменения стоимости договора и срока производства, незамедлительно письменно уведомить об этом Заказчика и приостановить выполнение работ до принятия соответствующего решения обеими Сторонами;</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Во время проведения работ выполнять необходимые мероприятия по технике безопасности, противопожарной безопасности, предусмотренные законодательством РФ.</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Выполнять работы таким образом, чтобы негативное воздействие на окружающую среду было минимальным и не возникало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Обеспечить соблюдение своими работниками правил техники безопасности при производстве работ.</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Своевременно устранять возможные недостатки, выявленные в результате сдачи-приемки работ.</w:t>
      </w:r>
    </w:p>
    <w:p w:rsidR="00F00AD1" w:rsidRPr="00F00AD1" w:rsidRDefault="00F00AD1" w:rsidP="00F00AD1">
      <w:pPr>
        <w:pStyle w:val="aa"/>
        <w:numPr>
          <w:ilvl w:val="2"/>
          <w:numId w:val="11"/>
        </w:numPr>
        <w:ind w:left="0" w:firstLine="0"/>
        <w:jc w:val="both"/>
        <w:rPr>
          <w:rFonts w:ascii="Times New Roman" w:hAnsi="Times New Roman"/>
          <w:lang w:val="ru-RU"/>
        </w:rPr>
      </w:pPr>
      <w:proofErr w:type="gramStart"/>
      <w:r w:rsidRPr="00F00AD1">
        <w:rPr>
          <w:rFonts w:ascii="Times New Roman" w:hAnsi="Times New Roman"/>
          <w:lang w:val="ru-RU"/>
        </w:rPr>
        <w:t xml:space="preserve">В течение 10 (десяти) календарных дней с даты заключения настоящего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w:t>
      </w:r>
      <w:proofErr w:type="spellStart"/>
      <w:r w:rsidR="00164DDB">
        <w:rPr>
          <w:rFonts w:ascii="Times New Roman" w:hAnsi="Times New Roman"/>
          <w:lang w:val="ru-RU"/>
        </w:rPr>
        <w:t>Подрядчик</w:t>
      </w:r>
      <w:r w:rsidRPr="00F00AD1">
        <w:rPr>
          <w:rFonts w:ascii="Times New Roman" w:hAnsi="Times New Roman"/>
          <w:lang w:val="ru-RU"/>
        </w:rPr>
        <w:t>ных</w:t>
      </w:r>
      <w:proofErr w:type="spellEnd"/>
      <w:r w:rsidRPr="00F00AD1">
        <w:rPr>
          <w:rFonts w:ascii="Times New Roman" w:hAnsi="Times New Roman"/>
          <w:lang w:val="ru-RU"/>
        </w:rPr>
        <w:t xml:space="preserve"> органов Исполнителя по форме, указанной в Приложении № 4 к Договору.</w:t>
      </w:r>
      <w:proofErr w:type="gramEnd"/>
    </w:p>
    <w:p w:rsidR="00F00AD1" w:rsidRPr="00F00AD1" w:rsidRDefault="00F00AD1" w:rsidP="00F00AD1">
      <w:pPr>
        <w:pStyle w:val="aa"/>
        <w:numPr>
          <w:ilvl w:val="2"/>
          <w:numId w:val="11"/>
        </w:numPr>
        <w:ind w:left="0" w:firstLine="0"/>
        <w:jc w:val="both"/>
        <w:rPr>
          <w:rFonts w:ascii="Times New Roman" w:eastAsia="Times New Roman" w:hAnsi="Times New Roman"/>
          <w:lang w:val="ru-RU"/>
        </w:rPr>
      </w:pPr>
      <w:r w:rsidRPr="00F00AD1">
        <w:rPr>
          <w:rFonts w:ascii="Times New Roman" w:eastAsia="Times New Roman" w:hAnsi="Times New Roman"/>
          <w:lang w:val="ru-RU"/>
        </w:rPr>
        <w:t>Указанная информация предоставляется с приложением копий подтверждающих документов.</w:t>
      </w:r>
    </w:p>
    <w:p w:rsidR="00F00AD1" w:rsidRPr="00F00AD1" w:rsidRDefault="00F00AD1" w:rsidP="00F00AD1">
      <w:pPr>
        <w:pStyle w:val="aa"/>
        <w:numPr>
          <w:ilvl w:val="2"/>
          <w:numId w:val="11"/>
        </w:numPr>
        <w:ind w:left="0" w:firstLine="0"/>
        <w:jc w:val="both"/>
        <w:rPr>
          <w:rFonts w:ascii="Times New Roman" w:eastAsia="Times New Roman" w:hAnsi="Times New Roman"/>
          <w:lang w:val="ru-RU"/>
        </w:rPr>
      </w:pPr>
      <w:r w:rsidRPr="00F00AD1">
        <w:rPr>
          <w:rFonts w:ascii="Times New Roman" w:eastAsia="Times New Roman" w:hAnsi="Times New Roman"/>
          <w:lang w:val="ru-RU"/>
        </w:rPr>
        <w:t xml:space="preserve">Представить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w:t>
      </w:r>
      <w:proofErr w:type="spellStart"/>
      <w:r w:rsidR="00164DDB">
        <w:rPr>
          <w:rFonts w:ascii="Times New Roman" w:eastAsia="Times New Roman" w:hAnsi="Times New Roman"/>
          <w:lang w:val="ru-RU"/>
        </w:rPr>
        <w:t>Подрядчик</w:t>
      </w:r>
      <w:r w:rsidRPr="00F00AD1">
        <w:rPr>
          <w:rFonts w:ascii="Times New Roman" w:eastAsia="Times New Roman" w:hAnsi="Times New Roman"/>
          <w:lang w:val="ru-RU"/>
        </w:rPr>
        <w:t>ных</w:t>
      </w:r>
      <w:proofErr w:type="spellEnd"/>
      <w:r w:rsidRPr="00F00AD1">
        <w:rPr>
          <w:rFonts w:ascii="Times New Roman" w:eastAsia="Times New Roman" w:hAnsi="Times New Roman"/>
          <w:lang w:val="ru-RU"/>
        </w:rPr>
        <w:t xml:space="preserve"> органов Исполнителя; информацию о составе собственников (состав участников; в отношении участников, являющихся юридическими лицами - состава их участников и т.д.) привлекаемых </w:t>
      </w:r>
      <w:proofErr w:type="spellStart"/>
      <w:r w:rsidRPr="00F00AD1">
        <w:rPr>
          <w:rFonts w:ascii="Times New Roman" w:eastAsia="Times New Roman" w:hAnsi="Times New Roman"/>
          <w:lang w:val="ru-RU"/>
        </w:rPr>
        <w:t>Субконтрагентов</w:t>
      </w:r>
      <w:proofErr w:type="spellEnd"/>
      <w:r w:rsidRPr="00F00AD1">
        <w:rPr>
          <w:rFonts w:ascii="Times New Roman" w:eastAsia="Times New Roman" w:hAnsi="Times New Roman"/>
          <w:lang w:val="ru-RU"/>
        </w:rPr>
        <w:t xml:space="preserve"> Исполнителя.   Информация представляется по форме, указанной в Приложении № 4 к Договору, не позднее 3-х календарных дней </w:t>
      </w:r>
      <w:proofErr w:type="gramStart"/>
      <w:r w:rsidRPr="00F00AD1">
        <w:rPr>
          <w:rFonts w:ascii="Times New Roman" w:eastAsia="Times New Roman" w:hAnsi="Times New Roman"/>
          <w:lang w:val="ru-RU"/>
        </w:rPr>
        <w:t>с даты наступления</w:t>
      </w:r>
      <w:proofErr w:type="gramEnd"/>
      <w:r w:rsidRPr="00F00AD1">
        <w:rPr>
          <w:rFonts w:ascii="Times New Roman" w:eastAsia="Times New Roman" w:hAnsi="Times New Roman"/>
          <w:lang w:val="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eastAsia="Times New Roman" w:hAnsi="Times New Roman"/>
          <w:lang w:val="ru-RU"/>
        </w:rPr>
        <w:t xml:space="preserve">Кроме того, </w:t>
      </w:r>
      <w:r w:rsidR="00164DDB">
        <w:rPr>
          <w:rFonts w:ascii="Times New Roman" w:eastAsia="Times New Roman" w:hAnsi="Times New Roman"/>
          <w:lang w:val="ru-RU"/>
        </w:rPr>
        <w:t>Подрядчик</w:t>
      </w:r>
      <w:r w:rsidRPr="00F00AD1">
        <w:rPr>
          <w:rFonts w:ascii="Times New Roman" w:eastAsia="Times New Roman" w:hAnsi="Times New Roman"/>
          <w:lang w:val="ru-RU"/>
        </w:rPr>
        <w:t xml:space="preserve"> принимает на себя обязанность по получению согласия на обработку персональных данных вышеуказанных лиц по форме, указанной в Приложении № 5 к Договору.</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Заказчик обязуется: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Своевременно и в полном объеме производить расчеты с Исполнителем в соответствии с условиями настоящего договора.</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Ответственность Сторон</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lastRenderedPageBreak/>
        <w:t>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sidRPr="00F00AD1">
        <w:rPr>
          <w:rFonts w:ascii="Times New Roman" w:eastAsia="Times New Roman" w:hAnsi="Times New Roman"/>
          <w:lang w:val="ru-RU" w:eastAsia="ru-RU" w:bidi="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F00AD1">
        <w:rPr>
          <w:rFonts w:ascii="Times New Roman" w:eastAsia="Times New Roman" w:hAnsi="Times New Roman"/>
          <w:lang w:val="ru-RU" w:eastAsia="ru-RU" w:bidi="ar-SA"/>
        </w:rPr>
        <w:t xml:space="preserve"> утрата, порча или повреждение оборудования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F00AD1">
        <w:rPr>
          <w:rFonts w:ascii="Times New Roman" w:eastAsia="Times New Roman" w:hAnsi="Times New Roman"/>
          <w:lang w:val="ru-RU" w:eastAsia="ru-RU" w:bidi="ar-SA"/>
        </w:rPr>
        <w:t>ств пр</w:t>
      </w:r>
      <w:proofErr w:type="gramEnd"/>
      <w:r w:rsidRPr="00F00AD1">
        <w:rPr>
          <w:rFonts w:ascii="Times New Roman" w:eastAsia="Times New Roman" w:hAnsi="Times New Roman"/>
          <w:lang w:val="ru-RU" w:eastAsia="ru-RU" w:bidi="ar-SA"/>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
          <w:bCs/>
          <w:lang w:val="ru-RU" w:eastAsia="ru-RU" w:bidi="ar-SA"/>
        </w:rPr>
      </w:pPr>
      <w:r w:rsidRPr="00F00AD1">
        <w:rPr>
          <w:rFonts w:ascii="Times New Roman" w:eastAsia="Times New Roman" w:hAnsi="Times New Roman"/>
          <w:lang w:val="ru-RU" w:eastAsia="ru-RU" w:bidi="ar-SA"/>
        </w:rPr>
        <w:t>Стороны обязуются незамедлительно предупреждать друг друга об обстоятельствах, которые создают невозможность выполнения условий настоящего договора.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Стороны пришли к соглашению о том, что в рамках настоящего договора по отношению к денежному обязательству Заказчика проценты, предусмотренные ст.317.1. ГК РФ, не начисляются и не подлежат оплате.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Одновременно с неустойкой, предусмотренной настоящим договором за неисполнение или ненадлежащее исполнение Исполнителем обязательств, подлежат начислению проценты в соответствии со ст.395 ГК РФ.</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lang w:val="ru-RU" w:eastAsia="ru-RU" w:bidi="ar-SA"/>
        </w:rPr>
      </w:pPr>
      <w:r w:rsidRPr="00F00AD1">
        <w:rPr>
          <w:rFonts w:ascii="Times New Roman" w:eastAsia="Times New Roman" w:hAnsi="Times New Roman"/>
          <w:b/>
          <w:bCs/>
          <w:lang w:val="ru-RU" w:eastAsia="ru-RU" w:bidi="ar-SA"/>
        </w:rPr>
        <w:t>Порядок рассмотрения споров</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Все споры или разногласия, возникающие между Сторонами по Договору или в связи с ним, разрешаются в претензионном порядке. Срок ответа на претензию составляет 10 (десять) рабочих дней с момента ее получения.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В случае полного или частичного отказа в  удовлетворении претензии либо неполучения ответа на претензию в течение 10 (десяти) рабочих дней, Сторона вправе обратится за разрешением</w:t>
      </w:r>
      <w:r w:rsidRPr="00F00AD1">
        <w:rPr>
          <w:rFonts w:ascii="Times New Roman" w:hAnsi="Times New Roman"/>
          <w:lang w:val="ru-RU"/>
        </w:rPr>
        <w:t xml:space="preserve"> </w:t>
      </w:r>
      <w:r w:rsidRPr="00F00AD1">
        <w:rPr>
          <w:rFonts w:ascii="Times New Roman" w:eastAsia="Times New Roman" w:hAnsi="Times New Roman"/>
          <w:lang w:val="ru-RU" w:eastAsia="ru-RU" w:bidi="ar-SA"/>
        </w:rPr>
        <w:t>спора в суд по месту нахождения Заказчика.</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Заключительные положения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Договор вступает в силу с момента его подписания обеими Сторонами и действует до 31.12.2017г.</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sidRPr="00F00AD1">
        <w:rPr>
          <w:rFonts w:ascii="Times New Roman" w:eastAsia="Times New Roman" w:hAnsi="Times New Roman"/>
          <w:lang w:val="ru-RU" w:eastAsia="ru-RU" w:bidi="ar-SA"/>
        </w:rPr>
        <w:t>Договор</w:t>
      </w:r>
      <w:proofErr w:type="gramEnd"/>
      <w:r w:rsidRPr="00F00AD1">
        <w:rPr>
          <w:rFonts w:ascii="Times New Roman" w:eastAsia="Times New Roman" w:hAnsi="Times New Roman"/>
          <w:lang w:val="ru-RU" w:eastAsia="ru-RU" w:bidi="ar-SA"/>
        </w:rPr>
        <w:t xml:space="preserve"> может быть расторгнут по инициативе любой из Сторон при условии обязательного письменного уведомления об этом другой Стороны не позднее, чем за 30 рабочих календарных до даты расторжения.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В целях оперативного документооборота Стороны договорились о возможности использования в качестве имеющих юридическую силу документов, переданных противоположной Стороне посредством факсимильной связи (факсом) либо с использованием электронной почты. При этом переданные таким образом документы должны быть подписаны руководителем (уполномоченным лицом) и заверены печатью.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Заказчик:, (343) 215-77-05, эл. почта: _____________________</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____________________________________</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Стороны обязуются своевременно извещать друг друга об изменении своего адреса, организационно-правовой формы, банковских реквизитов, и иных юридически значимых идентификационных характеристик, номеров факсов, адресов электронной почты. В противном случае бремя всех неблагоприятных последствий несёт Сторона, не известившая о соответствующих изменениях.</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lastRenderedPageBreak/>
        <w:t>Подрядчик</w:t>
      </w:r>
      <w:r w:rsidR="00F00AD1" w:rsidRPr="00F00AD1">
        <w:rPr>
          <w:rFonts w:ascii="Times New Roman" w:eastAsia="Times New Roman" w:hAnsi="Times New Roman"/>
          <w:lang w:val="ru-RU" w:eastAsia="ru-RU" w:bidi="ar-SA"/>
        </w:rPr>
        <w:t xml:space="preserve">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rsidR="00F00AD1" w:rsidRPr="00F00AD1" w:rsidRDefault="00F00AD1" w:rsidP="00F00AD1">
      <w:pPr>
        <w:pStyle w:val="aa"/>
        <w:autoSpaceDE w:val="0"/>
        <w:autoSpaceDN w:val="0"/>
        <w:adjustRightInd w:val="0"/>
        <w:ind w:left="0" w:firstLine="708"/>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В случае нарушения Исполнителем требований настоящего пункта, Заказчик имеет право взыскать с Исполнителя штраф в размере суммы денежных средств, равной денежному требованию, уступка которого произведена.</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00F00AD1" w:rsidRPr="00F00AD1">
        <w:rPr>
          <w:rFonts w:ascii="Times New Roman" w:eastAsia="Times New Roman" w:hAnsi="Times New Roman"/>
          <w:lang w:val="ru-RU" w:eastAsia="ru-RU" w:bidi="ar-SA"/>
        </w:rPr>
        <w:t>Екатеринбургэнергосбыт</w:t>
      </w:r>
      <w:proofErr w:type="spellEnd"/>
      <w:r w:rsidR="00F00AD1" w:rsidRPr="00F00AD1">
        <w:rPr>
          <w:rFonts w:ascii="Times New Roman" w:eastAsia="Times New Roman" w:hAnsi="Times New Roman"/>
          <w:lang w:val="ru-RU" w:eastAsia="ru-RU" w:bidi="ar-SA"/>
        </w:rPr>
        <w:t xml:space="preserve">» по адресу: </w:t>
      </w:r>
      <w:r w:rsidR="00F41ABC">
        <w:fldChar w:fldCharType="begin"/>
      </w:r>
      <w:r w:rsidR="00F41ABC" w:rsidRPr="00F41ABC">
        <w:rPr>
          <w:lang w:val="ru-RU"/>
        </w:rPr>
        <w:instrText xml:space="preserve"> </w:instrText>
      </w:r>
      <w:r w:rsidR="00F41ABC">
        <w:instrText>HYPERLINK</w:instrText>
      </w:r>
      <w:r w:rsidR="00F41ABC" w:rsidRPr="00F41ABC">
        <w:rPr>
          <w:lang w:val="ru-RU"/>
        </w:rPr>
        <w:instrText xml:space="preserve"> "</w:instrText>
      </w:r>
      <w:r w:rsidR="00F41ABC">
        <w:instrText>http</w:instrText>
      </w:r>
      <w:r w:rsidR="00F41ABC" w:rsidRPr="00F41ABC">
        <w:rPr>
          <w:lang w:val="ru-RU"/>
        </w:rPr>
        <w:instrText>://</w:instrText>
      </w:r>
      <w:r w:rsidR="00F41ABC">
        <w:instrText>www</w:instrText>
      </w:r>
      <w:r w:rsidR="00F41ABC" w:rsidRPr="00F41ABC">
        <w:rPr>
          <w:lang w:val="ru-RU"/>
        </w:rPr>
        <w:instrText>.</w:instrText>
      </w:r>
      <w:r w:rsidR="00F41ABC">
        <w:instrText>eens</w:instrText>
      </w:r>
      <w:r w:rsidR="00F41ABC" w:rsidRPr="00F41ABC">
        <w:rPr>
          <w:lang w:val="ru-RU"/>
        </w:rPr>
        <w:instrText>.</w:instrText>
      </w:r>
      <w:r w:rsidR="00F41ABC">
        <w:instrText>r</w:instrText>
      </w:r>
      <w:r w:rsidR="00F41ABC">
        <w:instrText>u</w:instrText>
      </w:r>
      <w:r w:rsidR="00F41ABC" w:rsidRPr="00F41ABC">
        <w:rPr>
          <w:lang w:val="ru-RU"/>
        </w:rPr>
        <w:instrText>/</w:instrText>
      </w:r>
      <w:r w:rsidR="00F41ABC">
        <w:instrText>o</w:instrText>
      </w:r>
      <w:r w:rsidR="00F41ABC" w:rsidRPr="00F41ABC">
        <w:rPr>
          <w:lang w:val="ru-RU"/>
        </w:rPr>
        <w:instrText>_</w:instrText>
      </w:r>
      <w:r w:rsidR="00F41ABC">
        <w:instrText>kompanii</w:instrText>
      </w:r>
      <w:r w:rsidR="00F41ABC" w:rsidRPr="00F41ABC">
        <w:rPr>
          <w:lang w:val="ru-RU"/>
        </w:rPr>
        <w:instrText>/</w:instrText>
      </w:r>
      <w:r w:rsidR="00F41ABC">
        <w:instrText>dokumenty</w:instrText>
      </w:r>
      <w:r w:rsidR="00F41ABC" w:rsidRPr="00F41ABC">
        <w:rPr>
          <w:lang w:val="ru-RU"/>
        </w:rPr>
        <w:instrText xml:space="preserve">/" </w:instrText>
      </w:r>
      <w:r w:rsidR="00F41ABC">
        <w:fldChar w:fldCharType="separate"/>
      </w:r>
      <w:r w:rsidR="00F00AD1" w:rsidRPr="00F00AD1">
        <w:rPr>
          <w:rFonts w:ascii="Times New Roman" w:eastAsia="Times New Roman" w:hAnsi="Times New Roman"/>
          <w:lang w:val="ru-RU" w:eastAsia="ru-RU" w:bidi="ar-SA"/>
        </w:rPr>
        <w:t>http://www.eens.ru/o_kompanii/dokumenty/</w:t>
      </w:r>
      <w:r w:rsidR="00F41ABC">
        <w:rPr>
          <w:rFonts w:ascii="Times New Roman" w:eastAsia="Times New Roman" w:hAnsi="Times New Roman"/>
          <w:lang w:val="ru-RU" w:eastAsia="ru-RU" w:bidi="ar-SA"/>
        </w:rPr>
        <w:fldChar w:fldCharType="end"/>
      </w:r>
      <w:r w:rsidR="00F00AD1" w:rsidRPr="00F00AD1">
        <w:rPr>
          <w:rFonts w:ascii="Times New Roman" w:eastAsia="Times New Roman" w:hAnsi="Times New Roman"/>
          <w:lang w:val="ru-RU" w:eastAsia="ru-RU" w:bidi="ar-SA"/>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00F00AD1" w:rsidRPr="00F00AD1">
        <w:rPr>
          <w:rFonts w:ascii="Times New Roman" w:eastAsia="Times New Roman" w:hAnsi="Times New Roman"/>
          <w:lang w:val="ru-RU" w:eastAsia="ru-RU" w:bidi="ar-SA"/>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sidRPr="00F00AD1">
        <w:rPr>
          <w:rFonts w:ascii="Times New Roman" w:eastAsia="Times New Roman" w:hAnsi="Times New Roman"/>
          <w:lang w:val="ru-RU" w:eastAsia="ru-RU" w:bidi="ar-SA"/>
        </w:rPr>
        <w:t xml:space="preserve">При исполнении своих обязательств по настоящему Договору,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При исполнении своих обязательств по настоящему договору, </w:t>
      </w:r>
      <w:r w:rsidR="00164DDB">
        <w:rPr>
          <w:rFonts w:ascii="Times New Roman" w:hAnsi="Times New Roman"/>
          <w:lang w:val="ru-RU"/>
        </w:rPr>
        <w:t>Подрядчик</w:t>
      </w:r>
      <w:r w:rsidRPr="00F00AD1">
        <w:rPr>
          <w:rFonts w:ascii="Times New Roman" w:hAnsi="Times New Roman"/>
          <w:lang w:val="ru-RU"/>
        </w:rPr>
        <w:t xml:space="preserve"> и Заказчик,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F00AD1">
        <w:rPr>
          <w:rFonts w:ascii="Times New Roman" w:hAnsi="Times New Roman"/>
          <w:lang w:val="ru-RU"/>
        </w:rPr>
        <w:t>.</w:t>
      </w:r>
      <w:proofErr w:type="gramStart"/>
      <w:r w:rsidRPr="00F00AD1">
        <w:rPr>
          <w:rFonts w:ascii="Times New Roman" w:hAnsi="Times New Roman"/>
          <w:lang w:val="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F00AD1">
        <w:rPr>
          <w:rFonts w:ascii="Times New Roman" w:hAnsi="Times New Roman"/>
          <w:lang w:val="ru-RU"/>
        </w:rPr>
        <w:t>КоАКП</w:t>
      </w:r>
      <w:proofErr w:type="spellEnd"/>
      <w:r w:rsidRPr="00F00AD1">
        <w:rPr>
          <w:rFonts w:ascii="Times New Roman" w:hAnsi="Times New Roman"/>
          <w:lang w:val="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Pr>
          <w:rFonts w:ascii="Times New Roman" w:hAnsi="Times New Roman"/>
          <w:lang w:val="ru-RU"/>
        </w:rPr>
        <w:t>Подрядчик</w:t>
      </w:r>
      <w:r w:rsidR="00F00AD1" w:rsidRPr="00F00AD1">
        <w:rPr>
          <w:rFonts w:ascii="Times New Roman" w:hAnsi="Times New Roman"/>
          <w:lang w:val="ru-RU"/>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00F00AD1" w:rsidRPr="00F00AD1">
        <w:rPr>
          <w:rFonts w:ascii="Times New Roman" w:hAnsi="Times New Roman"/>
        </w:rPr>
        <w:t> </w:t>
      </w:r>
      <w:r w:rsidR="00F00AD1" w:rsidRPr="00F00AD1">
        <w:rPr>
          <w:rFonts w:ascii="Times New Roman" w:hAnsi="Times New Roman"/>
          <w:lang w:val="ru-RU"/>
        </w:rPr>
        <w:t>направленного на обеспечение выполнения этим работником каких-либо действий в</w:t>
      </w:r>
      <w:r w:rsidR="00F00AD1" w:rsidRPr="00F00AD1">
        <w:rPr>
          <w:rFonts w:ascii="Times New Roman" w:hAnsi="Times New Roman"/>
        </w:rPr>
        <w:t> </w:t>
      </w:r>
      <w:r w:rsidR="00F00AD1" w:rsidRPr="00F00AD1">
        <w:rPr>
          <w:rFonts w:ascii="Times New Roman" w:hAnsi="Times New Roman"/>
          <w:lang w:val="ru-RU"/>
        </w:rPr>
        <w:t>пользу стимулирующей его стороны (Исполнителя и Заказчика).</w:t>
      </w:r>
      <w:proofErr w:type="gramEnd"/>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Под действиями работника, осуществляемыми в пользу стимулирующей его стороны (Исполнителя или Заказчика), понимаются: </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предоставление неоправданных преимуществ по сравнению с другими контрагентами;</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предоставление каких-либо гарантий;</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ускорение существующих процедур;</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Исполнителем и Заказчиком.</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случае возникновения у Исполнителя и/или Заказчика подозрений, что произошло или может произойти нарушение каких-либо положений п. 7.8 – п. 7.13. настоящего Договора, </w:t>
      </w:r>
      <w:r w:rsidR="00164DDB">
        <w:rPr>
          <w:rFonts w:ascii="Times New Roman" w:hAnsi="Times New Roman"/>
          <w:lang w:val="ru-RU"/>
        </w:rPr>
        <w:t>Подрядчик</w:t>
      </w:r>
      <w:r w:rsidRPr="00F00AD1">
        <w:rPr>
          <w:rFonts w:ascii="Times New Roman" w:hAnsi="Times New Roman"/>
          <w:lang w:val="ru-RU"/>
        </w:rPr>
        <w:t xml:space="preserve"> и/или Заказчик обязуется уведомить другую Сторону в письменной форме. После письменного уведомления, </w:t>
      </w:r>
      <w:r w:rsidR="00164DDB">
        <w:rPr>
          <w:rFonts w:ascii="Times New Roman" w:hAnsi="Times New Roman"/>
          <w:lang w:val="ru-RU"/>
        </w:rPr>
        <w:t>Подрядчик</w:t>
      </w:r>
      <w:r w:rsidRPr="00F00AD1">
        <w:rPr>
          <w:rFonts w:ascii="Times New Roman" w:hAnsi="Times New Roman"/>
          <w:lang w:val="ru-RU"/>
        </w:rPr>
        <w:t xml:space="preserve"> и/или Заказчик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00AD1">
        <w:rPr>
          <w:rFonts w:ascii="Times New Roman" w:hAnsi="Times New Roman"/>
          <w:lang w:val="ru-RU"/>
        </w:rPr>
        <w:t>с даты направления</w:t>
      </w:r>
      <w:proofErr w:type="gramEnd"/>
      <w:r w:rsidRPr="00F00AD1">
        <w:rPr>
          <w:rFonts w:ascii="Times New Roman" w:hAnsi="Times New Roman"/>
          <w:lang w:val="ru-RU"/>
        </w:rPr>
        <w:t xml:space="preserve"> письменного уведомления.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письменном уведомлении </w:t>
      </w:r>
      <w:r w:rsidR="00164DDB">
        <w:rPr>
          <w:rFonts w:ascii="Times New Roman" w:hAnsi="Times New Roman"/>
          <w:lang w:val="ru-RU"/>
        </w:rPr>
        <w:t>Подрядчик</w:t>
      </w:r>
      <w:r w:rsidRPr="00F00AD1">
        <w:rPr>
          <w:rFonts w:ascii="Times New Roman" w:hAnsi="Times New Roman"/>
          <w:lang w:val="ru-RU"/>
        </w:rPr>
        <w:t xml:space="preserve"> и/или Заказчик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7.8 – п. 7.13. настоящего Договора Исполнителем и/или Заказчиком, его аффилированными лицами, работниками или посредниками.</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lastRenderedPageBreak/>
        <w:t xml:space="preserve">В случае нарушения Исполнителем и/или Заказчиком обязательств по соблюдению требований Антикоррупционной политики, предусмотренных в п. 7.8 – п. 7.10. настоящего Договора и обязательств воздерживаться от запрещенных в п. 7.11 – п. 7.13. настоящего договора действий, и/или неполучения другой стороной в установленный срок подтверждения, что нарушения не произошло или не произойдет, </w:t>
      </w:r>
      <w:r w:rsidR="00164DDB">
        <w:rPr>
          <w:rFonts w:ascii="Times New Roman" w:hAnsi="Times New Roman"/>
          <w:lang w:val="ru-RU"/>
        </w:rPr>
        <w:t>Подрядчик</w:t>
      </w:r>
      <w:r w:rsidRPr="00F00AD1">
        <w:rPr>
          <w:rFonts w:ascii="Times New Roman" w:hAnsi="Times New Roman"/>
          <w:lang w:val="ru-RU"/>
        </w:rPr>
        <w:t xml:space="preserve"> или Заказчик имеет право расторгнуть Договор в одностороннем порядке</w:t>
      </w:r>
      <w:proofErr w:type="gramEnd"/>
      <w:r w:rsidRPr="00F00AD1">
        <w:rPr>
          <w:rFonts w:ascii="Times New Roman" w:hAnsi="Times New Roman"/>
          <w:lang w:val="ru-RU"/>
        </w:rPr>
        <w:t xml:space="preserve">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F00AD1">
        <w:rPr>
          <w:rFonts w:ascii="Times New Roman" w:hAnsi="Times New Roman"/>
          <w:lang w:val="ru-RU"/>
        </w:rPr>
        <w:t>Россети</w:t>
      </w:r>
      <w:proofErr w:type="spellEnd"/>
      <w:r w:rsidRPr="00F00AD1">
        <w:rPr>
          <w:rFonts w:ascii="Times New Roman" w:hAnsi="Times New Roman"/>
          <w:lang w:val="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Приложениями к договору являются:</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1 –Заказ на выполнение работ;</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2 – Акт выполненных работ;</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3 – Спецификация работ;</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4 - Форма представления информации;</w:t>
      </w:r>
    </w:p>
    <w:p w:rsidR="00F00AD1" w:rsidRPr="00F00AD1" w:rsidRDefault="00F00AD1" w:rsidP="00F00AD1">
      <w:pPr>
        <w:pStyle w:val="aa"/>
        <w:autoSpaceDE w:val="0"/>
        <w:autoSpaceDN w:val="0"/>
        <w:adjustRightInd w:val="0"/>
        <w:contextualSpacing w:val="0"/>
        <w:jc w:val="both"/>
        <w:rPr>
          <w:rFonts w:ascii="Times New Roman" w:hAnsi="Times New Roman"/>
          <w:lang w:val="ru-RU" w:eastAsia="ru-RU" w:bidi="ar-SA"/>
        </w:rPr>
      </w:pPr>
      <w:r w:rsidRPr="00F00AD1">
        <w:rPr>
          <w:rFonts w:ascii="Times New Roman" w:eastAsia="Times New Roman" w:hAnsi="Times New Roman"/>
          <w:lang w:val="ru-RU" w:eastAsia="ru-RU" w:bidi="ar-SA"/>
        </w:rPr>
        <w:t xml:space="preserve">Приложение № 5 - </w:t>
      </w:r>
      <w:r w:rsidRPr="00F00AD1">
        <w:rPr>
          <w:rFonts w:ascii="Times New Roman" w:hAnsi="Times New Roman"/>
          <w:lang w:val="ru-RU" w:eastAsia="ru-RU" w:bidi="ar-SA"/>
        </w:rPr>
        <w:t>Согласие на обработку персональных данных.</w:t>
      </w:r>
    </w:p>
    <w:p w:rsidR="00F00AD1" w:rsidRPr="00F00AD1" w:rsidRDefault="00F00AD1" w:rsidP="00F00AD1">
      <w:pPr>
        <w:pStyle w:val="aa"/>
        <w:autoSpaceDE w:val="0"/>
        <w:autoSpaceDN w:val="0"/>
        <w:adjustRightInd w:val="0"/>
        <w:contextualSpacing w:val="0"/>
        <w:jc w:val="both"/>
        <w:rPr>
          <w:rFonts w:ascii="Times New Roman" w:hAnsi="Times New Roman"/>
          <w:lang w:val="ru-RU" w:eastAsia="ru-RU" w:bidi="ar-SA"/>
        </w:rPr>
      </w:pPr>
      <w:r w:rsidRPr="00F00AD1">
        <w:rPr>
          <w:rFonts w:ascii="Times New Roman" w:eastAsia="Times New Roman" w:hAnsi="Times New Roman"/>
          <w:lang w:val="ru-RU" w:eastAsia="ru-RU" w:bidi="ar-SA"/>
        </w:rPr>
        <w:t xml:space="preserve">Приложение № 6 - </w:t>
      </w:r>
      <w:r w:rsidRPr="00F00AD1">
        <w:rPr>
          <w:rFonts w:ascii="Times New Roman" w:hAnsi="Times New Roman"/>
          <w:lang w:val="ru-RU" w:eastAsia="ru-RU" w:bidi="ar-SA"/>
        </w:rPr>
        <w:t>Регламент взаимодействия</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lang w:val="ru-RU" w:eastAsia="ru-RU" w:bidi="ar-SA"/>
        </w:rPr>
      </w:pPr>
      <w:r w:rsidRPr="00F00AD1">
        <w:rPr>
          <w:rFonts w:ascii="Times New Roman" w:eastAsia="Times New Roman" w:hAnsi="Times New Roman"/>
          <w:b/>
          <w:bCs/>
          <w:lang w:val="ru-RU" w:eastAsia="ru-RU" w:bidi="ar-SA"/>
        </w:rPr>
        <w:t>Адреса</w:t>
      </w:r>
      <w:r w:rsidRPr="00F00AD1">
        <w:rPr>
          <w:rFonts w:ascii="Times New Roman" w:eastAsia="Times New Roman" w:hAnsi="Times New Roman"/>
          <w:b/>
          <w:lang w:val="ru-RU" w:eastAsia="ru-RU" w:bidi="ar-SA"/>
        </w:rPr>
        <w:t xml:space="preserve"> и реквизиты Сторон</w:t>
      </w:r>
    </w:p>
    <w:tbl>
      <w:tblPr>
        <w:tblW w:w="10314" w:type="dxa"/>
        <w:tblLayout w:type="fixed"/>
        <w:tblCellMar>
          <w:left w:w="0" w:type="dxa"/>
          <w:right w:w="0" w:type="dxa"/>
        </w:tblCellMar>
        <w:tblLook w:val="04A0" w:firstRow="1" w:lastRow="0" w:firstColumn="1" w:lastColumn="0" w:noHBand="0" w:noVBand="1"/>
      </w:tblPr>
      <w:tblGrid>
        <w:gridCol w:w="4786"/>
        <w:gridCol w:w="5528"/>
      </w:tblGrid>
      <w:tr w:rsidR="00F00AD1" w:rsidRPr="00F00AD1" w:rsidTr="00F00AD1">
        <w:tc>
          <w:tcPr>
            <w:tcW w:w="4786" w:type="dxa"/>
            <w:tcMar>
              <w:top w:w="0" w:type="dxa"/>
              <w:left w:w="108" w:type="dxa"/>
              <w:bottom w:w="0" w:type="dxa"/>
              <w:right w:w="108" w:type="dxa"/>
            </w:tcMar>
            <w:hideMark/>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b/>
                <w:bCs/>
                <w:sz w:val="24"/>
                <w:szCs w:val="24"/>
                <w:lang w:eastAsia="ru-RU"/>
              </w:rPr>
              <w:t>Заказчик:</w:t>
            </w:r>
          </w:p>
        </w:tc>
        <w:tc>
          <w:tcPr>
            <w:tcW w:w="5528" w:type="dxa"/>
            <w:tcMar>
              <w:top w:w="0" w:type="dxa"/>
              <w:left w:w="108" w:type="dxa"/>
              <w:bottom w:w="0" w:type="dxa"/>
              <w:right w:w="108" w:type="dxa"/>
            </w:tcMar>
            <w:hideMark/>
          </w:tcPr>
          <w:p w:rsidR="00F00AD1" w:rsidRPr="00F00AD1" w:rsidRDefault="00164DDB" w:rsidP="00F00AD1">
            <w:pPr>
              <w:spacing w:before="100" w:beforeAutospacing="1" w:after="100" w:afterAutospacing="1"/>
              <w:ind w:right="-2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Подрядчик</w:t>
            </w:r>
            <w:r w:rsidR="00F00AD1" w:rsidRPr="00F00AD1">
              <w:rPr>
                <w:rFonts w:ascii="Times New Roman" w:eastAsia="Times New Roman" w:hAnsi="Times New Roman" w:cs="Times New Roman"/>
                <w:b/>
                <w:bCs/>
                <w:sz w:val="24"/>
                <w:szCs w:val="24"/>
                <w:lang w:eastAsia="ru-RU"/>
              </w:rPr>
              <w:t>:</w:t>
            </w:r>
          </w:p>
        </w:tc>
      </w:tr>
      <w:tr w:rsidR="00F00AD1" w:rsidRPr="00F00AD1" w:rsidTr="00F00AD1">
        <w:tc>
          <w:tcPr>
            <w:tcW w:w="4786" w:type="dxa"/>
            <w:tcMar>
              <w:top w:w="0" w:type="dxa"/>
              <w:left w:w="108" w:type="dxa"/>
              <w:bottom w:w="0" w:type="dxa"/>
              <w:right w:w="108" w:type="dxa"/>
            </w:tcMar>
            <w:hideMark/>
          </w:tcPr>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b/>
                <w:sz w:val="24"/>
                <w:szCs w:val="24"/>
              </w:rPr>
              <w:t>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xml:space="preserve"> </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ИНН 6671250899, КПП 660850001, </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ОГРН 1086658002617</w:t>
            </w:r>
          </w:p>
          <w:p w:rsidR="00F00AD1" w:rsidRPr="00F00AD1" w:rsidRDefault="00F00AD1" w:rsidP="00F00AD1">
            <w:pPr>
              <w:rPr>
                <w:rFonts w:ascii="Times New Roman" w:hAnsi="Times New Roman" w:cs="Times New Roman"/>
                <w:b/>
                <w:sz w:val="24"/>
                <w:szCs w:val="24"/>
              </w:rPr>
            </w:pPr>
            <w:r w:rsidRPr="00F00AD1">
              <w:rPr>
                <w:rFonts w:ascii="Times New Roman" w:hAnsi="Times New Roman" w:cs="Times New Roman"/>
                <w:b/>
                <w:sz w:val="24"/>
                <w:szCs w:val="24"/>
              </w:rPr>
              <w:t>Адреса:</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Юридический адрес:</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620144 г. Екатеринбург, ул. Сурикова, д.48</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Почтовый адрес:</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620017, г. Екатеринбург, пр. Космонавтов, 17А.</w:t>
            </w:r>
          </w:p>
          <w:p w:rsidR="00F00AD1" w:rsidRPr="00F00AD1" w:rsidRDefault="00F00AD1" w:rsidP="00F00AD1">
            <w:pPr>
              <w:rPr>
                <w:rFonts w:ascii="Times New Roman" w:hAnsi="Times New Roman" w:cs="Times New Roman"/>
                <w:b/>
                <w:sz w:val="24"/>
                <w:szCs w:val="24"/>
              </w:rPr>
            </w:pPr>
            <w:r w:rsidRPr="00F00AD1">
              <w:rPr>
                <w:rFonts w:ascii="Times New Roman" w:hAnsi="Times New Roman" w:cs="Times New Roman"/>
                <w:b/>
                <w:sz w:val="24"/>
                <w:szCs w:val="24"/>
              </w:rPr>
              <w:t>Реквизиты для оплаты:</w:t>
            </w:r>
          </w:p>
          <w:p w:rsidR="00F00AD1" w:rsidRPr="00F00AD1" w:rsidRDefault="00F00AD1" w:rsidP="00F00AD1">
            <w:pPr>
              <w:rPr>
                <w:rFonts w:ascii="Times New Roman" w:hAnsi="Times New Roman" w:cs="Times New Roman"/>
                <w:sz w:val="24"/>
                <w:szCs w:val="24"/>
              </w:rPr>
            </w:pPr>
            <w:proofErr w:type="gramStart"/>
            <w:r w:rsidRPr="00F00AD1">
              <w:rPr>
                <w:rFonts w:ascii="Times New Roman" w:hAnsi="Times New Roman" w:cs="Times New Roman"/>
                <w:sz w:val="24"/>
                <w:szCs w:val="24"/>
              </w:rPr>
              <w:t>р</w:t>
            </w:r>
            <w:proofErr w:type="gramEnd"/>
            <w:r w:rsidRPr="00F00AD1">
              <w:rPr>
                <w:rFonts w:ascii="Times New Roman" w:hAnsi="Times New Roman" w:cs="Times New Roman"/>
                <w:sz w:val="24"/>
                <w:szCs w:val="24"/>
              </w:rPr>
              <w:t>/с 40702810316160030915, в Уральском банке ПАО Сбербанк, г. Екатеринбург</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к/с 30101810500000000674 </w:t>
            </w:r>
          </w:p>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hAnsi="Times New Roman" w:cs="Times New Roman"/>
                <w:sz w:val="24"/>
                <w:szCs w:val="24"/>
              </w:rPr>
              <w:t>БИК 046577674</w:t>
            </w:r>
          </w:p>
        </w:tc>
        <w:tc>
          <w:tcPr>
            <w:tcW w:w="5528" w:type="dxa"/>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p>
        </w:tc>
      </w:tr>
      <w:tr w:rsidR="00F00AD1" w:rsidRPr="00F00AD1" w:rsidTr="00F00AD1">
        <w:trPr>
          <w:trHeight w:val="843"/>
        </w:trPr>
        <w:tc>
          <w:tcPr>
            <w:tcW w:w="4786" w:type="dxa"/>
            <w:tcMar>
              <w:top w:w="0" w:type="dxa"/>
              <w:left w:w="108" w:type="dxa"/>
              <w:bottom w:w="0" w:type="dxa"/>
              <w:right w:w="108" w:type="dxa"/>
            </w:tcMar>
            <w:vAlign w:val="bottom"/>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______________________/____________ /</w:t>
            </w:r>
          </w:p>
        </w:tc>
        <w:tc>
          <w:tcPr>
            <w:tcW w:w="5528" w:type="dxa"/>
            <w:tcMar>
              <w:top w:w="0" w:type="dxa"/>
              <w:left w:w="108" w:type="dxa"/>
              <w:bottom w:w="0" w:type="dxa"/>
              <w:right w:w="108" w:type="dxa"/>
            </w:tcMar>
            <w:vAlign w:val="bottom"/>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xml:space="preserve"> _______________________________/____________________</w:t>
            </w:r>
            <w:r w:rsidRPr="00F00AD1" w:rsidDel="000F06C1">
              <w:rPr>
                <w:rFonts w:ascii="Times New Roman" w:eastAsia="Times New Roman" w:hAnsi="Times New Roman" w:cs="Times New Roman"/>
                <w:b/>
                <w:sz w:val="24"/>
                <w:szCs w:val="24"/>
                <w:lang w:eastAsia="ru-RU"/>
              </w:rPr>
              <w:t xml:space="preserve"> </w:t>
            </w:r>
            <w:r w:rsidRPr="00F00AD1">
              <w:rPr>
                <w:rFonts w:ascii="Times New Roman" w:eastAsia="Times New Roman" w:hAnsi="Times New Roman" w:cs="Times New Roman"/>
                <w:b/>
                <w:sz w:val="24"/>
                <w:szCs w:val="24"/>
                <w:lang w:eastAsia="ru-RU"/>
              </w:rPr>
              <w:t>/</w:t>
            </w:r>
          </w:p>
        </w:tc>
      </w:tr>
    </w:tbl>
    <w:p w:rsidR="00F00AD1" w:rsidRPr="00F00AD1" w:rsidRDefault="00F00AD1" w:rsidP="00F00AD1">
      <w:pPr>
        <w:tabs>
          <w:tab w:val="center" w:pos="4960"/>
        </w:tabs>
        <w:rPr>
          <w:rFonts w:ascii="Times New Roman" w:hAnsi="Times New Roman" w:cs="Times New Roman"/>
          <w:sz w:val="24"/>
          <w:szCs w:val="24"/>
        </w:rPr>
      </w:pPr>
      <w:r w:rsidRPr="00F00AD1">
        <w:rPr>
          <w:rFonts w:ascii="Times New Roman" w:hAnsi="Times New Roman" w:cs="Times New Roman"/>
          <w:sz w:val="24"/>
          <w:szCs w:val="24"/>
        </w:rPr>
        <w:t>М.П.</w:t>
      </w:r>
      <w:r w:rsidRPr="00F00AD1">
        <w:rPr>
          <w:rFonts w:ascii="Times New Roman" w:hAnsi="Times New Roman" w:cs="Times New Roman"/>
          <w:sz w:val="24"/>
          <w:szCs w:val="24"/>
        </w:rPr>
        <w:tab/>
        <w:t xml:space="preserve">    М.П.</w:t>
      </w:r>
    </w:p>
    <w:p w:rsidR="00164DDB" w:rsidRDefault="00164DDB" w:rsidP="00F00AD1">
      <w:pPr>
        <w:jc w:val="right"/>
        <w:rPr>
          <w:rFonts w:ascii="Times New Roman" w:hAnsi="Times New Roman" w:cs="Times New Roman"/>
          <w:b/>
          <w:sz w:val="24"/>
          <w:szCs w:val="24"/>
        </w:rPr>
      </w:pPr>
    </w:p>
    <w:p w:rsidR="00F00AD1" w:rsidRPr="00F00AD1" w:rsidRDefault="00F00AD1" w:rsidP="00F00AD1">
      <w:pPr>
        <w:jc w:val="right"/>
        <w:rPr>
          <w:rFonts w:ascii="Times New Roman" w:hAnsi="Times New Roman" w:cs="Times New Roman"/>
          <w:b/>
          <w:sz w:val="24"/>
          <w:szCs w:val="24"/>
        </w:rPr>
      </w:pPr>
      <w:r w:rsidRPr="00F00AD1">
        <w:rPr>
          <w:rFonts w:ascii="Times New Roman" w:hAnsi="Times New Roman" w:cs="Times New Roman"/>
          <w:b/>
          <w:sz w:val="24"/>
          <w:szCs w:val="24"/>
        </w:rPr>
        <w:lastRenderedPageBreak/>
        <w:t>Приложение № 1</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w:t>
      </w:r>
    </w:p>
    <w:p w:rsidR="00F00AD1" w:rsidRPr="00F00AD1" w:rsidRDefault="00F00AD1" w:rsidP="00F00AD1">
      <w:pPr>
        <w:jc w:val="right"/>
        <w:rPr>
          <w:rFonts w:ascii="Times New Roman" w:hAnsi="Times New Roman" w:cs="Times New Roman"/>
          <w:b/>
          <w:sz w:val="24"/>
          <w:szCs w:val="24"/>
        </w:rPr>
      </w:pPr>
    </w:p>
    <w:p w:rsidR="00F00AD1" w:rsidRPr="00F00AD1" w:rsidRDefault="00F00AD1" w:rsidP="00F00AD1">
      <w:pPr>
        <w:jc w:val="center"/>
        <w:rPr>
          <w:rFonts w:ascii="Times New Roman" w:hAnsi="Times New Roman" w:cs="Times New Roman"/>
          <w:b/>
          <w:sz w:val="24"/>
          <w:szCs w:val="24"/>
        </w:rPr>
      </w:pPr>
      <w:r w:rsidRPr="00F00AD1">
        <w:rPr>
          <w:rFonts w:ascii="Times New Roman" w:hAnsi="Times New Roman" w:cs="Times New Roman"/>
          <w:b/>
          <w:sz w:val="24"/>
          <w:szCs w:val="24"/>
        </w:rPr>
        <w:t>ЗАКАЗ №____</w:t>
      </w:r>
    </w:p>
    <w:p w:rsidR="00F00AD1" w:rsidRPr="00F00AD1" w:rsidRDefault="00F00AD1" w:rsidP="00F00AD1">
      <w:pPr>
        <w:pStyle w:val="a9"/>
        <w:jc w:val="center"/>
        <w:rPr>
          <w:rFonts w:ascii="Times New Roman" w:eastAsia="Times New Roman" w:hAnsi="Times New Roman"/>
          <w:b/>
          <w:szCs w:val="24"/>
          <w:lang w:val="ru-RU" w:eastAsia="ru-RU" w:bidi="ar-SA"/>
        </w:rPr>
      </w:pPr>
      <w:r w:rsidRPr="00F00AD1">
        <w:rPr>
          <w:rFonts w:ascii="Times New Roman" w:eastAsia="Times New Roman" w:hAnsi="Times New Roman"/>
          <w:b/>
          <w:szCs w:val="24"/>
          <w:lang w:val="ru-RU" w:eastAsia="ru-RU" w:bidi="ar-SA"/>
        </w:rPr>
        <w:t xml:space="preserve">к Договору на выполнение работ </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_______</w:t>
      </w:r>
      <w:proofErr w:type="gramStart"/>
      <w:r w:rsidRPr="00F00AD1">
        <w:rPr>
          <w:rFonts w:ascii="Times New Roman" w:eastAsia="Times New Roman" w:hAnsi="Times New Roman" w:cs="Times New Roman"/>
          <w:b/>
          <w:sz w:val="24"/>
          <w:szCs w:val="24"/>
          <w:lang w:eastAsia="ru-RU"/>
        </w:rPr>
        <w:t>от</w:t>
      </w:r>
      <w:proofErr w:type="gramEnd"/>
      <w:r w:rsidRPr="00F00AD1">
        <w:rPr>
          <w:rFonts w:ascii="Times New Roman" w:eastAsia="Times New Roman" w:hAnsi="Times New Roman" w:cs="Times New Roman"/>
          <w:b/>
          <w:sz w:val="24"/>
          <w:szCs w:val="24"/>
          <w:lang w:eastAsia="ru-RU"/>
        </w:rPr>
        <w:t xml:space="preserve"> </w:t>
      </w:r>
      <w:sdt>
        <w:sdtPr>
          <w:rPr>
            <w:rFonts w:ascii="Times New Roman" w:eastAsia="Times New Roman" w:hAnsi="Times New Roman" w:cs="Times New Roman"/>
            <w:b/>
            <w:sz w:val="24"/>
            <w:szCs w:val="24"/>
            <w:lang w:eastAsia="ru-RU"/>
          </w:rPr>
          <w:tag w:val="Дата публикации"/>
          <w:id w:val="2008711584"/>
          <w:placeholder>
            <w:docPart w:val="4E9D6F8F7C9C4238B1E349333DAFDCD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Pr="00F00AD1">
            <w:rPr>
              <w:rStyle w:val="aff3"/>
              <w:rFonts w:ascii="Times New Roman" w:hAnsi="Times New Roman" w:cs="Times New Roman"/>
              <w:sz w:val="24"/>
              <w:szCs w:val="24"/>
            </w:rPr>
            <w:t>[</w:t>
          </w:r>
          <w:proofErr w:type="gramStart"/>
          <w:r w:rsidRPr="00F00AD1">
            <w:rPr>
              <w:rStyle w:val="aff3"/>
              <w:rFonts w:ascii="Times New Roman" w:hAnsi="Times New Roman" w:cs="Times New Roman"/>
              <w:sz w:val="24"/>
              <w:szCs w:val="24"/>
            </w:rPr>
            <w:t>Дата</w:t>
          </w:r>
          <w:proofErr w:type="gramEnd"/>
          <w:r w:rsidRPr="00F00AD1">
            <w:rPr>
              <w:rStyle w:val="aff3"/>
              <w:rFonts w:ascii="Times New Roman" w:hAnsi="Times New Roman" w:cs="Times New Roman"/>
              <w:sz w:val="24"/>
              <w:szCs w:val="24"/>
            </w:rPr>
            <w:t xml:space="preserve"> публикации]</w:t>
          </w:r>
        </w:sdtContent>
      </w:sdt>
    </w:p>
    <w:p w:rsidR="00F00AD1" w:rsidRPr="00F00AD1" w:rsidRDefault="00F00AD1" w:rsidP="00F00AD1">
      <w:pPr>
        <w:jc w:val="center"/>
        <w:rPr>
          <w:rFonts w:ascii="Times New Roman" w:hAnsi="Times New Roman" w:cs="Times New Roman"/>
          <w:sz w:val="24"/>
          <w:szCs w:val="24"/>
        </w:rPr>
      </w:pP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г. Екатеринбург</w:t>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t xml:space="preserve">        </w:t>
      </w:r>
      <w:sdt>
        <w:sdtPr>
          <w:rPr>
            <w:rFonts w:ascii="Times New Roman" w:hAnsi="Times New Roman" w:cs="Times New Roman"/>
            <w:sz w:val="24"/>
            <w:szCs w:val="24"/>
          </w:rPr>
          <w:id w:val="55446751"/>
          <w:placeholder>
            <w:docPart w:val="DA0BDF6E86E14738AAC1D8384EF42686"/>
          </w:placeholder>
          <w:showingPlcHdr/>
          <w:date>
            <w:dateFormat w:val="d MMMM yyyy 'г.'"/>
            <w:lid w:val="ru-RU"/>
            <w:storeMappedDataAs w:val="dateTime"/>
            <w:calendar w:val="gregorian"/>
          </w:date>
        </w:sdtPr>
        <w:sdtEndPr/>
        <w:sdtContent>
          <w:r w:rsidRPr="00F00AD1">
            <w:rPr>
              <w:rStyle w:val="aff3"/>
              <w:rFonts w:ascii="Times New Roman" w:hAnsi="Times New Roman" w:cs="Times New Roman"/>
              <w:sz w:val="24"/>
              <w:szCs w:val="24"/>
            </w:rPr>
            <w:t>Место для ввода даты.</w:t>
          </w:r>
        </w:sdtContent>
      </w:sdt>
    </w:p>
    <w:p w:rsidR="00F00AD1" w:rsidRPr="00F00AD1" w:rsidRDefault="00F00AD1" w:rsidP="00F00AD1">
      <w:pPr>
        <w:rPr>
          <w:rFonts w:ascii="Times New Roman" w:hAnsi="Times New Roman" w:cs="Times New Roman"/>
          <w:sz w:val="24"/>
          <w:szCs w:val="24"/>
        </w:rPr>
      </w:pPr>
    </w:p>
    <w:p w:rsidR="00F00AD1" w:rsidRPr="00F00AD1" w:rsidRDefault="00F00AD1" w:rsidP="00F00AD1">
      <w:pPr>
        <w:jc w:val="both"/>
        <w:rPr>
          <w:rFonts w:ascii="Times New Roman" w:hAnsi="Times New Roman" w:cs="Times New Roman"/>
          <w:sz w:val="24"/>
          <w:szCs w:val="24"/>
        </w:rPr>
      </w:pPr>
      <w:r w:rsidRPr="00F00AD1">
        <w:rPr>
          <w:rFonts w:ascii="Times New Roman" w:hAnsi="Times New Roman" w:cs="Times New Roman"/>
          <w:b/>
          <w:sz w:val="24"/>
          <w:szCs w:val="24"/>
        </w:rPr>
        <w:t xml:space="preserve">          Акционерное общество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 (АО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именуемое в дальнейшем «</w:t>
      </w:r>
      <w:r w:rsidRPr="00F00AD1">
        <w:rPr>
          <w:rFonts w:ascii="Times New Roman" w:hAnsi="Times New Roman" w:cs="Times New Roman"/>
          <w:b/>
          <w:sz w:val="24"/>
          <w:szCs w:val="24"/>
        </w:rPr>
        <w:t>Заказчик</w:t>
      </w:r>
      <w:r w:rsidRPr="00F00AD1">
        <w:rPr>
          <w:rFonts w:ascii="Times New Roman" w:hAnsi="Times New Roman" w:cs="Times New Roman"/>
          <w:sz w:val="24"/>
          <w:szCs w:val="24"/>
        </w:rPr>
        <w:t>», в лице _____________, действующего на основании Устава, с одной стороны, и</w:t>
      </w:r>
      <w:r w:rsidRPr="00F00AD1">
        <w:rPr>
          <w:rFonts w:ascii="Times New Roman" w:hAnsi="Times New Roman" w:cs="Times New Roman"/>
          <w:b/>
          <w:sz w:val="24"/>
          <w:szCs w:val="24"/>
        </w:rPr>
        <w:t xml:space="preserve"> __________________, </w:t>
      </w:r>
      <w:r w:rsidRPr="00F00AD1">
        <w:rPr>
          <w:rFonts w:ascii="Times New Roman" w:hAnsi="Times New Roman" w:cs="Times New Roman"/>
          <w:sz w:val="24"/>
          <w:szCs w:val="24"/>
        </w:rPr>
        <w:t>в лице _____________________, действующего на основании Устава, сохраняя терминологию Договора, настоящим Заказом подтверждаем нижеследующее:</w:t>
      </w:r>
    </w:p>
    <w:p w:rsidR="00F00AD1" w:rsidRPr="00F00AD1" w:rsidRDefault="00164DDB" w:rsidP="00F00AD1">
      <w:pPr>
        <w:pStyle w:val="aa"/>
        <w:numPr>
          <w:ilvl w:val="0"/>
          <w:numId w:val="28"/>
        </w:numPr>
        <w:autoSpaceDE w:val="0"/>
        <w:autoSpaceDN w:val="0"/>
        <w:adjustRightInd w:val="0"/>
        <w:ind w:left="426" w:firstLine="426"/>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в соответствии с Договором на выполнение работ выполняет на объекте _______________________________________________________________________________,</w:t>
      </w:r>
    </w:p>
    <w:p w:rsidR="00F00AD1" w:rsidRPr="00F00AD1" w:rsidRDefault="00F00AD1" w:rsidP="00F00AD1">
      <w:pPr>
        <w:autoSpaceDE w:val="0"/>
        <w:autoSpaceDN w:val="0"/>
        <w:adjustRightInd w:val="0"/>
        <w:ind w:firstLine="426"/>
        <w:jc w:val="both"/>
        <w:rPr>
          <w:rFonts w:ascii="Times New Roman" w:hAnsi="Times New Roman" w:cs="Times New Roman"/>
          <w:sz w:val="24"/>
          <w:szCs w:val="24"/>
        </w:rPr>
      </w:pPr>
      <w:proofErr w:type="gramStart"/>
      <w:r w:rsidRPr="00F00AD1">
        <w:rPr>
          <w:rFonts w:ascii="Times New Roman" w:hAnsi="Times New Roman" w:cs="Times New Roman"/>
          <w:sz w:val="24"/>
          <w:szCs w:val="24"/>
        </w:rPr>
        <w:t>расположенном</w:t>
      </w:r>
      <w:proofErr w:type="gramEnd"/>
      <w:r w:rsidRPr="00F00AD1">
        <w:rPr>
          <w:rFonts w:ascii="Times New Roman" w:hAnsi="Times New Roman" w:cs="Times New Roman"/>
          <w:sz w:val="24"/>
          <w:szCs w:val="24"/>
        </w:rPr>
        <w:t xml:space="preserve"> по адресу: ____________________</w:t>
      </w:r>
    </w:p>
    <w:p w:rsidR="00F00AD1" w:rsidRPr="00F00AD1" w:rsidRDefault="00F00AD1" w:rsidP="00F00AD1">
      <w:pPr>
        <w:pStyle w:val="aa"/>
        <w:autoSpaceDE w:val="0"/>
        <w:autoSpaceDN w:val="0"/>
        <w:adjustRightInd w:val="0"/>
        <w:ind w:left="426"/>
        <w:jc w:val="both"/>
        <w:rPr>
          <w:rFonts w:ascii="Times New Roman" w:hAnsi="Times New Roman"/>
          <w:lang w:val="ru-RU"/>
        </w:rPr>
      </w:pPr>
    </w:p>
    <w:p w:rsidR="00F00AD1" w:rsidRPr="00F00AD1" w:rsidRDefault="00F00AD1" w:rsidP="00F00AD1">
      <w:pPr>
        <w:pStyle w:val="aa"/>
        <w:numPr>
          <w:ilvl w:val="0"/>
          <w:numId w:val="28"/>
        </w:numPr>
        <w:autoSpaceDE w:val="0"/>
        <w:autoSpaceDN w:val="0"/>
        <w:adjustRightInd w:val="0"/>
        <w:ind w:left="426" w:hanging="426"/>
        <w:jc w:val="both"/>
        <w:rPr>
          <w:rFonts w:ascii="Times New Roman" w:hAnsi="Times New Roman"/>
          <w:lang w:val="ru-RU"/>
        </w:rPr>
      </w:pPr>
      <w:r w:rsidRPr="00F00AD1">
        <w:rPr>
          <w:rFonts w:ascii="Times New Roman" w:hAnsi="Times New Roman"/>
          <w:lang w:val="ru-RU"/>
        </w:rPr>
        <w:t>Перечень Работ и их стоимость:</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работ</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Итого:</w:t>
            </w: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 xml:space="preserve">В </w:t>
            </w:r>
            <w:proofErr w:type="spellStart"/>
            <w:r w:rsidRPr="00F00AD1">
              <w:rPr>
                <w:rFonts w:ascii="Times New Roman" w:hAnsi="Times New Roman"/>
                <w:lang w:val="ru-RU"/>
              </w:rPr>
              <w:t>т.ч</w:t>
            </w:r>
            <w:proofErr w:type="spellEnd"/>
            <w:r w:rsidRPr="00F00AD1">
              <w:rPr>
                <w:rFonts w:ascii="Times New Roman" w:hAnsi="Times New Roman"/>
                <w:lang w:val="ru-RU"/>
              </w:rPr>
              <w:t>. НДС 18%:</w:t>
            </w: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numPr>
          <w:ilvl w:val="0"/>
          <w:numId w:val="28"/>
        </w:numPr>
        <w:autoSpaceDE w:val="0"/>
        <w:autoSpaceDN w:val="0"/>
        <w:adjustRightInd w:val="0"/>
        <w:ind w:left="426" w:hanging="426"/>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Наименование </w:t>
      </w:r>
      <w:proofErr w:type="gramStart"/>
      <w:r w:rsidRPr="00F00AD1">
        <w:rPr>
          <w:rFonts w:ascii="Times New Roman" w:eastAsia="Times New Roman" w:hAnsi="Times New Roman"/>
          <w:lang w:val="ru-RU" w:eastAsia="ru-RU" w:bidi="ar-SA"/>
        </w:rPr>
        <w:t>:и</w:t>
      </w:r>
      <w:proofErr w:type="gramEnd"/>
      <w:r w:rsidRPr="00F00AD1">
        <w:rPr>
          <w:rFonts w:ascii="Times New Roman" w:eastAsia="Times New Roman" w:hAnsi="Times New Roman"/>
          <w:lang w:val="ru-RU" w:eastAsia="ru-RU" w:bidi="ar-SA"/>
        </w:rPr>
        <w:t xml:space="preserve">спользуемые материалов </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материалов</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Итого:</w:t>
            </w: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 xml:space="preserve">В </w:t>
            </w:r>
            <w:proofErr w:type="spellStart"/>
            <w:r w:rsidRPr="00F00AD1">
              <w:rPr>
                <w:rFonts w:ascii="Times New Roman" w:hAnsi="Times New Roman"/>
                <w:lang w:val="ru-RU"/>
              </w:rPr>
              <w:t>т.ч</w:t>
            </w:r>
            <w:proofErr w:type="spellEnd"/>
            <w:r w:rsidRPr="00F00AD1">
              <w:rPr>
                <w:rFonts w:ascii="Times New Roman" w:hAnsi="Times New Roman"/>
                <w:lang w:val="ru-RU"/>
              </w:rPr>
              <w:t>. НДС 18%:</w:t>
            </w: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numPr>
          <w:ilvl w:val="0"/>
          <w:numId w:val="28"/>
        </w:numPr>
        <w:autoSpaceDE w:val="0"/>
        <w:autoSpaceDN w:val="0"/>
        <w:adjustRightInd w:val="0"/>
        <w:spacing w:before="120"/>
        <w:ind w:left="425" w:hanging="425"/>
        <w:contextualSpacing w:val="0"/>
        <w:jc w:val="both"/>
        <w:rPr>
          <w:rFonts w:ascii="Times New Roman" w:hAnsi="Times New Roman"/>
          <w:lang w:val="ru-RU"/>
        </w:rPr>
      </w:pPr>
      <w:r w:rsidRPr="00F00AD1">
        <w:rPr>
          <w:rFonts w:ascii="Times New Roman" w:hAnsi="Times New Roman"/>
          <w:lang w:val="ru-RU"/>
        </w:rPr>
        <w:t>Технические характеристики приборов учета электроэнергии в случае выполнения работ в измерительном комплексе:</w:t>
      </w:r>
    </w:p>
    <w:tbl>
      <w:tblPr>
        <w:tblStyle w:val="af4"/>
        <w:tblW w:w="0" w:type="auto"/>
        <w:tblInd w:w="108" w:type="dxa"/>
        <w:tblLayout w:type="fixed"/>
        <w:tblLook w:val="04A0" w:firstRow="1" w:lastRow="0" w:firstColumn="1" w:lastColumn="0" w:noHBand="0" w:noVBand="1"/>
      </w:tblPr>
      <w:tblGrid>
        <w:gridCol w:w="661"/>
        <w:gridCol w:w="1182"/>
        <w:gridCol w:w="1701"/>
        <w:gridCol w:w="1418"/>
        <w:gridCol w:w="1275"/>
        <w:gridCol w:w="2271"/>
        <w:gridCol w:w="1701"/>
      </w:tblGrid>
      <w:tr w:rsidR="00F00AD1" w:rsidRPr="00F00AD1" w:rsidTr="00F00AD1">
        <w:trPr>
          <w:trHeight w:val="562"/>
        </w:trPr>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Зав.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Тип </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установки</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гос. поверки</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Место установки</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Примечание</w:t>
            </w:r>
          </w:p>
        </w:tc>
      </w:tr>
      <w:tr w:rsidR="00F00AD1" w:rsidRPr="00F00AD1" w:rsidTr="00F00AD1">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3</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7</w:t>
            </w:r>
          </w:p>
        </w:tc>
      </w:tr>
      <w:tr w:rsidR="00F00AD1" w:rsidRPr="00F00AD1" w:rsidTr="00F00AD1">
        <w:tc>
          <w:tcPr>
            <w:tcW w:w="661" w:type="dxa"/>
          </w:tcPr>
          <w:p w:rsidR="00F00AD1" w:rsidRPr="00F00AD1" w:rsidRDefault="00F00AD1" w:rsidP="00F00AD1">
            <w:pPr>
              <w:pStyle w:val="aa"/>
              <w:ind w:left="0"/>
              <w:rPr>
                <w:rFonts w:ascii="Times New Roman" w:hAnsi="Times New Roman"/>
                <w:lang w:val="ru-RU"/>
              </w:rPr>
            </w:pPr>
          </w:p>
        </w:tc>
        <w:tc>
          <w:tcPr>
            <w:tcW w:w="1182"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418"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227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ind w:left="0"/>
        <w:rPr>
          <w:rFonts w:ascii="Times New Roman" w:hAnsi="Times New Roman"/>
          <w:lang w:val="ru-RU"/>
        </w:rPr>
      </w:pPr>
    </w:p>
    <w:p w:rsidR="00F00AD1" w:rsidRPr="00F00AD1" w:rsidRDefault="00F00AD1" w:rsidP="00F00AD1">
      <w:pPr>
        <w:pStyle w:val="aa"/>
        <w:ind w:left="0"/>
        <w:rPr>
          <w:rFonts w:ascii="Times New Roman" w:hAnsi="Times New Roman"/>
          <w:lang w:val="ru-RU"/>
        </w:rPr>
      </w:pPr>
    </w:p>
    <w:p w:rsidR="00F00AD1" w:rsidRPr="00F00AD1" w:rsidRDefault="00F00AD1" w:rsidP="00F00AD1">
      <w:pPr>
        <w:pStyle w:val="aa"/>
        <w:ind w:left="0"/>
        <w:rPr>
          <w:rFonts w:ascii="Times New Roman" w:hAnsi="Times New Roman"/>
          <w:lang w:val="ru-RU"/>
        </w:rPr>
      </w:pPr>
      <w:r w:rsidRPr="00F00AD1">
        <w:rPr>
          <w:rFonts w:ascii="Times New Roman" w:hAnsi="Times New Roman"/>
          <w:lang w:val="ru-RU"/>
        </w:rPr>
        <w:t>Общая стоимость заказа составляет</w:t>
      </w:r>
      <w:proofErr w:type="gramStart"/>
      <w:r w:rsidRPr="00F00AD1">
        <w:rPr>
          <w:rFonts w:ascii="Times New Roman" w:hAnsi="Times New Roman"/>
          <w:lang w:val="ru-RU"/>
        </w:rPr>
        <w:t xml:space="preserve"> _____________ (____________________________) </w:t>
      </w:r>
      <w:proofErr w:type="gramEnd"/>
      <w:r w:rsidRPr="00F00AD1">
        <w:rPr>
          <w:rFonts w:ascii="Times New Roman" w:hAnsi="Times New Roman"/>
          <w:lang w:val="ru-RU"/>
        </w:rPr>
        <w:t>руб. ____ коп.</w:t>
      </w:r>
    </w:p>
    <w:p w:rsidR="00F00AD1" w:rsidRPr="00F00AD1" w:rsidRDefault="00F00AD1" w:rsidP="00F00AD1">
      <w:pPr>
        <w:pStyle w:val="aa"/>
        <w:ind w:left="0"/>
        <w:rPr>
          <w:rFonts w:ascii="Times New Roman" w:hAnsi="Times New Roman"/>
          <w:lang w:val="ru-RU"/>
        </w:rPr>
      </w:pPr>
    </w:p>
    <w:p w:rsidR="00F00AD1" w:rsidRPr="00F00AD1" w:rsidRDefault="00F00AD1" w:rsidP="00F00AD1">
      <w:pPr>
        <w:pStyle w:val="aa"/>
        <w:rPr>
          <w:rFonts w:ascii="Times New Roman" w:hAnsi="Times New Roman"/>
          <w:lang w:val="ru-RU"/>
        </w:rPr>
      </w:pP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707680244"/>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190414163"/>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bl>
    <w:p w:rsidR="00F00AD1" w:rsidRPr="00F00AD1" w:rsidRDefault="00F00AD1" w:rsidP="00F00AD1">
      <w:pPr>
        <w:rPr>
          <w:rFonts w:ascii="Times New Roman" w:hAnsi="Times New Roman" w:cs="Times New Roman"/>
          <w:sz w:val="24"/>
          <w:szCs w:val="24"/>
        </w:rPr>
      </w:pPr>
    </w:p>
    <w:p w:rsidR="00F00AD1" w:rsidRPr="00F00AD1" w:rsidRDefault="00F00AD1" w:rsidP="00F00AD1">
      <w:pPr>
        <w:jc w:val="center"/>
        <w:rPr>
          <w:rFonts w:ascii="Times New Roman" w:hAnsi="Times New Roman" w:cs="Times New Roman"/>
          <w:b/>
          <w:sz w:val="24"/>
          <w:szCs w:val="24"/>
        </w:rPr>
      </w:pPr>
      <w:r w:rsidRPr="00F00AD1">
        <w:rPr>
          <w:rFonts w:ascii="Times New Roman" w:hAnsi="Times New Roman" w:cs="Times New Roman"/>
          <w:b/>
          <w:sz w:val="24"/>
          <w:szCs w:val="24"/>
        </w:rPr>
        <w:t>Форма утверждена:</w:t>
      </w: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/_________________ /</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441493946"/>
              <w:placeholder>
                <w:docPart w:val="9141601BC0D24B4C8DB0CD0642368D3C"/>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463799424"/>
              <w:placeholder>
                <w:docPart w:val="9141601BC0D24B4C8DB0CD0642368D3C"/>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r>
    </w:tbl>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br w:type="page"/>
      </w:r>
    </w:p>
    <w:p w:rsidR="00F00AD1" w:rsidRDefault="00F00AD1" w:rsidP="00F00AD1">
      <w:pPr>
        <w:rPr>
          <w:rFonts w:ascii="Times New Roman" w:hAnsi="Times New Roman"/>
        </w:rPr>
      </w:pPr>
    </w:p>
    <w:p w:rsidR="00F00AD1" w:rsidRPr="00F00AD1" w:rsidRDefault="00F00AD1" w:rsidP="00F00AD1">
      <w:pPr>
        <w:shd w:val="clear" w:color="auto" w:fill="FFFFFF"/>
        <w:ind w:right="-29"/>
        <w:jc w:val="right"/>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Приложение№ 2</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xml:space="preserve">АКТ № _____сдачи-приемки </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xml:space="preserve">выполненных работ по Договору </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______ от ______________</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p>
    <w:p w:rsidR="00F00AD1" w:rsidRPr="00F00AD1" w:rsidRDefault="00F00AD1" w:rsidP="00F00AD1">
      <w:pPr>
        <w:jc w:val="both"/>
        <w:rPr>
          <w:rFonts w:ascii="Times New Roman" w:eastAsia="Times New Roman" w:hAnsi="Times New Roman" w:cs="Times New Roman"/>
          <w:sz w:val="24"/>
          <w:szCs w:val="24"/>
          <w:lang w:eastAsia="ru-RU"/>
        </w:rPr>
      </w:pPr>
      <w:r w:rsidRPr="00F00AD1">
        <w:rPr>
          <w:rFonts w:ascii="Times New Roman" w:hAnsi="Times New Roman" w:cs="Times New Roman"/>
          <w:b/>
          <w:sz w:val="24"/>
          <w:szCs w:val="24"/>
        </w:rPr>
        <w:t xml:space="preserve">            Акционерное общество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 (АО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именуемое в дальнейшем «</w:t>
      </w:r>
      <w:r w:rsidRPr="00F00AD1">
        <w:rPr>
          <w:rFonts w:ascii="Times New Roman" w:hAnsi="Times New Roman" w:cs="Times New Roman"/>
          <w:b/>
          <w:sz w:val="24"/>
          <w:szCs w:val="24"/>
        </w:rPr>
        <w:t>Заказчик</w:t>
      </w:r>
      <w:r w:rsidRPr="00F00AD1">
        <w:rPr>
          <w:rFonts w:ascii="Times New Roman" w:hAnsi="Times New Roman" w:cs="Times New Roman"/>
          <w:sz w:val="24"/>
          <w:szCs w:val="24"/>
        </w:rPr>
        <w:t>», в лице _________________, действующего на основании Устава, с одной стороны, и</w:t>
      </w:r>
      <w:r w:rsidRPr="00F00AD1">
        <w:rPr>
          <w:rFonts w:ascii="Times New Roman" w:hAnsi="Times New Roman" w:cs="Times New Roman"/>
          <w:b/>
          <w:sz w:val="24"/>
          <w:szCs w:val="24"/>
        </w:rPr>
        <w:t xml:space="preserve"> ________________________</w:t>
      </w:r>
      <w:r w:rsidRPr="00F00AD1">
        <w:rPr>
          <w:rFonts w:ascii="Times New Roman" w:hAnsi="Times New Roman" w:cs="Times New Roman"/>
          <w:sz w:val="24"/>
          <w:szCs w:val="24"/>
        </w:rPr>
        <w:t xml:space="preserve">, в лице __________________________________, действующего на основании Устава, </w:t>
      </w:r>
      <w:r w:rsidRPr="00F00AD1">
        <w:rPr>
          <w:rFonts w:ascii="Times New Roman" w:eastAsia="Times New Roman" w:hAnsi="Times New Roman" w:cs="Times New Roman"/>
          <w:sz w:val="24"/>
          <w:szCs w:val="24"/>
          <w:lang w:eastAsia="ru-RU"/>
        </w:rPr>
        <w:t>составили настоящий акт:</w:t>
      </w:r>
    </w:p>
    <w:p w:rsidR="00F00AD1" w:rsidRPr="00F00AD1" w:rsidRDefault="00164DDB" w:rsidP="00F00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Подрядчик</w:t>
      </w:r>
      <w:r w:rsidR="00F00AD1" w:rsidRPr="00F00AD1">
        <w:rPr>
          <w:rFonts w:ascii="Times New Roman" w:hAnsi="Times New Roman" w:cs="Times New Roman"/>
          <w:sz w:val="24"/>
          <w:szCs w:val="24"/>
        </w:rPr>
        <w:t xml:space="preserve"> в соответствии с Договором на выполнение работ выполнил работы на объекте </w:t>
      </w:r>
    </w:p>
    <w:p w:rsidR="00F00AD1" w:rsidRPr="00F00AD1" w:rsidRDefault="00F00AD1" w:rsidP="00F00AD1">
      <w:pPr>
        <w:autoSpaceDE w:val="0"/>
        <w:autoSpaceDN w:val="0"/>
        <w:adjustRightInd w:val="0"/>
        <w:jc w:val="both"/>
        <w:rPr>
          <w:rFonts w:ascii="Times New Roman" w:hAnsi="Times New Roman" w:cs="Times New Roman"/>
          <w:sz w:val="24"/>
          <w:szCs w:val="24"/>
        </w:rPr>
      </w:pPr>
      <w:r w:rsidRPr="00F00AD1">
        <w:rPr>
          <w:rFonts w:ascii="Times New Roman" w:hAnsi="Times New Roman" w:cs="Times New Roman"/>
          <w:sz w:val="24"/>
          <w:szCs w:val="24"/>
        </w:rPr>
        <w:t>_________________________________________________________________________________,</w:t>
      </w:r>
    </w:p>
    <w:p w:rsidR="00F00AD1" w:rsidRPr="00F00AD1" w:rsidRDefault="00F00AD1" w:rsidP="00F00AD1">
      <w:pPr>
        <w:autoSpaceDE w:val="0"/>
        <w:autoSpaceDN w:val="0"/>
        <w:adjustRightInd w:val="0"/>
        <w:jc w:val="both"/>
        <w:rPr>
          <w:rFonts w:ascii="Times New Roman" w:hAnsi="Times New Roman" w:cs="Times New Roman"/>
          <w:sz w:val="24"/>
          <w:szCs w:val="24"/>
        </w:rPr>
      </w:pPr>
      <w:proofErr w:type="gramStart"/>
      <w:r w:rsidRPr="00F00AD1">
        <w:rPr>
          <w:rFonts w:ascii="Times New Roman" w:hAnsi="Times New Roman" w:cs="Times New Roman"/>
          <w:sz w:val="24"/>
          <w:szCs w:val="24"/>
        </w:rPr>
        <w:t>расположенном</w:t>
      </w:r>
      <w:proofErr w:type="gramEnd"/>
      <w:r w:rsidRPr="00F00AD1">
        <w:rPr>
          <w:rFonts w:ascii="Times New Roman" w:hAnsi="Times New Roman" w:cs="Times New Roman"/>
          <w:sz w:val="24"/>
          <w:szCs w:val="24"/>
        </w:rPr>
        <w:t xml:space="preserve"> по адресу: ________________________________________________________</w:t>
      </w:r>
    </w:p>
    <w:p w:rsidR="00F00AD1" w:rsidRPr="00F00AD1" w:rsidRDefault="00164DDB" w:rsidP="00F00AD1">
      <w:pPr>
        <w:pStyle w:val="aa"/>
        <w:numPr>
          <w:ilvl w:val="0"/>
          <w:numId w:val="29"/>
        </w:numPr>
        <w:autoSpaceDE w:val="0"/>
        <w:autoSpaceDN w:val="0"/>
        <w:adjustRightInd w:val="0"/>
        <w:spacing w:before="120"/>
        <w:ind w:left="36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выполнил Заказчику следующие работы</w:t>
      </w:r>
      <w:r w:rsidR="00F00AD1" w:rsidRPr="00F00AD1">
        <w:rPr>
          <w:rFonts w:ascii="Times New Roman" w:hAnsi="Times New Roman"/>
          <w:lang w:val="ru-RU"/>
        </w:rPr>
        <w:t>:</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работ</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u w:val="single"/>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u w:val="single"/>
                <w:lang w:val="ru-RU"/>
              </w:rPr>
            </w:pPr>
            <w:r w:rsidRPr="00F00AD1">
              <w:rPr>
                <w:rFonts w:ascii="Times New Roman" w:hAnsi="Times New Roman"/>
                <w:u w:val="single"/>
                <w:lang w:val="ru-RU"/>
              </w:rPr>
              <w:t>Итого:</w:t>
            </w:r>
          </w:p>
        </w:tc>
        <w:tc>
          <w:tcPr>
            <w:tcW w:w="1701" w:type="dxa"/>
          </w:tcPr>
          <w:p w:rsidR="00F00AD1" w:rsidRPr="00F00AD1" w:rsidRDefault="00F00AD1" w:rsidP="00F00AD1">
            <w:pPr>
              <w:pStyle w:val="aa"/>
              <w:ind w:left="0"/>
              <w:rPr>
                <w:rFonts w:ascii="Times New Roman" w:hAnsi="Times New Roman"/>
                <w:u w:val="single"/>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u w:val="single"/>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u w:val="single"/>
                <w:lang w:val="ru-RU"/>
              </w:rPr>
            </w:pPr>
            <w:r w:rsidRPr="00F00AD1">
              <w:rPr>
                <w:rFonts w:ascii="Times New Roman" w:hAnsi="Times New Roman"/>
                <w:u w:val="single"/>
                <w:lang w:val="ru-RU"/>
              </w:rPr>
              <w:t xml:space="preserve">В </w:t>
            </w:r>
            <w:proofErr w:type="spellStart"/>
            <w:r w:rsidRPr="00F00AD1">
              <w:rPr>
                <w:rFonts w:ascii="Times New Roman" w:hAnsi="Times New Roman"/>
                <w:u w:val="single"/>
                <w:lang w:val="ru-RU"/>
              </w:rPr>
              <w:t>т.ч</w:t>
            </w:r>
            <w:proofErr w:type="spellEnd"/>
            <w:r w:rsidRPr="00F00AD1">
              <w:rPr>
                <w:rFonts w:ascii="Times New Roman" w:hAnsi="Times New Roman"/>
                <w:u w:val="single"/>
                <w:lang w:val="ru-RU"/>
              </w:rPr>
              <w:t>. НДС 18%:</w:t>
            </w:r>
          </w:p>
        </w:tc>
        <w:tc>
          <w:tcPr>
            <w:tcW w:w="1701" w:type="dxa"/>
          </w:tcPr>
          <w:p w:rsidR="00F00AD1" w:rsidRPr="00F00AD1" w:rsidRDefault="00F00AD1" w:rsidP="00F00AD1">
            <w:pPr>
              <w:pStyle w:val="aa"/>
              <w:ind w:left="0"/>
              <w:rPr>
                <w:rFonts w:ascii="Times New Roman" w:hAnsi="Times New Roman"/>
                <w:u w:val="single"/>
                <w:lang w:val="ru-RU"/>
              </w:rPr>
            </w:pPr>
          </w:p>
        </w:tc>
      </w:tr>
    </w:tbl>
    <w:p w:rsidR="00F00AD1" w:rsidRPr="00F00AD1" w:rsidRDefault="00F00AD1" w:rsidP="00F00AD1">
      <w:pPr>
        <w:pStyle w:val="aa"/>
        <w:autoSpaceDE w:val="0"/>
        <w:autoSpaceDN w:val="0"/>
        <w:adjustRightInd w:val="0"/>
        <w:jc w:val="both"/>
        <w:rPr>
          <w:rFonts w:ascii="Times New Roman" w:hAnsi="Times New Roman"/>
          <w:u w:val="single"/>
          <w:lang w:val="ru-RU"/>
        </w:rPr>
      </w:pPr>
    </w:p>
    <w:p w:rsidR="00F00AD1" w:rsidRPr="00F00AD1" w:rsidRDefault="00F00AD1" w:rsidP="00F00AD1">
      <w:pPr>
        <w:pStyle w:val="aa"/>
        <w:numPr>
          <w:ilvl w:val="0"/>
          <w:numId w:val="29"/>
        </w:numPr>
        <w:autoSpaceDE w:val="0"/>
        <w:autoSpaceDN w:val="0"/>
        <w:adjustRightInd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Наименование: используемые материалы </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материалов</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Итого:</w:t>
            </w: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 xml:space="preserve">В </w:t>
            </w:r>
            <w:proofErr w:type="spellStart"/>
            <w:r w:rsidRPr="00F00AD1">
              <w:rPr>
                <w:rFonts w:ascii="Times New Roman" w:hAnsi="Times New Roman"/>
                <w:lang w:val="ru-RU"/>
              </w:rPr>
              <w:t>т.ч</w:t>
            </w:r>
            <w:proofErr w:type="spellEnd"/>
            <w:r w:rsidRPr="00F00AD1">
              <w:rPr>
                <w:rFonts w:ascii="Times New Roman" w:hAnsi="Times New Roman"/>
                <w:lang w:val="ru-RU"/>
              </w:rPr>
              <w:t>. НДС 18%:</w:t>
            </w: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numPr>
          <w:ilvl w:val="0"/>
          <w:numId w:val="29"/>
        </w:numPr>
        <w:autoSpaceDE w:val="0"/>
        <w:autoSpaceDN w:val="0"/>
        <w:adjustRightInd w:val="0"/>
        <w:spacing w:before="120"/>
        <w:jc w:val="both"/>
        <w:rPr>
          <w:rFonts w:ascii="Times New Roman" w:hAnsi="Times New Roman"/>
          <w:lang w:val="ru-RU"/>
        </w:rPr>
      </w:pPr>
      <w:r w:rsidRPr="00F00AD1">
        <w:rPr>
          <w:rFonts w:ascii="Times New Roman" w:hAnsi="Times New Roman"/>
          <w:lang w:val="ru-RU"/>
        </w:rPr>
        <w:t>Технические характеристики приборов учета электроэнергии в случае выполнения работ в измерительном комплексе:</w:t>
      </w:r>
    </w:p>
    <w:tbl>
      <w:tblPr>
        <w:tblStyle w:val="af4"/>
        <w:tblW w:w="0" w:type="auto"/>
        <w:tblInd w:w="108" w:type="dxa"/>
        <w:tblLayout w:type="fixed"/>
        <w:tblLook w:val="04A0" w:firstRow="1" w:lastRow="0" w:firstColumn="1" w:lastColumn="0" w:noHBand="0" w:noVBand="1"/>
      </w:tblPr>
      <w:tblGrid>
        <w:gridCol w:w="661"/>
        <w:gridCol w:w="1182"/>
        <w:gridCol w:w="1701"/>
        <w:gridCol w:w="1418"/>
        <w:gridCol w:w="1275"/>
        <w:gridCol w:w="2271"/>
        <w:gridCol w:w="1701"/>
      </w:tblGrid>
      <w:tr w:rsidR="00F00AD1" w:rsidRPr="00F00AD1" w:rsidTr="00F00AD1">
        <w:trPr>
          <w:trHeight w:val="562"/>
        </w:trPr>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Зав.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Тип </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установки</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гос. поверки</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Место установки</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Примечание</w:t>
            </w:r>
          </w:p>
        </w:tc>
      </w:tr>
      <w:tr w:rsidR="00F00AD1" w:rsidRPr="00F00AD1" w:rsidTr="00F00AD1">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3</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7</w:t>
            </w:r>
          </w:p>
        </w:tc>
      </w:tr>
      <w:tr w:rsidR="00F00AD1" w:rsidRPr="00F00AD1" w:rsidTr="00F00AD1">
        <w:tc>
          <w:tcPr>
            <w:tcW w:w="661" w:type="dxa"/>
          </w:tcPr>
          <w:p w:rsidR="00F00AD1" w:rsidRPr="00F00AD1" w:rsidRDefault="00F00AD1" w:rsidP="00F00AD1">
            <w:pPr>
              <w:pStyle w:val="aa"/>
              <w:ind w:left="0"/>
              <w:rPr>
                <w:rFonts w:ascii="Times New Roman" w:hAnsi="Times New Roman"/>
                <w:lang w:val="ru-RU"/>
              </w:rPr>
            </w:pPr>
          </w:p>
        </w:tc>
        <w:tc>
          <w:tcPr>
            <w:tcW w:w="1182"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418"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227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Замечания ________________________</w:t>
      </w:r>
      <w:r w:rsidRPr="00F00AD1">
        <w:rPr>
          <w:rFonts w:ascii="Times New Roman" w:eastAsia="Times New Roman" w:hAnsi="Times New Roman"/>
          <w:lang w:eastAsia="ru-RU" w:bidi="ar-SA"/>
        </w:rPr>
        <w:t>____</w:t>
      </w:r>
      <w:r w:rsidRPr="00F00AD1">
        <w:rPr>
          <w:rFonts w:ascii="Times New Roman" w:eastAsia="Times New Roman" w:hAnsi="Times New Roman"/>
          <w:lang w:val="ru-RU" w:eastAsia="ru-RU" w:bidi="ar-SA"/>
        </w:rPr>
        <w:t>_____________________________________________________</w:t>
      </w: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eastAsia="ru-RU" w:bidi="ar-SA"/>
        </w:rPr>
      </w:pPr>
      <w:r w:rsidRPr="00F00AD1">
        <w:rPr>
          <w:rFonts w:ascii="Times New Roman" w:eastAsia="Times New Roman" w:hAnsi="Times New Roman"/>
          <w:lang w:val="ru-RU" w:eastAsia="ru-RU" w:bidi="ar-SA"/>
        </w:rPr>
        <w:t>__________________________________________________________________________________</w:t>
      </w: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eastAsia="ru-RU" w:bidi="ar-SA"/>
        </w:rPr>
      </w:pPr>
      <w:r w:rsidRPr="00F00AD1">
        <w:rPr>
          <w:rFonts w:ascii="Times New Roman" w:eastAsia="Times New Roman" w:hAnsi="Times New Roman"/>
          <w:lang w:val="ru-RU" w:eastAsia="ru-RU" w:bidi="ar-SA"/>
        </w:rPr>
        <w:t>__________________________________________________________________________________</w:t>
      </w: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eastAsia="ru-RU" w:bidi="ar-SA"/>
        </w:rPr>
      </w:pPr>
      <w:r w:rsidRPr="00F00AD1">
        <w:rPr>
          <w:rFonts w:ascii="Times New Roman" w:eastAsia="Times New Roman" w:hAnsi="Times New Roman"/>
          <w:lang w:val="ru-RU" w:eastAsia="ru-RU" w:bidi="ar-SA"/>
        </w:rPr>
        <w:t>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922"/>
        <w:gridCol w:w="279"/>
        <w:gridCol w:w="4936"/>
      </w:tblGrid>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164DDB" w:rsidP="00F00A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b/>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lastRenderedPageBreak/>
              <w:t>__________________ /___________________/</w:t>
            </w: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____________________ /_________________/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sdt>
            <w:sdtPr>
              <w:rPr>
                <w:rFonts w:ascii="Times New Roman" w:eastAsia="Times New Roman" w:hAnsi="Times New Roman" w:cs="Times New Roman"/>
                <w:sz w:val="24"/>
                <w:szCs w:val="24"/>
                <w:lang w:eastAsia="ru-RU"/>
              </w:rPr>
              <w:id w:val="-1221822844"/>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sdt>
            <w:sdtPr>
              <w:rPr>
                <w:rFonts w:ascii="Times New Roman" w:eastAsia="Times New Roman" w:hAnsi="Times New Roman" w:cs="Times New Roman"/>
                <w:sz w:val="24"/>
                <w:szCs w:val="24"/>
                <w:lang w:eastAsia="ru-RU"/>
              </w:rPr>
              <w:id w:val="-361132230"/>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bl>
    <w:p w:rsidR="00F00AD1" w:rsidRPr="00F00AD1" w:rsidRDefault="00F00AD1" w:rsidP="00F00AD1">
      <w:pPr>
        <w:pStyle w:val="aa"/>
        <w:autoSpaceDE w:val="0"/>
        <w:autoSpaceDN w:val="0"/>
        <w:adjustRightInd w:val="0"/>
        <w:ind w:left="0"/>
        <w:contextualSpacing w:val="0"/>
        <w:jc w:val="both"/>
        <w:rPr>
          <w:rFonts w:ascii="Times New Roman" w:eastAsia="Times New Roman" w:hAnsi="Times New Roman"/>
          <w:lang w:val="ru-RU" w:eastAsia="ru-RU" w:bidi="ar-SA"/>
        </w:rPr>
      </w:pP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Претензий к объему и качеству выполненных Исполнителем работ Заказчик не имеет:</w:t>
      </w:r>
    </w:p>
    <w:p w:rsidR="00F00AD1" w:rsidRPr="00F00AD1" w:rsidRDefault="00F00AD1" w:rsidP="00F00AD1">
      <w:pPr>
        <w:jc w:val="right"/>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____________________ / ___________/</w:t>
      </w:r>
    </w:p>
    <w:p w:rsidR="00F00AD1" w:rsidRPr="00F00AD1" w:rsidRDefault="00F00AD1" w:rsidP="00F00AD1">
      <w:pPr>
        <w:jc w:val="center"/>
        <w:rPr>
          <w:rFonts w:ascii="Times New Roman" w:hAnsi="Times New Roman" w:cs="Times New Roman"/>
          <w:b/>
          <w:sz w:val="24"/>
          <w:szCs w:val="24"/>
        </w:rPr>
      </w:pPr>
      <w:r w:rsidRPr="00F00AD1">
        <w:rPr>
          <w:rFonts w:ascii="Times New Roman" w:hAnsi="Times New Roman" w:cs="Times New Roman"/>
          <w:b/>
          <w:sz w:val="24"/>
          <w:szCs w:val="24"/>
        </w:rPr>
        <w:t>Форма утверждена:</w:t>
      </w: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059867451"/>
              <w:placeholder>
                <w:docPart w:val="072EC450E9294A8C9DDDE0E28057CE46"/>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064601162"/>
              <w:placeholder>
                <w:docPart w:val="072EC450E9294A8C9DDDE0E28057CE46"/>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r>
    </w:tbl>
    <w:p w:rsidR="00F00AD1" w:rsidRPr="00F00AD1" w:rsidRDefault="00F00AD1" w:rsidP="00F00AD1">
      <w:pPr>
        <w:rPr>
          <w:rFonts w:ascii="Times New Roman" w:eastAsia="Times New Roman" w:hAnsi="Times New Roman" w:cs="Times New Roman"/>
          <w:sz w:val="24"/>
          <w:szCs w:val="24"/>
          <w:lang w:eastAsia="ru-RU"/>
        </w:rPr>
      </w:pPr>
    </w:p>
    <w:p w:rsidR="00F00AD1" w:rsidRPr="00F00AD1" w:rsidRDefault="00F00AD1" w:rsidP="00F00AD1">
      <w:pPr>
        <w:shd w:val="clear" w:color="auto" w:fill="FFFFFF"/>
        <w:ind w:right="-29"/>
        <w:jc w:val="right"/>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Приложение №3</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__________________</w:t>
      </w:r>
    </w:p>
    <w:p w:rsidR="00F00AD1" w:rsidRPr="00F00AD1" w:rsidRDefault="00F00AD1" w:rsidP="00F00AD1">
      <w:pPr>
        <w:shd w:val="clear" w:color="auto" w:fill="FFFFFF"/>
        <w:ind w:right="-29"/>
        <w:jc w:val="right"/>
        <w:rPr>
          <w:rFonts w:ascii="Times New Roman" w:eastAsia="Times New Roman" w:hAnsi="Times New Roman" w:cs="Times New Roman"/>
          <w:b/>
          <w:sz w:val="24"/>
          <w:szCs w:val="24"/>
          <w:lang w:eastAsia="ru-RU"/>
        </w:rPr>
      </w:pPr>
    </w:p>
    <w:p w:rsidR="00F00AD1" w:rsidRPr="00F00AD1" w:rsidRDefault="00F00AD1" w:rsidP="00F00AD1">
      <w:pPr>
        <w:pStyle w:val="Default"/>
        <w:jc w:val="center"/>
        <w:rPr>
          <w:b/>
          <w:bCs/>
        </w:rPr>
      </w:pPr>
      <w:r w:rsidRPr="00F00AD1">
        <w:rPr>
          <w:b/>
          <w:bCs/>
        </w:rPr>
        <w:t xml:space="preserve">Спецификация </w:t>
      </w:r>
    </w:p>
    <w:p w:rsidR="00F00AD1" w:rsidRPr="00F00AD1" w:rsidRDefault="00F00AD1" w:rsidP="00F00AD1">
      <w:pPr>
        <w:pStyle w:val="Default"/>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993"/>
        <w:gridCol w:w="1559"/>
      </w:tblGrid>
      <w:tr w:rsidR="00F00AD1" w:rsidRPr="00F00AD1" w:rsidTr="00F00AD1">
        <w:trPr>
          <w:trHeight w:val="300"/>
        </w:trPr>
        <w:tc>
          <w:tcPr>
            <w:tcW w:w="851" w:type="dxa"/>
            <w:shd w:val="clear" w:color="auto" w:fill="auto"/>
            <w:hideMark/>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 xml:space="preserve">№ </w:t>
            </w:r>
            <w:proofErr w:type="gramStart"/>
            <w:r w:rsidRPr="00F00AD1">
              <w:rPr>
                <w:rFonts w:ascii="Times New Roman" w:hAnsi="Times New Roman" w:cs="Times New Roman"/>
                <w:b/>
                <w:sz w:val="24"/>
                <w:szCs w:val="24"/>
              </w:rPr>
              <w:t>п</w:t>
            </w:r>
            <w:proofErr w:type="gramEnd"/>
            <w:r w:rsidRPr="00F00AD1">
              <w:rPr>
                <w:rFonts w:ascii="Times New Roman" w:hAnsi="Times New Roman" w:cs="Times New Roman"/>
                <w:b/>
                <w:sz w:val="24"/>
                <w:szCs w:val="24"/>
              </w:rPr>
              <w:t>/п</w:t>
            </w:r>
          </w:p>
        </w:tc>
        <w:tc>
          <w:tcPr>
            <w:tcW w:w="6520" w:type="dxa"/>
            <w:shd w:val="clear" w:color="auto" w:fill="auto"/>
            <w:noWrap/>
            <w:hideMark/>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Наименование работ</w:t>
            </w:r>
          </w:p>
        </w:tc>
        <w:tc>
          <w:tcPr>
            <w:tcW w:w="993" w:type="dxa"/>
            <w:shd w:val="clear" w:color="auto" w:fill="auto"/>
            <w:noWrap/>
            <w:hideMark/>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Ед. изм.</w:t>
            </w:r>
          </w:p>
        </w:tc>
        <w:tc>
          <w:tcPr>
            <w:tcW w:w="1559" w:type="dxa"/>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Цена,</w:t>
            </w:r>
          </w:p>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руб. без учета НДС</w:t>
            </w:r>
          </w:p>
        </w:tc>
      </w:tr>
      <w:tr w:rsidR="00F00AD1" w:rsidRPr="00F00AD1" w:rsidTr="00F00AD1">
        <w:trPr>
          <w:trHeight w:val="300"/>
        </w:trPr>
        <w:tc>
          <w:tcPr>
            <w:tcW w:w="851" w:type="dxa"/>
            <w:shd w:val="clear" w:color="auto" w:fill="auto"/>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1</w:t>
            </w:r>
          </w:p>
        </w:tc>
        <w:tc>
          <w:tcPr>
            <w:tcW w:w="6520" w:type="dxa"/>
            <w:shd w:val="clear" w:color="auto" w:fill="auto"/>
            <w:noWrap/>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2</w:t>
            </w:r>
          </w:p>
        </w:tc>
        <w:tc>
          <w:tcPr>
            <w:tcW w:w="993" w:type="dxa"/>
            <w:shd w:val="clear" w:color="auto" w:fill="auto"/>
            <w:noWrap/>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3</w:t>
            </w:r>
          </w:p>
        </w:tc>
        <w:tc>
          <w:tcPr>
            <w:tcW w:w="1559" w:type="dxa"/>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4</w:t>
            </w:r>
          </w:p>
        </w:tc>
      </w:tr>
    </w:tbl>
    <w:p w:rsidR="00F00AD1" w:rsidRPr="00F00AD1" w:rsidRDefault="00F00AD1" w:rsidP="00F00AD1">
      <w:pPr>
        <w:tabs>
          <w:tab w:val="left" w:pos="6220"/>
        </w:tabs>
        <w:suppressAutoHyphens/>
        <w:jc w:val="both"/>
        <w:rPr>
          <w:rFonts w:ascii="Times New Roman" w:hAnsi="Times New Roman" w:cs="Times New Roman"/>
          <w:sz w:val="24"/>
          <w:szCs w:val="24"/>
        </w:rPr>
      </w:pPr>
    </w:p>
    <w:p w:rsidR="00F00AD1" w:rsidRPr="00F00AD1" w:rsidRDefault="00F00AD1" w:rsidP="00F00AD1">
      <w:pPr>
        <w:tabs>
          <w:tab w:val="left" w:pos="6220"/>
        </w:tabs>
        <w:suppressAutoHyphens/>
        <w:jc w:val="both"/>
        <w:rPr>
          <w:rFonts w:ascii="Times New Roman" w:hAnsi="Times New Roman" w:cs="Times New Roman"/>
          <w:sz w:val="24"/>
          <w:szCs w:val="24"/>
        </w:rPr>
      </w:pPr>
    </w:p>
    <w:p w:rsidR="00F00AD1" w:rsidRPr="00F00AD1" w:rsidRDefault="00F00AD1" w:rsidP="00F00AD1">
      <w:pPr>
        <w:tabs>
          <w:tab w:val="left" w:pos="6220"/>
        </w:tabs>
        <w:suppressAutoHyphens/>
        <w:jc w:val="both"/>
        <w:rPr>
          <w:rFonts w:ascii="Times New Roman" w:hAnsi="Times New Roman" w:cs="Times New Roman"/>
          <w:sz w:val="24"/>
          <w:szCs w:val="24"/>
        </w:rPr>
      </w:pPr>
    </w:p>
    <w:p w:rsidR="00F00AD1" w:rsidRPr="00F00AD1" w:rsidRDefault="00F00AD1" w:rsidP="00F00AD1">
      <w:pPr>
        <w:rPr>
          <w:rFonts w:ascii="Times New Roman" w:eastAsia="Times New Roman" w:hAnsi="Times New Roman" w:cs="Times New Roman"/>
          <w:sz w:val="24"/>
          <w:szCs w:val="24"/>
          <w:lang w:eastAsia="ru-RU"/>
        </w:rPr>
      </w:pPr>
    </w:p>
    <w:p w:rsidR="00F00AD1" w:rsidRPr="00F00AD1" w:rsidRDefault="00F00AD1" w:rsidP="00F00AD1">
      <w:pPr>
        <w:rPr>
          <w:rFonts w:ascii="Times New Roman" w:eastAsia="Times New Roman" w:hAnsi="Times New Roman" w:cs="Times New Roman"/>
          <w:sz w:val="24"/>
          <w:szCs w:val="24"/>
          <w:lang w:eastAsia="ru-RU"/>
        </w:rPr>
      </w:pP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706396678"/>
              <w:placeholder>
                <w:docPart w:val="9414C45D4AD342A6A23B4440F2A4E5C4"/>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862044306"/>
              <w:placeholder>
                <w:docPart w:val="9414C45D4AD342A6A23B4440F2A4E5C4"/>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r>
    </w:tbl>
    <w:p w:rsidR="00F00AD1" w:rsidRPr="00F00AD1" w:rsidRDefault="00F00AD1" w:rsidP="00F00AD1">
      <w:pPr>
        <w:rPr>
          <w:rFonts w:ascii="Times New Roman" w:eastAsia="Times New Roman" w:hAnsi="Times New Roman" w:cs="Times New Roman"/>
          <w:sz w:val="24"/>
          <w:szCs w:val="24"/>
          <w:lang w:eastAsia="ru-RU"/>
        </w:rPr>
        <w:sectPr w:rsidR="00F00AD1" w:rsidRPr="00F00AD1" w:rsidSect="00F00AD1">
          <w:headerReference w:type="default" r:id="rId8"/>
          <w:pgSz w:w="11906" w:h="16838"/>
          <w:pgMar w:top="426" w:right="851" w:bottom="426" w:left="1134" w:header="142" w:footer="709" w:gutter="0"/>
          <w:cols w:space="708"/>
          <w:docGrid w:linePitch="360"/>
        </w:sectPr>
      </w:pPr>
    </w:p>
    <w:p w:rsidR="00F00AD1" w:rsidRPr="00F00AD1" w:rsidRDefault="00F00AD1" w:rsidP="00F00AD1">
      <w:pPr>
        <w:jc w:val="right"/>
        <w:rPr>
          <w:rFonts w:ascii="Times New Roman" w:hAnsi="Times New Roman" w:cs="Times New Roman"/>
          <w:sz w:val="24"/>
          <w:szCs w:val="24"/>
          <w:lang w:eastAsia="ru-RU"/>
        </w:rPr>
      </w:pPr>
      <w:r w:rsidRPr="00F00AD1">
        <w:rPr>
          <w:rFonts w:ascii="Times New Roman" w:hAnsi="Times New Roman" w:cs="Times New Roman"/>
          <w:sz w:val="24"/>
          <w:szCs w:val="24"/>
          <w:lang w:eastAsia="ru-RU"/>
        </w:rPr>
        <w:lastRenderedPageBreak/>
        <w:t>Приложение № 4</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______________</w:t>
      </w:r>
    </w:p>
    <w:p w:rsidR="00F00AD1" w:rsidRPr="00F00AD1" w:rsidRDefault="00F00AD1" w:rsidP="00F00AD1">
      <w:pPr>
        <w:tabs>
          <w:tab w:val="left" w:pos="8250"/>
        </w:tabs>
        <w:rPr>
          <w:rFonts w:ascii="Times New Roman" w:hAnsi="Times New Roman" w:cs="Times New Roman"/>
          <w:b/>
          <w:sz w:val="24"/>
          <w:szCs w:val="24"/>
          <w:u w:val="single"/>
          <w:lang w:eastAsia="ru-RU"/>
        </w:rPr>
      </w:pPr>
      <w:r w:rsidRPr="00F00AD1">
        <w:rPr>
          <w:rFonts w:ascii="Times New Roman" w:hAnsi="Times New Roman" w:cs="Times New Roman"/>
          <w:b/>
          <w:sz w:val="24"/>
          <w:szCs w:val="24"/>
          <w:u w:val="single"/>
          <w:lang w:eastAsia="ru-RU"/>
        </w:rPr>
        <w:t>ОБРАЗЕЦ</w:t>
      </w:r>
    </w:p>
    <w:p w:rsidR="00F00AD1" w:rsidRPr="00F00AD1" w:rsidRDefault="00F00AD1" w:rsidP="00F00AD1">
      <w:pPr>
        <w:tabs>
          <w:tab w:val="left" w:pos="8250"/>
        </w:tabs>
        <w:jc w:val="center"/>
        <w:rPr>
          <w:rFonts w:ascii="Times New Roman" w:hAnsi="Times New Roman" w:cs="Times New Roman"/>
          <w:b/>
          <w:sz w:val="24"/>
          <w:szCs w:val="24"/>
          <w:u w:val="single"/>
          <w:lang w:eastAsia="ru-RU"/>
        </w:rPr>
      </w:pPr>
      <w:r w:rsidRPr="00F00AD1">
        <w:rPr>
          <w:rFonts w:ascii="Times New Roman" w:hAnsi="Times New Roman" w:cs="Times New Roman"/>
          <w:b/>
          <w:sz w:val="24"/>
          <w:szCs w:val="24"/>
          <w:u w:val="single"/>
          <w:lang w:eastAsia="ru-RU"/>
        </w:rPr>
        <w:t>Форма представления информации</w:t>
      </w:r>
    </w:p>
    <w:p w:rsidR="00F00AD1" w:rsidRPr="00F00AD1" w:rsidRDefault="00F00AD1" w:rsidP="00F00AD1">
      <w:pPr>
        <w:tabs>
          <w:tab w:val="left" w:pos="8250"/>
        </w:tabs>
        <w:jc w:val="center"/>
        <w:rPr>
          <w:rFonts w:ascii="Times New Roman" w:hAnsi="Times New Roman" w:cs="Times New Roman"/>
          <w:b/>
          <w:sz w:val="24"/>
          <w:szCs w:val="24"/>
          <w:u w:val="single"/>
          <w:lang w:eastAsia="ru-RU"/>
        </w:rPr>
      </w:pPr>
    </w:p>
    <w:tbl>
      <w:tblPr>
        <w:tblpPr w:leftFromText="180" w:rightFromText="180" w:vertAnchor="text" w:tblpY="1"/>
        <w:tblOverlap w:val="never"/>
        <w:tblW w:w="15041" w:type="dxa"/>
        <w:tblInd w:w="93" w:type="dxa"/>
        <w:tblLayout w:type="fixed"/>
        <w:tblLook w:val="00A0" w:firstRow="1" w:lastRow="0" w:firstColumn="1" w:lastColumn="0" w:noHBand="0" w:noVBand="0"/>
      </w:tblPr>
      <w:tblGrid>
        <w:gridCol w:w="531"/>
        <w:gridCol w:w="804"/>
        <w:gridCol w:w="840"/>
        <w:gridCol w:w="1384"/>
        <w:gridCol w:w="992"/>
        <w:gridCol w:w="1134"/>
        <w:gridCol w:w="1276"/>
        <w:gridCol w:w="442"/>
        <w:gridCol w:w="803"/>
        <w:gridCol w:w="848"/>
        <w:gridCol w:w="1309"/>
        <w:gridCol w:w="1240"/>
        <w:gridCol w:w="1229"/>
        <w:gridCol w:w="1039"/>
        <w:gridCol w:w="1170"/>
      </w:tblGrid>
      <w:tr w:rsidR="00F00AD1" w:rsidRPr="00F00AD1" w:rsidTr="00F00AD1">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xml:space="preserve">№ </w:t>
            </w:r>
            <w:proofErr w:type="gramStart"/>
            <w:r w:rsidRPr="00F00AD1">
              <w:rPr>
                <w:rFonts w:ascii="Times New Roman" w:hAnsi="Times New Roman" w:cs="Times New Roman"/>
                <w:color w:val="000000"/>
                <w:sz w:val="24"/>
                <w:szCs w:val="24"/>
                <w:lang w:eastAsia="ru-RU"/>
              </w:rPr>
              <w:t>п</w:t>
            </w:r>
            <w:proofErr w:type="gramEnd"/>
            <w:r w:rsidRPr="00F00AD1">
              <w:rPr>
                <w:rFonts w:ascii="Times New Roman" w:hAnsi="Times New Roman" w:cs="Times New Roman"/>
                <w:color w:val="000000"/>
                <w:sz w:val="24"/>
                <w:szCs w:val="24"/>
                <w:lang w:eastAsia="ru-RU"/>
              </w:rPr>
              <w:t>/п</w:t>
            </w:r>
          </w:p>
        </w:tc>
        <w:tc>
          <w:tcPr>
            <w:tcW w:w="6430" w:type="dxa"/>
            <w:gridSpan w:val="6"/>
            <w:tcBorders>
              <w:top w:val="single" w:sz="8" w:space="0" w:color="auto"/>
              <w:left w:val="nil"/>
              <w:bottom w:val="single" w:sz="8" w:space="0" w:color="auto"/>
              <w:right w:val="single" w:sz="8" w:space="0" w:color="000000"/>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Наименование контрагента (ИНН, вид деятельности)</w:t>
            </w:r>
          </w:p>
        </w:tc>
        <w:tc>
          <w:tcPr>
            <w:tcW w:w="6910" w:type="dxa"/>
            <w:gridSpan w:val="7"/>
            <w:tcBorders>
              <w:top w:val="single" w:sz="8" w:space="0" w:color="auto"/>
              <w:left w:val="nil"/>
              <w:bottom w:val="single" w:sz="8" w:space="0" w:color="auto"/>
              <w:right w:val="single" w:sz="8" w:space="0" w:color="000000"/>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Информация о цепочке собственников контрагента, включая бенефициаров (в том числе, конечных)</w:t>
            </w:r>
            <w:r w:rsidRPr="00F00AD1">
              <w:rPr>
                <w:rFonts w:ascii="Times New Roman" w:hAnsi="Times New Roman" w:cs="Times New Roman"/>
                <w:i/>
                <w:sz w:val="24"/>
                <w:szCs w:val="24"/>
                <w:lang w:eastAsia="ru-RU"/>
              </w:rPr>
              <w:t xml:space="preserve"> </w:t>
            </w:r>
            <w:r w:rsidRPr="00F00AD1">
              <w:rPr>
                <w:rFonts w:ascii="Times New Roman" w:hAnsi="Times New Roman" w:cs="Times New Roman"/>
                <w:color w:val="000000"/>
                <w:sz w:val="24"/>
                <w:szCs w:val="24"/>
                <w:lang w:eastAsia="ru-RU"/>
              </w:rPr>
              <w:t xml:space="preserve">и составе </w:t>
            </w:r>
            <w:proofErr w:type="spellStart"/>
            <w:r w:rsidR="00164DDB">
              <w:rPr>
                <w:rFonts w:ascii="Times New Roman" w:hAnsi="Times New Roman" w:cs="Times New Roman"/>
                <w:color w:val="000000"/>
                <w:sz w:val="24"/>
                <w:szCs w:val="24"/>
                <w:lang w:eastAsia="ru-RU"/>
              </w:rPr>
              <w:t>Подрядчик</w:t>
            </w:r>
            <w:r w:rsidRPr="00F00AD1">
              <w:rPr>
                <w:rFonts w:ascii="Times New Roman" w:hAnsi="Times New Roman" w:cs="Times New Roman"/>
                <w:color w:val="000000"/>
                <w:sz w:val="24"/>
                <w:szCs w:val="24"/>
                <w:lang w:eastAsia="ru-RU"/>
              </w:rPr>
              <w:t>ных</w:t>
            </w:r>
            <w:proofErr w:type="spellEnd"/>
            <w:r w:rsidRPr="00F00AD1">
              <w:rPr>
                <w:rFonts w:ascii="Times New Roman" w:hAnsi="Times New Roman" w:cs="Times New Roman"/>
                <w:color w:val="000000"/>
                <w:sz w:val="24"/>
                <w:szCs w:val="24"/>
                <w:lang w:eastAsia="ru-RU"/>
              </w:rPr>
              <w:t xml:space="preserve"> органов контрагента</w:t>
            </w:r>
          </w:p>
        </w:tc>
        <w:tc>
          <w:tcPr>
            <w:tcW w:w="1170" w:type="dxa"/>
            <w:tcBorders>
              <w:top w:val="single" w:sz="4" w:space="0" w:color="auto"/>
              <w:left w:val="nil"/>
              <w:bottom w:val="single" w:sz="8" w:space="0" w:color="auto"/>
              <w:right w:val="single" w:sz="8" w:space="0" w:color="auto"/>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r w:rsidR="00F00AD1" w:rsidRPr="00F00AD1" w:rsidTr="00F00AD1">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rsidR="00F00AD1" w:rsidRPr="00F00AD1" w:rsidRDefault="00F00AD1" w:rsidP="00F00AD1">
            <w:pPr>
              <w:rPr>
                <w:rFonts w:ascii="Times New Roman" w:hAnsi="Times New Roman" w:cs="Times New Roman"/>
                <w:color w:val="000000"/>
                <w:sz w:val="24"/>
                <w:szCs w:val="24"/>
                <w:lang w:eastAsia="ru-RU"/>
              </w:rPr>
            </w:pPr>
          </w:p>
        </w:tc>
        <w:tc>
          <w:tcPr>
            <w:tcW w:w="804"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ИНН</w:t>
            </w:r>
          </w:p>
        </w:tc>
        <w:tc>
          <w:tcPr>
            <w:tcW w:w="840"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ОГРН</w:t>
            </w:r>
          </w:p>
        </w:tc>
        <w:tc>
          <w:tcPr>
            <w:tcW w:w="1384"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Наименование краткое</w:t>
            </w:r>
          </w:p>
        </w:tc>
        <w:tc>
          <w:tcPr>
            <w:tcW w:w="992"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Код ОКВЭД</w:t>
            </w:r>
          </w:p>
        </w:tc>
        <w:tc>
          <w:tcPr>
            <w:tcW w:w="1134" w:type="dxa"/>
            <w:tcBorders>
              <w:top w:val="nil"/>
              <w:left w:val="nil"/>
              <w:bottom w:val="single" w:sz="8" w:space="0" w:color="auto"/>
              <w:right w:val="single" w:sz="8" w:space="0" w:color="auto"/>
            </w:tcBorders>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xml:space="preserve">Фамилия, Имя, Отчество </w:t>
            </w:r>
            <w:proofErr w:type="spellStart"/>
            <w:proofErr w:type="gramStart"/>
            <w:r w:rsidRPr="00F00AD1">
              <w:rPr>
                <w:rFonts w:ascii="Times New Roman" w:hAnsi="Times New Roman" w:cs="Times New Roman"/>
                <w:color w:val="000000"/>
                <w:sz w:val="24"/>
                <w:szCs w:val="24"/>
                <w:lang w:eastAsia="ru-RU"/>
              </w:rPr>
              <w:t>руково-дителя</w:t>
            </w:r>
            <w:proofErr w:type="spellEnd"/>
            <w:proofErr w:type="gramEnd"/>
          </w:p>
        </w:tc>
        <w:tc>
          <w:tcPr>
            <w:tcW w:w="1276"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xml:space="preserve">Серия и номер документа, </w:t>
            </w:r>
            <w:proofErr w:type="gramStart"/>
            <w:r w:rsidRPr="00F00AD1">
              <w:rPr>
                <w:rFonts w:ascii="Times New Roman" w:hAnsi="Times New Roman" w:cs="Times New Roman"/>
                <w:color w:val="000000"/>
                <w:sz w:val="24"/>
                <w:szCs w:val="24"/>
                <w:lang w:eastAsia="ru-RU"/>
              </w:rPr>
              <w:t>удостоверяю-</w:t>
            </w:r>
            <w:proofErr w:type="spellStart"/>
            <w:r w:rsidRPr="00F00AD1">
              <w:rPr>
                <w:rFonts w:ascii="Times New Roman" w:hAnsi="Times New Roman" w:cs="Times New Roman"/>
                <w:color w:val="000000"/>
                <w:sz w:val="24"/>
                <w:szCs w:val="24"/>
                <w:lang w:eastAsia="ru-RU"/>
              </w:rPr>
              <w:t>щего</w:t>
            </w:r>
            <w:proofErr w:type="spellEnd"/>
            <w:proofErr w:type="gramEnd"/>
            <w:r w:rsidRPr="00F00AD1">
              <w:rPr>
                <w:rFonts w:ascii="Times New Roman" w:hAnsi="Times New Roman" w:cs="Times New Roman"/>
                <w:color w:val="000000"/>
                <w:sz w:val="24"/>
                <w:szCs w:val="24"/>
                <w:lang w:eastAsia="ru-RU"/>
              </w:rPr>
              <w:t xml:space="preserve"> личность руководителя</w:t>
            </w:r>
          </w:p>
        </w:tc>
        <w:tc>
          <w:tcPr>
            <w:tcW w:w="442"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w:t>
            </w:r>
          </w:p>
        </w:tc>
        <w:tc>
          <w:tcPr>
            <w:tcW w:w="803"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ИНН</w:t>
            </w:r>
          </w:p>
        </w:tc>
        <w:tc>
          <w:tcPr>
            <w:tcW w:w="848"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ОГРН</w:t>
            </w:r>
          </w:p>
        </w:tc>
        <w:tc>
          <w:tcPr>
            <w:tcW w:w="1309"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proofErr w:type="spellStart"/>
            <w:proofErr w:type="gramStart"/>
            <w:r w:rsidRPr="00F00AD1">
              <w:rPr>
                <w:rFonts w:ascii="Times New Roman" w:hAnsi="Times New Roman" w:cs="Times New Roman"/>
                <w:color w:val="000000"/>
                <w:sz w:val="24"/>
                <w:szCs w:val="24"/>
                <w:lang w:eastAsia="ru-RU"/>
              </w:rPr>
              <w:t>Наименова-ние</w:t>
            </w:r>
            <w:proofErr w:type="spellEnd"/>
            <w:proofErr w:type="gramEnd"/>
            <w:r w:rsidRPr="00F00AD1">
              <w:rPr>
                <w:rFonts w:ascii="Times New Roman" w:hAnsi="Times New Roman" w:cs="Times New Roman"/>
                <w:color w:val="000000"/>
                <w:sz w:val="24"/>
                <w:szCs w:val="24"/>
                <w:lang w:eastAsia="ru-RU"/>
              </w:rPr>
              <w:t xml:space="preserve"> / Ф.И.О.</w:t>
            </w:r>
          </w:p>
        </w:tc>
        <w:tc>
          <w:tcPr>
            <w:tcW w:w="1240"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Адрес регистрации</w:t>
            </w:r>
          </w:p>
        </w:tc>
        <w:tc>
          <w:tcPr>
            <w:tcW w:w="1229" w:type="dxa"/>
            <w:tcBorders>
              <w:top w:val="nil"/>
              <w:left w:val="nil"/>
              <w:bottom w:val="single" w:sz="8" w:space="0" w:color="auto"/>
              <w:right w:val="single" w:sz="8" w:space="0" w:color="auto"/>
            </w:tcBorders>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Серия и номер документа, удостоверяющего личность (для физического лица)</w:t>
            </w:r>
          </w:p>
        </w:tc>
        <w:tc>
          <w:tcPr>
            <w:tcW w:w="1039" w:type="dxa"/>
            <w:tcBorders>
              <w:top w:val="nil"/>
              <w:left w:val="nil"/>
              <w:bottom w:val="single" w:sz="8" w:space="0" w:color="auto"/>
              <w:right w:val="single" w:sz="8" w:space="0" w:color="auto"/>
            </w:tcBorders>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Руководитель / участник / акционер / бенефициар</w:t>
            </w:r>
          </w:p>
        </w:tc>
        <w:tc>
          <w:tcPr>
            <w:tcW w:w="1170" w:type="dxa"/>
            <w:tcBorders>
              <w:top w:val="nil"/>
              <w:left w:val="nil"/>
              <w:bottom w:val="single" w:sz="8" w:space="0" w:color="auto"/>
              <w:right w:val="single" w:sz="8" w:space="0" w:color="auto"/>
            </w:tcBorders>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Информация о подтверждающих документах (наименование, реквизиты и т.д.)</w:t>
            </w:r>
          </w:p>
        </w:tc>
      </w:tr>
      <w:tr w:rsidR="00F00AD1" w:rsidRPr="00F00AD1" w:rsidTr="00F00AD1">
        <w:trPr>
          <w:trHeight w:val="300"/>
        </w:trPr>
        <w:tc>
          <w:tcPr>
            <w:tcW w:w="531" w:type="dxa"/>
            <w:tcBorders>
              <w:top w:val="nil"/>
              <w:left w:val="single" w:sz="4" w:space="0" w:color="auto"/>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44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3"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8"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2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03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r w:rsidR="00F00AD1" w:rsidRPr="00F00AD1" w:rsidTr="00F00AD1">
        <w:trPr>
          <w:trHeight w:val="300"/>
        </w:trPr>
        <w:tc>
          <w:tcPr>
            <w:tcW w:w="531" w:type="dxa"/>
            <w:tcBorders>
              <w:top w:val="nil"/>
              <w:left w:val="single" w:sz="4" w:space="0" w:color="auto"/>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44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3"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8"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2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03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r w:rsidR="00F00AD1" w:rsidRPr="00F00AD1" w:rsidTr="00F00AD1">
        <w:trPr>
          <w:trHeight w:val="300"/>
        </w:trPr>
        <w:tc>
          <w:tcPr>
            <w:tcW w:w="531" w:type="dxa"/>
            <w:tcBorders>
              <w:top w:val="nil"/>
              <w:left w:val="single" w:sz="4" w:space="0" w:color="auto"/>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44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3"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8"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2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03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bl>
    <w:p w:rsidR="00F00AD1" w:rsidRPr="00F00AD1" w:rsidRDefault="00F00AD1" w:rsidP="00F00AD1">
      <w:pPr>
        <w:tabs>
          <w:tab w:val="left" w:pos="8250"/>
        </w:tabs>
        <w:contextualSpacing/>
        <w:rPr>
          <w:rFonts w:ascii="Times New Roman" w:hAnsi="Times New Roman" w:cs="Times New Roman"/>
          <w:i/>
          <w:sz w:val="24"/>
          <w:szCs w:val="24"/>
          <w:lang w:eastAsia="ru-RU"/>
        </w:rPr>
      </w:pPr>
      <w:r w:rsidRPr="00F00AD1">
        <w:rPr>
          <w:rFonts w:ascii="Times New Roman" w:hAnsi="Times New Roman" w:cs="Times New Roman"/>
          <w:b/>
          <w:sz w:val="24"/>
          <w:szCs w:val="24"/>
          <w:u w:val="single"/>
          <w:lang w:eastAsia="ru-RU"/>
        </w:rPr>
        <w:br w:type="textWrapping" w:clear="all"/>
      </w:r>
      <w:proofErr w:type="spellStart"/>
      <w:r w:rsidRPr="00F00AD1">
        <w:rPr>
          <w:rFonts w:ascii="Times New Roman" w:hAnsi="Times New Roman" w:cs="Times New Roman"/>
          <w:i/>
          <w:sz w:val="24"/>
          <w:szCs w:val="24"/>
          <w:lang w:eastAsia="ru-RU"/>
        </w:rPr>
        <w:t>Справочно</w:t>
      </w:r>
      <w:proofErr w:type="spellEnd"/>
      <w:r w:rsidRPr="00F00AD1">
        <w:rPr>
          <w:rFonts w:ascii="Times New Roman" w:hAnsi="Times New Roman" w:cs="Times New Roman"/>
          <w:i/>
          <w:sz w:val="24"/>
          <w:szCs w:val="24"/>
          <w:lang w:eastAsia="ru-RU"/>
        </w:rPr>
        <w:t>:</w:t>
      </w:r>
    </w:p>
    <w:p w:rsidR="00F00AD1" w:rsidRPr="00F00AD1" w:rsidRDefault="00F00AD1" w:rsidP="00F00AD1">
      <w:pPr>
        <w:numPr>
          <w:ilvl w:val="0"/>
          <w:numId w:val="30"/>
        </w:numPr>
        <w:contextualSpacing/>
        <w:rPr>
          <w:rFonts w:ascii="Times New Roman" w:hAnsi="Times New Roman" w:cs="Times New Roman"/>
          <w:i/>
          <w:sz w:val="24"/>
          <w:szCs w:val="24"/>
          <w:lang w:eastAsia="ru-RU"/>
        </w:rPr>
      </w:pPr>
      <w:r w:rsidRPr="00F00AD1">
        <w:rPr>
          <w:rFonts w:ascii="Times New Roman" w:hAnsi="Times New Roman" w:cs="Times New Roman"/>
          <w:i/>
          <w:sz w:val="24"/>
          <w:szCs w:val="24"/>
          <w:lang w:eastAsia="ru-RU"/>
        </w:rPr>
        <w:t>Указывается порядковый номер.</w:t>
      </w:r>
    </w:p>
    <w:p w:rsidR="00F00AD1" w:rsidRPr="00F00AD1" w:rsidRDefault="00F00AD1" w:rsidP="00F00AD1">
      <w:pPr>
        <w:numPr>
          <w:ilvl w:val="0"/>
          <w:numId w:val="30"/>
        </w:numPr>
        <w:contextualSpacing/>
        <w:rPr>
          <w:rFonts w:ascii="Times New Roman" w:hAnsi="Times New Roman" w:cs="Times New Roman"/>
          <w:i/>
          <w:sz w:val="24"/>
          <w:szCs w:val="24"/>
          <w:lang w:eastAsia="ru-RU"/>
        </w:rPr>
      </w:pPr>
      <w:r w:rsidRPr="00F00AD1">
        <w:rPr>
          <w:rFonts w:ascii="Times New Roman" w:hAnsi="Times New Roman" w:cs="Times New Roman"/>
          <w:i/>
          <w:sz w:val="24"/>
          <w:szCs w:val="24"/>
          <w:lang w:eastAsia="ru-RU"/>
        </w:rPr>
        <w:t>Указывается полное наименование контрагента, ИНН, вид деятельности и иная необходимая информация.</w:t>
      </w:r>
    </w:p>
    <w:p w:rsidR="00F00AD1" w:rsidRPr="00F00AD1" w:rsidRDefault="00F00AD1" w:rsidP="00F00AD1">
      <w:pPr>
        <w:numPr>
          <w:ilvl w:val="0"/>
          <w:numId w:val="30"/>
        </w:numPr>
        <w:contextualSpacing/>
        <w:rPr>
          <w:rFonts w:ascii="Times New Roman" w:hAnsi="Times New Roman" w:cs="Times New Roman"/>
          <w:i/>
          <w:sz w:val="24"/>
          <w:szCs w:val="24"/>
          <w:lang w:eastAsia="ru-RU"/>
        </w:rPr>
      </w:pPr>
      <w:r w:rsidRPr="00F00AD1">
        <w:rPr>
          <w:rFonts w:ascii="Times New Roman" w:hAnsi="Times New Roman" w:cs="Times New Roman"/>
          <w:i/>
          <w:sz w:val="24"/>
          <w:szCs w:val="24"/>
          <w:lang w:eastAsia="ru-RU"/>
        </w:rPr>
        <w:lastRenderedPageBreak/>
        <w:t xml:space="preserve">Указывается подробная информация о цепочке собственников контрагента </w:t>
      </w:r>
      <w:r w:rsidRPr="00F00AD1">
        <w:rPr>
          <w:rFonts w:ascii="Times New Roman" w:hAnsi="Times New Roman" w:cs="Times New Roman"/>
          <w:i/>
          <w:color w:val="000000"/>
          <w:sz w:val="24"/>
          <w:szCs w:val="24"/>
          <w:lang w:eastAsia="ru-RU"/>
        </w:rPr>
        <w:t>(данные об участниках;  в отношении участников, являющихся юридическими лицами - данные об их участниках и т.д.),</w:t>
      </w:r>
      <w:r w:rsidRPr="00F00AD1">
        <w:rPr>
          <w:rFonts w:ascii="Times New Roman" w:hAnsi="Times New Roman" w:cs="Times New Roman"/>
          <w:sz w:val="24"/>
          <w:szCs w:val="24"/>
          <w:lang w:eastAsia="ru-RU"/>
        </w:rPr>
        <w:t xml:space="preserve"> </w:t>
      </w:r>
      <w:r w:rsidRPr="00F00AD1">
        <w:rPr>
          <w:rFonts w:ascii="Times New Roman" w:hAnsi="Times New Roman" w:cs="Times New Roman"/>
          <w:i/>
          <w:sz w:val="24"/>
          <w:szCs w:val="24"/>
          <w:lang w:eastAsia="ru-RU"/>
        </w:rPr>
        <w:t xml:space="preserve">включая бенефициаров (в том числе конечных) и составе </w:t>
      </w:r>
      <w:proofErr w:type="spellStart"/>
      <w:r w:rsidR="00164DDB">
        <w:rPr>
          <w:rFonts w:ascii="Times New Roman" w:hAnsi="Times New Roman" w:cs="Times New Roman"/>
          <w:i/>
          <w:sz w:val="24"/>
          <w:szCs w:val="24"/>
          <w:lang w:eastAsia="ru-RU"/>
        </w:rPr>
        <w:t>Подрядчик</w:t>
      </w:r>
      <w:r w:rsidRPr="00F00AD1">
        <w:rPr>
          <w:rFonts w:ascii="Times New Roman" w:hAnsi="Times New Roman" w:cs="Times New Roman"/>
          <w:i/>
          <w:sz w:val="24"/>
          <w:szCs w:val="24"/>
          <w:lang w:eastAsia="ru-RU"/>
        </w:rPr>
        <w:t>ных</w:t>
      </w:r>
      <w:proofErr w:type="spellEnd"/>
      <w:r w:rsidRPr="00F00AD1">
        <w:rPr>
          <w:rFonts w:ascii="Times New Roman" w:hAnsi="Times New Roman" w:cs="Times New Roman"/>
          <w:i/>
          <w:sz w:val="24"/>
          <w:szCs w:val="24"/>
          <w:lang w:eastAsia="ru-RU"/>
        </w:rPr>
        <w:t xml:space="preserve"> органов контрагента.</w:t>
      </w:r>
    </w:p>
    <w:p w:rsidR="00F00AD1" w:rsidRPr="00F00AD1" w:rsidRDefault="00F00AD1" w:rsidP="00F00AD1">
      <w:pPr>
        <w:numPr>
          <w:ilvl w:val="0"/>
          <w:numId w:val="30"/>
        </w:numPr>
        <w:contextualSpacing/>
        <w:rPr>
          <w:rFonts w:ascii="Times New Roman" w:hAnsi="Times New Roman" w:cs="Times New Roman"/>
          <w:sz w:val="24"/>
          <w:szCs w:val="24"/>
          <w:lang w:eastAsia="ru-RU"/>
        </w:rPr>
      </w:pPr>
      <w:r w:rsidRPr="00F00AD1">
        <w:rPr>
          <w:rFonts w:ascii="Times New Roman" w:hAnsi="Times New Roman" w:cs="Times New Roman"/>
          <w:i/>
          <w:sz w:val="24"/>
          <w:szCs w:val="24"/>
          <w:lang w:eastAsia="ru-RU"/>
        </w:rPr>
        <w:t>Указывается информация о документах (наименование, реквизиты и т.д.), подтверждающих сведения о цепочке собственников контрагента</w:t>
      </w:r>
      <w:r w:rsidRPr="00F00AD1">
        <w:rPr>
          <w:rFonts w:ascii="Times New Roman" w:hAnsi="Times New Roman" w:cs="Times New Roman"/>
          <w:color w:val="000000"/>
          <w:sz w:val="24"/>
          <w:szCs w:val="24"/>
          <w:lang w:eastAsia="ru-RU"/>
        </w:rPr>
        <w:t xml:space="preserve"> </w:t>
      </w:r>
      <w:r w:rsidRPr="00F00AD1">
        <w:rPr>
          <w:rFonts w:ascii="Times New Roman" w:hAnsi="Times New Roman" w:cs="Times New Roman"/>
          <w:i/>
          <w:sz w:val="24"/>
          <w:szCs w:val="24"/>
          <w:lang w:eastAsia="ru-RU"/>
        </w:rPr>
        <w:t xml:space="preserve">и составе </w:t>
      </w:r>
      <w:proofErr w:type="spellStart"/>
      <w:r w:rsidR="00164DDB">
        <w:rPr>
          <w:rFonts w:ascii="Times New Roman" w:hAnsi="Times New Roman" w:cs="Times New Roman"/>
          <w:i/>
          <w:sz w:val="24"/>
          <w:szCs w:val="24"/>
          <w:lang w:eastAsia="ru-RU"/>
        </w:rPr>
        <w:t>Подрядчик</w:t>
      </w:r>
      <w:r w:rsidRPr="00F00AD1">
        <w:rPr>
          <w:rFonts w:ascii="Times New Roman" w:hAnsi="Times New Roman" w:cs="Times New Roman"/>
          <w:i/>
          <w:sz w:val="24"/>
          <w:szCs w:val="24"/>
          <w:lang w:eastAsia="ru-RU"/>
        </w:rPr>
        <w:t>ных</w:t>
      </w:r>
      <w:proofErr w:type="spellEnd"/>
      <w:r w:rsidRPr="00F00AD1">
        <w:rPr>
          <w:rFonts w:ascii="Times New Roman" w:hAnsi="Times New Roman" w:cs="Times New Roman"/>
          <w:i/>
          <w:sz w:val="24"/>
          <w:szCs w:val="24"/>
          <w:lang w:eastAsia="ru-RU"/>
        </w:rPr>
        <w:t xml:space="preserve"> органов контрагента.</w:t>
      </w:r>
    </w:p>
    <w:p w:rsidR="00F00AD1" w:rsidRPr="00F00AD1" w:rsidRDefault="00F00AD1" w:rsidP="00F00AD1">
      <w:pPr>
        <w:jc w:val="center"/>
        <w:rPr>
          <w:rFonts w:ascii="Times New Roman" w:hAnsi="Times New Roman" w:cs="Times New Roman"/>
          <w:sz w:val="24"/>
          <w:szCs w:val="24"/>
          <w:lang w:eastAsia="ru-RU"/>
        </w:rPr>
      </w:pPr>
    </w:p>
    <w:p w:rsidR="00F00AD1" w:rsidRPr="00F00AD1" w:rsidRDefault="00F00AD1" w:rsidP="00F00AD1">
      <w:pPr>
        <w:rPr>
          <w:rFonts w:ascii="Times New Roman" w:hAnsi="Times New Roman" w:cs="Times New Roman"/>
          <w:sz w:val="24"/>
          <w:szCs w:val="24"/>
          <w:lang w:eastAsia="ru-RU"/>
        </w:rPr>
      </w:pPr>
      <w:r w:rsidRPr="00F00AD1">
        <w:rPr>
          <w:rFonts w:ascii="Times New Roman" w:hAnsi="Times New Roman" w:cs="Times New Roman"/>
          <w:sz w:val="24"/>
          <w:szCs w:val="24"/>
          <w:lang w:eastAsia="ru-RU"/>
        </w:rPr>
        <w:t>Руководитель организации                                                           _________________                                                                         _____________________</w:t>
      </w:r>
    </w:p>
    <w:p w:rsidR="00F00AD1" w:rsidRPr="00F00AD1" w:rsidRDefault="00F00AD1" w:rsidP="00F00AD1">
      <w:pPr>
        <w:jc w:val="center"/>
        <w:rPr>
          <w:rFonts w:ascii="Times New Roman" w:hAnsi="Times New Roman" w:cs="Times New Roman"/>
          <w:b/>
          <w:sz w:val="24"/>
          <w:szCs w:val="24"/>
          <w:lang w:eastAsia="ru-RU"/>
        </w:rPr>
      </w:pPr>
    </w:p>
    <w:p w:rsidR="00F00AD1" w:rsidRPr="00F00AD1" w:rsidRDefault="00F00AD1" w:rsidP="00F00AD1">
      <w:pPr>
        <w:jc w:val="center"/>
        <w:rPr>
          <w:rFonts w:ascii="Times New Roman" w:hAnsi="Times New Roman" w:cs="Times New Roman"/>
          <w:b/>
          <w:sz w:val="24"/>
          <w:szCs w:val="24"/>
          <w:lang w:eastAsia="ru-RU"/>
        </w:rPr>
      </w:pPr>
      <w:r w:rsidRPr="00F00AD1">
        <w:rPr>
          <w:rFonts w:ascii="Times New Roman" w:hAnsi="Times New Roman" w:cs="Times New Roman"/>
          <w:b/>
          <w:sz w:val="24"/>
          <w:szCs w:val="24"/>
          <w:lang w:eastAsia="ru-RU"/>
        </w:rPr>
        <w:t>Форма утверждена:</w:t>
      </w:r>
    </w:p>
    <w:tbl>
      <w:tblPr>
        <w:tblW w:w="0" w:type="auto"/>
        <w:tblLook w:val="04A0" w:firstRow="1" w:lastRow="0" w:firstColumn="1" w:lastColumn="0" w:noHBand="0" w:noVBand="1"/>
      </w:tblPr>
      <w:tblGrid>
        <w:gridCol w:w="4957"/>
        <w:gridCol w:w="6491"/>
      </w:tblGrid>
      <w:tr w:rsidR="00F00AD1" w:rsidRPr="00F00AD1" w:rsidTr="00F00AD1">
        <w:tc>
          <w:tcPr>
            <w:tcW w:w="4957" w:type="dxa"/>
            <w:shd w:val="clear" w:color="auto" w:fill="auto"/>
          </w:tcPr>
          <w:p w:rsidR="00F00AD1" w:rsidRPr="00F00AD1" w:rsidRDefault="00F00AD1" w:rsidP="00F00AD1">
            <w:pPr>
              <w:contextualSpacing/>
              <w:rPr>
                <w:rFonts w:ascii="Times New Roman" w:eastAsia="Calibri" w:hAnsi="Times New Roman" w:cs="Times New Roman"/>
                <w:sz w:val="24"/>
                <w:szCs w:val="24"/>
              </w:rPr>
            </w:pPr>
            <w:r w:rsidRPr="00F00AD1">
              <w:rPr>
                <w:rFonts w:ascii="Times New Roman" w:eastAsia="Calibri" w:hAnsi="Times New Roman" w:cs="Times New Roman"/>
                <w:b/>
                <w:bCs/>
                <w:sz w:val="24"/>
                <w:szCs w:val="24"/>
              </w:rPr>
              <w:t>Заказчик:</w:t>
            </w:r>
            <w:r w:rsidRPr="00F00AD1">
              <w:rPr>
                <w:rFonts w:ascii="Times New Roman" w:eastAsia="Calibri" w:hAnsi="Times New Roman" w:cs="Times New Roman"/>
                <w:sz w:val="24"/>
                <w:szCs w:val="24"/>
              </w:rPr>
              <w:t xml:space="preserve"> </w:t>
            </w:r>
          </w:p>
          <w:p w:rsidR="00F00AD1" w:rsidRPr="00F00AD1" w:rsidRDefault="00F00AD1" w:rsidP="00F00AD1">
            <w:pPr>
              <w:suppressAutoHyphens/>
              <w:autoSpaceDE w:val="0"/>
              <w:autoSpaceDN w:val="0"/>
              <w:contextualSpacing/>
              <w:outlineLvl w:val="2"/>
              <w:rPr>
                <w:rFonts w:ascii="Times New Roman" w:hAnsi="Times New Roman" w:cs="Times New Roman"/>
                <w:sz w:val="24"/>
                <w:szCs w:val="24"/>
                <w:lang w:eastAsia="ru-RU"/>
              </w:rPr>
            </w:pPr>
          </w:p>
        </w:tc>
        <w:tc>
          <w:tcPr>
            <w:tcW w:w="6491" w:type="dxa"/>
            <w:shd w:val="clear" w:color="auto" w:fill="auto"/>
          </w:tcPr>
          <w:p w:rsidR="00F00AD1" w:rsidRPr="00F00AD1" w:rsidRDefault="00164DDB" w:rsidP="00F00AD1">
            <w:pPr>
              <w:suppressAutoHyphens/>
              <w:autoSpaceDE w:val="0"/>
              <w:autoSpaceDN w:val="0"/>
              <w:contextualSpacing/>
              <w:outlineLvl w:val="2"/>
              <w:rPr>
                <w:rFonts w:ascii="Times New Roman" w:hAnsi="Times New Roman" w:cs="Times New Roman"/>
                <w:sz w:val="24"/>
                <w:szCs w:val="24"/>
                <w:lang w:eastAsia="ru-RU"/>
              </w:rPr>
            </w:pPr>
            <w:r>
              <w:rPr>
                <w:rFonts w:ascii="Times New Roman" w:hAnsi="Times New Roman" w:cs="Times New Roman"/>
                <w:b/>
                <w:bCs/>
                <w:sz w:val="24"/>
                <w:szCs w:val="24"/>
                <w:lang w:eastAsia="ru-RU"/>
              </w:rPr>
              <w:t>Подрядчик</w:t>
            </w:r>
            <w:r w:rsidR="00F00AD1" w:rsidRPr="00F00AD1">
              <w:rPr>
                <w:rFonts w:ascii="Times New Roman" w:hAnsi="Times New Roman" w:cs="Times New Roman"/>
                <w:sz w:val="24"/>
                <w:szCs w:val="24"/>
                <w:lang w:eastAsia="ru-RU"/>
              </w:rPr>
              <w:t>:</w:t>
            </w:r>
          </w:p>
        </w:tc>
      </w:tr>
      <w:tr w:rsidR="00F00AD1" w:rsidRPr="00F00AD1" w:rsidTr="00F00AD1">
        <w:tc>
          <w:tcPr>
            <w:tcW w:w="4957" w:type="dxa"/>
            <w:shd w:val="clear" w:color="auto" w:fill="auto"/>
            <w:vAlign w:val="center"/>
          </w:tcPr>
          <w:p w:rsidR="00F00AD1" w:rsidRPr="00F00AD1" w:rsidRDefault="00F00AD1" w:rsidP="00F00AD1">
            <w:pPr>
              <w:contextualSpacing/>
              <w:rPr>
                <w:rFonts w:ascii="Times New Roman" w:eastAsia="Calibri" w:hAnsi="Times New Roman" w:cs="Times New Roman"/>
                <w:sz w:val="24"/>
                <w:szCs w:val="24"/>
              </w:rPr>
            </w:pPr>
            <w:r w:rsidRPr="00F00AD1">
              <w:rPr>
                <w:rFonts w:ascii="Times New Roman" w:eastAsia="Calibri" w:hAnsi="Times New Roman" w:cs="Times New Roman"/>
                <w:sz w:val="24"/>
                <w:szCs w:val="24"/>
              </w:rPr>
              <w:t>_____________________/_____________/</w:t>
            </w:r>
          </w:p>
        </w:tc>
        <w:tc>
          <w:tcPr>
            <w:tcW w:w="6491" w:type="dxa"/>
            <w:shd w:val="clear" w:color="auto" w:fill="auto"/>
          </w:tcPr>
          <w:p w:rsidR="00F00AD1" w:rsidRPr="00F00AD1" w:rsidRDefault="00F00AD1" w:rsidP="00F00AD1">
            <w:pPr>
              <w:contextualSpacing/>
              <w:rPr>
                <w:rFonts w:ascii="Times New Roman" w:hAnsi="Times New Roman" w:cs="Times New Roman"/>
                <w:sz w:val="24"/>
                <w:szCs w:val="24"/>
                <w:lang w:eastAsia="ru-RU"/>
              </w:rPr>
            </w:pPr>
            <w:r w:rsidRPr="00F00AD1">
              <w:rPr>
                <w:rFonts w:ascii="Times New Roman" w:hAnsi="Times New Roman" w:cs="Times New Roman"/>
                <w:sz w:val="24"/>
                <w:szCs w:val="24"/>
                <w:lang w:eastAsia="ru-RU"/>
              </w:rPr>
              <w:t>________________________/___________/</w:t>
            </w:r>
          </w:p>
        </w:tc>
      </w:tr>
      <w:tr w:rsidR="00F00AD1" w:rsidRPr="00F00AD1" w:rsidTr="00F00AD1">
        <w:tc>
          <w:tcPr>
            <w:tcW w:w="4957" w:type="dxa"/>
            <w:shd w:val="clear" w:color="auto" w:fill="auto"/>
            <w:vAlign w:val="center"/>
          </w:tcPr>
          <w:p w:rsidR="00F00AD1" w:rsidRPr="00F00AD1" w:rsidRDefault="00F00AD1" w:rsidP="00F00AD1">
            <w:pPr>
              <w:contextualSpacing/>
              <w:rPr>
                <w:rFonts w:ascii="Times New Roman" w:eastAsia="Calibri" w:hAnsi="Times New Roman" w:cs="Times New Roman"/>
                <w:sz w:val="24"/>
                <w:szCs w:val="24"/>
              </w:rPr>
            </w:pPr>
            <w:r w:rsidRPr="00F00AD1">
              <w:rPr>
                <w:rFonts w:ascii="Times New Roman" w:eastAsia="Calibri" w:hAnsi="Times New Roman" w:cs="Times New Roman"/>
                <w:sz w:val="24"/>
                <w:szCs w:val="24"/>
              </w:rPr>
              <w:t>«___» ___________ 2015 г.</w:t>
            </w:r>
          </w:p>
        </w:tc>
        <w:tc>
          <w:tcPr>
            <w:tcW w:w="6491" w:type="dxa"/>
            <w:shd w:val="clear" w:color="auto" w:fill="auto"/>
          </w:tcPr>
          <w:p w:rsidR="00F00AD1" w:rsidRPr="00F00AD1" w:rsidRDefault="00F00AD1" w:rsidP="00F00AD1">
            <w:pPr>
              <w:suppressAutoHyphens/>
              <w:autoSpaceDE w:val="0"/>
              <w:autoSpaceDN w:val="0"/>
              <w:contextualSpacing/>
              <w:outlineLvl w:val="2"/>
              <w:rPr>
                <w:rFonts w:ascii="Times New Roman" w:hAnsi="Times New Roman" w:cs="Times New Roman"/>
                <w:sz w:val="24"/>
                <w:szCs w:val="24"/>
                <w:lang w:eastAsia="ru-RU"/>
              </w:rPr>
            </w:pPr>
            <w:r w:rsidRPr="00F00AD1">
              <w:rPr>
                <w:rFonts w:ascii="Times New Roman" w:hAnsi="Times New Roman" w:cs="Times New Roman"/>
                <w:sz w:val="24"/>
                <w:szCs w:val="24"/>
                <w:lang w:eastAsia="ru-RU"/>
              </w:rPr>
              <w:t>«___» ___________ 2015 г.</w:t>
            </w:r>
          </w:p>
        </w:tc>
      </w:tr>
    </w:tbl>
    <w:p w:rsidR="00F00AD1" w:rsidRPr="00F00AD1" w:rsidRDefault="00F00AD1" w:rsidP="00F00AD1">
      <w:pPr>
        <w:rPr>
          <w:rFonts w:ascii="Times New Roman" w:eastAsia="Times New Roman" w:hAnsi="Times New Roman" w:cs="Times New Roman"/>
          <w:sz w:val="24"/>
          <w:szCs w:val="24"/>
          <w:lang w:eastAsia="ru-RU"/>
        </w:rPr>
      </w:pPr>
    </w:p>
    <w:p w:rsidR="00F00AD1" w:rsidRPr="003804F6" w:rsidRDefault="00F00AD1" w:rsidP="00F00AD1">
      <w:pPr>
        <w:rPr>
          <w:rFonts w:ascii="Times New Roman" w:eastAsia="Times New Roman" w:hAnsi="Times New Roman"/>
          <w:lang w:eastAsia="ru-RU"/>
        </w:rPr>
        <w:sectPr w:rsidR="00F00AD1" w:rsidRPr="003804F6" w:rsidSect="00F00AD1">
          <w:pgSz w:w="16838" w:h="11906" w:orient="landscape"/>
          <w:pgMar w:top="426" w:right="426" w:bottom="851" w:left="426" w:header="142" w:footer="709" w:gutter="0"/>
          <w:cols w:space="708"/>
          <w:docGrid w:linePitch="360"/>
        </w:sectPr>
      </w:pPr>
      <w:r w:rsidRPr="00F00AD1">
        <w:rPr>
          <w:rFonts w:ascii="Times New Roman" w:eastAsia="Times New Roman" w:hAnsi="Times New Roman" w:cs="Times New Roman"/>
          <w:sz w:val="24"/>
          <w:szCs w:val="24"/>
          <w:lang w:eastAsia="ru-RU"/>
        </w:rPr>
        <w:t>М.П.                                                                                   М.П.</w:t>
      </w:r>
    </w:p>
    <w:p w:rsidR="00F00AD1" w:rsidRPr="00F00AD1" w:rsidRDefault="00F00AD1" w:rsidP="00F00AD1">
      <w:pPr>
        <w:ind w:left="4253" w:right="-64"/>
        <w:jc w:val="right"/>
        <w:rPr>
          <w:rFonts w:ascii="Times New Roman" w:hAnsi="Times New Roman"/>
          <w:bCs/>
          <w:iCs/>
          <w:sz w:val="24"/>
          <w:szCs w:val="24"/>
          <w:lang w:eastAsia="ru-RU"/>
        </w:rPr>
      </w:pPr>
      <w:r w:rsidRPr="00F00AD1">
        <w:rPr>
          <w:rFonts w:ascii="Times New Roman" w:hAnsi="Times New Roman"/>
          <w:bCs/>
          <w:iCs/>
          <w:sz w:val="24"/>
          <w:szCs w:val="24"/>
          <w:lang w:eastAsia="ru-RU"/>
        </w:rPr>
        <w:lastRenderedPageBreak/>
        <w:t xml:space="preserve">Приложение № 5 </w:t>
      </w:r>
    </w:p>
    <w:p w:rsidR="00F00AD1" w:rsidRPr="00F00AD1" w:rsidRDefault="00F00AD1" w:rsidP="00F00AD1">
      <w:pPr>
        <w:tabs>
          <w:tab w:val="left" w:pos="2268"/>
        </w:tabs>
        <w:jc w:val="right"/>
        <w:rPr>
          <w:rFonts w:ascii="Times New Roman" w:eastAsia="Calibri" w:hAnsi="Times New Roman"/>
          <w:sz w:val="24"/>
          <w:szCs w:val="24"/>
        </w:rPr>
      </w:pPr>
      <w:r w:rsidRPr="00F00AD1">
        <w:rPr>
          <w:rFonts w:ascii="Times New Roman" w:eastAsia="Calibri" w:hAnsi="Times New Roman"/>
          <w:sz w:val="24"/>
          <w:szCs w:val="24"/>
        </w:rPr>
        <w:t>к договору № _____________</w:t>
      </w:r>
    </w:p>
    <w:p w:rsidR="00F00AD1" w:rsidRPr="00F00AD1" w:rsidRDefault="00F00AD1" w:rsidP="00F00AD1">
      <w:pPr>
        <w:ind w:left="4253" w:right="-64"/>
        <w:jc w:val="right"/>
        <w:rPr>
          <w:rFonts w:ascii="Times New Roman" w:hAnsi="Times New Roman"/>
          <w:b/>
          <w:bCs/>
          <w:iCs/>
          <w:sz w:val="24"/>
          <w:szCs w:val="24"/>
          <w:lang w:eastAsia="ru-RU"/>
        </w:rPr>
      </w:pPr>
      <w:r w:rsidRPr="00F00AD1">
        <w:rPr>
          <w:rFonts w:ascii="Times New Roman" w:eastAsia="Calibri" w:hAnsi="Times New Roman"/>
          <w:sz w:val="24"/>
          <w:szCs w:val="24"/>
        </w:rPr>
        <w:t>от ________________</w:t>
      </w:r>
    </w:p>
    <w:p w:rsidR="00F00AD1" w:rsidRPr="00F00AD1" w:rsidRDefault="00F00AD1" w:rsidP="00F00AD1">
      <w:pPr>
        <w:ind w:left="5812" w:right="-64"/>
        <w:rPr>
          <w:rFonts w:ascii="Times New Roman" w:hAnsi="Times New Roman"/>
          <w:bCs/>
          <w:iCs/>
          <w:sz w:val="24"/>
          <w:szCs w:val="24"/>
          <w:lang w:eastAsia="ru-RU"/>
        </w:rPr>
      </w:pPr>
    </w:p>
    <w:p w:rsidR="00F00AD1" w:rsidRPr="00F00AD1" w:rsidRDefault="00F00AD1" w:rsidP="00F00AD1">
      <w:pPr>
        <w:ind w:left="567" w:right="-64"/>
        <w:rPr>
          <w:rFonts w:ascii="Times New Roman" w:hAnsi="Times New Roman"/>
          <w:b/>
          <w:sz w:val="24"/>
          <w:szCs w:val="24"/>
          <w:lang w:eastAsia="ru-RU"/>
        </w:rPr>
      </w:pPr>
      <w:r w:rsidRPr="00F00AD1">
        <w:rPr>
          <w:rFonts w:ascii="Times New Roman" w:hAnsi="Times New Roman"/>
          <w:b/>
          <w:sz w:val="24"/>
          <w:szCs w:val="24"/>
          <w:lang w:eastAsia="ru-RU"/>
        </w:rPr>
        <w:t>ОБРАЗЕЦ</w:t>
      </w:r>
    </w:p>
    <w:p w:rsidR="00F00AD1" w:rsidRPr="00F00AD1" w:rsidRDefault="00F00AD1" w:rsidP="00F00AD1">
      <w:pPr>
        <w:ind w:left="567" w:right="-64"/>
        <w:jc w:val="center"/>
        <w:rPr>
          <w:rFonts w:ascii="Times New Roman" w:hAnsi="Times New Roman"/>
          <w:b/>
          <w:sz w:val="24"/>
          <w:szCs w:val="24"/>
          <w:lang w:eastAsia="ru-RU"/>
        </w:rPr>
      </w:pPr>
      <w:r w:rsidRPr="00F00AD1">
        <w:rPr>
          <w:rFonts w:ascii="Times New Roman" w:hAnsi="Times New Roman"/>
          <w:b/>
          <w:sz w:val="24"/>
          <w:szCs w:val="24"/>
          <w:lang w:eastAsia="ru-RU"/>
        </w:rPr>
        <w:t>Согласие на обработку персональных данных</w:t>
      </w:r>
    </w:p>
    <w:p w:rsidR="00F00AD1" w:rsidRPr="00F00AD1" w:rsidRDefault="00F00AD1" w:rsidP="00F00AD1">
      <w:pPr>
        <w:ind w:left="567" w:right="-64"/>
        <w:jc w:val="center"/>
        <w:rPr>
          <w:rFonts w:ascii="Times New Roman" w:hAnsi="Times New Roman"/>
          <w:b/>
          <w:sz w:val="24"/>
          <w:szCs w:val="24"/>
          <w:lang w:eastAsia="ru-RU"/>
        </w:rPr>
      </w:pPr>
      <w:r w:rsidRPr="00F00AD1">
        <w:rPr>
          <w:rFonts w:ascii="Times New Roman" w:hAnsi="Times New Roman"/>
          <w:b/>
          <w:sz w:val="24"/>
          <w:szCs w:val="24"/>
          <w:lang w:eastAsia="ru-RU"/>
        </w:rPr>
        <w:t>от «_____» ____________ 20_____ г.</w:t>
      </w:r>
    </w:p>
    <w:p w:rsidR="00F00AD1" w:rsidRPr="00F00AD1" w:rsidRDefault="00F00AD1" w:rsidP="00F00AD1">
      <w:pPr>
        <w:ind w:right="-64" w:firstLine="567"/>
        <w:jc w:val="both"/>
        <w:rPr>
          <w:rFonts w:ascii="Times New Roman" w:hAnsi="Times New Roman"/>
          <w:sz w:val="24"/>
          <w:szCs w:val="24"/>
          <w:lang w:eastAsia="ru-RU"/>
        </w:rPr>
      </w:pPr>
      <w:r w:rsidRPr="00F00AD1">
        <w:rPr>
          <w:rFonts w:ascii="Times New Roman" w:hAnsi="Times New Roman"/>
          <w:sz w:val="24"/>
          <w:szCs w:val="24"/>
          <w:lang w:eastAsia="ru-RU"/>
        </w:rPr>
        <w:t>Настоящим ______________________________________________________________</w:t>
      </w:r>
    </w:p>
    <w:p w:rsidR="00F00AD1" w:rsidRPr="00F00AD1" w:rsidRDefault="00F00AD1" w:rsidP="00F00AD1">
      <w:pPr>
        <w:ind w:right="-64"/>
        <w:jc w:val="both"/>
        <w:rPr>
          <w:rFonts w:ascii="Times New Roman" w:hAnsi="Times New Roman"/>
          <w:sz w:val="24"/>
          <w:szCs w:val="24"/>
          <w:lang w:eastAsia="ru-RU"/>
        </w:rPr>
      </w:pPr>
      <w:proofErr w:type="gramStart"/>
      <w:r w:rsidRPr="00F00AD1">
        <w:rPr>
          <w:rFonts w:ascii="Times New Roman" w:hAnsi="Times New Roman"/>
          <w:sz w:val="24"/>
          <w:szCs w:val="24"/>
          <w:lang w:eastAsia="ru-RU"/>
        </w:rPr>
        <w:t>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_______________________________________, действующего на основании _________________, дает свое согласие на совершение  акционерным обществом «</w:t>
      </w:r>
      <w:proofErr w:type="spellStart"/>
      <w:r w:rsidRPr="00F00AD1">
        <w:rPr>
          <w:rFonts w:ascii="Times New Roman" w:hAnsi="Times New Roman"/>
          <w:sz w:val="24"/>
          <w:szCs w:val="24"/>
          <w:lang w:eastAsia="ru-RU"/>
        </w:rPr>
        <w:t>Екатеринбургэнергосбыт</w:t>
      </w:r>
      <w:proofErr w:type="spellEnd"/>
      <w:r w:rsidRPr="00F00AD1">
        <w:rPr>
          <w:rFonts w:ascii="Times New Roman" w:hAnsi="Times New Roman"/>
          <w:sz w:val="24"/>
          <w:szCs w:val="24"/>
          <w:lang w:eastAsia="ru-RU"/>
        </w:rPr>
        <w:t>», открытым акционерным обществом «Межрегиональная распределительная сетевая компания Урала» и  публичным акционерным обществом «Российские сети» действий, предусмотренных п. 3 ст. 3 ФЗ «О персональных данных» от 27.07.2006 № 152-ФЗ, в отношении персональных данных</w:t>
      </w:r>
      <w:proofErr w:type="gramEnd"/>
      <w:r w:rsidRPr="00F00AD1">
        <w:rPr>
          <w:rFonts w:ascii="Times New Roman" w:hAnsi="Times New Roman"/>
          <w:sz w:val="24"/>
          <w:szCs w:val="24"/>
          <w:lang w:eastAsia="ru-RU"/>
        </w:rPr>
        <w:t xml:space="preserve"> </w:t>
      </w:r>
      <w:proofErr w:type="gramStart"/>
      <w:r w:rsidRPr="00F00AD1">
        <w:rPr>
          <w:rFonts w:ascii="Times New Roman" w:hAnsi="Times New Roman"/>
          <w:sz w:val="24"/>
          <w:szCs w:val="24"/>
          <w:lang w:eastAsia="ru-RU"/>
        </w:rPr>
        <w:t xml:space="preserve">участника закупки (потенциального контрагента)/контрагента/планируемых к привлечению </w:t>
      </w:r>
      <w:proofErr w:type="spellStart"/>
      <w:r w:rsidRPr="00F00AD1">
        <w:rPr>
          <w:rFonts w:ascii="Times New Roman" w:hAnsi="Times New Roman"/>
          <w:sz w:val="24"/>
          <w:szCs w:val="24"/>
          <w:lang w:eastAsia="ru-RU"/>
        </w:rPr>
        <w:t>субконтрагентов</w:t>
      </w:r>
      <w:proofErr w:type="spellEnd"/>
      <w:r w:rsidRPr="00F00AD1">
        <w:rPr>
          <w:rFonts w:ascii="Times New Roman" w:hAnsi="Times New Roman"/>
          <w:sz w:val="24"/>
          <w:szCs w:val="24"/>
          <w:lang w:eastAsia="ru-RU"/>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F00AD1">
        <w:rPr>
          <w:rFonts w:ascii="Times New Roman" w:hAnsi="Times New Roman"/>
          <w:sz w:val="24"/>
          <w:szCs w:val="24"/>
          <w:lang w:eastAsia="ru-RU"/>
        </w:rPr>
        <w:t xml:space="preserve"> ИНН (участников, учредителей, акционеров) ПАО «</w:t>
      </w:r>
      <w:proofErr w:type="spellStart"/>
      <w:r w:rsidRPr="00F00AD1">
        <w:rPr>
          <w:rFonts w:ascii="Times New Roman" w:hAnsi="Times New Roman"/>
          <w:sz w:val="24"/>
          <w:szCs w:val="24"/>
          <w:lang w:eastAsia="ru-RU"/>
        </w:rPr>
        <w:t>Россети</w:t>
      </w:r>
      <w:proofErr w:type="spellEnd"/>
      <w:r w:rsidRPr="00F00AD1">
        <w:rPr>
          <w:rFonts w:ascii="Times New Roman" w:hAnsi="Times New Roman"/>
          <w:sz w:val="24"/>
          <w:szCs w:val="24"/>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F00AD1">
        <w:rPr>
          <w:rFonts w:ascii="Times New Roman" w:hAnsi="Times New Roman"/>
          <w:sz w:val="24"/>
          <w:szCs w:val="24"/>
          <w:lang w:eastAsia="ru-RU"/>
        </w:rPr>
        <w:t>Росфинмониторинг</w:t>
      </w:r>
      <w:proofErr w:type="spellEnd"/>
      <w:r w:rsidRPr="00F00AD1">
        <w:rPr>
          <w:rFonts w:ascii="Times New Roman" w:hAnsi="Times New Roman"/>
          <w:sz w:val="24"/>
          <w:szCs w:val="24"/>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F00AD1" w:rsidRPr="00F00AD1" w:rsidRDefault="00F00AD1" w:rsidP="00F00AD1">
      <w:pPr>
        <w:ind w:right="-64" w:firstLine="567"/>
        <w:jc w:val="both"/>
        <w:rPr>
          <w:rFonts w:ascii="Times New Roman" w:hAnsi="Times New Roman"/>
          <w:sz w:val="24"/>
          <w:szCs w:val="24"/>
          <w:lang w:eastAsia="ru-RU"/>
        </w:rPr>
      </w:pPr>
      <w:proofErr w:type="gramStart"/>
      <w:r w:rsidRPr="00F00AD1">
        <w:rPr>
          <w:rFonts w:ascii="Times New Roman" w:hAnsi="Times New Roman"/>
          <w:sz w:val="24"/>
          <w:szCs w:val="24"/>
          <w:lang w:eastAsia="ru-RU"/>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F00AD1" w:rsidRPr="00F00AD1" w:rsidRDefault="00F00AD1" w:rsidP="00F00AD1">
      <w:pPr>
        <w:ind w:right="-64" w:firstLine="567"/>
        <w:jc w:val="both"/>
        <w:rPr>
          <w:rFonts w:ascii="Times New Roman" w:hAnsi="Times New Roman"/>
          <w:sz w:val="24"/>
          <w:szCs w:val="24"/>
          <w:lang w:eastAsia="ru-RU"/>
        </w:rPr>
      </w:pPr>
      <w:proofErr w:type="gramStart"/>
      <w:r w:rsidRPr="00F00AD1">
        <w:rPr>
          <w:rFonts w:ascii="Times New Roman" w:hAnsi="Times New Roman"/>
          <w:sz w:val="24"/>
          <w:szCs w:val="24"/>
          <w:lang w:eastAsia="ru-RU"/>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F00AD1" w:rsidRPr="00F00AD1" w:rsidRDefault="00F00AD1" w:rsidP="00F00AD1">
      <w:pPr>
        <w:ind w:right="-64"/>
        <w:jc w:val="both"/>
        <w:rPr>
          <w:rFonts w:ascii="Times New Roman" w:hAnsi="Times New Roman"/>
          <w:sz w:val="24"/>
          <w:szCs w:val="24"/>
          <w:lang w:eastAsia="ru-RU"/>
        </w:rPr>
      </w:pPr>
      <w:r w:rsidRPr="00F00AD1">
        <w:rPr>
          <w:rFonts w:ascii="Times New Roman" w:hAnsi="Times New Roman"/>
          <w:sz w:val="24"/>
          <w:szCs w:val="24"/>
          <w:lang w:eastAsia="ru-RU"/>
        </w:rPr>
        <w:t>____________________________________              ______________________________</w:t>
      </w:r>
    </w:p>
    <w:p w:rsidR="00F00AD1" w:rsidRPr="00F00AD1" w:rsidRDefault="00F00AD1" w:rsidP="00F00AD1">
      <w:pPr>
        <w:ind w:right="-64"/>
        <w:jc w:val="both"/>
        <w:rPr>
          <w:rFonts w:ascii="Times New Roman" w:hAnsi="Times New Roman"/>
          <w:sz w:val="24"/>
          <w:szCs w:val="24"/>
          <w:lang w:eastAsia="ru-RU"/>
        </w:rPr>
      </w:pPr>
      <w:r w:rsidRPr="00F00AD1">
        <w:rPr>
          <w:rFonts w:ascii="Times New Roman" w:hAnsi="Times New Roman"/>
          <w:sz w:val="24"/>
          <w:szCs w:val="24"/>
          <w:lang w:eastAsia="ru-RU"/>
        </w:rPr>
        <w:lastRenderedPageBreak/>
        <w:t>(Подпись уполномоченного представителя)               (Ф.И.О. и должность подписавшего)</w:t>
      </w:r>
    </w:p>
    <w:p w:rsidR="00F00AD1" w:rsidRPr="00F00AD1" w:rsidRDefault="00F00AD1" w:rsidP="00F00AD1">
      <w:pPr>
        <w:ind w:right="-64" w:firstLine="567"/>
        <w:jc w:val="both"/>
        <w:rPr>
          <w:rFonts w:ascii="Times New Roman" w:hAnsi="Times New Roman"/>
          <w:sz w:val="24"/>
          <w:szCs w:val="24"/>
          <w:lang w:eastAsia="ru-RU"/>
        </w:rPr>
      </w:pPr>
      <w:r w:rsidRPr="00F00AD1">
        <w:rPr>
          <w:rFonts w:ascii="Times New Roman" w:hAnsi="Times New Roman"/>
          <w:sz w:val="24"/>
          <w:szCs w:val="24"/>
          <w:lang w:eastAsia="ru-RU"/>
        </w:rPr>
        <w:t>М.П.</w:t>
      </w:r>
    </w:p>
    <w:p w:rsidR="00F00AD1" w:rsidRPr="00F00AD1" w:rsidRDefault="00F00AD1" w:rsidP="00F00AD1">
      <w:pPr>
        <w:ind w:right="-64"/>
        <w:jc w:val="both"/>
        <w:rPr>
          <w:rFonts w:ascii="Times New Roman" w:eastAsia="Calibri" w:hAnsi="Times New Roman"/>
          <w:sz w:val="24"/>
          <w:szCs w:val="24"/>
        </w:rPr>
      </w:pPr>
      <w:proofErr w:type="gramStart"/>
      <w:r w:rsidRPr="00F00AD1">
        <w:rPr>
          <w:rFonts w:ascii="Times New Roman" w:hAnsi="Times New Roman"/>
          <w:sz w:val="24"/>
          <w:szCs w:val="24"/>
          <w:lang w:eastAsia="ru-RU"/>
        </w:rPr>
        <w:t xml:space="preserve">*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F00AD1">
        <w:rPr>
          <w:rFonts w:ascii="Times New Roman" w:hAnsi="Times New Roman"/>
          <w:sz w:val="24"/>
          <w:szCs w:val="24"/>
          <w:lang w:eastAsia="ru-RU"/>
        </w:rPr>
        <w:t>субконтрагентов</w:t>
      </w:r>
      <w:proofErr w:type="spellEnd"/>
      <w:r w:rsidRPr="00F00AD1">
        <w:rPr>
          <w:rFonts w:ascii="Times New Roman" w:hAnsi="Times New Roman"/>
          <w:sz w:val="24"/>
          <w:szCs w:val="24"/>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F00AD1">
        <w:rPr>
          <w:rFonts w:ascii="Times New Roman" w:hAnsi="Times New Roman"/>
          <w:sz w:val="24"/>
          <w:szCs w:val="24"/>
          <w:lang w:eastAsia="ru-RU"/>
        </w:rPr>
        <w:t xml:space="preserve"> </w:t>
      </w:r>
      <w:proofErr w:type="gramStart"/>
      <w:r w:rsidRPr="00F00AD1">
        <w:rPr>
          <w:rFonts w:ascii="Times New Roman" w:hAnsi="Times New Roman"/>
          <w:sz w:val="24"/>
          <w:szCs w:val="24"/>
          <w:lang w:eastAsia="ru-RU"/>
        </w:rPr>
        <w:t>бенефициарах</w:t>
      </w:r>
      <w:proofErr w:type="gramEnd"/>
      <w:r w:rsidRPr="00F00AD1">
        <w:rPr>
          <w:rFonts w:ascii="Times New Roman" w:hAnsi="Times New Roman"/>
          <w:sz w:val="24"/>
          <w:szCs w:val="24"/>
          <w:lang w:eastAsia="ru-RU"/>
        </w:rPr>
        <w:t xml:space="preserve"> своего </w:t>
      </w:r>
      <w:proofErr w:type="spellStart"/>
      <w:r w:rsidRPr="00F00AD1">
        <w:rPr>
          <w:rFonts w:ascii="Times New Roman" w:hAnsi="Times New Roman"/>
          <w:sz w:val="24"/>
          <w:szCs w:val="24"/>
          <w:lang w:eastAsia="ru-RU"/>
        </w:rPr>
        <w:t>субконтрагента</w:t>
      </w:r>
      <w:proofErr w:type="spellEnd"/>
      <w:r w:rsidRPr="00F00AD1">
        <w:rPr>
          <w:rFonts w:ascii="Times New Roman" w:hAnsi="Times New Roman"/>
          <w:sz w:val="24"/>
          <w:szCs w:val="24"/>
          <w:lang w:eastAsia="ru-RU"/>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F00AD1">
        <w:rPr>
          <w:rFonts w:ascii="Times New Roman" w:hAnsi="Times New Roman"/>
          <w:sz w:val="24"/>
          <w:szCs w:val="24"/>
          <w:lang w:eastAsia="ru-RU"/>
        </w:rPr>
        <w:t>субконтрагентов</w:t>
      </w:r>
      <w:proofErr w:type="spellEnd"/>
      <w:r w:rsidRPr="00F00AD1">
        <w:rPr>
          <w:rFonts w:ascii="Times New Roman" w:hAnsi="Times New Roman"/>
          <w:sz w:val="24"/>
          <w:szCs w:val="24"/>
          <w:lang w:eastAsia="ru-RU"/>
        </w:rPr>
        <w:t xml:space="preserve"> согласие на представление (обработку) Обществу и в уполномоченные государственные органы указанных сведений.</w:t>
      </w:r>
    </w:p>
    <w:p w:rsidR="00F00AD1" w:rsidRPr="00F00AD1" w:rsidRDefault="00F00AD1" w:rsidP="00F00AD1">
      <w:pPr>
        <w:rPr>
          <w:sz w:val="24"/>
          <w:szCs w:val="24"/>
        </w:rPr>
      </w:pPr>
    </w:p>
    <w:p w:rsidR="00F00AD1" w:rsidRPr="00F00AD1" w:rsidRDefault="00F00AD1" w:rsidP="00F00AD1">
      <w:pPr>
        <w:jc w:val="center"/>
        <w:rPr>
          <w:rFonts w:ascii="Times New Roman" w:hAnsi="Times New Roman"/>
          <w:b/>
          <w:sz w:val="24"/>
          <w:szCs w:val="24"/>
        </w:rPr>
      </w:pPr>
      <w:r w:rsidRPr="00F00AD1">
        <w:rPr>
          <w:rFonts w:ascii="Times New Roman" w:hAnsi="Times New Roman"/>
          <w:b/>
          <w:sz w:val="24"/>
          <w:szCs w:val="24"/>
        </w:rPr>
        <w:t>Форма утверждена:</w:t>
      </w: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Подрядчик</w:t>
            </w:r>
            <w:r w:rsidR="00F00AD1" w:rsidRPr="00F00AD1">
              <w:rPr>
                <w:rFonts w:ascii="Times New Roman" w:eastAsia="Times New Roman" w:hAnsi="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b/>
                <w:sz w:val="24"/>
                <w:szCs w:val="24"/>
                <w:lang w:eastAsia="ru-RU"/>
              </w:rPr>
            </w:pPr>
            <w:r w:rsidRPr="00F00AD1">
              <w:rPr>
                <w:rFonts w:ascii="Times New Roman" w:eastAsia="Times New Roman" w:hAnsi="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b/>
                <w:sz w:val="24"/>
                <w:szCs w:val="24"/>
                <w:lang w:eastAsia="ru-RU"/>
              </w:rPr>
            </w:pPr>
            <w:r w:rsidRPr="00F00AD1">
              <w:rPr>
                <w:rFonts w:ascii="Times New Roman" w:eastAsia="Times New Roman" w:hAnsi="Times New Roman"/>
                <w:b/>
                <w:sz w:val="24"/>
                <w:szCs w:val="24"/>
                <w:lang w:eastAsia="ru-RU"/>
              </w:rPr>
              <w:t>___________________ /____________/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b/>
                <w:sz w:val="24"/>
                <w:szCs w:val="24"/>
                <w:lang w:eastAsia="ru-RU"/>
              </w:rPr>
            </w:pPr>
            <w:r w:rsidRPr="00F00AD1">
              <w:rPr>
                <w:rFonts w:ascii="Times New Roman" w:eastAsia="Times New Roman" w:hAnsi="Times New Roman"/>
                <w:b/>
                <w:sz w:val="24"/>
                <w:szCs w:val="24"/>
                <w:lang w:eastAsia="ru-RU"/>
              </w:rPr>
              <w:t>____________________ /________________/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sz w:val="24"/>
                <w:szCs w:val="24"/>
                <w:lang w:eastAsia="ru-RU"/>
              </w:rPr>
              <w:id w:val="-1910770832"/>
              <w:placeholder>
                <w:docPart w:val="A2644CABEF794C1DB6E15785D0BFE323"/>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sz w:val="24"/>
                <w:szCs w:val="24"/>
                <w:lang w:eastAsia="ru-RU"/>
              </w:rPr>
              <w:id w:val="-1977903546"/>
              <w:placeholder>
                <w:docPart w:val="A2644CABEF794C1DB6E15785D0BFE323"/>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М.П.</w:t>
            </w:r>
          </w:p>
        </w:tc>
      </w:tr>
    </w:tbl>
    <w:p w:rsidR="00F00AD1" w:rsidRPr="00F00AD1" w:rsidRDefault="00F00AD1" w:rsidP="00F00AD1">
      <w:pPr>
        <w:rPr>
          <w:sz w:val="24"/>
          <w:szCs w:val="24"/>
        </w:rPr>
      </w:pPr>
    </w:p>
    <w:p w:rsidR="00F00AD1" w:rsidRPr="00F00AD1" w:rsidRDefault="00F00AD1" w:rsidP="00F00AD1">
      <w:pPr>
        <w:rPr>
          <w:sz w:val="24"/>
          <w:szCs w:val="24"/>
        </w:rPr>
      </w:pPr>
      <w:r w:rsidRPr="00F00AD1">
        <w:rPr>
          <w:sz w:val="24"/>
          <w:szCs w:val="24"/>
        </w:rPr>
        <w:t xml:space="preserve"> </w:t>
      </w:r>
    </w:p>
    <w:p w:rsidR="00F00AD1" w:rsidRPr="00F00AD1" w:rsidRDefault="00F00AD1" w:rsidP="00F00AD1">
      <w:pPr>
        <w:rPr>
          <w:sz w:val="24"/>
          <w:szCs w:val="24"/>
        </w:rPr>
      </w:pPr>
    </w:p>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Pr="00F00AD1" w:rsidRDefault="00F00AD1" w:rsidP="00F00AD1">
      <w:pPr>
        <w:ind w:left="4253" w:right="-64"/>
        <w:jc w:val="right"/>
        <w:rPr>
          <w:rFonts w:ascii="Times New Roman" w:hAnsi="Times New Roman" w:cs="Times New Roman"/>
          <w:bCs/>
          <w:iCs/>
          <w:sz w:val="24"/>
          <w:szCs w:val="24"/>
          <w:lang w:eastAsia="ru-RU"/>
        </w:rPr>
      </w:pPr>
      <w:r w:rsidRPr="00F00AD1">
        <w:rPr>
          <w:rFonts w:ascii="Times New Roman" w:hAnsi="Times New Roman" w:cs="Times New Roman"/>
          <w:bCs/>
          <w:iCs/>
          <w:sz w:val="24"/>
          <w:szCs w:val="24"/>
          <w:lang w:eastAsia="ru-RU"/>
        </w:rPr>
        <w:lastRenderedPageBreak/>
        <w:t xml:space="preserve">Приложение № 6 </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w:t>
      </w:r>
    </w:p>
    <w:p w:rsidR="00F00AD1" w:rsidRPr="00F00AD1" w:rsidRDefault="00F00AD1" w:rsidP="00F00AD1">
      <w:pPr>
        <w:tabs>
          <w:tab w:val="left" w:pos="4275"/>
          <w:tab w:val="center" w:pos="5040"/>
        </w:tabs>
        <w:rPr>
          <w:rFonts w:ascii="Times New Roman" w:hAnsi="Times New Roman" w:cs="Times New Roman"/>
          <w:b/>
          <w:sz w:val="24"/>
          <w:szCs w:val="24"/>
        </w:rPr>
      </w:pP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Утверждаю:</w:t>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Первый заместитель директора</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 xml:space="preserve">       Генеральный директор</w:t>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АО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 xml:space="preserve">       __________________</w:t>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___________________</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__________________</w:t>
      </w:r>
      <w:r w:rsidRPr="00F00AD1">
        <w:rPr>
          <w:rFonts w:ascii="Times New Roman" w:hAnsi="Times New Roman" w:cs="Times New Roman"/>
          <w:b/>
          <w:sz w:val="24"/>
          <w:szCs w:val="24"/>
        </w:rPr>
        <w:tab/>
      </w:r>
      <w:r w:rsidRPr="00F00AD1">
        <w:rPr>
          <w:rFonts w:ascii="Times New Roman" w:hAnsi="Times New Roman" w:cs="Times New Roman"/>
          <w:b/>
          <w:sz w:val="24"/>
          <w:szCs w:val="24"/>
        </w:rPr>
        <w:tab/>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 xml:space="preserve"> «____ »_______________2016г. </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 xml:space="preserve">        «____»_______________2016г.</w:t>
      </w:r>
    </w:p>
    <w:p w:rsidR="00F00AD1" w:rsidRPr="00F00AD1" w:rsidRDefault="00F00AD1" w:rsidP="00F00AD1">
      <w:pPr>
        <w:tabs>
          <w:tab w:val="left" w:pos="4275"/>
          <w:tab w:val="center" w:pos="5040"/>
        </w:tabs>
        <w:rPr>
          <w:rFonts w:ascii="Times New Roman" w:hAnsi="Times New Roman" w:cs="Times New Roman"/>
          <w:b/>
          <w:sz w:val="24"/>
          <w:szCs w:val="24"/>
        </w:rPr>
      </w:pPr>
    </w:p>
    <w:p w:rsidR="00F00AD1" w:rsidRPr="00F00AD1" w:rsidRDefault="00F00AD1" w:rsidP="00F00AD1">
      <w:pPr>
        <w:tabs>
          <w:tab w:val="left" w:pos="4275"/>
          <w:tab w:val="center" w:pos="5040"/>
        </w:tabs>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471707" w:rsidRDefault="00F00AD1" w:rsidP="00F00AD1">
      <w:pPr>
        <w:tabs>
          <w:tab w:val="left" w:pos="4275"/>
          <w:tab w:val="center" w:pos="5040"/>
        </w:tabs>
        <w:jc w:val="center"/>
        <w:rPr>
          <w:rFonts w:ascii="Times New Roman" w:hAnsi="Times New Roman" w:cs="Times New Roman"/>
          <w:b/>
          <w:sz w:val="36"/>
          <w:szCs w:val="36"/>
        </w:rPr>
      </w:pPr>
    </w:p>
    <w:p w:rsidR="00F00AD1" w:rsidRPr="00471707" w:rsidRDefault="00F00AD1" w:rsidP="00F00AD1">
      <w:pPr>
        <w:tabs>
          <w:tab w:val="left" w:pos="4275"/>
          <w:tab w:val="center" w:pos="5040"/>
        </w:tabs>
        <w:jc w:val="center"/>
        <w:rPr>
          <w:rFonts w:ascii="Times New Roman" w:hAnsi="Times New Roman" w:cs="Times New Roman"/>
          <w:b/>
          <w:sz w:val="36"/>
          <w:szCs w:val="36"/>
        </w:rPr>
      </w:pPr>
      <w:r w:rsidRPr="00471707">
        <w:rPr>
          <w:rFonts w:ascii="Times New Roman" w:hAnsi="Times New Roman" w:cs="Times New Roman"/>
          <w:b/>
          <w:sz w:val="36"/>
          <w:szCs w:val="36"/>
        </w:rPr>
        <w:t xml:space="preserve">Регламент </w:t>
      </w:r>
    </w:p>
    <w:p w:rsidR="00F00AD1" w:rsidRPr="00471707" w:rsidRDefault="00F00AD1" w:rsidP="00F00AD1">
      <w:pPr>
        <w:jc w:val="center"/>
        <w:rPr>
          <w:rFonts w:ascii="Times New Roman" w:hAnsi="Times New Roman" w:cs="Times New Roman"/>
          <w:b/>
          <w:sz w:val="36"/>
          <w:szCs w:val="36"/>
        </w:rPr>
      </w:pPr>
      <w:r w:rsidRPr="00471707">
        <w:rPr>
          <w:rFonts w:ascii="Times New Roman" w:hAnsi="Times New Roman" w:cs="Times New Roman"/>
          <w:b/>
          <w:sz w:val="36"/>
          <w:szCs w:val="36"/>
        </w:rPr>
        <w:t>Взаимодействия между АО «</w:t>
      </w:r>
      <w:proofErr w:type="spellStart"/>
      <w:r w:rsidRPr="00471707">
        <w:rPr>
          <w:rFonts w:ascii="Times New Roman" w:hAnsi="Times New Roman" w:cs="Times New Roman"/>
          <w:b/>
          <w:sz w:val="36"/>
          <w:szCs w:val="36"/>
        </w:rPr>
        <w:t>Екатеринбургэнергосбыт</w:t>
      </w:r>
      <w:proofErr w:type="spellEnd"/>
      <w:r w:rsidRPr="00471707">
        <w:rPr>
          <w:rFonts w:ascii="Times New Roman" w:hAnsi="Times New Roman" w:cs="Times New Roman"/>
          <w:b/>
          <w:sz w:val="36"/>
          <w:szCs w:val="36"/>
        </w:rPr>
        <w:t>» и организацией–исполнителем работ</w:t>
      </w:r>
    </w:p>
    <w:p w:rsidR="00F00AD1" w:rsidRPr="00471707" w:rsidRDefault="00F00AD1" w:rsidP="00F00AD1">
      <w:pPr>
        <w:tabs>
          <w:tab w:val="left" w:pos="4275"/>
          <w:tab w:val="center" w:pos="5040"/>
        </w:tabs>
        <w:rPr>
          <w:rFonts w:ascii="Times New Roman" w:hAnsi="Times New Roman" w:cs="Times New Roman"/>
          <w:b/>
          <w:sz w:val="32"/>
          <w:szCs w:val="32"/>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r w:rsidRPr="00F00AD1">
        <w:rPr>
          <w:rFonts w:ascii="Times New Roman" w:hAnsi="Times New Roman" w:cs="Times New Roman"/>
          <w:b/>
          <w:sz w:val="24"/>
          <w:szCs w:val="24"/>
        </w:rPr>
        <w:t>г. Екатеринбург</w:t>
      </w:r>
    </w:p>
    <w:p w:rsidR="00F00AD1" w:rsidRPr="00F00AD1" w:rsidRDefault="00F00AD1" w:rsidP="00F00AD1">
      <w:pPr>
        <w:tabs>
          <w:tab w:val="left" w:pos="4275"/>
          <w:tab w:val="center" w:pos="5040"/>
        </w:tabs>
        <w:jc w:val="center"/>
        <w:rPr>
          <w:rFonts w:ascii="Times New Roman" w:hAnsi="Times New Roman" w:cs="Times New Roman"/>
          <w:b/>
          <w:sz w:val="24"/>
          <w:szCs w:val="24"/>
        </w:rPr>
      </w:pPr>
      <w:r w:rsidRPr="00F00AD1">
        <w:rPr>
          <w:rFonts w:ascii="Times New Roman" w:hAnsi="Times New Roman" w:cs="Times New Roman"/>
          <w:b/>
          <w:sz w:val="24"/>
          <w:szCs w:val="24"/>
        </w:rPr>
        <w:t>2016г.</w:t>
      </w:r>
    </w:p>
    <w:p w:rsidR="00F00AD1" w:rsidRPr="00F00AD1" w:rsidRDefault="00F00AD1" w:rsidP="00F00AD1">
      <w:pPr>
        <w:pStyle w:val="af7"/>
        <w:jc w:val="center"/>
        <w:rPr>
          <w:rFonts w:ascii="Times New Roman" w:hAnsi="Times New Roman"/>
          <w:b/>
          <w:bCs/>
          <w:lang w:val="ru-RU"/>
        </w:rPr>
      </w:pPr>
      <w:r w:rsidRPr="00F00AD1">
        <w:rPr>
          <w:rFonts w:ascii="Times New Roman" w:hAnsi="Times New Roman"/>
          <w:b/>
          <w:bCs/>
          <w:lang w:val="ru-RU"/>
        </w:rPr>
        <w:br w:type="page"/>
      </w:r>
    </w:p>
    <w:p w:rsidR="00F00AD1" w:rsidRPr="00F00AD1" w:rsidRDefault="00F00AD1" w:rsidP="00F00AD1">
      <w:pPr>
        <w:pStyle w:val="6"/>
        <w:rPr>
          <w:rFonts w:ascii="Times New Roman" w:hAnsi="Times New Roman"/>
          <w:sz w:val="24"/>
          <w:szCs w:val="24"/>
          <w:lang w:val="ru-RU"/>
        </w:rPr>
      </w:pPr>
      <w:r w:rsidRPr="00F00AD1">
        <w:rPr>
          <w:rFonts w:ascii="Times New Roman" w:hAnsi="Times New Roman"/>
          <w:sz w:val="24"/>
          <w:szCs w:val="24"/>
          <w:lang w:val="ru-RU"/>
        </w:rPr>
        <w:lastRenderedPageBreak/>
        <w:t>Назначение и статус документа</w:t>
      </w:r>
    </w:p>
    <w:p w:rsidR="00F00AD1" w:rsidRPr="00F00AD1" w:rsidRDefault="00F00AD1" w:rsidP="00F00AD1">
      <w:pPr>
        <w:pStyle w:val="aff6"/>
        <w:numPr>
          <w:ilvl w:val="0"/>
          <w:numId w:val="33"/>
        </w:numPr>
        <w:rPr>
          <w:szCs w:val="24"/>
        </w:rPr>
      </w:pPr>
      <w:r w:rsidRPr="00F00AD1">
        <w:rPr>
          <w:szCs w:val="24"/>
        </w:rPr>
        <w:t>Цель регламента – организация взаимодействия АО «</w:t>
      </w:r>
      <w:proofErr w:type="spellStart"/>
      <w:r w:rsidRPr="00F00AD1">
        <w:rPr>
          <w:szCs w:val="24"/>
        </w:rPr>
        <w:t>Екатеринбургэнергосбыт</w:t>
      </w:r>
      <w:proofErr w:type="spellEnd"/>
      <w:r w:rsidRPr="00F00AD1">
        <w:rPr>
          <w:szCs w:val="24"/>
        </w:rPr>
        <w:t>» и организации-исполнителя работ. В документе представлена последовательность выполнения работ, требования к выполнению, ответственность, сроки выполнения и взаимодействие участников процесса.</w:t>
      </w:r>
    </w:p>
    <w:p w:rsidR="00F00AD1" w:rsidRPr="00F00AD1" w:rsidRDefault="00F00AD1" w:rsidP="00F00AD1">
      <w:pPr>
        <w:pStyle w:val="6"/>
        <w:rPr>
          <w:rFonts w:ascii="Times New Roman" w:hAnsi="Times New Roman"/>
          <w:sz w:val="24"/>
          <w:szCs w:val="24"/>
        </w:rPr>
      </w:pPr>
      <w:proofErr w:type="spellStart"/>
      <w:r w:rsidRPr="00F00AD1">
        <w:rPr>
          <w:rFonts w:ascii="Times New Roman" w:hAnsi="Times New Roman"/>
          <w:sz w:val="24"/>
          <w:szCs w:val="24"/>
        </w:rPr>
        <w:t>Обозначения</w:t>
      </w:r>
      <w:proofErr w:type="spellEnd"/>
    </w:p>
    <w:p w:rsidR="00F00AD1" w:rsidRPr="00F00AD1" w:rsidRDefault="00F00AD1" w:rsidP="00F00AD1">
      <w:pPr>
        <w:pStyle w:val="aff6"/>
        <w:numPr>
          <w:ilvl w:val="0"/>
          <w:numId w:val="34"/>
        </w:numPr>
        <w:rPr>
          <w:szCs w:val="24"/>
        </w:rPr>
      </w:pPr>
      <w:r w:rsidRPr="00F00AD1">
        <w:rPr>
          <w:szCs w:val="24"/>
        </w:rPr>
        <w:t>ИК – измерительный комплекс средств учета электроэнергии;</w:t>
      </w:r>
    </w:p>
    <w:p w:rsidR="00F00AD1" w:rsidRPr="00F00AD1" w:rsidRDefault="00F00AD1" w:rsidP="00F00AD1">
      <w:pPr>
        <w:pStyle w:val="aff6"/>
        <w:numPr>
          <w:ilvl w:val="0"/>
          <w:numId w:val="34"/>
        </w:numPr>
        <w:rPr>
          <w:szCs w:val="24"/>
        </w:rPr>
      </w:pPr>
      <w:r w:rsidRPr="00F00AD1">
        <w:rPr>
          <w:szCs w:val="24"/>
        </w:rPr>
        <w:t>Заказчик - АО «</w:t>
      </w:r>
      <w:proofErr w:type="spellStart"/>
      <w:r w:rsidRPr="00F00AD1">
        <w:rPr>
          <w:szCs w:val="24"/>
        </w:rPr>
        <w:t>Екатеринбургэнергосбыт</w:t>
      </w:r>
      <w:proofErr w:type="spellEnd"/>
      <w:r w:rsidRPr="00F00AD1">
        <w:rPr>
          <w:szCs w:val="24"/>
        </w:rPr>
        <w:t>» (АО «</w:t>
      </w:r>
      <w:proofErr w:type="spellStart"/>
      <w:r w:rsidRPr="00F00AD1">
        <w:rPr>
          <w:szCs w:val="24"/>
        </w:rPr>
        <w:t>ЕЭнС</w:t>
      </w:r>
      <w:proofErr w:type="spellEnd"/>
      <w:r w:rsidRPr="00F00AD1">
        <w:rPr>
          <w:szCs w:val="24"/>
        </w:rPr>
        <w:t>»);</w:t>
      </w:r>
    </w:p>
    <w:p w:rsidR="00F00AD1" w:rsidRPr="00F00AD1" w:rsidRDefault="00F00AD1" w:rsidP="00F00AD1">
      <w:pPr>
        <w:pStyle w:val="aff6"/>
        <w:numPr>
          <w:ilvl w:val="0"/>
          <w:numId w:val="34"/>
        </w:numPr>
        <w:rPr>
          <w:szCs w:val="24"/>
        </w:rPr>
      </w:pPr>
      <w:r w:rsidRPr="00F00AD1">
        <w:rPr>
          <w:szCs w:val="24"/>
        </w:rPr>
        <w:t>Потребитель - юридические и физические лица, которые заключили с АО «</w:t>
      </w:r>
      <w:proofErr w:type="spellStart"/>
      <w:r w:rsidRPr="00F00AD1">
        <w:rPr>
          <w:szCs w:val="24"/>
        </w:rPr>
        <w:t>ЕЭнС</w:t>
      </w:r>
      <w:proofErr w:type="spellEnd"/>
      <w:r w:rsidRPr="00F00AD1">
        <w:rPr>
          <w:szCs w:val="24"/>
        </w:rPr>
        <w:t xml:space="preserve">»– договор между Потребителем и Заказчиком на выполнение работ </w:t>
      </w:r>
    </w:p>
    <w:p w:rsidR="00F00AD1" w:rsidRPr="00F00AD1" w:rsidRDefault="00F00AD1" w:rsidP="00F00AD1">
      <w:pPr>
        <w:pStyle w:val="aff6"/>
        <w:numPr>
          <w:ilvl w:val="0"/>
          <w:numId w:val="34"/>
        </w:numPr>
        <w:rPr>
          <w:szCs w:val="24"/>
        </w:rPr>
      </w:pPr>
      <w:proofErr w:type="gramStart"/>
      <w:r w:rsidRPr="00F00AD1">
        <w:rPr>
          <w:szCs w:val="24"/>
        </w:rPr>
        <w:t>СО</w:t>
      </w:r>
      <w:proofErr w:type="gramEnd"/>
      <w:r w:rsidRPr="00F00AD1">
        <w:rPr>
          <w:szCs w:val="24"/>
        </w:rPr>
        <w:t xml:space="preserve"> - сетевая организация ОАО «Екатеринбургская электросетевая компания»;</w:t>
      </w:r>
    </w:p>
    <w:p w:rsidR="00F00AD1" w:rsidRPr="00F00AD1" w:rsidRDefault="00F00AD1" w:rsidP="00F00AD1">
      <w:pPr>
        <w:pStyle w:val="aff6"/>
        <w:numPr>
          <w:ilvl w:val="0"/>
          <w:numId w:val="34"/>
        </w:numPr>
        <w:rPr>
          <w:szCs w:val="24"/>
        </w:rPr>
      </w:pPr>
      <w:r w:rsidRPr="00F00AD1">
        <w:rPr>
          <w:szCs w:val="24"/>
        </w:rPr>
        <w:t xml:space="preserve">ВС – владельцы сетей, через которые опосредованно присоединено к электрическим </w:t>
      </w:r>
      <w:r w:rsidRPr="00F00AD1">
        <w:rPr>
          <w:bCs/>
          <w:szCs w:val="24"/>
        </w:rPr>
        <w:t>сетям</w:t>
      </w:r>
      <w:r w:rsidRPr="00F00AD1">
        <w:rPr>
          <w:szCs w:val="24"/>
        </w:rPr>
        <w:t xml:space="preserve"> СО </w:t>
      </w:r>
      <w:proofErr w:type="spellStart"/>
      <w:r w:rsidRPr="00F00AD1">
        <w:rPr>
          <w:szCs w:val="24"/>
        </w:rPr>
        <w:t>энергопринимающее</w:t>
      </w:r>
      <w:proofErr w:type="spellEnd"/>
      <w:r w:rsidRPr="00F00AD1">
        <w:rPr>
          <w:szCs w:val="24"/>
        </w:rPr>
        <w:t xml:space="preserve"> устройство Потребителя;</w:t>
      </w:r>
    </w:p>
    <w:p w:rsidR="00F00AD1" w:rsidRPr="00F00AD1" w:rsidRDefault="00164DDB" w:rsidP="00F00AD1">
      <w:pPr>
        <w:pStyle w:val="aff6"/>
        <w:numPr>
          <w:ilvl w:val="0"/>
          <w:numId w:val="34"/>
        </w:numPr>
        <w:rPr>
          <w:szCs w:val="24"/>
        </w:rPr>
      </w:pPr>
      <w:r>
        <w:rPr>
          <w:szCs w:val="24"/>
        </w:rPr>
        <w:t>Подрядчик</w:t>
      </w:r>
      <w:r w:rsidR="00F00AD1" w:rsidRPr="00F00AD1">
        <w:rPr>
          <w:szCs w:val="24"/>
        </w:rPr>
        <w:t xml:space="preserve"> - организация–</w:t>
      </w:r>
      <w:r>
        <w:rPr>
          <w:szCs w:val="24"/>
        </w:rPr>
        <w:t>Подрядчик</w:t>
      </w:r>
      <w:r w:rsidR="00F00AD1" w:rsidRPr="00F00AD1">
        <w:rPr>
          <w:szCs w:val="24"/>
        </w:rPr>
        <w:t xml:space="preserve"> работ ___________________</w:t>
      </w:r>
    </w:p>
    <w:p w:rsidR="00F00AD1" w:rsidRPr="00F00AD1" w:rsidRDefault="00F00AD1" w:rsidP="00F00AD1">
      <w:pPr>
        <w:pStyle w:val="aff6"/>
        <w:numPr>
          <w:ilvl w:val="0"/>
          <w:numId w:val="34"/>
        </w:numPr>
        <w:rPr>
          <w:szCs w:val="24"/>
        </w:rPr>
      </w:pPr>
      <w:r w:rsidRPr="00F00AD1">
        <w:rPr>
          <w:iCs/>
          <w:szCs w:val="24"/>
        </w:rPr>
        <w:t xml:space="preserve">ПУЭ - Правила устройства электроустановок, </w:t>
      </w:r>
      <w:r w:rsidRPr="00F00AD1">
        <w:rPr>
          <w:szCs w:val="24"/>
        </w:rPr>
        <w:t>утвержденные приказом Минэнерго РФ от 8 июля 2002 г. N 204;</w:t>
      </w:r>
    </w:p>
    <w:p w:rsidR="00F00AD1" w:rsidRPr="00F00AD1" w:rsidRDefault="00F00AD1" w:rsidP="00F00AD1">
      <w:pPr>
        <w:pStyle w:val="6"/>
        <w:rPr>
          <w:rFonts w:ascii="Times New Roman" w:hAnsi="Times New Roman"/>
          <w:sz w:val="24"/>
          <w:szCs w:val="24"/>
          <w:lang w:val="ru-RU"/>
        </w:rPr>
      </w:pPr>
      <w:r w:rsidRPr="00F00AD1">
        <w:rPr>
          <w:rFonts w:ascii="Times New Roman" w:hAnsi="Times New Roman"/>
          <w:sz w:val="24"/>
          <w:szCs w:val="24"/>
          <w:lang w:val="ru-RU"/>
        </w:rPr>
        <w:t>Контактные данные для оперативного документооборота</w:t>
      </w:r>
    </w:p>
    <w:p w:rsidR="00F00AD1" w:rsidRPr="00F00AD1" w:rsidRDefault="00F00AD1" w:rsidP="00374AE4">
      <w:pPr>
        <w:pStyle w:val="aff6"/>
        <w:tabs>
          <w:tab w:val="clear" w:pos="397"/>
        </w:tabs>
        <w:rPr>
          <w:szCs w:val="24"/>
        </w:rPr>
      </w:pPr>
      <w:r w:rsidRPr="00F00AD1">
        <w:rPr>
          <w:szCs w:val="24"/>
        </w:rPr>
        <w:t>Контактные данные Заказчика: АО «</w:t>
      </w:r>
      <w:proofErr w:type="spellStart"/>
      <w:r w:rsidRPr="00F00AD1">
        <w:rPr>
          <w:szCs w:val="24"/>
        </w:rPr>
        <w:t>Екатеринбургэнергосбыт</w:t>
      </w:r>
      <w:proofErr w:type="spellEnd"/>
      <w:r w:rsidRPr="00F00AD1">
        <w:rPr>
          <w:szCs w:val="24"/>
        </w:rPr>
        <w:t>»</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Контактное лицо: начальник ОККО Некрасова Е.В.</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ОККО </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Телефон: (343) 215-77-27, (343)215-77-05</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Адрес эл. почты: DSD_ZOK@eens.ru</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Почтовый адрес: 620114, г. Екатеринбург, </w:t>
      </w:r>
      <w:proofErr w:type="spellStart"/>
      <w:proofErr w:type="gramStart"/>
      <w:r w:rsidRPr="00F00AD1">
        <w:rPr>
          <w:rFonts w:ascii="Times New Roman" w:hAnsi="Times New Roman" w:cs="Times New Roman"/>
          <w:sz w:val="24"/>
          <w:szCs w:val="24"/>
        </w:rPr>
        <w:t>ул</w:t>
      </w:r>
      <w:proofErr w:type="spellEnd"/>
      <w:proofErr w:type="gramEnd"/>
      <w:r w:rsidRPr="00F00AD1">
        <w:rPr>
          <w:rFonts w:ascii="Times New Roman" w:hAnsi="Times New Roman" w:cs="Times New Roman"/>
          <w:sz w:val="24"/>
          <w:szCs w:val="24"/>
        </w:rPr>
        <w:t xml:space="preserve"> Сурикова 48  </w:t>
      </w:r>
    </w:p>
    <w:p w:rsidR="00F00AD1" w:rsidRPr="00F00AD1" w:rsidRDefault="00F00AD1" w:rsidP="00F00AD1">
      <w:pPr>
        <w:pStyle w:val="aff6"/>
        <w:tabs>
          <w:tab w:val="clear" w:pos="397"/>
        </w:tabs>
        <w:rPr>
          <w:szCs w:val="24"/>
        </w:rPr>
      </w:pPr>
      <w:r w:rsidRPr="00F00AD1">
        <w:rPr>
          <w:szCs w:val="24"/>
        </w:rPr>
        <w:t xml:space="preserve">Контактные данные Исполнителя: </w:t>
      </w:r>
    </w:p>
    <w:p w:rsidR="00F00AD1" w:rsidRPr="00F00AD1" w:rsidRDefault="00F00AD1" w:rsidP="00F00AD1">
      <w:pPr>
        <w:pStyle w:val="aff6"/>
        <w:tabs>
          <w:tab w:val="clear" w:pos="397"/>
        </w:tabs>
        <w:ind w:left="0" w:firstLine="0"/>
        <w:rPr>
          <w:szCs w:val="24"/>
        </w:rPr>
      </w:pPr>
      <w:r w:rsidRPr="00F00AD1">
        <w:rPr>
          <w:szCs w:val="24"/>
        </w:rPr>
        <w:t xml:space="preserve">Контактное лицо: </w:t>
      </w:r>
    </w:p>
    <w:p w:rsidR="00F00AD1" w:rsidRPr="00F00AD1" w:rsidRDefault="00F00AD1" w:rsidP="00F00AD1">
      <w:pPr>
        <w:pStyle w:val="aff6"/>
        <w:tabs>
          <w:tab w:val="clear" w:pos="397"/>
        </w:tabs>
        <w:rPr>
          <w:szCs w:val="24"/>
        </w:rPr>
      </w:pPr>
      <w:r w:rsidRPr="00F00AD1">
        <w:rPr>
          <w:szCs w:val="24"/>
        </w:rPr>
        <w:t>Телефон: (343) Факс:</w:t>
      </w:r>
    </w:p>
    <w:p w:rsidR="00F00AD1" w:rsidRPr="00F00AD1" w:rsidRDefault="00F00AD1" w:rsidP="00F00AD1">
      <w:pPr>
        <w:pStyle w:val="aff6"/>
        <w:tabs>
          <w:tab w:val="clear" w:pos="397"/>
        </w:tabs>
        <w:rPr>
          <w:szCs w:val="24"/>
        </w:rPr>
      </w:pPr>
      <w:r w:rsidRPr="00F00AD1">
        <w:rPr>
          <w:szCs w:val="24"/>
        </w:rPr>
        <w:t>Адрес эл. почты:</w:t>
      </w:r>
    </w:p>
    <w:p w:rsidR="00F00AD1" w:rsidRPr="00F00AD1" w:rsidRDefault="00F00AD1" w:rsidP="00F00AD1">
      <w:pPr>
        <w:pStyle w:val="aff6"/>
        <w:tabs>
          <w:tab w:val="clear" w:pos="397"/>
        </w:tabs>
        <w:rPr>
          <w:szCs w:val="24"/>
        </w:rPr>
      </w:pPr>
      <w:r w:rsidRPr="00F00AD1">
        <w:rPr>
          <w:szCs w:val="24"/>
        </w:rPr>
        <w:t xml:space="preserve">Почтовый адрес: </w:t>
      </w:r>
    </w:p>
    <w:p w:rsidR="00F00AD1" w:rsidRPr="00F00AD1" w:rsidRDefault="00F00AD1" w:rsidP="00F00AD1">
      <w:pPr>
        <w:pStyle w:val="aff6"/>
        <w:tabs>
          <w:tab w:val="clear" w:pos="397"/>
        </w:tabs>
        <w:ind w:firstLine="0"/>
        <w:rPr>
          <w:szCs w:val="24"/>
        </w:rPr>
      </w:pPr>
    </w:p>
    <w:p w:rsidR="00F00AD1" w:rsidRPr="00F00AD1" w:rsidRDefault="00F00AD1" w:rsidP="00F00AD1">
      <w:pPr>
        <w:pStyle w:val="aff6"/>
        <w:tabs>
          <w:tab w:val="clear" w:pos="397"/>
        </w:tabs>
        <w:ind w:left="700" w:firstLine="0"/>
        <w:rPr>
          <w:iCs/>
          <w:szCs w:val="24"/>
        </w:rPr>
      </w:pPr>
    </w:p>
    <w:p w:rsidR="00F00AD1" w:rsidRPr="00F00AD1" w:rsidRDefault="00F00AD1" w:rsidP="00F00AD1">
      <w:pPr>
        <w:pStyle w:val="aff6"/>
        <w:tabs>
          <w:tab w:val="clear" w:pos="397"/>
        </w:tabs>
        <w:ind w:left="340" w:firstLine="0"/>
        <w:jc w:val="left"/>
        <w:rPr>
          <w:iCs/>
          <w:szCs w:val="24"/>
        </w:rPr>
        <w:sectPr w:rsidR="00F00AD1" w:rsidRPr="00F00AD1" w:rsidSect="00F00AD1">
          <w:headerReference w:type="default" r:id="rId9"/>
          <w:footerReference w:type="even" r:id="rId10"/>
          <w:footerReference w:type="default" r:id="rId11"/>
          <w:pgSz w:w="11906" w:h="16838"/>
          <w:pgMar w:top="568" w:right="851" w:bottom="851" w:left="1701" w:header="709" w:footer="709" w:gutter="0"/>
          <w:cols w:space="708"/>
          <w:titlePg/>
          <w:docGrid w:linePitch="360"/>
        </w:sectPr>
      </w:pPr>
    </w:p>
    <w:p w:rsidR="00F00AD1" w:rsidRPr="00F00AD1" w:rsidRDefault="00F00AD1" w:rsidP="00F00AD1">
      <w:pPr>
        <w:pStyle w:val="6"/>
        <w:rPr>
          <w:rFonts w:ascii="Times New Roman" w:hAnsi="Times New Roman"/>
          <w:sz w:val="24"/>
          <w:szCs w:val="24"/>
        </w:rPr>
      </w:pPr>
      <w:proofErr w:type="spellStart"/>
      <w:r w:rsidRPr="00F00AD1">
        <w:rPr>
          <w:rFonts w:ascii="Times New Roman" w:hAnsi="Times New Roman"/>
          <w:sz w:val="24"/>
          <w:szCs w:val="24"/>
        </w:rPr>
        <w:lastRenderedPageBreak/>
        <w:t>Описание</w:t>
      </w:r>
      <w:proofErr w:type="spellEnd"/>
      <w:r w:rsidRPr="00F00AD1">
        <w:rPr>
          <w:rFonts w:ascii="Times New Roman" w:hAnsi="Times New Roman"/>
          <w:sz w:val="24"/>
          <w:szCs w:val="24"/>
        </w:rPr>
        <w:t xml:space="preserve"> </w:t>
      </w:r>
      <w:proofErr w:type="spellStart"/>
      <w:r w:rsidRPr="00F00AD1">
        <w:rPr>
          <w:rFonts w:ascii="Times New Roman" w:hAnsi="Times New Roman"/>
          <w:sz w:val="24"/>
          <w:szCs w:val="24"/>
        </w:rPr>
        <w:t>процесса</w:t>
      </w:r>
      <w:proofErr w:type="spellEnd"/>
    </w:p>
    <w:tbl>
      <w:tblPr>
        <w:tblW w:w="146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3118"/>
        <w:gridCol w:w="1559"/>
        <w:gridCol w:w="4820"/>
        <w:gridCol w:w="3969"/>
      </w:tblGrid>
      <w:tr w:rsidR="00F00AD1" w:rsidRPr="00F00AD1" w:rsidTr="00F00AD1">
        <w:trPr>
          <w:trHeight w:val="462"/>
          <w:tblHeader/>
        </w:trPr>
        <w:tc>
          <w:tcPr>
            <w:tcW w:w="1135" w:type="dxa"/>
            <w:vAlign w:val="center"/>
          </w:tcPr>
          <w:p w:rsidR="00F00AD1" w:rsidRPr="00F00AD1" w:rsidRDefault="00F00AD1" w:rsidP="00F00AD1">
            <w:pPr>
              <w:pStyle w:val="aff7"/>
              <w:tabs>
                <w:tab w:val="clear" w:pos="357"/>
                <w:tab w:val="left" w:pos="360"/>
              </w:tabs>
              <w:ind w:right="-108"/>
              <w:rPr>
                <w:iCs/>
                <w:sz w:val="24"/>
                <w:szCs w:val="24"/>
              </w:rPr>
            </w:pPr>
            <w:r w:rsidRPr="00F00AD1">
              <w:rPr>
                <w:iCs/>
                <w:sz w:val="24"/>
                <w:szCs w:val="24"/>
              </w:rPr>
              <w:t>№</w:t>
            </w:r>
          </w:p>
        </w:tc>
        <w:tc>
          <w:tcPr>
            <w:tcW w:w="3118" w:type="dxa"/>
            <w:vAlign w:val="center"/>
          </w:tcPr>
          <w:p w:rsidR="00F00AD1" w:rsidRPr="00F00AD1" w:rsidRDefault="00F00AD1" w:rsidP="00F00AD1">
            <w:pPr>
              <w:pStyle w:val="aff7"/>
              <w:rPr>
                <w:iCs/>
                <w:sz w:val="24"/>
                <w:szCs w:val="24"/>
              </w:rPr>
            </w:pPr>
            <w:r w:rsidRPr="00F00AD1">
              <w:rPr>
                <w:iCs/>
                <w:sz w:val="24"/>
                <w:szCs w:val="24"/>
              </w:rPr>
              <w:t>Наименование и суть процедуры</w:t>
            </w:r>
          </w:p>
        </w:tc>
        <w:tc>
          <w:tcPr>
            <w:tcW w:w="1559" w:type="dxa"/>
            <w:vAlign w:val="center"/>
          </w:tcPr>
          <w:p w:rsidR="00F00AD1" w:rsidRPr="00F00AD1" w:rsidRDefault="00164DDB" w:rsidP="00F00AD1">
            <w:pPr>
              <w:pStyle w:val="aff7"/>
              <w:rPr>
                <w:iCs/>
                <w:sz w:val="24"/>
                <w:szCs w:val="24"/>
              </w:rPr>
            </w:pPr>
            <w:r>
              <w:rPr>
                <w:iCs/>
                <w:sz w:val="24"/>
                <w:szCs w:val="24"/>
              </w:rPr>
              <w:t>Подрядчик</w:t>
            </w:r>
          </w:p>
        </w:tc>
        <w:tc>
          <w:tcPr>
            <w:tcW w:w="4820" w:type="dxa"/>
            <w:vAlign w:val="center"/>
          </w:tcPr>
          <w:p w:rsidR="00F00AD1" w:rsidRPr="00F00AD1" w:rsidRDefault="00F00AD1" w:rsidP="00F00AD1">
            <w:pPr>
              <w:pStyle w:val="aff7"/>
              <w:rPr>
                <w:iCs/>
                <w:sz w:val="24"/>
                <w:szCs w:val="24"/>
              </w:rPr>
            </w:pPr>
            <w:r w:rsidRPr="00F00AD1">
              <w:rPr>
                <w:iCs/>
                <w:sz w:val="24"/>
                <w:szCs w:val="24"/>
              </w:rPr>
              <w:t>Требования к выполнению</w:t>
            </w:r>
          </w:p>
        </w:tc>
        <w:tc>
          <w:tcPr>
            <w:tcW w:w="3969" w:type="dxa"/>
            <w:vAlign w:val="center"/>
          </w:tcPr>
          <w:p w:rsidR="00F00AD1" w:rsidRPr="00F00AD1" w:rsidRDefault="00F00AD1" w:rsidP="00F00AD1">
            <w:pPr>
              <w:pStyle w:val="aff7"/>
              <w:rPr>
                <w:iCs/>
                <w:sz w:val="24"/>
                <w:szCs w:val="24"/>
              </w:rPr>
            </w:pPr>
            <w:r w:rsidRPr="00F00AD1">
              <w:rPr>
                <w:iCs/>
                <w:sz w:val="24"/>
                <w:szCs w:val="24"/>
              </w:rPr>
              <w:t xml:space="preserve">Сроки </w:t>
            </w:r>
          </w:p>
        </w:tc>
      </w:tr>
      <w:tr w:rsidR="00F00AD1" w:rsidRPr="00F00AD1" w:rsidTr="00F00AD1">
        <w:trPr>
          <w:trHeight w:val="239"/>
        </w:trPr>
        <w:tc>
          <w:tcPr>
            <w:tcW w:w="14601" w:type="dxa"/>
            <w:gridSpan w:val="5"/>
            <w:tcBorders>
              <w:top w:val="single" w:sz="4" w:space="0" w:color="auto"/>
              <w:left w:val="single" w:sz="4" w:space="0" w:color="auto"/>
              <w:bottom w:val="single" w:sz="4" w:space="0" w:color="auto"/>
            </w:tcBorders>
          </w:tcPr>
          <w:p w:rsidR="00F00AD1" w:rsidRPr="00F00AD1" w:rsidRDefault="00F00AD1" w:rsidP="00F00AD1">
            <w:pPr>
              <w:pStyle w:val="aff8"/>
              <w:rPr>
                <w:iCs/>
                <w:sz w:val="24"/>
                <w:szCs w:val="24"/>
              </w:rPr>
            </w:pPr>
            <w:r w:rsidRPr="00F00AD1">
              <w:rPr>
                <w:iCs/>
                <w:sz w:val="24"/>
                <w:szCs w:val="24"/>
              </w:rPr>
              <w:t xml:space="preserve">                  </w:t>
            </w:r>
            <w:r w:rsidRPr="00F00AD1">
              <w:rPr>
                <w:iCs/>
                <w:sz w:val="24"/>
                <w:szCs w:val="24"/>
                <w:lang w:val="en-US"/>
              </w:rPr>
              <w:t>I</w:t>
            </w:r>
            <w:r w:rsidRPr="00F00AD1">
              <w:rPr>
                <w:iCs/>
                <w:sz w:val="24"/>
                <w:szCs w:val="24"/>
              </w:rPr>
              <w:t>. Выполнение Заявки с определенным набором работ</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Заказа на выполнение работ</w:t>
            </w:r>
          </w:p>
        </w:tc>
        <w:tc>
          <w:tcPr>
            <w:tcW w:w="1559" w:type="dxa"/>
          </w:tcPr>
          <w:p w:rsidR="00F00AD1" w:rsidRPr="00F00AD1" w:rsidRDefault="00F00AD1" w:rsidP="00F00AD1">
            <w:pPr>
              <w:pStyle w:val="aff8"/>
              <w:rPr>
                <w:iCs/>
                <w:sz w:val="24"/>
                <w:szCs w:val="24"/>
              </w:rPr>
            </w:pPr>
            <w:r w:rsidRPr="00F00AD1">
              <w:rPr>
                <w:iCs/>
                <w:sz w:val="24"/>
                <w:szCs w:val="24"/>
              </w:rPr>
              <w:t>Специалист ЦОК</w:t>
            </w:r>
          </w:p>
        </w:tc>
        <w:tc>
          <w:tcPr>
            <w:tcW w:w="4820" w:type="dxa"/>
          </w:tcPr>
          <w:p w:rsidR="00F00AD1" w:rsidRPr="00F00AD1" w:rsidRDefault="00F00AD1" w:rsidP="00F00AD1">
            <w:pPr>
              <w:pStyle w:val="aff8"/>
              <w:rPr>
                <w:iCs/>
                <w:sz w:val="24"/>
                <w:szCs w:val="24"/>
              </w:rPr>
            </w:pPr>
            <w:r w:rsidRPr="00F00AD1">
              <w:rPr>
                <w:iCs/>
                <w:sz w:val="24"/>
                <w:szCs w:val="24"/>
              </w:rPr>
              <w:t>Специалист ЦОК формирует Заказ на работы и отправляет Исполнителю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1 часа с момента получения информации об оплате по договору</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подтверждения о получении Заказа на выполнение работ</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Сотрудник Исполнителя подтверждает Заказчику получение Заказа на выполнения работ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Немедленно после получения заказа</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Согласование сроков исполнения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 телефону согласовывает время исполнения Заказа с Потребителем</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24 часов с момента получения Заказа</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Заказчика о согласовании сроков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sz w:val="24"/>
                <w:szCs w:val="24"/>
              </w:rPr>
              <w:t xml:space="preserve">Сотрудник Исполнителя направляет уведомление (электронной почтой) Заказчику о согласованных сроках исполнения работ с Потребителем </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1 часа с момента согласования </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о не возможности выполнения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В случаи предусмотренным пунктом 2.11 договора об оказании услуг, сотрудник Исполнителя уведомляет Заказчика электронной почтой.</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24 часов с момента наступления события предусмотренным пунктом 2.11 договора об оказании услуг. </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актов сдачи - приемки выполненных работ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подписывает Акт-выполненных работ с Потребителем от имени Заказчика </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Передача  актов сдачи - приемки выполненных работ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 двух сторон Акт-Выполненных работ между Заказчиком и Потребителем (с курьером)</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 рабочих дней с момента подписания акта-выполненных работ</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актов сдачи - приемки выполненных работ с Заказчиком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со своей стороны Акт-Выполненных работ, выполненных Исполнителем за прошедший месяц</w:t>
            </w:r>
          </w:p>
        </w:tc>
        <w:tc>
          <w:tcPr>
            <w:tcW w:w="3969" w:type="dxa"/>
          </w:tcPr>
          <w:p w:rsidR="00F00AD1" w:rsidRPr="00F00AD1" w:rsidDel="006F312B" w:rsidRDefault="00F00AD1" w:rsidP="00F00AD1">
            <w:pPr>
              <w:pStyle w:val="aff8"/>
              <w:rPr>
                <w:iCs/>
                <w:sz w:val="24"/>
                <w:szCs w:val="24"/>
              </w:rPr>
            </w:pPr>
            <w:r w:rsidRPr="00F00AD1">
              <w:rPr>
                <w:iCs/>
                <w:sz w:val="24"/>
                <w:szCs w:val="24"/>
              </w:rPr>
              <w:t>Один раз в месяц с</w:t>
            </w:r>
            <w:proofErr w:type="gramStart"/>
            <w:r w:rsidRPr="00F00AD1">
              <w:rPr>
                <w:iCs/>
                <w:sz w:val="24"/>
                <w:szCs w:val="24"/>
              </w:rPr>
              <w:t>1</w:t>
            </w:r>
            <w:proofErr w:type="gramEnd"/>
            <w:r w:rsidRPr="00F00AD1">
              <w:rPr>
                <w:iCs/>
                <w:sz w:val="24"/>
                <w:szCs w:val="24"/>
              </w:rPr>
              <w:t xml:space="preserve"> по 5 число месяца следующего за отчетным</w:t>
            </w:r>
          </w:p>
        </w:tc>
      </w:tr>
      <w:tr w:rsidR="00F00AD1" w:rsidRPr="00F00AD1" w:rsidTr="00F00AD1">
        <w:trPr>
          <w:trHeight w:val="239"/>
        </w:trPr>
        <w:tc>
          <w:tcPr>
            <w:tcW w:w="14601" w:type="dxa"/>
            <w:gridSpan w:val="5"/>
          </w:tcPr>
          <w:p w:rsidR="00F00AD1" w:rsidRPr="00F00AD1" w:rsidRDefault="00F00AD1" w:rsidP="00F00AD1">
            <w:pPr>
              <w:pStyle w:val="aff8"/>
              <w:rPr>
                <w:iCs/>
                <w:sz w:val="24"/>
                <w:szCs w:val="24"/>
              </w:rPr>
            </w:pPr>
            <w:r w:rsidRPr="00F00AD1">
              <w:rPr>
                <w:iCs/>
                <w:sz w:val="24"/>
                <w:szCs w:val="24"/>
              </w:rPr>
              <w:t xml:space="preserve">                  </w:t>
            </w:r>
            <w:r w:rsidRPr="00F00AD1">
              <w:rPr>
                <w:iCs/>
                <w:sz w:val="24"/>
                <w:szCs w:val="24"/>
                <w:lang w:val="en-US"/>
              </w:rPr>
              <w:t>II</w:t>
            </w:r>
            <w:r w:rsidRPr="00F00AD1">
              <w:rPr>
                <w:iCs/>
                <w:sz w:val="24"/>
                <w:szCs w:val="24"/>
              </w:rPr>
              <w:t>. Выполнение Заявки с неопределенным набором работ</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Заказа на Диагностику (обследование объекта с целью определения работ и их стоимости)</w:t>
            </w:r>
          </w:p>
        </w:tc>
        <w:tc>
          <w:tcPr>
            <w:tcW w:w="1559" w:type="dxa"/>
          </w:tcPr>
          <w:p w:rsidR="00F00AD1" w:rsidRPr="00F00AD1" w:rsidRDefault="00F00AD1" w:rsidP="00F00AD1">
            <w:pPr>
              <w:pStyle w:val="aff8"/>
              <w:rPr>
                <w:iCs/>
                <w:sz w:val="24"/>
                <w:szCs w:val="24"/>
              </w:rPr>
            </w:pPr>
            <w:r w:rsidRPr="00F00AD1">
              <w:rPr>
                <w:iCs/>
                <w:sz w:val="24"/>
                <w:szCs w:val="24"/>
              </w:rPr>
              <w:t xml:space="preserve"> Специалист ЦОК</w:t>
            </w:r>
          </w:p>
        </w:tc>
        <w:tc>
          <w:tcPr>
            <w:tcW w:w="4820" w:type="dxa"/>
          </w:tcPr>
          <w:p w:rsidR="00F00AD1" w:rsidRPr="00F00AD1" w:rsidRDefault="00F00AD1" w:rsidP="00F00AD1">
            <w:pPr>
              <w:pStyle w:val="aff8"/>
              <w:rPr>
                <w:iCs/>
                <w:sz w:val="24"/>
                <w:szCs w:val="24"/>
              </w:rPr>
            </w:pPr>
            <w:r w:rsidRPr="00F00AD1">
              <w:rPr>
                <w:iCs/>
                <w:sz w:val="24"/>
                <w:szCs w:val="24"/>
              </w:rPr>
              <w:t>Специалист ЦОК формирует Заказ на диагностику</w:t>
            </w:r>
            <w:proofErr w:type="gramStart"/>
            <w:r w:rsidRPr="00F00AD1">
              <w:rPr>
                <w:iCs/>
                <w:sz w:val="24"/>
                <w:szCs w:val="24"/>
              </w:rPr>
              <w:t>.</w:t>
            </w:r>
            <w:proofErr w:type="gramEnd"/>
            <w:r w:rsidRPr="00F00AD1">
              <w:rPr>
                <w:iCs/>
                <w:sz w:val="24"/>
                <w:szCs w:val="24"/>
              </w:rPr>
              <w:t xml:space="preserve"> </w:t>
            </w:r>
            <w:proofErr w:type="gramStart"/>
            <w:r w:rsidRPr="00F00AD1">
              <w:rPr>
                <w:iCs/>
                <w:sz w:val="24"/>
                <w:szCs w:val="24"/>
              </w:rPr>
              <w:t>з</w:t>
            </w:r>
            <w:proofErr w:type="gramEnd"/>
            <w:r w:rsidRPr="00F00AD1">
              <w:rPr>
                <w:iCs/>
                <w:sz w:val="24"/>
                <w:szCs w:val="24"/>
              </w:rPr>
              <w:t>аполняет договор согласно заявки на работы и отправляет заказчику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Немедленно после обращения Потребителя</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подтверждения о получении заказа на выполнения диагностики</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Сотрудник исполнителя подтверждает заказчику получения заказа на выполнения работ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Немедленно после получения заказа</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Согласование сроков исполнения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 телефону согласовывает время исполнения заказа с Потребителем</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30 мин с момента получения заказа</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Заказчика о согласовании сроков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sz w:val="24"/>
                <w:szCs w:val="24"/>
              </w:rPr>
              <w:t xml:space="preserve">Работник исполнителя направляет уведомления (электронной почтой) заказчику о согласованных сроках исполнения заказа с Потребителем </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1 часа с момента согласования </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о не возможности выполнения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В случаи предусмотренным пунктом 2.11 договора об оказании услуг, сотрудник Исполнителя уведомляет Заказчика электронной почтой.</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24 часов с момента наступления события предусмотренным пунктом 2.11 договора об оказании услуг. </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ind w:right="-414"/>
              <w:rPr>
                <w:iCs/>
                <w:sz w:val="24"/>
                <w:szCs w:val="24"/>
              </w:rPr>
            </w:pPr>
            <w:r w:rsidRPr="00F00AD1">
              <w:rPr>
                <w:iCs/>
                <w:sz w:val="24"/>
                <w:szCs w:val="24"/>
              </w:rPr>
              <w:t xml:space="preserve">Оформление Актов сдачи - приемки выполненных работ </w:t>
            </w:r>
          </w:p>
          <w:p w:rsidR="00F00AD1" w:rsidRPr="00F00AD1" w:rsidRDefault="00F00AD1" w:rsidP="00F00AD1">
            <w:pPr>
              <w:pStyle w:val="aff8"/>
              <w:ind w:right="-414"/>
              <w:rPr>
                <w:iCs/>
                <w:sz w:val="24"/>
                <w:szCs w:val="24"/>
              </w:rPr>
            </w:pPr>
            <w:r w:rsidRPr="00F00AD1">
              <w:rPr>
                <w:iCs/>
                <w:sz w:val="24"/>
                <w:szCs w:val="24"/>
              </w:rPr>
              <w:t>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подписывает Акт-выполненных работ с Потребителем от имени Заказчика </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договора между Заказчиком и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подписывает договор на выполнения  работ с Потребителем от имени Заказчика</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Оплата работ</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принимает оплату у Потребителя</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Передача актов сдачи - приемки выполненных работ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 двух сторон Акт-Выполненных работ между Заказчиком и Потребителем </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 рабочих дней с момента подписания акта-выполненных работ</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 xml:space="preserve">Оформление калькуляции на дополнительные работы  </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оформляет калькуляцию по дополнительным работам и направляет </w:t>
            </w:r>
            <w:r w:rsidR="00F00AD1" w:rsidRPr="00F00AD1">
              <w:rPr>
                <w:iCs/>
                <w:sz w:val="24"/>
                <w:szCs w:val="24"/>
              </w:rPr>
              <w:lastRenderedPageBreak/>
              <w:t xml:space="preserve">Заказчику </w:t>
            </w:r>
            <w:proofErr w:type="gramStart"/>
            <w:r w:rsidR="00F00AD1" w:rsidRPr="00F00AD1">
              <w:rPr>
                <w:iCs/>
                <w:sz w:val="24"/>
                <w:szCs w:val="24"/>
              </w:rPr>
              <w:t>по</w:t>
            </w:r>
            <w:proofErr w:type="gramEnd"/>
            <w:r w:rsidR="00F00AD1" w:rsidRPr="00F00AD1">
              <w:rPr>
                <w:iCs/>
                <w:sz w:val="24"/>
                <w:szCs w:val="24"/>
              </w:rPr>
              <w:t xml:space="preserve"> электронной почтой  </w:t>
            </w:r>
          </w:p>
        </w:tc>
        <w:tc>
          <w:tcPr>
            <w:tcW w:w="3969" w:type="dxa"/>
          </w:tcPr>
          <w:p w:rsidR="00F00AD1" w:rsidRPr="00F00AD1" w:rsidRDefault="00F00AD1" w:rsidP="00F00AD1">
            <w:pPr>
              <w:pStyle w:val="aff8"/>
              <w:rPr>
                <w:iCs/>
                <w:sz w:val="24"/>
                <w:szCs w:val="24"/>
              </w:rPr>
            </w:pPr>
            <w:r w:rsidRPr="00F00AD1">
              <w:rPr>
                <w:iCs/>
                <w:sz w:val="24"/>
                <w:szCs w:val="24"/>
              </w:rPr>
              <w:lastRenderedPageBreak/>
              <w:t>В течени</w:t>
            </w:r>
            <w:proofErr w:type="gramStart"/>
            <w:r w:rsidRPr="00F00AD1">
              <w:rPr>
                <w:iCs/>
                <w:sz w:val="24"/>
                <w:szCs w:val="24"/>
              </w:rPr>
              <w:t>и</w:t>
            </w:r>
            <w:proofErr w:type="gramEnd"/>
            <w:r w:rsidRPr="00F00AD1">
              <w:rPr>
                <w:iCs/>
                <w:sz w:val="24"/>
                <w:szCs w:val="24"/>
              </w:rPr>
              <w:t xml:space="preserve"> 2 рабочих дней с момента подписания акта-выполненных работ</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Выполнение работ по калькуляции</w:t>
            </w:r>
          </w:p>
        </w:tc>
        <w:tc>
          <w:tcPr>
            <w:tcW w:w="1559" w:type="dxa"/>
          </w:tcPr>
          <w:p w:rsidR="00F00AD1" w:rsidRPr="00F00AD1" w:rsidRDefault="00F00AD1" w:rsidP="00F00AD1">
            <w:pPr>
              <w:pStyle w:val="aff8"/>
              <w:rPr>
                <w:iCs/>
                <w:sz w:val="24"/>
                <w:szCs w:val="24"/>
              </w:rPr>
            </w:pPr>
          </w:p>
        </w:tc>
        <w:tc>
          <w:tcPr>
            <w:tcW w:w="4820" w:type="dxa"/>
          </w:tcPr>
          <w:p w:rsidR="00F00AD1" w:rsidRPr="00F00AD1" w:rsidRDefault="00F00AD1" w:rsidP="00F00AD1">
            <w:pPr>
              <w:pStyle w:val="aff8"/>
              <w:rPr>
                <w:iCs/>
                <w:sz w:val="24"/>
                <w:szCs w:val="24"/>
              </w:rPr>
            </w:pPr>
            <w:r w:rsidRPr="00F00AD1">
              <w:rPr>
                <w:iCs/>
                <w:sz w:val="24"/>
                <w:szCs w:val="24"/>
              </w:rPr>
              <w:t>Выполнение работ по калькуляции производится по регламенту «Выполнение заявки с определённым набором работ»</w:t>
            </w:r>
          </w:p>
        </w:tc>
        <w:tc>
          <w:tcPr>
            <w:tcW w:w="3969" w:type="dxa"/>
          </w:tcPr>
          <w:p w:rsidR="00F00AD1" w:rsidRPr="00F00AD1" w:rsidRDefault="00F00AD1" w:rsidP="00F00AD1">
            <w:pPr>
              <w:pStyle w:val="aff8"/>
              <w:rPr>
                <w:iCs/>
                <w:sz w:val="24"/>
                <w:szCs w:val="24"/>
                <w:lang w:val="en-US"/>
              </w:rPr>
            </w:pPr>
            <w:r w:rsidRPr="00F00AD1">
              <w:rPr>
                <w:iCs/>
                <w:sz w:val="24"/>
                <w:szCs w:val="24"/>
              </w:rPr>
              <w:t xml:space="preserve">Смотри раздел </w:t>
            </w:r>
            <w:r w:rsidRPr="00F00AD1">
              <w:rPr>
                <w:iCs/>
                <w:sz w:val="24"/>
                <w:szCs w:val="24"/>
                <w:lang w:val="en-US"/>
              </w:rPr>
              <w:t>I</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актов сдачи - приемки выполненных работ с Заказчиком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со своей стороны Акт-Выполненных работ, выполненных Исполнителем за прошедший месяц</w:t>
            </w:r>
          </w:p>
        </w:tc>
        <w:tc>
          <w:tcPr>
            <w:tcW w:w="3969" w:type="dxa"/>
          </w:tcPr>
          <w:p w:rsidR="00F00AD1" w:rsidRPr="00F00AD1" w:rsidDel="006F312B" w:rsidRDefault="00F00AD1" w:rsidP="00F00AD1">
            <w:pPr>
              <w:pStyle w:val="aff8"/>
              <w:rPr>
                <w:iCs/>
                <w:sz w:val="24"/>
                <w:szCs w:val="24"/>
              </w:rPr>
            </w:pPr>
            <w:r w:rsidRPr="00F00AD1">
              <w:rPr>
                <w:iCs/>
                <w:sz w:val="24"/>
                <w:szCs w:val="24"/>
              </w:rPr>
              <w:t>Один раз в месяц 1 по 5 число месяца следующего после отчетного</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Pr>
          <w:p w:rsidR="00F00AD1" w:rsidRPr="00F00AD1" w:rsidRDefault="00F00AD1" w:rsidP="00F00AD1">
            <w:pPr>
              <w:pStyle w:val="aff8"/>
              <w:rPr>
                <w:iCs/>
                <w:sz w:val="24"/>
                <w:szCs w:val="24"/>
              </w:rPr>
            </w:pPr>
            <w:r w:rsidRPr="00F00AD1">
              <w:rPr>
                <w:iCs/>
                <w:sz w:val="24"/>
                <w:szCs w:val="24"/>
              </w:rPr>
              <w:t>Оформление акт сверки</w:t>
            </w:r>
          </w:p>
        </w:tc>
        <w:tc>
          <w:tcPr>
            <w:tcW w:w="1559" w:type="dxa"/>
          </w:tcPr>
          <w:p w:rsidR="00F00AD1" w:rsidRPr="00F00AD1" w:rsidRDefault="00164DDB" w:rsidP="00F00AD1">
            <w:pPr>
              <w:pStyle w:val="aff8"/>
              <w:rPr>
                <w:iCs/>
                <w:snapToGrid w:val="0"/>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со своей стороны </w:t>
            </w:r>
            <w:proofErr w:type="gramStart"/>
            <w:r w:rsidR="00F00AD1" w:rsidRPr="00F00AD1">
              <w:rPr>
                <w:iCs/>
                <w:sz w:val="24"/>
                <w:szCs w:val="24"/>
              </w:rPr>
              <w:t>Акт-сверки</w:t>
            </w:r>
            <w:proofErr w:type="gramEnd"/>
            <w:r w:rsidR="00F00AD1" w:rsidRPr="00F00AD1">
              <w:rPr>
                <w:iCs/>
                <w:sz w:val="24"/>
                <w:szCs w:val="24"/>
              </w:rPr>
              <w:t xml:space="preserve">  задолженности за прошедший месяц</w:t>
            </w:r>
          </w:p>
        </w:tc>
        <w:tc>
          <w:tcPr>
            <w:tcW w:w="3969" w:type="dxa"/>
          </w:tcPr>
          <w:p w:rsidR="00F00AD1" w:rsidRPr="00F00AD1" w:rsidRDefault="00F00AD1" w:rsidP="00F00AD1">
            <w:pPr>
              <w:pStyle w:val="aff8"/>
              <w:rPr>
                <w:iCs/>
                <w:sz w:val="24"/>
                <w:szCs w:val="24"/>
              </w:rPr>
            </w:pPr>
            <w:r w:rsidRPr="00F00AD1">
              <w:rPr>
                <w:iCs/>
                <w:sz w:val="24"/>
                <w:szCs w:val="24"/>
              </w:rPr>
              <w:t>Один раз в месяц 1 по 5 число месяца следующего после отчетного</w:t>
            </w:r>
          </w:p>
        </w:tc>
      </w:tr>
    </w:tbl>
    <w:p w:rsidR="00F00AD1" w:rsidRPr="00F00AD1" w:rsidRDefault="00F00AD1" w:rsidP="00F00AD1">
      <w:pPr>
        <w:rPr>
          <w:rFonts w:ascii="Times New Roman" w:hAnsi="Times New Roman" w:cs="Times New Roman"/>
          <w:b/>
          <w:sz w:val="24"/>
          <w:szCs w:val="24"/>
        </w:rPr>
        <w:sectPr w:rsidR="00F00AD1" w:rsidRPr="00F00AD1" w:rsidSect="00F00AD1">
          <w:headerReference w:type="first" r:id="rId12"/>
          <w:pgSz w:w="16838" w:h="11906" w:orient="landscape"/>
          <w:pgMar w:top="1701" w:right="1134" w:bottom="851" w:left="1260" w:header="709" w:footer="709" w:gutter="0"/>
          <w:cols w:space="708"/>
          <w:titlePg/>
          <w:docGrid w:linePitch="360"/>
        </w:sectPr>
      </w:pPr>
    </w:p>
    <w:p w:rsidR="00F00AD1" w:rsidRPr="00F00AD1" w:rsidRDefault="00F00AD1" w:rsidP="00F00AD1">
      <w:pPr>
        <w:pStyle w:val="aff6"/>
        <w:tabs>
          <w:tab w:val="clear" w:pos="357"/>
          <w:tab w:val="clear" w:pos="397"/>
          <w:tab w:val="left" w:pos="0"/>
        </w:tabs>
        <w:ind w:left="360" w:firstLine="0"/>
        <w:rPr>
          <w:iCs/>
          <w:szCs w:val="24"/>
        </w:rPr>
      </w:pPr>
    </w:p>
    <w:p w:rsidR="00F00AD1" w:rsidRPr="00F00AD1" w:rsidRDefault="00F00AD1" w:rsidP="00F00AD1">
      <w:pPr>
        <w:pStyle w:val="6"/>
        <w:rPr>
          <w:rFonts w:ascii="Times New Roman" w:hAnsi="Times New Roman"/>
          <w:sz w:val="24"/>
          <w:szCs w:val="24"/>
          <w:lang w:val="ru-RU"/>
        </w:rPr>
      </w:pPr>
      <w:r w:rsidRPr="00F00AD1">
        <w:rPr>
          <w:rFonts w:ascii="Times New Roman" w:hAnsi="Times New Roman"/>
          <w:sz w:val="24"/>
          <w:szCs w:val="24"/>
          <w:lang w:val="ru-RU"/>
        </w:rPr>
        <w:t>Подписи и согласования</w:t>
      </w:r>
    </w:p>
    <w:p w:rsidR="00F00AD1" w:rsidRPr="00F00AD1" w:rsidRDefault="00F00AD1" w:rsidP="00F00AD1">
      <w:pPr>
        <w:rPr>
          <w:rFonts w:ascii="Times New Roman" w:hAnsi="Times New Roman" w:cs="Times New Roman"/>
          <w:sz w:val="24"/>
          <w:szCs w:val="24"/>
        </w:rPr>
      </w:pPr>
    </w:p>
    <w:p w:rsidR="00F00AD1" w:rsidRPr="00F00AD1" w:rsidRDefault="00F00AD1" w:rsidP="00F00AD1">
      <w:pPr>
        <w:rPr>
          <w:rFonts w:ascii="Times New Roman" w:hAnsi="Times New Roman" w:cs="Times New Roman"/>
          <w:sz w:val="24"/>
          <w:szCs w:val="24"/>
        </w:rPr>
      </w:pPr>
    </w:p>
    <w:p w:rsidR="00F00AD1" w:rsidRPr="00F00AD1" w:rsidRDefault="00F00AD1" w:rsidP="00F00AD1">
      <w:pPr>
        <w:rPr>
          <w:rFonts w:ascii="Times New Roman" w:hAnsi="Times New Roman" w:cs="Times New Roman"/>
          <w:bCs/>
          <w:sz w:val="24"/>
          <w:szCs w:val="24"/>
        </w:rPr>
      </w:pPr>
      <w:r w:rsidRPr="00F00AD1">
        <w:rPr>
          <w:rFonts w:ascii="Times New Roman" w:hAnsi="Times New Roman" w:cs="Times New Roman"/>
          <w:bCs/>
          <w:sz w:val="24"/>
          <w:szCs w:val="24"/>
        </w:rPr>
        <w:t>Нач</w:t>
      </w:r>
      <w:r w:rsidR="0070038D">
        <w:rPr>
          <w:rFonts w:ascii="Times New Roman" w:hAnsi="Times New Roman" w:cs="Times New Roman"/>
          <w:bCs/>
          <w:sz w:val="24"/>
          <w:szCs w:val="24"/>
        </w:rPr>
        <w:t>альник инспекц</w:t>
      </w:r>
      <w:proofErr w:type="gramStart"/>
      <w:r w:rsidR="0070038D">
        <w:rPr>
          <w:rFonts w:ascii="Times New Roman" w:hAnsi="Times New Roman" w:cs="Times New Roman"/>
          <w:bCs/>
          <w:sz w:val="24"/>
          <w:szCs w:val="24"/>
        </w:rPr>
        <w:t>ии АО</w:t>
      </w:r>
      <w:proofErr w:type="gramEnd"/>
      <w:r w:rsidR="0070038D">
        <w:rPr>
          <w:rFonts w:ascii="Times New Roman" w:hAnsi="Times New Roman" w:cs="Times New Roman"/>
          <w:bCs/>
          <w:sz w:val="24"/>
          <w:szCs w:val="24"/>
        </w:rPr>
        <w:t xml:space="preserve"> «</w:t>
      </w:r>
      <w:proofErr w:type="spellStart"/>
      <w:r w:rsidR="0070038D">
        <w:rPr>
          <w:rFonts w:ascii="Times New Roman" w:hAnsi="Times New Roman" w:cs="Times New Roman"/>
          <w:bCs/>
          <w:sz w:val="24"/>
          <w:szCs w:val="24"/>
        </w:rPr>
        <w:t>ЕЭнС</w:t>
      </w:r>
      <w:proofErr w:type="spellEnd"/>
      <w:r w:rsidR="0070038D">
        <w:rPr>
          <w:rFonts w:ascii="Times New Roman" w:hAnsi="Times New Roman" w:cs="Times New Roman"/>
          <w:bCs/>
          <w:sz w:val="24"/>
          <w:szCs w:val="24"/>
        </w:rPr>
        <w:t xml:space="preserve">» </w:t>
      </w:r>
      <w:r w:rsidR="0070038D">
        <w:rPr>
          <w:rFonts w:ascii="Times New Roman" w:hAnsi="Times New Roman" w:cs="Times New Roman"/>
          <w:bCs/>
          <w:sz w:val="24"/>
          <w:szCs w:val="24"/>
        </w:rPr>
        <w:tab/>
      </w:r>
      <w:r w:rsidR="0070038D">
        <w:rPr>
          <w:rFonts w:ascii="Times New Roman" w:hAnsi="Times New Roman" w:cs="Times New Roman"/>
          <w:bCs/>
          <w:sz w:val="24"/>
          <w:szCs w:val="24"/>
        </w:rPr>
        <w:tab/>
      </w:r>
      <w:r w:rsidR="0070038D">
        <w:rPr>
          <w:rFonts w:ascii="Times New Roman" w:hAnsi="Times New Roman" w:cs="Times New Roman"/>
          <w:bCs/>
          <w:sz w:val="24"/>
          <w:szCs w:val="24"/>
        </w:rPr>
        <w:tab/>
      </w:r>
      <w:r w:rsidRPr="00F00AD1">
        <w:rPr>
          <w:rFonts w:ascii="Times New Roman" w:hAnsi="Times New Roman" w:cs="Times New Roman"/>
          <w:bCs/>
          <w:sz w:val="24"/>
          <w:szCs w:val="24"/>
        </w:rPr>
        <w:t xml:space="preserve">______________ Д.В. </w:t>
      </w:r>
      <w:proofErr w:type="spellStart"/>
      <w:r w:rsidRPr="00F00AD1">
        <w:rPr>
          <w:rFonts w:ascii="Times New Roman" w:hAnsi="Times New Roman" w:cs="Times New Roman"/>
          <w:bCs/>
          <w:sz w:val="24"/>
          <w:szCs w:val="24"/>
        </w:rPr>
        <w:t>Зотиков</w:t>
      </w:r>
      <w:proofErr w:type="spellEnd"/>
      <w:r w:rsidRPr="00F00AD1">
        <w:rPr>
          <w:rFonts w:ascii="Times New Roman" w:hAnsi="Times New Roman" w:cs="Times New Roman"/>
          <w:bCs/>
          <w:sz w:val="24"/>
          <w:szCs w:val="24"/>
        </w:rPr>
        <w:t xml:space="preserve"> </w:t>
      </w:r>
    </w:p>
    <w:p w:rsidR="00F00AD1" w:rsidRPr="00F00AD1" w:rsidRDefault="00F00AD1" w:rsidP="00F00AD1">
      <w:pPr>
        <w:spacing w:before="240"/>
        <w:rPr>
          <w:rFonts w:ascii="Times New Roman" w:hAnsi="Times New Roman" w:cs="Times New Roman"/>
          <w:bCs/>
          <w:sz w:val="24"/>
          <w:szCs w:val="24"/>
        </w:rPr>
      </w:pPr>
    </w:p>
    <w:p w:rsidR="00F00AD1" w:rsidRPr="00F00AD1" w:rsidRDefault="00F00AD1" w:rsidP="00F00AD1">
      <w:pPr>
        <w:rPr>
          <w:rFonts w:ascii="Times New Roman" w:hAnsi="Times New Roman" w:cs="Times New Roman"/>
          <w:bCs/>
          <w:sz w:val="24"/>
          <w:szCs w:val="24"/>
        </w:rPr>
      </w:pPr>
      <w:r w:rsidRPr="00F00AD1">
        <w:rPr>
          <w:rFonts w:ascii="Times New Roman" w:hAnsi="Times New Roman" w:cs="Times New Roman"/>
          <w:bCs/>
          <w:sz w:val="24"/>
          <w:szCs w:val="24"/>
        </w:rPr>
        <w:t xml:space="preserve">Начальник отдела комплексного клиентского </w:t>
      </w:r>
    </w:p>
    <w:p w:rsidR="00F00AD1" w:rsidRPr="00F00AD1" w:rsidRDefault="00164DDB" w:rsidP="00F00AD1">
      <w:pPr>
        <w:rPr>
          <w:rFonts w:ascii="Times New Roman" w:hAnsi="Times New Roman" w:cs="Times New Roman"/>
          <w:bCs/>
          <w:sz w:val="24"/>
          <w:szCs w:val="24"/>
        </w:rPr>
      </w:pPr>
      <w:r>
        <w:rPr>
          <w:rFonts w:ascii="Times New Roman" w:hAnsi="Times New Roman" w:cs="Times New Roman"/>
          <w:bCs/>
          <w:sz w:val="24"/>
          <w:szCs w:val="24"/>
        </w:rPr>
        <w:t>обслуживания АО «</w:t>
      </w:r>
      <w:proofErr w:type="spellStart"/>
      <w:r>
        <w:rPr>
          <w:rFonts w:ascii="Times New Roman" w:hAnsi="Times New Roman" w:cs="Times New Roman"/>
          <w:bCs/>
          <w:sz w:val="24"/>
          <w:szCs w:val="24"/>
        </w:rPr>
        <w:t>ЕЭнС</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70038D">
        <w:rPr>
          <w:rFonts w:ascii="Times New Roman" w:hAnsi="Times New Roman" w:cs="Times New Roman"/>
          <w:bCs/>
          <w:sz w:val="24"/>
          <w:szCs w:val="24"/>
        </w:rPr>
        <w:t xml:space="preserve">          </w:t>
      </w:r>
      <w:r w:rsidR="00865E6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00AD1" w:rsidRPr="00F00AD1">
        <w:rPr>
          <w:rFonts w:ascii="Times New Roman" w:hAnsi="Times New Roman" w:cs="Times New Roman"/>
          <w:bCs/>
          <w:sz w:val="24"/>
          <w:szCs w:val="24"/>
        </w:rPr>
        <w:t>____________ Е.В. Некрасова</w:t>
      </w:r>
    </w:p>
    <w:p w:rsidR="00F00AD1" w:rsidRPr="00F00AD1" w:rsidRDefault="00F00AD1" w:rsidP="00F00AD1">
      <w:pPr>
        <w:rPr>
          <w:rFonts w:ascii="Times New Roman" w:hAnsi="Times New Roman" w:cs="Times New Roman"/>
          <w:sz w:val="24"/>
          <w:szCs w:val="24"/>
        </w:rPr>
      </w:pPr>
    </w:p>
    <w:p w:rsidR="00F00AD1" w:rsidRPr="00F00AD1" w:rsidRDefault="00F00AD1" w:rsidP="00F00AD1">
      <w:pPr>
        <w:rPr>
          <w:rFonts w:ascii="Times New Roman" w:hAnsi="Times New Roman" w:cs="Times New Roman"/>
          <w:sz w:val="24"/>
          <w:szCs w:val="24"/>
        </w:rPr>
      </w:pPr>
    </w:p>
    <w:p w:rsidR="00F00AD1" w:rsidRPr="00F00AD1" w:rsidRDefault="00F00AD1">
      <w:pPr>
        <w:rPr>
          <w:rFonts w:ascii="Times New Roman" w:hAnsi="Times New Roman" w:cs="Times New Roman"/>
          <w:sz w:val="24"/>
          <w:szCs w:val="24"/>
        </w:rPr>
      </w:pPr>
    </w:p>
    <w:sectPr w:rsidR="00F00AD1" w:rsidRPr="00F00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CD" w:rsidRDefault="00B745CD">
      <w:pPr>
        <w:spacing w:after="0" w:line="240" w:lineRule="auto"/>
      </w:pPr>
      <w:r>
        <w:separator/>
      </w:r>
    </w:p>
  </w:endnote>
  <w:endnote w:type="continuationSeparator" w:id="0">
    <w:p w:rsidR="00B745CD" w:rsidRDefault="00B7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Default="00F00AD1" w:rsidP="00F00AD1">
    <w:pPr>
      <w:pStyle w:val="aff1"/>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F00AD1" w:rsidRDefault="00F00AD1" w:rsidP="00F00AD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Default="00F00AD1" w:rsidP="00F00AD1">
    <w:pPr>
      <w:pStyle w:val="aff1"/>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F41ABC">
      <w:rPr>
        <w:rStyle w:val="aff9"/>
        <w:noProof/>
      </w:rPr>
      <w:t>24</w:t>
    </w:r>
    <w:r>
      <w:rPr>
        <w:rStyle w:val="aff9"/>
      </w:rPr>
      <w:fldChar w:fldCharType="end"/>
    </w:r>
  </w:p>
  <w:p w:rsidR="00F00AD1" w:rsidRDefault="00F00AD1" w:rsidP="00F00AD1">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CD" w:rsidRDefault="00B745CD">
      <w:pPr>
        <w:spacing w:after="0" w:line="240" w:lineRule="auto"/>
      </w:pPr>
      <w:r>
        <w:separator/>
      </w:r>
    </w:p>
  </w:footnote>
  <w:footnote w:type="continuationSeparator" w:id="0">
    <w:p w:rsidR="00B745CD" w:rsidRDefault="00B74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Pr="00CF4871" w:rsidRDefault="00F00AD1" w:rsidP="00F00AD1">
    <w:pPr>
      <w:pStyle w:val="aff"/>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Pr="008B3DBA" w:rsidRDefault="00F00AD1">
    <w:pPr>
      <w:pStyle w:val="aff"/>
      <w:rPr>
        <w:sz w:val="20"/>
        <w:lang w:val="ru-RU"/>
      </w:rPr>
    </w:pPr>
    <w:r>
      <w:rPr>
        <w:sz w:val="20"/>
        <w:lang w:val="ru-RU"/>
      </w:rPr>
      <w:t xml:space="preserve">Регламент взаимодействия </w:t>
    </w:r>
    <w:r w:rsidRPr="008B3DBA">
      <w:rPr>
        <w:sz w:val="20"/>
        <w:lang w:val="ru-RU"/>
      </w:rPr>
      <w:t>АО «</w:t>
    </w:r>
    <w:proofErr w:type="spellStart"/>
    <w:r w:rsidRPr="008B3DBA">
      <w:rPr>
        <w:sz w:val="20"/>
        <w:lang w:val="ru-RU"/>
      </w:rPr>
      <w:t>ЕЭнС</w:t>
    </w:r>
    <w:proofErr w:type="spellEnd"/>
    <w:r w:rsidRPr="008B3DBA">
      <w:rPr>
        <w:sz w:val="20"/>
        <w:lang w:val="ru-RU"/>
      </w:rPr>
      <w:t xml:space="preserve">» и Исполнителя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Pr="008B3DBA" w:rsidRDefault="00F00AD1">
    <w:pPr>
      <w:pStyle w:val="aff"/>
      <w:rPr>
        <w:lang w:val="ru-RU"/>
      </w:rPr>
    </w:pPr>
    <w:r>
      <w:rPr>
        <w:sz w:val="20"/>
        <w:lang w:val="ru-RU"/>
      </w:rPr>
      <w:t xml:space="preserve">Регламент взаимодействия </w:t>
    </w:r>
    <w:r w:rsidRPr="008B3DBA">
      <w:rPr>
        <w:sz w:val="20"/>
        <w:lang w:val="ru-RU"/>
      </w:rPr>
      <w:t>АО «</w:t>
    </w:r>
    <w:proofErr w:type="spellStart"/>
    <w:r w:rsidRPr="008B3DBA">
      <w:rPr>
        <w:sz w:val="20"/>
        <w:lang w:val="ru-RU"/>
      </w:rPr>
      <w:t>ЕЭнС</w:t>
    </w:r>
    <w:proofErr w:type="spellEnd"/>
    <w:r w:rsidRPr="008B3DBA">
      <w:rPr>
        <w:sz w:val="20"/>
        <w:lang w:val="ru-RU"/>
      </w:rPr>
      <w:t>» и Исполнителя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03"/>
    <w:multiLevelType w:val="hybridMultilevel"/>
    <w:tmpl w:val="7D0CC8F6"/>
    <w:lvl w:ilvl="0" w:tplc="D89EC736">
      <w:start w:val="1"/>
      <w:numFmt w:val="decimal"/>
      <w:lvlText w:val="%1."/>
      <w:lvlJc w:val="left"/>
      <w:pPr>
        <w:tabs>
          <w:tab w:val="num" w:pos="1033"/>
        </w:tabs>
        <w:ind w:left="1033" w:hanging="607"/>
      </w:pPr>
      <w:rPr>
        <w:rFonts w:hint="default"/>
      </w:rPr>
    </w:lvl>
    <w:lvl w:ilvl="1" w:tplc="04190019" w:tentative="1">
      <w:start w:val="1"/>
      <w:numFmt w:val="lowerLetter"/>
      <w:lvlText w:val="%2."/>
      <w:lvlJc w:val="left"/>
      <w:pPr>
        <w:tabs>
          <w:tab w:val="num" w:pos="1753"/>
        </w:tabs>
        <w:ind w:left="1753" w:hanging="360"/>
      </w:pPr>
    </w:lvl>
    <w:lvl w:ilvl="2" w:tplc="0419001B" w:tentative="1">
      <w:start w:val="1"/>
      <w:numFmt w:val="lowerRoman"/>
      <w:lvlText w:val="%3."/>
      <w:lvlJc w:val="right"/>
      <w:pPr>
        <w:tabs>
          <w:tab w:val="num" w:pos="2473"/>
        </w:tabs>
        <w:ind w:left="2473" w:hanging="180"/>
      </w:pPr>
    </w:lvl>
    <w:lvl w:ilvl="3" w:tplc="0419000F" w:tentative="1">
      <w:start w:val="1"/>
      <w:numFmt w:val="decimal"/>
      <w:lvlText w:val="%4."/>
      <w:lvlJc w:val="left"/>
      <w:pPr>
        <w:tabs>
          <w:tab w:val="num" w:pos="3193"/>
        </w:tabs>
        <w:ind w:left="3193" w:hanging="360"/>
      </w:pPr>
    </w:lvl>
    <w:lvl w:ilvl="4" w:tplc="04190019" w:tentative="1">
      <w:start w:val="1"/>
      <w:numFmt w:val="lowerLetter"/>
      <w:lvlText w:val="%5."/>
      <w:lvlJc w:val="left"/>
      <w:pPr>
        <w:tabs>
          <w:tab w:val="num" w:pos="3913"/>
        </w:tabs>
        <w:ind w:left="3913" w:hanging="360"/>
      </w:pPr>
    </w:lvl>
    <w:lvl w:ilvl="5" w:tplc="0419001B" w:tentative="1">
      <w:start w:val="1"/>
      <w:numFmt w:val="lowerRoman"/>
      <w:lvlText w:val="%6."/>
      <w:lvlJc w:val="right"/>
      <w:pPr>
        <w:tabs>
          <w:tab w:val="num" w:pos="4633"/>
        </w:tabs>
        <w:ind w:left="4633" w:hanging="180"/>
      </w:pPr>
    </w:lvl>
    <w:lvl w:ilvl="6" w:tplc="0419000F" w:tentative="1">
      <w:start w:val="1"/>
      <w:numFmt w:val="decimal"/>
      <w:lvlText w:val="%7."/>
      <w:lvlJc w:val="left"/>
      <w:pPr>
        <w:tabs>
          <w:tab w:val="num" w:pos="5353"/>
        </w:tabs>
        <w:ind w:left="5353" w:hanging="360"/>
      </w:pPr>
    </w:lvl>
    <w:lvl w:ilvl="7" w:tplc="04190019" w:tentative="1">
      <w:start w:val="1"/>
      <w:numFmt w:val="lowerLetter"/>
      <w:lvlText w:val="%8."/>
      <w:lvlJc w:val="left"/>
      <w:pPr>
        <w:tabs>
          <w:tab w:val="num" w:pos="6073"/>
        </w:tabs>
        <w:ind w:left="6073" w:hanging="360"/>
      </w:pPr>
    </w:lvl>
    <w:lvl w:ilvl="8" w:tplc="0419001B" w:tentative="1">
      <w:start w:val="1"/>
      <w:numFmt w:val="lowerRoman"/>
      <w:lvlText w:val="%9."/>
      <w:lvlJc w:val="right"/>
      <w:pPr>
        <w:tabs>
          <w:tab w:val="num" w:pos="6793"/>
        </w:tabs>
        <w:ind w:left="6793" w:hanging="180"/>
      </w:pPr>
    </w:lvl>
  </w:abstractNum>
  <w:abstractNum w:abstractNumId="1">
    <w:nsid w:val="04C1185D"/>
    <w:multiLevelType w:val="singleLevel"/>
    <w:tmpl w:val="36F264BC"/>
    <w:lvl w:ilvl="0">
      <w:start w:val="1"/>
      <w:numFmt w:val="decimal"/>
      <w:lvlText w:val="4.%1."/>
      <w:legacy w:legacy="1" w:legacySpace="0" w:legacyIndent="423"/>
      <w:lvlJc w:val="left"/>
      <w:rPr>
        <w:rFonts w:ascii="Times New Roman" w:hAnsi="Times New Roman" w:cs="Times New Roman" w:hint="default"/>
        <w:sz w:val="24"/>
        <w:szCs w:val="24"/>
      </w:rPr>
    </w:lvl>
  </w:abstractNum>
  <w:abstractNum w:abstractNumId="2">
    <w:nsid w:val="09652921"/>
    <w:multiLevelType w:val="hybridMultilevel"/>
    <w:tmpl w:val="1F70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17781"/>
    <w:multiLevelType w:val="multilevel"/>
    <w:tmpl w:val="1E0CF354"/>
    <w:lvl w:ilvl="0">
      <w:start w:val="1"/>
      <w:numFmt w:val="decimal"/>
      <w:lvlText w:val="%1."/>
      <w:lvlJc w:val="left"/>
      <w:pPr>
        <w:tabs>
          <w:tab w:val="num" w:pos="397"/>
        </w:tabs>
        <w:ind w:left="397" w:hanging="397"/>
      </w:p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B8C22F8"/>
    <w:multiLevelType w:val="hybridMultilevel"/>
    <w:tmpl w:val="7D0CC8F6"/>
    <w:lvl w:ilvl="0" w:tplc="D89EC73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940DD"/>
    <w:multiLevelType w:val="multilevel"/>
    <w:tmpl w:val="5B74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43099"/>
    <w:multiLevelType w:val="multilevel"/>
    <w:tmpl w:val="17B6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C306B"/>
    <w:multiLevelType w:val="multilevel"/>
    <w:tmpl w:val="9F32DE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hint="default"/>
        <w:b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8">
    <w:nsid w:val="16805635"/>
    <w:multiLevelType w:val="multilevel"/>
    <w:tmpl w:val="EB5A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152F9"/>
    <w:multiLevelType w:val="multilevel"/>
    <w:tmpl w:val="C10E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28D40F97"/>
    <w:multiLevelType w:val="multilevel"/>
    <w:tmpl w:val="85D4B310"/>
    <w:lvl w:ilvl="0">
      <w:start w:val="7"/>
      <w:numFmt w:val="decimal"/>
      <w:lvlText w:val="%1"/>
      <w:lvlJc w:val="left"/>
      <w:pPr>
        <w:ind w:left="660" w:hanging="660"/>
      </w:pPr>
      <w:rPr>
        <w:rFonts w:hint="default"/>
        <w:color w:val="auto"/>
      </w:rPr>
    </w:lvl>
    <w:lvl w:ilvl="1">
      <w:start w:val="1"/>
      <w:numFmt w:val="decimal"/>
      <w:lvlText w:val="%1.%2"/>
      <w:lvlJc w:val="left"/>
      <w:pPr>
        <w:ind w:left="1042" w:hanging="660"/>
      </w:pPr>
      <w:rPr>
        <w:rFonts w:hint="default"/>
        <w:color w:val="auto"/>
      </w:rPr>
    </w:lvl>
    <w:lvl w:ilvl="2">
      <w:start w:val="1"/>
      <w:numFmt w:val="decimal"/>
      <w:lvlText w:val="%1.%2.%3"/>
      <w:lvlJc w:val="left"/>
      <w:pPr>
        <w:ind w:left="1484" w:hanging="720"/>
      </w:pPr>
      <w:rPr>
        <w:rFonts w:hint="default"/>
        <w:color w:val="auto"/>
      </w:rPr>
    </w:lvl>
    <w:lvl w:ilvl="3">
      <w:start w:val="1"/>
      <w:numFmt w:val="decimal"/>
      <w:lvlText w:val="%1.%2.%3.%4"/>
      <w:lvlJc w:val="left"/>
      <w:pPr>
        <w:ind w:left="1866" w:hanging="720"/>
      </w:pPr>
      <w:rPr>
        <w:rFonts w:hint="default"/>
        <w:color w:val="auto"/>
      </w:rPr>
    </w:lvl>
    <w:lvl w:ilvl="4">
      <w:start w:val="1"/>
      <w:numFmt w:val="decimal"/>
      <w:lvlText w:val="%1.%2.%3.%4.%5"/>
      <w:lvlJc w:val="left"/>
      <w:pPr>
        <w:ind w:left="2608" w:hanging="1080"/>
      </w:pPr>
      <w:rPr>
        <w:rFonts w:hint="default"/>
        <w:color w:val="auto"/>
      </w:rPr>
    </w:lvl>
    <w:lvl w:ilvl="5">
      <w:start w:val="1"/>
      <w:numFmt w:val="decimal"/>
      <w:lvlText w:val="%1.%2.%3.%4.%5.%6"/>
      <w:lvlJc w:val="left"/>
      <w:pPr>
        <w:ind w:left="2990" w:hanging="1080"/>
      </w:pPr>
      <w:rPr>
        <w:rFonts w:hint="default"/>
        <w:color w:val="auto"/>
      </w:rPr>
    </w:lvl>
    <w:lvl w:ilvl="6">
      <w:start w:val="1"/>
      <w:numFmt w:val="decimal"/>
      <w:lvlText w:val="%1.%2.%3.%4.%5.%6.%7"/>
      <w:lvlJc w:val="left"/>
      <w:pPr>
        <w:ind w:left="3732" w:hanging="1440"/>
      </w:pPr>
      <w:rPr>
        <w:rFonts w:hint="default"/>
        <w:color w:val="auto"/>
      </w:rPr>
    </w:lvl>
    <w:lvl w:ilvl="7">
      <w:start w:val="1"/>
      <w:numFmt w:val="decimal"/>
      <w:lvlText w:val="%1.%2.%3.%4.%5.%6.%7.%8"/>
      <w:lvlJc w:val="left"/>
      <w:pPr>
        <w:ind w:left="4114" w:hanging="1440"/>
      </w:pPr>
      <w:rPr>
        <w:rFonts w:hint="default"/>
        <w:color w:val="auto"/>
      </w:rPr>
    </w:lvl>
    <w:lvl w:ilvl="8">
      <w:start w:val="1"/>
      <w:numFmt w:val="decimal"/>
      <w:lvlText w:val="%1.%2.%3.%4.%5.%6.%7.%8.%9"/>
      <w:lvlJc w:val="left"/>
      <w:pPr>
        <w:ind w:left="4496" w:hanging="1440"/>
      </w:pPr>
      <w:rPr>
        <w:rFonts w:hint="default"/>
        <w:color w:val="auto"/>
      </w:rPr>
    </w:lvl>
  </w:abstractNum>
  <w:abstractNum w:abstractNumId="12">
    <w:nsid w:val="2D7E7CFF"/>
    <w:multiLevelType w:val="singleLevel"/>
    <w:tmpl w:val="B2ACF544"/>
    <w:lvl w:ilvl="0">
      <w:start w:val="1"/>
      <w:numFmt w:val="decimal"/>
      <w:lvlText w:val="3.1.%1."/>
      <w:legacy w:legacy="1" w:legacySpace="0" w:legacyIndent="705"/>
      <w:lvlJc w:val="left"/>
      <w:rPr>
        <w:rFonts w:ascii="Times New Roman" w:hAnsi="Times New Roman" w:cs="Times New Roman" w:hint="default"/>
        <w:sz w:val="24"/>
        <w:szCs w:val="24"/>
      </w:rPr>
    </w:lvl>
  </w:abstractNum>
  <w:abstractNum w:abstractNumId="13">
    <w:nsid w:val="2DFB3AD7"/>
    <w:multiLevelType w:val="multilevel"/>
    <w:tmpl w:val="1EC2391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37F4301"/>
    <w:multiLevelType w:val="hybridMultilevel"/>
    <w:tmpl w:val="8948FAF8"/>
    <w:lvl w:ilvl="0" w:tplc="E5220300">
      <w:start w:val="1"/>
      <w:numFmt w:val="decimal"/>
      <w:lvlText w:val="%1)"/>
      <w:lvlJc w:val="left"/>
      <w:pPr>
        <w:ind w:left="360" w:hanging="360"/>
      </w:pPr>
      <w:rPr>
        <w:rFonts w:eastAsia="Times New Roman" w:hint="default"/>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B55899"/>
    <w:multiLevelType w:val="multilevel"/>
    <w:tmpl w:val="DE4463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6">
    <w:nsid w:val="473C1A0B"/>
    <w:multiLevelType w:val="multilevel"/>
    <w:tmpl w:val="C05E925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8DE20D6"/>
    <w:multiLevelType w:val="multilevel"/>
    <w:tmpl w:val="C190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80D96"/>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9">
    <w:nsid w:val="4EF84F9E"/>
    <w:multiLevelType w:val="multilevel"/>
    <w:tmpl w:val="A01CE494"/>
    <w:lvl w:ilvl="0">
      <w:start w:val="1"/>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440" w:hanging="108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20">
    <w:nsid w:val="5219501A"/>
    <w:multiLevelType w:val="multilevel"/>
    <w:tmpl w:val="598E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B3FA5"/>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2">
    <w:nsid w:val="55335B66"/>
    <w:multiLevelType w:val="multilevel"/>
    <w:tmpl w:val="531CEF3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55817084"/>
    <w:multiLevelType w:val="multilevel"/>
    <w:tmpl w:val="8076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46184"/>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146"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nsid w:val="56F95C74"/>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6">
    <w:nsid w:val="58904664"/>
    <w:multiLevelType w:val="hybridMultilevel"/>
    <w:tmpl w:val="6C9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22AB8"/>
    <w:multiLevelType w:val="hybridMultilevel"/>
    <w:tmpl w:val="9BC42E2E"/>
    <w:lvl w:ilvl="0" w:tplc="2A5C81B6">
      <w:start w:val="1"/>
      <w:numFmt w:val="bullet"/>
      <w:lvlText w:val=""/>
      <w:lvlJc w:val="left"/>
      <w:pPr>
        <w:tabs>
          <w:tab w:val="num" w:pos="2098"/>
        </w:tabs>
        <w:ind w:left="2098" w:hanging="360"/>
      </w:pPr>
      <w:rPr>
        <w:rFonts w:ascii="Symbol" w:hAnsi="Symbol" w:hint="default"/>
        <w:color w:val="auto"/>
      </w:rPr>
    </w:lvl>
    <w:lvl w:ilvl="1" w:tplc="04190003">
      <w:start w:val="1"/>
      <w:numFmt w:val="bullet"/>
      <w:lvlText w:val="o"/>
      <w:lvlJc w:val="left"/>
      <w:pPr>
        <w:tabs>
          <w:tab w:val="num" w:pos="2098"/>
        </w:tabs>
        <w:ind w:left="2098" w:hanging="360"/>
      </w:pPr>
      <w:rPr>
        <w:rFonts w:ascii="Courier New" w:hAnsi="Courier New" w:hint="default"/>
      </w:rPr>
    </w:lvl>
    <w:lvl w:ilvl="2" w:tplc="04190005">
      <w:start w:val="1"/>
      <w:numFmt w:val="bullet"/>
      <w:lvlText w:val=""/>
      <w:lvlJc w:val="left"/>
      <w:pPr>
        <w:tabs>
          <w:tab w:val="num" w:pos="2818"/>
        </w:tabs>
        <w:ind w:left="2818" w:hanging="360"/>
      </w:pPr>
      <w:rPr>
        <w:rFonts w:ascii="Wingdings" w:hAnsi="Wingdings" w:hint="default"/>
      </w:rPr>
    </w:lvl>
    <w:lvl w:ilvl="3" w:tplc="04190001">
      <w:start w:val="1"/>
      <w:numFmt w:val="bullet"/>
      <w:lvlText w:val=""/>
      <w:lvlJc w:val="left"/>
      <w:pPr>
        <w:tabs>
          <w:tab w:val="num" w:pos="3538"/>
        </w:tabs>
        <w:ind w:left="3538" w:hanging="360"/>
      </w:pPr>
      <w:rPr>
        <w:rFonts w:ascii="Symbol" w:hAnsi="Symbol" w:hint="default"/>
      </w:rPr>
    </w:lvl>
    <w:lvl w:ilvl="4" w:tplc="04190003">
      <w:start w:val="1"/>
      <w:numFmt w:val="bullet"/>
      <w:lvlText w:val="o"/>
      <w:lvlJc w:val="left"/>
      <w:pPr>
        <w:tabs>
          <w:tab w:val="num" w:pos="4258"/>
        </w:tabs>
        <w:ind w:left="4258" w:hanging="360"/>
      </w:pPr>
      <w:rPr>
        <w:rFonts w:ascii="Courier New" w:hAnsi="Courier New" w:hint="default"/>
      </w:rPr>
    </w:lvl>
    <w:lvl w:ilvl="5" w:tplc="04190005">
      <w:start w:val="1"/>
      <w:numFmt w:val="bullet"/>
      <w:lvlText w:val=""/>
      <w:lvlJc w:val="left"/>
      <w:pPr>
        <w:tabs>
          <w:tab w:val="num" w:pos="4978"/>
        </w:tabs>
        <w:ind w:left="4978" w:hanging="360"/>
      </w:pPr>
      <w:rPr>
        <w:rFonts w:ascii="Wingdings" w:hAnsi="Wingdings" w:hint="default"/>
      </w:rPr>
    </w:lvl>
    <w:lvl w:ilvl="6" w:tplc="04190001">
      <w:start w:val="1"/>
      <w:numFmt w:val="bullet"/>
      <w:lvlText w:val=""/>
      <w:lvlJc w:val="left"/>
      <w:pPr>
        <w:tabs>
          <w:tab w:val="num" w:pos="5698"/>
        </w:tabs>
        <w:ind w:left="5698" w:hanging="360"/>
      </w:pPr>
      <w:rPr>
        <w:rFonts w:ascii="Symbol" w:hAnsi="Symbol" w:hint="default"/>
      </w:rPr>
    </w:lvl>
    <w:lvl w:ilvl="7" w:tplc="04190003">
      <w:start w:val="1"/>
      <w:numFmt w:val="bullet"/>
      <w:lvlText w:val="o"/>
      <w:lvlJc w:val="left"/>
      <w:pPr>
        <w:tabs>
          <w:tab w:val="num" w:pos="6418"/>
        </w:tabs>
        <w:ind w:left="6418" w:hanging="360"/>
      </w:pPr>
      <w:rPr>
        <w:rFonts w:ascii="Courier New" w:hAnsi="Courier New" w:hint="default"/>
      </w:rPr>
    </w:lvl>
    <w:lvl w:ilvl="8" w:tplc="04190005">
      <w:start w:val="1"/>
      <w:numFmt w:val="bullet"/>
      <w:lvlText w:val=""/>
      <w:lvlJc w:val="left"/>
      <w:pPr>
        <w:tabs>
          <w:tab w:val="num" w:pos="7138"/>
        </w:tabs>
        <w:ind w:left="7138" w:hanging="360"/>
      </w:pPr>
      <w:rPr>
        <w:rFonts w:ascii="Wingdings" w:hAnsi="Wingdings" w:hint="default"/>
      </w:rPr>
    </w:lvl>
  </w:abstractNum>
  <w:abstractNum w:abstractNumId="28">
    <w:nsid w:val="60F60DB2"/>
    <w:multiLevelType w:val="multilevel"/>
    <w:tmpl w:val="CD3E7972"/>
    <w:lvl w:ilvl="0">
      <w:start w:val="2"/>
      <w:numFmt w:val="decimal"/>
      <w:lvlText w:val="%1."/>
      <w:lvlJc w:val="left"/>
      <w:pPr>
        <w:ind w:left="360" w:hanging="360"/>
      </w:pPr>
      <w:rPr>
        <w:rFonts w:hint="default"/>
        <w:i/>
        <w:color w:val="000000"/>
        <w:sz w:val="24"/>
      </w:rPr>
    </w:lvl>
    <w:lvl w:ilvl="1">
      <w:start w:val="1"/>
      <w:numFmt w:val="decimal"/>
      <w:lvlText w:val="%1.%2."/>
      <w:lvlJc w:val="left"/>
      <w:pPr>
        <w:ind w:left="360" w:hanging="360"/>
      </w:pPr>
      <w:rPr>
        <w:rFonts w:hint="default"/>
        <w:i w:val="0"/>
        <w:color w:val="000000"/>
        <w:sz w:val="24"/>
      </w:rPr>
    </w:lvl>
    <w:lvl w:ilvl="2">
      <w:start w:val="1"/>
      <w:numFmt w:val="decimal"/>
      <w:lvlText w:val="%1.%2.%3."/>
      <w:lvlJc w:val="left"/>
      <w:pPr>
        <w:ind w:left="720" w:hanging="720"/>
      </w:pPr>
      <w:rPr>
        <w:rFonts w:hint="default"/>
        <w:i w:val="0"/>
        <w:color w:val="000000"/>
        <w:sz w:val="24"/>
      </w:rPr>
    </w:lvl>
    <w:lvl w:ilvl="3">
      <w:start w:val="1"/>
      <w:numFmt w:val="decimal"/>
      <w:lvlText w:val="%1.%2.%3.%4."/>
      <w:lvlJc w:val="left"/>
      <w:pPr>
        <w:ind w:left="720" w:hanging="720"/>
      </w:pPr>
      <w:rPr>
        <w:rFonts w:hint="default"/>
        <w:i/>
        <w:color w:val="000000"/>
        <w:sz w:val="24"/>
      </w:rPr>
    </w:lvl>
    <w:lvl w:ilvl="4">
      <w:start w:val="1"/>
      <w:numFmt w:val="decimal"/>
      <w:lvlText w:val="%1.%2.%3.%4.%5."/>
      <w:lvlJc w:val="left"/>
      <w:pPr>
        <w:ind w:left="1080" w:hanging="1080"/>
      </w:pPr>
      <w:rPr>
        <w:rFonts w:hint="default"/>
        <w:i/>
        <w:color w:val="000000"/>
        <w:sz w:val="24"/>
      </w:rPr>
    </w:lvl>
    <w:lvl w:ilvl="5">
      <w:start w:val="1"/>
      <w:numFmt w:val="decimal"/>
      <w:lvlText w:val="%1.%2.%3.%4.%5.%6."/>
      <w:lvlJc w:val="left"/>
      <w:pPr>
        <w:ind w:left="1080" w:hanging="1080"/>
      </w:pPr>
      <w:rPr>
        <w:rFonts w:hint="default"/>
        <w:i/>
        <w:color w:val="000000"/>
        <w:sz w:val="24"/>
      </w:rPr>
    </w:lvl>
    <w:lvl w:ilvl="6">
      <w:start w:val="1"/>
      <w:numFmt w:val="decimal"/>
      <w:lvlText w:val="%1.%2.%3.%4.%5.%6.%7."/>
      <w:lvlJc w:val="left"/>
      <w:pPr>
        <w:ind w:left="1080" w:hanging="1080"/>
      </w:pPr>
      <w:rPr>
        <w:rFonts w:hint="default"/>
        <w:i/>
        <w:color w:val="000000"/>
        <w:sz w:val="24"/>
      </w:rPr>
    </w:lvl>
    <w:lvl w:ilvl="7">
      <w:start w:val="1"/>
      <w:numFmt w:val="decimal"/>
      <w:lvlText w:val="%1.%2.%3.%4.%5.%6.%7.%8."/>
      <w:lvlJc w:val="left"/>
      <w:pPr>
        <w:ind w:left="1440" w:hanging="1440"/>
      </w:pPr>
      <w:rPr>
        <w:rFonts w:hint="default"/>
        <w:i/>
        <w:color w:val="000000"/>
        <w:sz w:val="24"/>
      </w:rPr>
    </w:lvl>
    <w:lvl w:ilvl="8">
      <w:start w:val="1"/>
      <w:numFmt w:val="decimal"/>
      <w:lvlText w:val="%1.%2.%3.%4.%5.%6.%7.%8.%9."/>
      <w:lvlJc w:val="left"/>
      <w:pPr>
        <w:ind w:left="1440" w:hanging="1440"/>
      </w:pPr>
      <w:rPr>
        <w:rFonts w:hint="default"/>
        <w:i/>
        <w:color w:val="000000"/>
        <w:sz w:val="24"/>
      </w:rPr>
    </w:lvl>
  </w:abstractNum>
  <w:abstractNum w:abstractNumId="29">
    <w:nsid w:val="62E65968"/>
    <w:multiLevelType w:val="multilevel"/>
    <w:tmpl w:val="66F42716"/>
    <w:lvl w:ilvl="0">
      <w:start w:val="1"/>
      <w:numFmt w:val="decimal"/>
      <w:lvlText w:val="%1."/>
      <w:lvlJc w:val="left"/>
      <w:pPr>
        <w:ind w:left="2061" w:hanging="360"/>
      </w:pPr>
      <w:rPr>
        <w:rFonts w:hint="default"/>
        <w:b/>
      </w:rPr>
    </w:lvl>
    <w:lvl w:ilvl="1">
      <w:start w:val="1"/>
      <w:numFmt w:val="decimal"/>
      <w:isLgl/>
      <w:lvlText w:val="%1.%2."/>
      <w:lvlJc w:val="left"/>
      <w:pPr>
        <w:ind w:left="360" w:hanging="360"/>
      </w:pPr>
      <w:rPr>
        <w:rFonts w:ascii="Times New Roman" w:hAnsi="Times New Roman" w:hint="default"/>
        <w:b w:val="0"/>
        <w:color w:val="auto"/>
      </w:rPr>
    </w:lvl>
    <w:lvl w:ilvl="2">
      <w:start w:val="1"/>
      <w:numFmt w:val="decimal"/>
      <w:isLgl/>
      <w:lvlText w:val="%1.%2.%3."/>
      <w:lvlJc w:val="left"/>
      <w:pPr>
        <w:ind w:left="2487" w:hanging="720"/>
      </w:pPr>
      <w:rPr>
        <w:rFonts w:ascii="Times New Roman" w:hAnsi="Times New Roman" w:hint="default"/>
      </w:rPr>
    </w:lvl>
    <w:lvl w:ilvl="3">
      <w:start w:val="1"/>
      <w:numFmt w:val="decimal"/>
      <w:isLgl/>
      <w:lvlText w:val="%1.%2.%3.%4."/>
      <w:lvlJc w:val="left"/>
      <w:pPr>
        <w:ind w:left="2421" w:hanging="720"/>
      </w:pPr>
      <w:rPr>
        <w:rFonts w:ascii="Times New Roman" w:hAnsi="Times New Roman" w:hint="default"/>
      </w:rPr>
    </w:lvl>
    <w:lvl w:ilvl="4">
      <w:start w:val="1"/>
      <w:numFmt w:val="decimal"/>
      <w:isLgl/>
      <w:lvlText w:val="%1.%2.%3.%4.%5."/>
      <w:lvlJc w:val="left"/>
      <w:pPr>
        <w:ind w:left="2781" w:hanging="1080"/>
      </w:pPr>
      <w:rPr>
        <w:rFonts w:ascii="Times New Roman" w:hAnsi="Times New Roman" w:hint="default"/>
      </w:rPr>
    </w:lvl>
    <w:lvl w:ilvl="5">
      <w:start w:val="1"/>
      <w:numFmt w:val="decimal"/>
      <w:isLgl/>
      <w:lvlText w:val="%1.%2.%3.%4.%5.%6."/>
      <w:lvlJc w:val="left"/>
      <w:pPr>
        <w:ind w:left="2781" w:hanging="1080"/>
      </w:pPr>
      <w:rPr>
        <w:rFonts w:ascii="Times New Roman" w:hAnsi="Times New Roman" w:hint="default"/>
      </w:rPr>
    </w:lvl>
    <w:lvl w:ilvl="6">
      <w:start w:val="1"/>
      <w:numFmt w:val="decimal"/>
      <w:isLgl/>
      <w:lvlText w:val="%1.%2.%3.%4.%5.%6.%7."/>
      <w:lvlJc w:val="left"/>
      <w:pPr>
        <w:ind w:left="3141" w:hanging="1440"/>
      </w:pPr>
      <w:rPr>
        <w:rFonts w:ascii="Times New Roman" w:hAnsi="Times New Roman" w:hint="default"/>
      </w:rPr>
    </w:lvl>
    <w:lvl w:ilvl="7">
      <w:start w:val="1"/>
      <w:numFmt w:val="decimal"/>
      <w:isLgl/>
      <w:lvlText w:val="%1.%2.%3.%4.%5.%6.%7.%8."/>
      <w:lvlJc w:val="left"/>
      <w:pPr>
        <w:ind w:left="3141" w:hanging="1440"/>
      </w:pPr>
      <w:rPr>
        <w:rFonts w:ascii="Times New Roman" w:hAnsi="Times New Roman" w:hint="default"/>
      </w:rPr>
    </w:lvl>
    <w:lvl w:ilvl="8">
      <w:start w:val="1"/>
      <w:numFmt w:val="decimal"/>
      <w:isLgl/>
      <w:lvlText w:val="%1.%2.%3.%4.%5.%6.%7.%8.%9."/>
      <w:lvlJc w:val="left"/>
      <w:pPr>
        <w:ind w:left="3501" w:hanging="1800"/>
      </w:pPr>
      <w:rPr>
        <w:rFonts w:ascii="Times New Roman" w:hAnsi="Times New Roman" w:hint="default"/>
      </w:rPr>
    </w:lvl>
  </w:abstractNum>
  <w:abstractNum w:abstractNumId="30">
    <w:nsid w:val="7AC65582"/>
    <w:multiLevelType w:val="multilevel"/>
    <w:tmpl w:val="EE7CA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nsid w:val="7CE94EE1"/>
    <w:multiLevelType w:val="multilevel"/>
    <w:tmpl w:val="7F66F8D0"/>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nsid w:val="7E332D9B"/>
    <w:multiLevelType w:val="multilevel"/>
    <w:tmpl w:val="7888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665C3"/>
    <w:multiLevelType w:val="multilevel"/>
    <w:tmpl w:val="EE7CA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num w:numId="1">
    <w:abstractNumId w:val="13"/>
  </w:num>
  <w:num w:numId="2">
    <w:abstractNumId w:val="23"/>
  </w:num>
  <w:num w:numId="3">
    <w:abstractNumId w:val="9"/>
  </w:num>
  <w:num w:numId="4">
    <w:abstractNumId w:val="32"/>
  </w:num>
  <w:num w:numId="5">
    <w:abstractNumId w:val="6"/>
  </w:num>
  <w:num w:numId="6">
    <w:abstractNumId w:val="8"/>
  </w:num>
  <w:num w:numId="7">
    <w:abstractNumId w:val="17"/>
  </w:num>
  <w:num w:numId="8">
    <w:abstractNumId w:val="5"/>
  </w:num>
  <w:num w:numId="9">
    <w:abstractNumId w:val="20"/>
  </w:num>
  <w:num w:numId="10">
    <w:abstractNumId w:val="16"/>
  </w:num>
  <w:num w:numId="11">
    <w:abstractNumId w:val="7"/>
  </w:num>
  <w:num w:numId="12">
    <w:abstractNumId w:val="33"/>
  </w:num>
  <w:num w:numId="13">
    <w:abstractNumId w:val="14"/>
  </w:num>
  <w:num w:numId="14">
    <w:abstractNumId w:val="30"/>
  </w:num>
  <w:num w:numId="15">
    <w:abstractNumId w:val="31"/>
  </w:num>
  <w:num w:numId="16">
    <w:abstractNumId w:val="2"/>
  </w:num>
  <w:num w:numId="17">
    <w:abstractNumId w:val="25"/>
  </w:num>
  <w:num w:numId="18">
    <w:abstractNumId w:val="12"/>
  </w:num>
  <w:num w:numId="19">
    <w:abstractNumId w:val="28"/>
  </w:num>
  <w:num w:numId="20">
    <w:abstractNumId w:val="19"/>
  </w:num>
  <w:num w:numId="21">
    <w:abstractNumId w:val="1"/>
  </w:num>
  <w:num w:numId="22">
    <w:abstractNumId w:val="27"/>
  </w:num>
  <w:num w:numId="23">
    <w:abstractNumId w:val="18"/>
  </w:num>
  <w:num w:numId="24">
    <w:abstractNumId w:val="21"/>
  </w:num>
  <w:num w:numId="25">
    <w:abstractNumId w:val="24"/>
  </w:num>
  <w:num w:numId="26">
    <w:abstractNumId w:val="29"/>
  </w:num>
  <w:num w:numId="27">
    <w:abstractNumId w:val="11"/>
  </w:num>
  <w:num w:numId="28">
    <w:abstractNumId w:val="15"/>
  </w:num>
  <w:num w:numId="29">
    <w:abstractNumId w:val="26"/>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4"/>
    <w:rsid w:val="0008763A"/>
    <w:rsid w:val="00164DDB"/>
    <w:rsid w:val="00374AE4"/>
    <w:rsid w:val="003A06E4"/>
    <w:rsid w:val="00467673"/>
    <w:rsid w:val="00471707"/>
    <w:rsid w:val="0070038D"/>
    <w:rsid w:val="00715215"/>
    <w:rsid w:val="00865E6C"/>
    <w:rsid w:val="009777C8"/>
    <w:rsid w:val="009D1C9C"/>
    <w:rsid w:val="00AF44C7"/>
    <w:rsid w:val="00B745CD"/>
    <w:rsid w:val="00EE29B7"/>
    <w:rsid w:val="00F00AD1"/>
    <w:rsid w:val="00F4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0AD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F00AD1"/>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unhideWhenUsed/>
    <w:qFormat/>
    <w:rsid w:val="00F00AD1"/>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F00AD1"/>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F00AD1"/>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F00AD1"/>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F00AD1"/>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F00AD1"/>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F00AD1"/>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AD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F00AD1"/>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rsid w:val="00F00AD1"/>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F00AD1"/>
    <w:rPr>
      <w:rFonts w:cs="Times New Roman"/>
      <w:b/>
      <w:bCs/>
      <w:sz w:val="28"/>
      <w:szCs w:val="28"/>
      <w:lang w:val="en-US" w:bidi="en-US"/>
    </w:rPr>
  </w:style>
  <w:style w:type="character" w:customStyle="1" w:styleId="60">
    <w:name w:val="Заголовок 6 Знак"/>
    <w:basedOn w:val="a0"/>
    <w:link w:val="6"/>
    <w:uiPriority w:val="9"/>
    <w:semiHidden/>
    <w:rsid w:val="00F00AD1"/>
    <w:rPr>
      <w:rFonts w:cs="Times New Roman"/>
      <w:b/>
      <w:bCs/>
      <w:lang w:val="en-US" w:bidi="en-US"/>
    </w:rPr>
  </w:style>
  <w:style w:type="character" w:customStyle="1" w:styleId="50">
    <w:name w:val="Заголовок 5 Знак"/>
    <w:basedOn w:val="a0"/>
    <w:link w:val="5"/>
    <w:uiPriority w:val="9"/>
    <w:semiHidden/>
    <w:rsid w:val="00F00AD1"/>
    <w:rPr>
      <w:rFonts w:cs="Times New Roman"/>
      <w:b/>
      <w:bCs/>
      <w:i/>
      <w:iCs/>
      <w:sz w:val="26"/>
      <w:szCs w:val="26"/>
      <w:lang w:val="en-US" w:bidi="en-US"/>
    </w:rPr>
  </w:style>
  <w:style w:type="character" w:customStyle="1" w:styleId="70">
    <w:name w:val="Заголовок 7 Знак"/>
    <w:basedOn w:val="a0"/>
    <w:link w:val="7"/>
    <w:uiPriority w:val="9"/>
    <w:semiHidden/>
    <w:rsid w:val="00F00AD1"/>
    <w:rPr>
      <w:rFonts w:cs="Times New Roman"/>
      <w:sz w:val="24"/>
      <w:szCs w:val="24"/>
      <w:lang w:val="en-US" w:bidi="en-US"/>
    </w:rPr>
  </w:style>
  <w:style w:type="character" w:customStyle="1" w:styleId="80">
    <w:name w:val="Заголовок 8 Знак"/>
    <w:basedOn w:val="a0"/>
    <w:link w:val="8"/>
    <w:uiPriority w:val="9"/>
    <w:semiHidden/>
    <w:rsid w:val="00F00AD1"/>
    <w:rPr>
      <w:rFonts w:cs="Times New Roman"/>
      <w:i/>
      <w:iCs/>
      <w:sz w:val="24"/>
      <w:szCs w:val="24"/>
      <w:lang w:val="en-US" w:bidi="en-US"/>
    </w:rPr>
  </w:style>
  <w:style w:type="character" w:customStyle="1" w:styleId="90">
    <w:name w:val="Заголовок 9 Знак"/>
    <w:basedOn w:val="a0"/>
    <w:link w:val="9"/>
    <w:uiPriority w:val="9"/>
    <w:semiHidden/>
    <w:rsid w:val="00F00AD1"/>
    <w:rPr>
      <w:rFonts w:asciiTheme="majorHAnsi" w:eastAsiaTheme="majorEastAsia" w:hAnsiTheme="majorHAnsi" w:cs="Times New Roman"/>
      <w:lang w:val="en-US" w:bidi="en-US"/>
    </w:rPr>
  </w:style>
  <w:style w:type="paragraph" w:styleId="a3">
    <w:name w:val="Title"/>
    <w:basedOn w:val="a"/>
    <w:next w:val="a"/>
    <w:link w:val="a4"/>
    <w:uiPriority w:val="10"/>
    <w:qFormat/>
    <w:rsid w:val="00F00AD1"/>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4">
    <w:name w:val="Название Знак"/>
    <w:basedOn w:val="a0"/>
    <w:link w:val="a3"/>
    <w:uiPriority w:val="10"/>
    <w:rsid w:val="00F00AD1"/>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uiPriority w:val="11"/>
    <w:qFormat/>
    <w:rsid w:val="00F00AD1"/>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6">
    <w:name w:val="Подзаголовок Знак"/>
    <w:basedOn w:val="a0"/>
    <w:link w:val="a5"/>
    <w:uiPriority w:val="11"/>
    <w:rsid w:val="00F00AD1"/>
    <w:rPr>
      <w:rFonts w:asciiTheme="majorHAnsi" w:eastAsiaTheme="majorEastAsia" w:hAnsiTheme="majorHAnsi" w:cs="Times New Roman"/>
      <w:sz w:val="24"/>
      <w:szCs w:val="24"/>
      <w:lang w:val="en-US" w:bidi="en-US"/>
    </w:rPr>
  </w:style>
  <w:style w:type="character" w:styleId="a7">
    <w:name w:val="Strong"/>
    <w:basedOn w:val="a0"/>
    <w:uiPriority w:val="22"/>
    <w:qFormat/>
    <w:rsid w:val="00F00AD1"/>
    <w:rPr>
      <w:b/>
      <w:bCs/>
    </w:rPr>
  </w:style>
  <w:style w:type="character" w:styleId="a8">
    <w:name w:val="Emphasis"/>
    <w:basedOn w:val="a0"/>
    <w:uiPriority w:val="20"/>
    <w:qFormat/>
    <w:rsid w:val="00F00AD1"/>
    <w:rPr>
      <w:rFonts w:asciiTheme="minorHAnsi" w:hAnsiTheme="minorHAnsi"/>
      <w:b/>
      <w:i/>
      <w:iCs/>
    </w:rPr>
  </w:style>
  <w:style w:type="paragraph" w:styleId="a9">
    <w:name w:val="No Spacing"/>
    <w:basedOn w:val="a"/>
    <w:uiPriority w:val="1"/>
    <w:qFormat/>
    <w:rsid w:val="00F00AD1"/>
    <w:pPr>
      <w:spacing w:after="0" w:line="240" w:lineRule="auto"/>
    </w:pPr>
    <w:rPr>
      <w:rFonts w:cs="Times New Roman"/>
      <w:sz w:val="24"/>
      <w:szCs w:val="32"/>
      <w:lang w:val="en-US" w:bidi="en-US"/>
    </w:rPr>
  </w:style>
  <w:style w:type="paragraph" w:styleId="aa">
    <w:name w:val="List Paragraph"/>
    <w:basedOn w:val="a"/>
    <w:link w:val="ab"/>
    <w:uiPriority w:val="99"/>
    <w:qFormat/>
    <w:rsid w:val="00F00AD1"/>
    <w:pPr>
      <w:spacing w:after="0" w:line="240" w:lineRule="auto"/>
      <w:ind w:left="720"/>
      <w:contextualSpacing/>
    </w:pPr>
    <w:rPr>
      <w:rFonts w:cs="Times New Roman"/>
      <w:sz w:val="24"/>
      <w:szCs w:val="24"/>
      <w:lang w:val="en-US" w:bidi="en-US"/>
    </w:rPr>
  </w:style>
  <w:style w:type="character" w:customStyle="1" w:styleId="ab">
    <w:name w:val="Абзац списка Знак"/>
    <w:link w:val="aa"/>
    <w:uiPriority w:val="99"/>
    <w:locked/>
    <w:rsid w:val="00F00AD1"/>
    <w:rPr>
      <w:rFonts w:cs="Times New Roman"/>
      <w:sz w:val="24"/>
      <w:szCs w:val="24"/>
      <w:lang w:val="en-US" w:bidi="en-US"/>
    </w:rPr>
  </w:style>
  <w:style w:type="paragraph" w:styleId="21">
    <w:name w:val="Quote"/>
    <w:basedOn w:val="a"/>
    <w:next w:val="a"/>
    <w:link w:val="22"/>
    <w:uiPriority w:val="29"/>
    <w:qFormat/>
    <w:rsid w:val="00F00AD1"/>
    <w:pPr>
      <w:spacing w:after="0" w:line="240" w:lineRule="auto"/>
    </w:pPr>
    <w:rPr>
      <w:rFonts w:cs="Times New Roman"/>
      <w:i/>
      <w:sz w:val="24"/>
      <w:szCs w:val="24"/>
      <w:lang w:val="en-US" w:bidi="en-US"/>
    </w:rPr>
  </w:style>
  <w:style w:type="character" w:customStyle="1" w:styleId="22">
    <w:name w:val="Цитата 2 Знак"/>
    <w:basedOn w:val="a0"/>
    <w:link w:val="21"/>
    <w:uiPriority w:val="29"/>
    <w:rsid w:val="00F00AD1"/>
    <w:rPr>
      <w:rFonts w:cs="Times New Roman"/>
      <w:i/>
      <w:sz w:val="24"/>
      <w:szCs w:val="24"/>
      <w:lang w:val="en-US" w:bidi="en-US"/>
    </w:rPr>
  </w:style>
  <w:style w:type="paragraph" w:styleId="ac">
    <w:name w:val="Intense Quote"/>
    <w:basedOn w:val="a"/>
    <w:next w:val="a"/>
    <w:link w:val="ad"/>
    <w:uiPriority w:val="30"/>
    <w:qFormat/>
    <w:rsid w:val="00F00AD1"/>
    <w:pPr>
      <w:spacing w:after="0" w:line="240" w:lineRule="auto"/>
      <w:ind w:left="720" w:right="720"/>
    </w:pPr>
    <w:rPr>
      <w:rFonts w:cs="Times New Roman"/>
      <w:b/>
      <w:i/>
      <w:sz w:val="24"/>
      <w:lang w:val="en-US" w:bidi="en-US"/>
    </w:rPr>
  </w:style>
  <w:style w:type="character" w:customStyle="1" w:styleId="ad">
    <w:name w:val="Выделенная цитата Знак"/>
    <w:basedOn w:val="a0"/>
    <w:link w:val="ac"/>
    <w:uiPriority w:val="30"/>
    <w:rsid w:val="00F00AD1"/>
    <w:rPr>
      <w:rFonts w:cs="Times New Roman"/>
      <w:b/>
      <w:i/>
      <w:sz w:val="24"/>
      <w:lang w:val="en-US" w:bidi="en-US"/>
    </w:rPr>
  </w:style>
  <w:style w:type="character" w:styleId="ae">
    <w:name w:val="Subtle Emphasis"/>
    <w:uiPriority w:val="19"/>
    <w:qFormat/>
    <w:rsid w:val="00F00AD1"/>
    <w:rPr>
      <w:i/>
      <w:color w:val="5A5A5A" w:themeColor="text1" w:themeTint="A5"/>
    </w:rPr>
  </w:style>
  <w:style w:type="character" w:styleId="af">
    <w:name w:val="Intense Emphasis"/>
    <w:basedOn w:val="a0"/>
    <w:uiPriority w:val="21"/>
    <w:qFormat/>
    <w:rsid w:val="00F00AD1"/>
    <w:rPr>
      <w:b/>
      <w:i/>
      <w:sz w:val="24"/>
      <w:szCs w:val="24"/>
      <w:u w:val="single"/>
    </w:rPr>
  </w:style>
  <w:style w:type="character" w:styleId="af0">
    <w:name w:val="Subtle Reference"/>
    <w:basedOn w:val="a0"/>
    <w:uiPriority w:val="31"/>
    <w:qFormat/>
    <w:rsid w:val="00F00AD1"/>
    <w:rPr>
      <w:sz w:val="24"/>
      <w:szCs w:val="24"/>
      <w:u w:val="single"/>
    </w:rPr>
  </w:style>
  <w:style w:type="character" w:styleId="af1">
    <w:name w:val="Intense Reference"/>
    <w:basedOn w:val="a0"/>
    <w:uiPriority w:val="32"/>
    <w:qFormat/>
    <w:rsid w:val="00F00AD1"/>
    <w:rPr>
      <w:b/>
      <w:sz w:val="24"/>
      <w:u w:val="single"/>
    </w:rPr>
  </w:style>
  <w:style w:type="character" w:styleId="af2">
    <w:name w:val="Book Title"/>
    <w:basedOn w:val="a0"/>
    <w:uiPriority w:val="33"/>
    <w:qFormat/>
    <w:rsid w:val="00F00AD1"/>
    <w:rPr>
      <w:rFonts w:asciiTheme="majorHAnsi" w:eastAsiaTheme="majorEastAsia" w:hAnsiTheme="majorHAnsi"/>
      <w:b/>
      <w:i/>
      <w:sz w:val="24"/>
      <w:szCs w:val="24"/>
    </w:rPr>
  </w:style>
  <w:style w:type="paragraph" w:styleId="af3">
    <w:name w:val="Normal (Web)"/>
    <w:basedOn w:val="a"/>
    <w:uiPriority w:val="99"/>
    <w:unhideWhenUsed/>
    <w:rsid w:val="00F0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F00AD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0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4">
    <w:name w:val="Table Grid"/>
    <w:basedOn w:val="a1"/>
    <w:rsid w:val="00F00AD1"/>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F00AD1"/>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00AD1"/>
    <w:rPr>
      <w:rFonts w:ascii="Times New Roman" w:eastAsia="Times New Roman" w:hAnsi="Times New Roman" w:cs="Times New Roman"/>
      <w:sz w:val="24"/>
      <w:szCs w:val="24"/>
      <w:lang w:eastAsia="ru-RU"/>
    </w:rPr>
  </w:style>
  <w:style w:type="paragraph" w:styleId="af7">
    <w:name w:val="Body Text"/>
    <w:basedOn w:val="a"/>
    <w:link w:val="af8"/>
    <w:uiPriority w:val="99"/>
    <w:semiHidden/>
    <w:unhideWhenUsed/>
    <w:rsid w:val="00F00AD1"/>
    <w:pPr>
      <w:spacing w:after="120" w:line="240" w:lineRule="auto"/>
    </w:pPr>
    <w:rPr>
      <w:rFonts w:cs="Times New Roman"/>
      <w:sz w:val="24"/>
      <w:szCs w:val="24"/>
      <w:lang w:val="en-US" w:bidi="en-US"/>
    </w:rPr>
  </w:style>
  <w:style w:type="character" w:customStyle="1" w:styleId="af8">
    <w:name w:val="Основной текст Знак"/>
    <w:basedOn w:val="a0"/>
    <w:link w:val="af7"/>
    <w:uiPriority w:val="99"/>
    <w:semiHidden/>
    <w:rsid w:val="00F00AD1"/>
    <w:rPr>
      <w:rFonts w:cs="Times New Roman"/>
      <w:sz w:val="24"/>
      <w:szCs w:val="24"/>
      <w:lang w:val="en-US" w:bidi="en-US"/>
    </w:rPr>
  </w:style>
  <w:style w:type="paragraph" w:styleId="af9">
    <w:name w:val="Balloon Text"/>
    <w:basedOn w:val="a"/>
    <w:link w:val="afa"/>
    <w:uiPriority w:val="99"/>
    <w:semiHidden/>
    <w:unhideWhenUsed/>
    <w:rsid w:val="00F00AD1"/>
    <w:pPr>
      <w:spacing w:after="0" w:line="240" w:lineRule="auto"/>
    </w:pPr>
    <w:rPr>
      <w:rFonts w:ascii="Tahoma" w:hAnsi="Tahoma" w:cs="Tahoma"/>
      <w:sz w:val="16"/>
      <w:szCs w:val="16"/>
      <w:lang w:val="en-US" w:bidi="en-US"/>
    </w:rPr>
  </w:style>
  <w:style w:type="character" w:customStyle="1" w:styleId="afa">
    <w:name w:val="Текст выноски Знак"/>
    <w:basedOn w:val="a0"/>
    <w:link w:val="af9"/>
    <w:uiPriority w:val="99"/>
    <w:semiHidden/>
    <w:rsid w:val="00F00AD1"/>
    <w:rPr>
      <w:rFonts w:ascii="Tahoma" w:hAnsi="Tahoma" w:cs="Tahoma"/>
      <w:sz w:val="16"/>
      <w:szCs w:val="16"/>
      <w:lang w:val="en-US" w:bidi="en-US"/>
    </w:rPr>
  </w:style>
  <w:style w:type="character" w:customStyle="1" w:styleId="afb">
    <w:name w:val="Текст примечания Знак"/>
    <w:basedOn w:val="a0"/>
    <w:link w:val="afc"/>
    <w:uiPriority w:val="99"/>
    <w:semiHidden/>
    <w:rsid w:val="00F00AD1"/>
    <w:rPr>
      <w:rFonts w:cs="Times New Roman"/>
      <w:sz w:val="20"/>
      <w:szCs w:val="20"/>
      <w:lang w:val="en-US" w:bidi="en-US"/>
    </w:rPr>
  </w:style>
  <w:style w:type="paragraph" w:styleId="afc">
    <w:name w:val="annotation text"/>
    <w:basedOn w:val="a"/>
    <w:link w:val="afb"/>
    <w:uiPriority w:val="99"/>
    <w:semiHidden/>
    <w:unhideWhenUsed/>
    <w:rsid w:val="00F00AD1"/>
    <w:pPr>
      <w:spacing w:after="0" w:line="240" w:lineRule="auto"/>
    </w:pPr>
    <w:rPr>
      <w:rFonts w:cs="Times New Roman"/>
      <w:sz w:val="20"/>
      <w:szCs w:val="20"/>
      <w:lang w:val="en-US" w:bidi="en-US"/>
    </w:rPr>
  </w:style>
  <w:style w:type="character" w:customStyle="1" w:styleId="afd">
    <w:name w:val="Тема примечания Знак"/>
    <w:basedOn w:val="afb"/>
    <w:link w:val="afe"/>
    <w:uiPriority w:val="99"/>
    <w:semiHidden/>
    <w:rsid w:val="00F00AD1"/>
    <w:rPr>
      <w:rFonts w:cs="Times New Roman"/>
      <w:b/>
      <w:bCs/>
      <w:sz w:val="20"/>
      <w:szCs w:val="20"/>
      <w:lang w:val="en-US" w:bidi="en-US"/>
    </w:rPr>
  </w:style>
  <w:style w:type="paragraph" w:styleId="afe">
    <w:name w:val="annotation subject"/>
    <w:basedOn w:val="afc"/>
    <w:next w:val="afc"/>
    <w:link w:val="afd"/>
    <w:uiPriority w:val="99"/>
    <w:semiHidden/>
    <w:unhideWhenUsed/>
    <w:rsid w:val="00F00AD1"/>
    <w:rPr>
      <w:b/>
      <w:bCs/>
    </w:rPr>
  </w:style>
  <w:style w:type="character" w:customStyle="1" w:styleId="b-forumtext">
    <w:name w:val="b-forum__text"/>
    <w:basedOn w:val="a0"/>
    <w:rsid w:val="00F00AD1"/>
  </w:style>
  <w:style w:type="paragraph" w:styleId="aff">
    <w:name w:val="header"/>
    <w:basedOn w:val="a"/>
    <w:link w:val="aff0"/>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0">
    <w:name w:val="Верхний колонтитул Знак"/>
    <w:basedOn w:val="a0"/>
    <w:link w:val="aff"/>
    <w:rsid w:val="00F00AD1"/>
    <w:rPr>
      <w:rFonts w:cs="Times New Roman"/>
      <w:sz w:val="24"/>
      <w:szCs w:val="24"/>
      <w:lang w:val="en-US" w:bidi="en-US"/>
    </w:rPr>
  </w:style>
  <w:style w:type="paragraph" w:styleId="aff1">
    <w:name w:val="footer"/>
    <w:basedOn w:val="a"/>
    <w:link w:val="aff2"/>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2">
    <w:name w:val="Нижний колонтитул Знак"/>
    <w:basedOn w:val="a0"/>
    <w:link w:val="aff1"/>
    <w:rsid w:val="00F00AD1"/>
    <w:rPr>
      <w:rFonts w:cs="Times New Roman"/>
      <w:sz w:val="24"/>
      <w:szCs w:val="24"/>
      <w:lang w:val="en-US" w:bidi="en-US"/>
    </w:rPr>
  </w:style>
  <w:style w:type="character" w:customStyle="1" w:styleId="b-message-heademail">
    <w:name w:val="b-message-head__email"/>
    <w:rsid w:val="00F00AD1"/>
  </w:style>
  <w:style w:type="character" w:styleId="aff3">
    <w:name w:val="Placeholder Text"/>
    <w:basedOn w:val="a0"/>
    <w:uiPriority w:val="99"/>
    <w:semiHidden/>
    <w:rsid w:val="00F00AD1"/>
    <w:rPr>
      <w:color w:val="808080"/>
    </w:rPr>
  </w:style>
  <w:style w:type="character" w:styleId="aff4">
    <w:name w:val="Hyperlink"/>
    <w:uiPriority w:val="99"/>
    <w:unhideWhenUsed/>
    <w:rsid w:val="00F00AD1"/>
    <w:rPr>
      <w:color w:val="0000FF"/>
      <w:u w:val="single"/>
    </w:rPr>
  </w:style>
  <w:style w:type="paragraph" w:customStyle="1" w:styleId="ConsPlusNormal">
    <w:name w:val="ConsPlusNormal"/>
    <w:rsid w:val="00F00AD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00A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5">
    <w:name w:val="Знак Знак Знак Знак Знак Знак Знак Знак Знак Знак Знак Знак Знак Знак Знак Знак"/>
    <w:basedOn w:val="a"/>
    <w:rsid w:val="00F00A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Тезисы"/>
    <w:basedOn w:val="a"/>
    <w:rsid w:val="00F00AD1"/>
    <w:pPr>
      <w:tabs>
        <w:tab w:val="left" w:pos="357"/>
        <w:tab w:val="num" w:pos="397"/>
      </w:tabs>
      <w:spacing w:before="120" w:after="120" w:line="240" w:lineRule="auto"/>
      <w:ind w:left="397" w:hanging="397"/>
      <w:jc w:val="both"/>
    </w:pPr>
    <w:rPr>
      <w:rFonts w:ascii="Times New Roman" w:eastAsia="Times New Roman" w:hAnsi="Times New Roman" w:cs="Times New Roman"/>
      <w:snapToGrid w:val="0"/>
      <w:sz w:val="24"/>
      <w:szCs w:val="20"/>
      <w:lang w:eastAsia="ru-RU"/>
    </w:rPr>
  </w:style>
  <w:style w:type="paragraph" w:customStyle="1" w:styleId="aff7">
    <w:name w:val="Шапка таблицы"/>
    <w:basedOn w:val="a"/>
    <w:rsid w:val="00F00AD1"/>
    <w:pPr>
      <w:tabs>
        <w:tab w:val="left" w:pos="357"/>
        <w:tab w:val="left" w:pos="8789"/>
      </w:tabs>
      <w:spacing w:before="20" w:after="20" w:line="240" w:lineRule="auto"/>
      <w:jc w:val="center"/>
    </w:pPr>
    <w:rPr>
      <w:rFonts w:ascii="Times New Roman" w:eastAsia="Times New Roman" w:hAnsi="Times New Roman" w:cs="Times New Roman"/>
      <w:b/>
      <w:sz w:val="20"/>
      <w:szCs w:val="20"/>
      <w:lang w:eastAsia="ru-RU"/>
    </w:rPr>
  </w:style>
  <w:style w:type="paragraph" w:customStyle="1" w:styleId="aff8">
    <w:name w:val="Таблица"/>
    <w:basedOn w:val="a"/>
    <w:rsid w:val="00F00AD1"/>
    <w:pPr>
      <w:tabs>
        <w:tab w:val="left" w:pos="357"/>
        <w:tab w:val="left" w:pos="8789"/>
      </w:tabs>
      <w:spacing w:before="20" w:after="20" w:line="240" w:lineRule="auto"/>
    </w:pPr>
    <w:rPr>
      <w:rFonts w:ascii="Times New Roman" w:eastAsia="Times New Roman" w:hAnsi="Times New Roman" w:cs="Times New Roman"/>
      <w:szCs w:val="20"/>
      <w:lang w:eastAsia="ru-RU"/>
    </w:rPr>
  </w:style>
  <w:style w:type="character" w:styleId="aff9">
    <w:name w:val="page number"/>
    <w:basedOn w:val="a0"/>
    <w:rsid w:val="00F0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0AD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F00AD1"/>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unhideWhenUsed/>
    <w:qFormat/>
    <w:rsid w:val="00F00AD1"/>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F00AD1"/>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F00AD1"/>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F00AD1"/>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F00AD1"/>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F00AD1"/>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F00AD1"/>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AD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F00AD1"/>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rsid w:val="00F00AD1"/>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F00AD1"/>
    <w:rPr>
      <w:rFonts w:cs="Times New Roman"/>
      <w:b/>
      <w:bCs/>
      <w:sz w:val="28"/>
      <w:szCs w:val="28"/>
      <w:lang w:val="en-US" w:bidi="en-US"/>
    </w:rPr>
  </w:style>
  <w:style w:type="character" w:customStyle="1" w:styleId="60">
    <w:name w:val="Заголовок 6 Знак"/>
    <w:basedOn w:val="a0"/>
    <w:link w:val="6"/>
    <w:uiPriority w:val="9"/>
    <w:semiHidden/>
    <w:rsid w:val="00F00AD1"/>
    <w:rPr>
      <w:rFonts w:cs="Times New Roman"/>
      <w:b/>
      <w:bCs/>
      <w:lang w:val="en-US" w:bidi="en-US"/>
    </w:rPr>
  </w:style>
  <w:style w:type="character" w:customStyle="1" w:styleId="50">
    <w:name w:val="Заголовок 5 Знак"/>
    <w:basedOn w:val="a0"/>
    <w:link w:val="5"/>
    <w:uiPriority w:val="9"/>
    <w:semiHidden/>
    <w:rsid w:val="00F00AD1"/>
    <w:rPr>
      <w:rFonts w:cs="Times New Roman"/>
      <w:b/>
      <w:bCs/>
      <w:i/>
      <w:iCs/>
      <w:sz w:val="26"/>
      <w:szCs w:val="26"/>
      <w:lang w:val="en-US" w:bidi="en-US"/>
    </w:rPr>
  </w:style>
  <w:style w:type="character" w:customStyle="1" w:styleId="70">
    <w:name w:val="Заголовок 7 Знак"/>
    <w:basedOn w:val="a0"/>
    <w:link w:val="7"/>
    <w:uiPriority w:val="9"/>
    <w:semiHidden/>
    <w:rsid w:val="00F00AD1"/>
    <w:rPr>
      <w:rFonts w:cs="Times New Roman"/>
      <w:sz w:val="24"/>
      <w:szCs w:val="24"/>
      <w:lang w:val="en-US" w:bidi="en-US"/>
    </w:rPr>
  </w:style>
  <w:style w:type="character" w:customStyle="1" w:styleId="80">
    <w:name w:val="Заголовок 8 Знак"/>
    <w:basedOn w:val="a0"/>
    <w:link w:val="8"/>
    <w:uiPriority w:val="9"/>
    <w:semiHidden/>
    <w:rsid w:val="00F00AD1"/>
    <w:rPr>
      <w:rFonts w:cs="Times New Roman"/>
      <w:i/>
      <w:iCs/>
      <w:sz w:val="24"/>
      <w:szCs w:val="24"/>
      <w:lang w:val="en-US" w:bidi="en-US"/>
    </w:rPr>
  </w:style>
  <w:style w:type="character" w:customStyle="1" w:styleId="90">
    <w:name w:val="Заголовок 9 Знак"/>
    <w:basedOn w:val="a0"/>
    <w:link w:val="9"/>
    <w:uiPriority w:val="9"/>
    <w:semiHidden/>
    <w:rsid w:val="00F00AD1"/>
    <w:rPr>
      <w:rFonts w:asciiTheme="majorHAnsi" w:eastAsiaTheme="majorEastAsia" w:hAnsiTheme="majorHAnsi" w:cs="Times New Roman"/>
      <w:lang w:val="en-US" w:bidi="en-US"/>
    </w:rPr>
  </w:style>
  <w:style w:type="paragraph" w:styleId="a3">
    <w:name w:val="Title"/>
    <w:basedOn w:val="a"/>
    <w:next w:val="a"/>
    <w:link w:val="a4"/>
    <w:uiPriority w:val="10"/>
    <w:qFormat/>
    <w:rsid w:val="00F00AD1"/>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4">
    <w:name w:val="Название Знак"/>
    <w:basedOn w:val="a0"/>
    <w:link w:val="a3"/>
    <w:uiPriority w:val="10"/>
    <w:rsid w:val="00F00AD1"/>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uiPriority w:val="11"/>
    <w:qFormat/>
    <w:rsid w:val="00F00AD1"/>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6">
    <w:name w:val="Подзаголовок Знак"/>
    <w:basedOn w:val="a0"/>
    <w:link w:val="a5"/>
    <w:uiPriority w:val="11"/>
    <w:rsid w:val="00F00AD1"/>
    <w:rPr>
      <w:rFonts w:asciiTheme="majorHAnsi" w:eastAsiaTheme="majorEastAsia" w:hAnsiTheme="majorHAnsi" w:cs="Times New Roman"/>
      <w:sz w:val="24"/>
      <w:szCs w:val="24"/>
      <w:lang w:val="en-US" w:bidi="en-US"/>
    </w:rPr>
  </w:style>
  <w:style w:type="character" w:styleId="a7">
    <w:name w:val="Strong"/>
    <w:basedOn w:val="a0"/>
    <w:uiPriority w:val="22"/>
    <w:qFormat/>
    <w:rsid w:val="00F00AD1"/>
    <w:rPr>
      <w:b/>
      <w:bCs/>
    </w:rPr>
  </w:style>
  <w:style w:type="character" w:styleId="a8">
    <w:name w:val="Emphasis"/>
    <w:basedOn w:val="a0"/>
    <w:uiPriority w:val="20"/>
    <w:qFormat/>
    <w:rsid w:val="00F00AD1"/>
    <w:rPr>
      <w:rFonts w:asciiTheme="minorHAnsi" w:hAnsiTheme="minorHAnsi"/>
      <w:b/>
      <w:i/>
      <w:iCs/>
    </w:rPr>
  </w:style>
  <w:style w:type="paragraph" w:styleId="a9">
    <w:name w:val="No Spacing"/>
    <w:basedOn w:val="a"/>
    <w:uiPriority w:val="1"/>
    <w:qFormat/>
    <w:rsid w:val="00F00AD1"/>
    <w:pPr>
      <w:spacing w:after="0" w:line="240" w:lineRule="auto"/>
    </w:pPr>
    <w:rPr>
      <w:rFonts w:cs="Times New Roman"/>
      <w:sz w:val="24"/>
      <w:szCs w:val="32"/>
      <w:lang w:val="en-US" w:bidi="en-US"/>
    </w:rPr>
  </w:style>
  <w:style w:type="paragraph" w:styleId="aa">
    <w:name w:val="List Paragraph"/>
    <w:basedOn w:val="a"/>
    <w:link w:val="ab"/>
    <w:uiPriority w:val="99"/>
    <w:qFormat/>
    <w:rsid w:val="00F00AD1"/>
    <w:pPr>
      <w:spacing w:after="0" w:line="240" w:lineRule="auto"/>
      <w:ind w:left="720"/>
      <w:contextualSpacing/>
    </w:pPr>
    <w:rPr>
      <w:rFonts w:cs="Times New Roman"/>
      <w:sz w:val="24"/>
      <w:szCs w:val="24"/>
      <w:lang w:val="en-US" w:bidi="en-US"/>
    </w:rPr>
  </w:style>
  <w:style w:type="character" w:customStyle="1" w:styleId="ab">
    <w:name w:val="Абзац списка Знак"/>
    <w:link w:val="aa"/>
    <w:uiPriority w:val="99"/>
    <w:locked/>
    <w:rsid w:val="00F00AD1"/>
    <w:rPr>
      <w:rFonts w:cs="Times New Roman"/>
      <w:sz w:val="24"/>
      <w:szCs w:val="24"/>
      <w:lang w:val="en-US" w:bidi="en-US"/>
    </w:rPr>
  </w:style>
  <w:style w:type="paragraph" w:styleId="21">
    <w:name w:val="Quote"/>
    <w:basedOn w:val="a"/>
    <w:next w:val="a"/>
    <w:link w:val="22"/>
    <w:uiPriority w:val="29"/>
    <w:qFormat/>
    <w:rsid w:val="00F00AD1"/>
    <w:pPr>
      <w:spacing w:after="0" w:line="240" w:lineRule="auto"/>
    </w:pPr>
    <w:rPr>
      <w:rFonts w:cs="Times New Roman"/>
      <w:i/>
      <w:sz w:val="24"/>
      <w:szCs w:val="24"/>
      <w:lang w:val="en-US" w:bidi="en-US"/>
    </w:rPr>
  </w:style>
  <w:style w:type="character" w:customStyle="1" w:styleId="22">
    <w:name w:val="Цитата 2 Знак"/>
    <w:basedOn w:val="a0"/>
    <w:link w:val="21"/>
    <w:uiPriority w:val="29"/>
    <w:rsid w:val="00F00AD1"/>
    <w:rPr>
      <w:rFonts w:cs="Times New Roman"/>
      <w:i/>
      <w:sz w:val="24"/>
      <w:szCs w:val="24"/>
      <w:lang w:val="en-US" w:bidi="en-US"/>
    </w:rPr>
  </w:style>
  <w:style w:type="paragraph" w:styleId="ac">
    <w:name w:val="Intense Quote"/>
    <w:basedOn w:val="a"/>
    <w:next w:val="a"/>
    <w:link w:val="ad"/>
    <w:uiPriority w:val="30"/>
    <w:qFormat/>
    <w:rsid w:val="00F00AD1"/>
    <w:pPr>
      <w:spacing w:after="0" w:line="240" w:lineRule="auto"/>
      <w:ind w:left="720" w:right="720"/>
    </w:pPr>
    <w:rPr>
      <w:rFonts w:cs="Times New Roman"/>
      <w:b/>
      <w:i/>
      <w:sz w:val="24"/>
      <w:lang w:val="en-US" w:bidi="en-US"/>
    </w:rPr>
  </w:style>
  <w:style w:type="character" w:customStyle="1" w:styleId="ad">
    <w:name w:val="Выделенная цитата Знак"/>
    <w:basedOn w:val="a0"/>
    <w:link w:val="ac"/>
    <w:uiPriority w:val="30"/>
    <w:rsid w:val="00F00AD1"/>
    <w:rPr>
      <w:rFonts w:cs="Times New Roman"/>
      <w:b/>
      <w:i/>
      <w:sz w:val="24"/>
      <w:lang w:val="en-US" w:bidi="en-US"/>
    </w:rPr>
  </w:style>
  <w:style w:type="character" w:styleId="ae">
    <w:name w:val="Subtle Emphasis"/>
    <w:uiPriority w:val="19"/>
    <w:qFormat/>
    <w:rsid w:val="00F00AD1"/>
    <w:rPr>
      <w:i/>
      <w:color w:val="5A5A5A" w:themeColor="text1" w:themeTint="A5"/>
    </w:rPr>
  </w:style>
  <w:style w:type="character" w:styleId="af">
    <w:name w:val="Intense Emphasis"/>
    <w:basedOn w:val="a0"/>
    <w:uiPriority w:val="21"/>
    <w:qFormat/>
    <w:rsid w:val="00F00AD1"/>
    <w:rPr>
      <w:b/>
      <w:i/>
      <w:sz w:val="24"/>
      <w:szCs w:val="24"/>
      <w:u w:val="single"/>
    </w:rPr>
  </w:style>
  <w:style w:type="character" w:styleId="af0">
    <w:name w:val="Subtle Reference"/>
    <w:basedOn w:val="a0"/>
    <w:uiPriority w:val="31"/>
    <w:qFormat/>
    <w:rsid w:val="00F00AD1"/>
    <w:rPr>
      <w:sz w:val="24"/>
      <w:szCs w:val="24"/>
      <w:u w:val="single"/>
    </w:rPr>
  </w:style>
  <w:style w:type="character" w:styleId="af1">
    <w:name w:val="Intense Reference"/>
    <w:basedOn w:val="a0"/>
    <w:uiPriority w:val="32"/>
    <w:qFormat/>
    <w:rsid w:val="00F00AD1"/>
    <w:rPr>
      <w:b/>
      <w:sz w:val="24"/>
      <w:u w:val="single"/>
    </w:rPr>
  </w:style>
  <w:style w:type="character" w:styleId="af2">
    <w:name w:val="Book Title"/>
    <w:basedOn w:val="a0"/>
    <w:uiPriority w:val="33"/>
    <w:qFormat/>
    <w:rsid w:val="00F00AD1"/>
    <w:rPr>
      <w:rFonts w:asciiTheme="majorHAnsi" w:eastAsiaTheme="majorEastAsia" w:hAnsiTheme="majorHAnsi"/>
      <w:b/>
      <w:i/>
      <w:sz w:val="24"/>
      <w:szCs w:val="24"/>
    </w:rPr>
  </w:style>
  <w:style w:type="paragraph" w:styleId="af3">
    <w:name w:val="Normal (Web)"/>
    <w:basedOn w:val="a"/>
    <w:uiPriority w:val="99"/>
    <w:unhideWhenUsed/>
    <w:rsid w:val="00F0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F00AD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0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4">
    <w:name w:val="Table Grid"/>
    <w:basedOn w:val="a1"/>
    <w:rsid w:val="00F00AD1"/>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F00AD1"/>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00AD1"/>
    <w:rPr>
      <w:rFonts w:ascii="Times New Roman" w:eastAsia="Times New Roman" w:hAnsi="Times New Roman" w:cs="Times New Roman"/>
      <w:sz w:val="24"/>
      <w:szCs w:val="24"/>
      <w:lang w:eastAsia="ru-RU"/>
    </w:rPr>
  </w:style>
  <w:style w:type="paragraph" w:styleId="af7">
    <w:name w:val="Body Text"/>
    <w:basedOn w:val="a"/>
    <w:link w:val="af8"/>
    <w:uiPriority w:val="99"/>
    <w:semiHidden/>
    <w:unhideWhenUsed/>
    <w:rsid w:val="00F00AD1"/>
    <w:pPr>
      <w:spacing w:after="120" w:line="240" w:lineRule="auto"/>
    </w:pPr>
    <w:rPr>
      <w:rFonts w:cs="Times New Roman"/>
      <w:sz w:val="24"/>
      <w:szCs w:val="24"/>
      <w:lang w:val="en-US" w:bidi="en-US"/>
    </w:rPr>
  </w:style>
  <w:style w:type="character" w:customStyle="1" w:styleId="af8">
    <w:name w:val="Основной текст Знак"/>
    <w:basedOn w:val="a0"/>
    <w:link w:val="af7"/>
    <w:uiPriority w:val="99"/>
    <w:semiHidden/>
    <w:rsid w:val="00F00AD1"/>
    <w:rPr>
      <w:rFonts w:cs="Times New Roman"/>
      <w:sz w:val="24"/>
      <w:szCs w:val="24"/>
      <w:lang w:val="en-US" w:bidi="en-US"/>
    </w:rPr>
  </w:style>
  <w:style w:type="paragraph" w:styleId="af9">
    <w:name w:val="Balloon Text"/>
    <w:basedOn w:val="a"/>
    <w:link w:val="afa"/>
    <w:uiPriority w:val="99"/>
    <w:semiHidden/>
    <w:unhideWhenUsed/>
    <w:rsid w:val="00F00AD1"/>
    <w:pPr>
      <w:spacing w:after="0" w:line="240" w:lineRule="auto"/>
    </w:pPr>
    <w:rPr>
      <w:rFonts w:ascii="Tahoma" w:hAnsi="Tahoma" w:cs="Tahoma"/>
      <w:sz w:val="16"/>
      <w:szCs w:val="16"/>
      <w:lang w:val="en-US" w:bidi="en-US"/>
    </w:rPr>
  </w:style>
  <w:style w:type="character" w:customStyle="1" w:styleId="afa">
    <w:name w:val="Текст выноски Знак"/>
    <w:basedOn w:val="a0"/>
    <w:link w:val="af9"/>
    <w:uiPriority w:val="99"/>
    <w:semiHidden/>
    <w:rsid w:val="00F00AD1"/>
    <w:rPr>
      <w:rFonts w:ascii="Tahoma" w:hAnsi="Tahoma" w:cs="Tahoma"/>
      <w:sz w:val="16"/>
      <w:szCs w:val="16"/>
      <w:lang w:val="en-US" w:bidi="en-US"/>
    </w:rPr>
  </w:style>
  <w:style w:type="character" w:customStyle="1" w:styleId="afb">
    <w:name w:val="Текст примечания Знак"/>
    <w:basedOn w:val="a0"/>
    <w:link w:val="afc"/>
    <w:uiPriority w:val="99"/>
    <w:semiHidden/>
    <w:rsid w:val="00F00AD1"/>
    <w:rPr>
      <w:rFonts w:cs="Times New Roman"/>
      <w:sz w:val="20"/>
      <w:szCs w:val="20"/>
      <w:lang w:val="en-US" w:bidi="en-US"/>
    </w:rPr>
  </w:style>
  <w:style w:type="paragraph" w:styleId="afc">
    <w:name w:val="annotation text"/>
    <w:basedOn w:val="a"/>
    <w:link w:val="afb"/>
    <w:uiPriority w:val="99"/>
    <w:semiHidden/>
    <w:unhideWhenUsed/>
    <w:rsid w:val="00F00AD1"/>
    <w:pPr>
      <w:spacing w:after="0" w:line="240" w:lineRule="auto"/>
    </w:pPr>
    <w:rPr>
      <w:rFonts w:cs="Times New Roman"/>
      <w:sz w:val="20"/>
      <w:szCs w:val="20"/>
      <w:lang w:val="en-US" w:bidi="en-US"/>
    </w:rPr>
  </w:style>
  <w:style w:type="character" w:customStyle="1" w:styleId="afd">
    <w:name w:val="Тема примечания Знак"/>
    <w:basedOn w:val="afb"/>
    <w:link w:val="afe"/>
    <w:uiPriority w:val="99"/>
    <w:semiHidden/>
    <w:rsid w:val="00F00AD1"/>
    <w:rPr>
      <w:rFonts w:cs="Times New Roman"/>
      <w:b/>
      <w:bCs/>
      <w:sz w:val="20"/>
      <w:szCs w:val="20"/>
      <w:lang w:val="en-US" w:bidi="en-US"/>
    </w:rPr>
  </w:style>
  <w:style w:type="paragraph" w:styleId="afe">
    <w:name w:val="annotation subject"/>
    <w:basedOn w:val="afc"/>
    <w:next w:val="afc"/>
    <w:link w:val="afd"/>
    <w:uiPriority w:val="99"/>
    <w:semiHidden/>
    <w:unhideWhenUsed/>
    <w:rsid w:val="00F00AD1"/>
    <w:rPr>
      <w:b/>
      <w:bCs/>
    </w:rPr>
  </w:style>
  <w:style w:type="character" w:customStyle="1" w:styleId="b-forumtext">
    <w:name w:val="b-forum__text"/>
    <w:basedOn w:val="a0"/>
    <w:rsid w:val="00F00AD1"/>
  </w:style>
  <w:style w:type="paragraph" w:styleId="aff">
    <w:name w:val="header"/>
    <w:basedOn w:val="a"/>
    <w:link w:val="aff0"/>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0">
    <w:name w:val="Верхний колонтитул Знак"/>
    <w:basedOn w:val="a0"/>
    <w:link w:val="aff"/>
    <w:rsid w:val="00F00AD1"/>
    <w:rPr>
      <w:rFonts w:cs="Times New Roman"/>
      <w:sz w:val="24"/>
      <w:szCs w:val="24"/>
      <w:lang w:val="en-US" w:bidi="en-US"/>
    </w:rPr>
  </w:style>
  <w:style w:type="paragraph" w:styleId="aff1">
    <w:name w:val="footer"/>
    <w:basedOn w:val="a"/>
    <w:link w:val="aff2"/>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2">
    <w:name w:val="Нижний колонтитул Знак"/>
    <w:basedOn w:val="a0"/>
    <w:link w:val="aff1"/>
    <w:rsid w:val="00F00AD1"/>
    <w:rPr>
      <w:rFonts w:cs="Times New Roman"/>
      <w:sz w:val="24"/>
      <w:szCs w:val="24"/>
      <w:lang w:val="en-US" w:bidi="en-US"/>
    </w:rPr>
  </w:style>
  <w:style w:type="character" w:customStyle="1" w:styleId="b-message-heademail">
    <w:name w:val="b-message-head__email"/>
    <w:rsid w:val="00F00AD1"/>
  </w:style>
  <w:style w:type="character" w:styleId="aff3">
    <w:name w:val="Placeholder Text"/>
    <w:basedOn w:val="a0"/>
    <w:uiPriority w:val="99"/>
    <w:semiHidden/>
    <w:rsid w:val="00F00AD1"/>
    <w:rPr>
      <w:color w:val="808080"/>
    </w:rPr>
  </w:style>
  <w:style w:type="character" w:styleId="aff4">
    <w:name w:val="Hyperlink"/>
    <w:uiPriority w:val="99"/>
    <w:unhideWhenUsed/>
    <w:rsid w:val="00F00AD1"/>
    <w:rPr>
      <w:color w:val="0000FF"/>
      <w:u w:val="single"/>
    </w:rPr>
  </w:style>
  <w:style w:type="paragraph" w:customStyle="1" w:styleId="ConsPlusNormal">
    <w:name w:val="ConsPlusNormal"/>
    <w:rsid w:val="00F00AD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00A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5">
    <w:name w:val="Знак Знак Знак Знак Знак Знак Знак Знак Знак Знак Знак Знак Знак Знак Знак Знак"/>
    <w:basedOn w:val="a"/>
    <w:rsid w:val="00F00A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Тезисы"/>
    <w:basedOn w:val="a"/>
    <w:rsid w:val="00F00AD1"/>
    <w:pPr>
      <w:tabs>
        <w:tab w:val="left" w:pos="357"/>
        <w:tab w:val="num" w:pos="397"/>
      </w:tabs>
      <w:spacing w:before="120" w:after="120" w:line="240" w:lineRule="auto"/>
      <w:ind w:left="397" w:hanging="397"/>
      <w:jc w:val="both"/>
    </w:pPr>
    <w:rPr>
      <w:rFonts w:ascii="Times New Roman" w:eastAsia="Times New Roman" w:hAnsi="Times New Roman" w:cs="Times New Roman"/>
      <w:snapToGrid w:val="0"/>
      <w:sz w:val="24"/>
      <w:szCs w:val="20"/>
      <w:lang w:eastAsia="ru-RU"/>
    </w:rPr>
  </w:style>
  <w:style w:type="paragraph" w:customStyle="1" w:styleId="aff7">
    <w:name w:val="Шапка таблицы"/>
    <w:basedOn w:val="a"/>
    <w:rsid w:val="00F00AD1"/>
    <w:pPr>
      <w:tabs>
        <w:tab w:val="left" w:pos="357"/>
        <w:tab w:val="left" w:pos="8789"/>
      </w:tabs>
      <w:spacing w:before="20" w:after="20" w:line="240" w:lineRule="auto"/>
      <w:jc w:val="center"/>
    </w:pPr>
    <w:rPr>
      <w:rFonts w:ascii="Times New Roman" w:eastAsia="Times New Roman" w:hAnsi="Times New Roman" w:cs="Times New Roman"/>
      <w:b/>
      <w:sz w:val="20"/>
      <w:szCs w:val="20"/>
      <w:lang w:eastAsia="ru-RU"/>
    </w:rPr>
  </w:style>
  <w:style w:type="paragraph" w:customStyle="1" w:styleId="aff8">
    <w:name w:val="Таблица"/>
    <w:basedOn w:val="a"/>
    <w:rsid w:val="00F00AD1"/>
    <w:pPr>
      <w:tabs>
        <w:tab w:val="left" w:pos="357"/>
        <w:tab w:val="left" w:pos="8789"/>
      </w:tabs>
      <w:spacing w:before="20" w:after="20" w:line="240" w:lineRule="auto"/>
    </w:pPr>
    <w:rPr>
      <w:rFonts w:ascii="Times New Roman" w:eastAsia="Times New Roman" w:hAnsi="Times New Roman" w:cs="Times New Roman"/>
      <w:szCs w:val="20"/>
      <w:lang w:eastAsia="ru-RU"/>
    </w:rPr>
  </w:style>
  <w:style w:type="character" w:styleId="aff9">
    <w:name w:val="page number"/>
    <w:basedOn w:val="a0"/>
    <w:rsid w:val="00F0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DBA8C396446B48F6B313291597DF2"/>
        <w:category>
          <w:name w:val="Общие"/>
          <w:gallery w:val="placeholder"/>
        </w:category>
        <w:types>
          <w:type w:val="bbPlcHdr"/>
        </w:types>
        <w:behaviors>
          <w:behavior w:val="content"/>
        </w:behaviors>
        <w:guid w:val="{2709AAAA-4479-4E05-A971-17E27703511C}"/>
      </w:docPartPr>
      <w:docPartBody>
        <w:p w:rsidR="00B228DD" w:rsidRDefault="00B228DD" w:rsidP="00B228DD">
          <w:pPr>
            <w:pStyle w:val="F0BDBA8C396446B48F6B313291597DF2"/>
          </w:pPr>
          <w:r w:rsidRPr="00330FDF">
            <w:rPr>
              <w:rStyle w:val="a3"/>
            </w:rPr>
            <w:t>[Дата публикации]</w:t>
          </w:r>
        </w:p>
      </w:docPartBody>
    </w:docPart>
    <w:docPart>
      <w:docPartPr>
        <w:name w:val="4E9D6F8F7C9C4238B1E349333DAFDCD0"/>
        <w:category>
          <w:name w:val="Общие"/>
          <w:gallery w:val="placeholder"/>
        </w:category>
        <w:types>
          <w:type w:val="bbPlcHdr"/>
        </w:types>
        <w:behaviors>
          <w:behavior w:val="content"/>
        </w:behaviors>
        <w:guid w:val="{3E9D27A9-EAB1-4BE9-85DB-FBC2FAD6A2CD}"/>
      </w:docPartPr>
      <w:docPartBody>
        <w:p w:rsidR="00B228DD" w:rsidRDefault="00B228DD" w:rsidP="00B228DD">
          <w:pPr>
            <w:pStyle w:val="4E9D6F8F7C9C4238B1E349333DAFDCD0"/>
          </w:pPr>
          <w:r w:rsidRPr="00330FDF">
            <w:rPr>
              <w:rStyle w:val="a3"/>
            </w:rPr>
            <w:t>[Дата публикации]</w:t>
          </w:r>
        </w:p>
      </w:docPartBody>
    </w:docPart>
    <w:docPart>
      <w:docPartPr>
        <w:name w:val="DA0BDF6E86E14738AAC1D8384EF42686"/>
        <w:category>
          <w:name w:val="Общие"/>
          <w:gallery w:val="placeholder"/>
        </w:category>
        <w:types>
          <w:type w:val="bbPlcHdr"/>
        </w:types>
        <w:behaviors>
          <w:behavior w:val="content"/>
        </w:behaviors>
        <w:guid w:val="{92ABBE12-13D3-478E-B3FA-F16D1825DFED}"/>
      </w:docPartPr>
      <w:docPartBody>
        <w:p w:rsidR="00B228DD" w:rsidRDefault="00B228DD" w:rsidP="00B228DD">
          <w:pPr>
            <w:pStyle w:val="DA0BDF6E86E14738AAC1D8384EF42686"/>
          </w:pPr>
          <w:r w:rsidRPr="00D650F8">
            <w:rPr>
              <w:rStyle w:val="a3"/>
            </w:rPr>
            <w:t>Место для ввода даты.</w:t>
          </w:r>
        </w:p>
      </w:docPartBody>
    </w:docPart>
    <w:docPart>
      <w:docPartPr>
        <w:name w:val="EC9548E3CABF4DA3B3C3CC23FF42F2C1"/>
        <w:category>
          <w:name w:val="Общие"/>
          <w:gallery w:val="placeholder"/>
        </w:category>
        <w:types>
          <w:type w:val="bbPlcHdr"/>
        </w:types>
        <w:behaviors>
          <w:behavior w:val="content"/>
        </w:behaviors>
        <w:guid w:val="{B38785AC-E3E6-45DD-8553-3E703D253719}"/>
      </w:docPartPr>
      <w:docPartBody>
        <w:p w:rsidR="00B228DD" w:rsidRDefault="00B228DD" w:rsidP="00B228DD">
          <w:pPr>
            <w:pStyle w:val="EC9548E3CABF4DA3B3C3CC23FF42F2C1"/>
          </w:pPr>
          <w:r w:rsidRPr="00330FDF">
            <w:rPr>
              <w:rStyle w:val="a3"/>
            </w:rPr>
            <w:t>Место для ввода даты.</w:t>
          </w:r>
        </w:p>
      </w:docPartBody>
    </w:docPart>
    <w:docPart>
      <w:docPartPr>
        <w:name w:val="9141601BC0D24B4C8DB0CD0642368D3C"/>
        <w:category>
          <w:name w:val="Общие"/>
          <w:gallery w:val="placeholder"/>
        </w:category>
        <w:types>
          <w:type w:val="bbPlcHdr"/>
        </w:types>
        <w:behaviors>
          <w:behavior w:val="content"/>
        </w:behaviors>
        <w:guid w:val="{8C504911-82DB-4B5A-98D3-0631D081776C}"/>
      </w:docPartPr>
      <w:docPartBody>
        <w:p w:rsidR="00B228DD" w:rsidRDefault="00B228DD" w:rsidP="00B228DD">
          <w:pPr>
            <w:pStyle w:val="9141601BC0D24B4C8DB0CD0642368D3C"/>
          </w:pPr>
          <w:r w:rsidRPr="00330FDF">
            <w:rPr>
              <w:rStyle w:val="a3"/>
            </w:rPr>
            <w:t>Место для ввода даты.</w:t>
          </w:r>
        </w:p>
      </w:docPartBody>
    </w:docPart>
    <w:docPart>
      <w:docPartPr>
        <w:name w:val="072EC450E9294A8C9DDDE0E28057CE46"/>
        <w:category>
          <w:name w:val="Общие"/>
          <w:gallery w:val="placeholder"/>
        </w:category>
        <w:types>
          <w:type w:val="bbPlcHdr"/>
        </w:types>
        <w:behaviors>
          <w:behavior w:val="content"/>
        </w:behaviors>
        <w:guid w:val="{F0825C72-AE07-4BEB-8FB8-BD2BCF1F4B7F}"/>
      </w:docPartPr>
      <w:docPartBody>
        <w:p w:rsidR="00B228DD" w:rsidRDefault="00B228DD" w:rsidP="00B228DD">
          <w:pPr>
            <w:pStyle w:val="072EC450E9294A8C9DDDE0E28057CE46"/>
          </w:pPr>
          <w:r w:rsidRPr="00330FDF">
            <w:rPr>
              <w:rStyle w:val="a3"/>
            </w:rPr>
            <w:t>Место для ввода даты.</w:t>
          </w:r>
        </w:p>
      </w:docPartBody>
    </w:docPart>
    <w:docPart>
      <w:docPartPr>
        <w:name w:val="9414C45D4AD342A6A23B4440F2A4E5C4"/>
        <w:category>
          <w:name w:val="Общие"/>
          <w:gallery w:val="placeholder"/>
        </w:category>
        <w:types>
          <w:type w:val="bbPlcHdr"/>
        </w:types>
        <w:behaviors>
          <w:behavior w:val="content"/>
        </w:behaviors>
        <w:guid w:val="{274CD22A-E929-4962-A130-A308E7BC1C24}"/>
      </w:docPartPr>
      <w:docPartBody>
        <w:p w:rsidR="00B228DD" w:rsidRDefault="00B228DD" w:rsidP="00B228DD">
          <w:pPr>
            <w:pStyle w:val="9414C45D4AD342A6A23B4440F2A4E5C4"/>
          </w:pPr>
          <w:r w:rsidRPr="00330FDF">
            <w:rPr>
              <w:rStyle w:val="a3"/>
            </w:rPr>
            <w:t>Место для ввода даты.</w:t>
          </w:r>
        </w:p>
      </w:docPartBody>
    </w:docPart>
    <w:docPart>
      <w:docPartPr>
        <w:name w:val="A2644CABEF794C1DB6E15785D0BFE323"/>
        <w:category>
          <w:name w:val="Общие"/>
          <w:gallery w:val="placeholder"/>
        </w:category>
        <w:types>
          <w:type w:val="bbPlcHdr"/>
        </w:types>
        <w:behaviors>
          <w:behavior w:val="content"/>
        </w:behaviors>
        <w:guid w:val="{BE9986AB-B3AE-4BED-91A8-C14C036DAB29}"/>
      </w:docPartPr>
      <w:docPartBody>
        <w:p w:rsidR="00B228DD" w:rsidRDefault="00B228DD" w:rsidP="00B228DD">
          <w:pPr>
            <w:pStyle w:val="A2644CABEF794C1DB6E15785D0BFE323"/>
          </w:pPr>
          <w:r w:rsidRPr="00330FDF">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DD"/>
    <w:rsid w:val="00195DD0"/>
    <w:rsid w:val="00B228DD"/>
    <w:rsid w:val="00B4288D"/>
    <w:rsid w:val="00F5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28DD"/>
    <w:rPr>
      <w:color w:val="808080"/>
    </w:rPr>
  </w:style>
  <w:style w:type="paragraph" w:customStyle="1" w:styleId="F0BDBA8C396446B48F6B313291597DF2">
    <w:name w:val="F0BDBA8C396446B48F6B313291597DF2"/>
    <w:rsid w:val="00B228DD"/>
  </w:style>
  <w:style w:type="paragraph" w:customStyle="1" w:styleId="4E9D6F8F7C9C4238B1E349333DAFDCD0">
    <w:name w:val="4E9D6F8F7C9C4238B1E349333DAFDCD0"/>
    <w:rsid w:val="00B228DD"/>
  </w:style>
  <w:style w:type="paragraph" w:customStyle="1" w:styleId="DA0BDF6E86E14738AAC1D8384EF42686">
    <w:name w:val="DA0BDF6E86E14738AAC1D8384EF42686"/>
    <w:rsid w:val="00B228DD"/>
  </w:style>
  <w:style w:type="paragraph" w:customStyle="1" w:styleId="EC9548E3CABF4DA3B3C3CC23FF42F2C1">
    <w:name w:val="EC9548E3CABF4DA3B3C3CC23FF42F2C1"/>
    <w:rsid w:val="00B228DD"/>
  </w:style>
  <w:style w:type="paragraph" w:customStyle="1" w:styleId="9141601BC0D24B4C8DB0CD0642368D3C">
    <w:name w:val="9141601BC0D24B4C8DB0CD0642368D3C"/>
    <w:rsid w:val="00B228DD"/>
  </w:style>
  <w:style w:type="paragraph" w:customStyle="1" w:styleId="072EC450E9294A8C9DDDE0E28057CE46">
    <w:name w:val="072EC450E9294A8C9DDDE0E28057CE46"/>
    <w:rsid w:val="00B228DD"/>
  </w:style>
  <w:style w:type="paragraph" w:customStyle="1" w:styleId="9414C45D4AD342A6A23B4440F2A4E5C4">
    <w:name w:val="9414C45D4AD342A6A23B4440F2A4E5C4"/>
    <w:rsid w:val="00B228DD"/>
  </w:style>
  <w:style w:type="paragraph" w:customStyle="1" w:styleId="A2644CABEF794C1DB6E15785D0BFE323">
    <w:name w:val="A2644CABEF794C1DB6E15785D0BFE323"/>
    <w:rsid w:val="00B228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28DD"/>
    <w:rPr>
      <w:color w:val="808080"/>
    </w:rPr>
  </w:style>
  <w:style w:type="paragraph" w:customStyle="1" w:styleId="F0BDBA8C396446B48F6B313291597DF2">
    <w:name w:val="F0BDBA8C396446B48F6B313291597DF2"/>
    <w:rsid w:val="00B228DD"/>
  </w:style>
  <w:style w:type="paragraph" w:customStyle="1" w:styleId="4E9D6F8F7C9C4238B1E349333DAFDCD0">
    <w:name w:val="4E9D6F8F7C9C4238B1E349333DAFDCD0"/>
    <w:rsid w:val="00B228DD"/>
  </w:style>
  <w:style w:type="paragraph" w:customStyle="1" w:styleId="DA0BDF6E86E14738AAC1D8384EF42686">
    <w:name w:val="DA0BDF6E86E14738AAC1D8384EF42686"/>
    <w:rsid w:val="00B228DD"/>
  </w:style>
  <w:style w:type="paragraph" w:customStyle="1" w:styleId="EC9548E3CABF4DA3B3C3CC23FF42F2C1">
    <w:name w:val="EC9548E3CABF4DA3B3C3CC23FF42F2C1"/>
    <w:rsid w:val="00B228DD"/>
  </w:style>
  <w:style w:type="paragraph" w:customStyle="1" w:styleId="9141601BC0D24B4C8DB0CD0642368D3C">
    <w:name w:val="9141601BC0D24B4C8DB0CD0642368D3C"/>
    <w:rsid w:val="00B228DD"/>
  </w:style>
  <w:style w:type="paragraph" w:customStyle="1" w:styleId="072EC450E9294A8C9DDDE0E28057CE46">
    <w:name w:val="072EC450E9294A8C9DDDE0E28057CE46"/>
    <w:rsid w:val="00B228DD"/>
  </w:style>
  <w:style w:type="paragraph" w:customStyle="1" w:styleId="9414C45D4AD342A6A23B4440F2A4E5C4">
    <w:name w:val="9414C45D4AD342A6A23B4440F2A4E5C4"/>
    <w:rsid w:val="00B228DD"/>
  </w:style>
  <w:style w:type="paragraph" w:customStyle="1" w:styleId="A2644CABEF794C1DB6E15785D0BFE323">
    <w:name w:val="A2644CABEF794C1DB6E15785D0BFE323"/>
    <w:rsid w:val="00B22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A1A3C-C6E5-48B7-8B20-C34BEB17A2D2}"/>
</file>

<file path=customXml/itemProps2.xml><?xml version="1.0" encoding="utf-8"?>
<ds:datastoreItem xmlns:ds="http://schemas.openxmlformats.org/officeDocument/2006/customXml" ds:itemID="{BCBA364C-30F2-4975-97A9-86CCF37BB917}"/>
</file>

<file path=customXml/itemProps3.xml><?xml version="1.0" encoding="utf-8"?>
<ds:datastoreItem xmlns:ds="http://schemas.openxmlformats.org/officeDocument/2006/customXml" ds:itemID="{DA7781D1-482F-45E0-9843-351EFE78C8A8}"/>
</file>

<file path=docProps/app.xml><?xml version="1.0" encoding="utf-8"?>
<Properties xmlns="http://schemas.openxmlformats.org/officeDocument/2006/extended-properties" xmlns:vt="http://schemas.openxmlformats.org/officeDocument/2006/docPropsVTypes">
  <Template>Normal</Template>
  <TotalTime>217</TotalTime>
  <Pages>24</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Якимов Сергей Владимирович</dc:creator>
  <cp:keywords/>
  <dc:description/>
  <cp:lastModifiedBy>Осколкова Анна Андреевна</cp:lastModifiedBy>
  <cp:revision>9</cp:revision>
  <dcterms:created xsi:type="dcterms:W3CDTF">2016-07-11T06:11:00Z</dcterms:created>
  <dcterms:modified xsi:type="dcterms:W3CDTF">2016-07-28T08:17:00Z</dcterms:modified>
</cp:coreProperties>
</file>