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55" w:rsidRPr="003D78F9" w:rsidRDefault="003D78F9" w:rsidP="003D78F9">
      <w:pPr>
        <w:jc w:val="right"/>
        <w:rPr>
          <w:rFonts w:ascii="Times New Roman" w:hAnsi="Times New Roman"/>
          <w:lang w:val="ru-RU"/>
        </w:rPr>
      </w:pPr>
      <w:r w:rsidRPr="003D78F9">
        <w:rPr>
          <w:rFonts w:ascii="Times New Roman" w:hAnsi="Times New Roman"/>
          <w:lang w:val="ru-RU"/>
        </w:rPr>
        <w:t xml:space="preserve">Приложение № </w:t>
      </w:r>
      <w:r>
        <w:rPr>
          <w:rFonts w:ascii="Times New Roman" w:hAnsi="Times New Roman"/>
        </w:rPr>
        <w:t>2</w:t>
      </w:r>
      <w:r w:rsidRPr="003D78F9">
        <w:rPr>
          <w:rFonts w:ascii="Times New Roman" w:hAnsi="Times New Roman"/>
          <w:lang w:val="ru-RU"/>
        </w:rPr>
        <w:t xml:space="preserve"> к Техническому заданию</w:t>
      </w: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  <w:bookmarkStart w:id="0" w:name="_GoBack"/>
      <w:bookmarkEnd w:id="0"/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D333E0">
        <w:rPr>
          <w:rFonts w:ascii="Times New Roman" w:hAnsi="Times New Roman"/>
          <w:sz w:val="56"/>
          <w:szCs w:val="56"/>
          <w:lang w:val="ru-RU"/>
        </w:rPr>
        <w:t xml:space="preserve">Техническое задание </w:t>
      </w:r>
    </w:p>
    <w:p w:rsidR="00354855" w:rsidRPr="00D333E0" w:rsidRDefault="00354855" w:rsidP="00354855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D333E0">
        <w:rPr>
          <w:rFonts w:ascii="Times New Roman" w:hAnsi="Times New Roman"/>
          <w:sz w:val="56"/>
          <w:szCs w:val="56"/>
          <w:lang w:val="ru-RU"/>
        </w:rPr>
        <w:t xml:space="preserve">на разработку </w:t>
      </w:r>
    </w:p>
    <w:p w:rsidR="002C0EAE" w:rsidRPr="00D333E0" w:rsidRDefault="00354855" w:rsidP="00354855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D333E0">
        <w:rPr>
          <w:rFonts w:ascii="Times New Roman" w:hAnsi="Times New Roman"/>
          <w:b/>
          <w:sz w:val="56"/>
          <w:szCs w:val="56"/>
          <w:lang w:val="ru-RU"/>
        </w:rPr>
        <w:t>Системы интерактивного взаимодействия с потребителями</w:t>
      </w:r>
    </w:p>
    <w:p w:rsidR="00437EA8" w:rsidRPr="00D333E0" w:rsidRDefault="00437EA8">
      <w:pPr>
        <w:spacing w:after="200" w:line="276" w:lineRule="auto"/>
        <w:rPr>
          <w:rFonts w:ascii="Times New Roman" w:hAnsi="Times New Roman"/>
          <w:b/>
          <w:sz w:val="56"/>
          <w:szCs w:val="56"/>
          <w:lang w:val="ru-RU"/>
        </w:rPr>
      </w:pPr>
      <w:r w:rsidRPr="00D333E0">
        <w:rPr>
          <w:rFonts w:ascii="Times New Roman" w:hAnsi="Times New Roman"/>
          <w:b/>
          <w:sz w:val="56"/>
          <w:szCs w:val="56"/>
          <w:lang w:val="ru-RU"/>
        </w:rPr>
        <w:br w:type="page"/>
      </w:r>
    </w:p>
    <w:sdt>
      <w:sdtPr>
        <w:rPr>
          <w:rFonts w:ascii="Times New Roman" w:hAnsi="Times New Roman"/>
          <w:lang w:val="ru-RU"/>
        </w:rPr>
        <w:id w:val="7446117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7EA8" w:rsidRPr="00D333E0" w:rsidRDefault="00437EA8" w:rsidP="00437EA8">
          <w:pPr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 w:rsidRPr="00D333E0">
            <w:rPr>
              <w:rFonts w:ascii="Times New Roman" w:hAnsi="Times New Roman"/>
              <w:b/>
              <w:sz w:val="28"/>
              <w:szCs w:val="28"/>
              <w:lang w:val="ru-RU"/>
            </w:rPr>
            <w:t>Оглавление</w:t>
          </w:r>
        </w:p>
        <w:p w:rsidR="00C426F4" w:rsidRDefault="00437EA8">
          <w:pPr>
            <w:pStyle w:val="11"/>
            <w:tabs>
              <w:tab w:val="left" w:pos="4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r w:rsidRPr="00D333E0">
            <w:rPr>
              <w:rFonts w:ascii="Times New Roman" w:hAnsi="Times New Roman"/>
              <w:lang w:val="ru-RU"/>
            </w:rPr>
            <w:fldChar w:fldCharType="begin"/>
          </w:r>
          <w:r w:rsidRPr="00D333E0">
            <w:rPr>
              <w:rFonts w:ascii="Times New Roman" w:hAnsi="Times New Roman"/>
              <w:lang w:val="ru-RU"/>
            </w:rPr>
            <w:instrText xml:space="preserve"> TOC \o "1-3" \h \z \u </w:instrText>
          </w:r>
          <w:r w:rsidRPr="00D333E0">
            <w:rPr>
              <w:rFonts w:ascii="Times New Roman" w:hAnsi="Times New Roman"/>
              <w:lang w:val="ru-RU"/>
            </w:rPr>
            <w:fldChar w:fldCharType="separate"/>
          </w:r>
          <w:hyperlink w:anchor="_Toc450835542" w:history="1">
            <w:r w:rsidR="00C426F4" w:rsidRPr="00040B31">
              <w:rPr>
                <w:rStyle w:val="af7"/>
                <w:noProof/>
              </w:rPr>
              <w:t>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Основные модули системы: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_Toc450835542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43" w:history="1">
            <w:r w:rsidR="00C426F4" w:rsidRPr="00040B31">
              <w:rPr>
                <w:rStyle w:val="af7"/>
                <w:noProof/>
              </w:rPr>
              <w:t>1.1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Требования к ЛИК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_Toc450835543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44" w:history="1">
            <w:r w:rsidR="00C426F4" w:rsidRPr="00040B31">
              <w:rPr>
                <w:rStyle w:val="af7"/>
                <w:noProof/>
              </w:rPr>
              <w:t>1.2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Функциональные требования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_Toc450835544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45" w:history="1">
            <w:r w:rsidR="00C426F4" w:rsidRPr="00040B31">
              <w:rPr>
                <w:rStyle w:val="af7"/>
                <w:noProof/>
              </w:rPr>
              <w:t>1.3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Способы отображения информации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_Toc450835545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46" w:history="1">
            <w:r w:rsidR="00C426F4" w:rsidRPr="00040B31">
              <w:rPr>
                <w:rStyle w:val="af7"/>
                <w:noProof/>
                <w:lang w:val="ru-RU"/>
              </w:rPr>
              <w:t>1.3.1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Таблица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_Toc450835546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47" w:history="1">
            <w:r w:rsidR="00C426F4" w:rsidRPr="00040B31">
              <w:rPr>
                <w:rStyle w:val="af7"/>
                <w:noProof/>
                <w:lang w:val="ru-RU"/>
              </w:rPr>
              <w:t>1.3.2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 xml:space="preserve">Выгрузка в </w:t>
            </w:r>
            <w:r w:rsidR="00C426F4" w:rsidRPr="00040B31">
              <w:rPr>
                <w:rStyle w:val="af7"/>
                <w:noProof/>
              </w:rPr>
              <w:t>E</w:t>
            </w:r>
            <w:r w:rsidR="00C426F4" w:rsidRPr="00040B31">
              <w:rPr>
                <w:rStyle w:val="af7"/>
                <w:noProof/>
                <w:lang w:val="ru-RU"/>
              </w:rPr>
              <w:t>xcel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_Toc450835547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48" w:history="1">
            <w:r w:rsidR="00C426F4" w:rsidRPr="00040B31">
              <w:rPr>
                <w:rStyle w:val="af7"/>
                <w:noProof/>
                <w:lang w:val="ru-RU"/>
              </w:rPr>
              <w:t>1.3.3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Выгрузка в файл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_Toc450835548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49" w:history="1">
            <w:r w:rsidR="00C426F4" w:rsidRPr="00040B31">
              <w:rPr>
                <w:rStyle w:val="af7"/>
                <w:noProof/>
              </w:rPr>
              <w:t>1.4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Регистрация абонента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_Toc450835549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5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0" w:history="1">
            <w:r w:rsidR="00C426F4" w:rsidRPr="00040B31">
              <w:rPr>
                <w:rStyle w:val="af7"/>
                <w:noProof/>
              </w:rPr>
              <w:t>1.5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Меню Личного интернет-кабинета.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_Toc450835550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6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1" w:history="1">
            <w:r w:rsidR="00C426F4" w:rsidRPr="00040B31">
              <w:rPr>
                <w:rStyle w:val="af7"/>
                <w:noProof/>
                <w:lang w:val="ru-RU"/>
              </w:rPr>
              <w:t>1.5.1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Просмотр основной информации по договорам.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_Toc450835551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6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2" w:history="1">
            <w:r w:rsidR="00C426F4" w:rsidRPr="00040B31">
              <w:rPr>
                <w:rStyle w:val="af7"/>
                <w:noProof/>
                <w:lang w:val="ru-RU"/>
              </w:rPr>
              <w:t>1.5.2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Информация о потребителях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_Toc450835552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6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3" w:history="1">
            <w:r w:rsidR="00C426F4" w:rsidRPr="00040B31">
              <w:rPr>
                <w:rStyle w:val="af7"/>
                <w:noProof/>
                <w:lang w:val="ru-RU"/>
              </w:rPr>
              <w:t>1.5.3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Раздел Финансы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_Toc450835553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8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4" w:history="1">
            <w:r w:rsidR="00C426F4" w:rsidRPr="00040B31">
              <w:rPr>
                <w:rStyle w:val="af7"/>
                <w:noProof/>
              </w:rPr>
              <w:t>1.6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Раздел показания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_Toc450835554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11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5" w:history="1">
            <w:r w:rsidR="00C426F4" w:rsidRPr="00040B31">
              <w:rPr>
                <w:rStyle w:val="af7"/>
                <w:noProof/>
                <w:lang w:val="ru-RU"/>
              </w:rPr>
              <w:t>1.6.1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Показания интегральные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_Toc450835555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11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6" w:history="1">
            <w:r w:rsidR="00C426F4" w:rsidRPr="00040B31">
              <w:rPr>
                <w:rStyle w:val="af7"/>
                <w:noProof/>
                <w:lang w:val="ru-RU"/>
              </w:rPr>
              <w:t>1.6.2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Почасовые расходы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_Toc450835556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12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7" w:history="1">
            <w:r w:rsidR="00C426F4" w:rsidRPr="00040B31">
              <w:rPr>
                <w:rStyle w:val="af7"/>
                <w:noProof/>
              </w:rPr>
              <w:t>1.7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Документы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_Toc450835557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14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8" w:history="1">
            <w:r w:rsidR="00C426F4" w:rsidRPr="00040B31">
              <w:rPr>
                <w:rStyle w:val="af7"/>
                <w:noProof/>
              </w:rPr>
              <w:t>1.8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Раздел Обратная связь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_Toc450835558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17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59" w:history="1">
            <w:r w:rsidR="00C426F4" w:rsidRPr="00040B31">
              <w:rPr>
                <w:rStyle w:val="af7"/>
                <w:noProof/>
                <w:lang w:val="ru-RU"/>
              </w:rPr>
              <w:t>1.8.1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Вопрос-ответ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_Toc450835559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17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0" w:history="1">
            <w:r w:rsidR="00C426F4" w:rsidRPr="00040B31">
              <w:rPr>
                <w:rStyle w:val="af7"/>
                <w:noProof/>
                <w:lang w:val="ru-RU"/>
              </w:rPr>
              <w:t>1.8.2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Прием заявок по приборам учета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_Toc450835560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18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1" w:history="1">
            <w:r w:rsidR="00C426F4" w:rsidRPr="00040B31">
              <w:rPr>
                <w:rStyle w:val="af7"/>
                <w:noProof/>
                <w:lang w:val="ru-RU"/>
              </w:rPr>
              <w:t>1.8.3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Настройки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_Toc450835561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22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11"/>
            <w:tabs>
              <w:tab w:val="left" w:pos="4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2" w:history="1">
            <w:r w:rsidR="00C426F4" w:rsidRPr="00040B31">
              <w:rPr>
                <w:rStyle w:val="af7"/>
                <w:noProof/>
              </w:rPr>
              <w:t>2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Модуль массовых рассылок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_Toc450835562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23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3" w:history="1">
            <w:r w:rsidR="00C426F4" w:rsidRPr="00040B31">
              <w:rPr>
                <w:rStyle w:val="af7"/>
                <w:noProof/>
              </w:rPr>
              <w:t>2.1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Общие требования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_Toc450835563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23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4" w:history="1">
            <w:r w:rsidR="00C426F4" w:rsidRPr="00040B31">
              <w:rPr>
                <w:rStyle w:val="af7"/>
                <w:noProof/>
              </w:rPr>
              <w:t>2.2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Планы рассылок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_Toc450835564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23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5" w:history="1">
            <w:r w:rsidR="00C426F4" w:rsidRPr="00040B31">
              <w:rPr>
                <w:rStyle w:val="af7"/>
                <w:noProof/>
              </w:rPr>
              <w:t>2.3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Типы рассылок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_Toc450835565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23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6" w:history="1">
            <w:r w:rsidR="00C426F4" w:rsidRPr="00040B31">
              <w:rPr>
                <w:rStyle w:val="af7"/>
                <w:noProof/>
                <w:lang w:val="ru-RU"/>
              </w:rPr>
              <w:t>2.3.1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Письмо по электронной почте с вложениями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_Toc450835566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23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7" w:history="1">
            <w:r w:rsidR="00C426F4" w:rsidRPr="00040B31">
              <w:rPr>
                <w:rStyle w:val="af7"/>
                <w:noProof/>
                <w:lang w:val="ru-RU"/>
              </w:rPr>
              <w:t>2.3.2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СМС Рассылка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_Toc450835567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8" w:history="1">
            <w:r w:rsidR="00C426F4" w:rsidRPr="00040B31">
              <w:rPr>
                <w:rStyle w:val="af7"/>
                <w:noProof/>
                <w:lang w:val="ru-RU"/>
              </w:rPr>
              <w:t>2.3.3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Формирование и отправка файлов в ЭДО Контур-Диадок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_Toc450835568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24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69" w:history="1">
            <w:r w:rsidR="00C426F4" w:rsidRPr="00040B31">
              <w:rPr>
                <w:rStyle w:val="af7"/>
                <w:noProof/>
                <w:lang w:val="ru-RU"/>
              </w:rPr>
              <w:t>2.3.4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Выполнение телефонных звонков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_Toc450835569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25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0" w:history="1">
            <w:r w:rsidR="00C426F4" w:rsidRPr="00040B31">
              <w:rPr>
                <w:rStyle w:val="af7"/>
                <w:noProof/>
              </w:rPr>
              <w:t>2.4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Расписание рассылок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_Toc450835570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26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1" w:history="1">
            <w:r w:rsidR="00C426F4" w:rsidRPr="00040B31">
              <w:rPr>
                <w:rStyle w:val="af7"/>
                <w:noProof/>
              </w:rPr>
              <w:t>2.5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Формирование списков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_Toc450835571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26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2" w:history="1">
            <w:r w:rsidR="00C426F4" w:rsidRPr="00040B31">
              <w:rPr>
                <w:rStyle w:val="af7"/>
                <w:noProof/>
              </w:rPr>
              <w:t>2.6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Интерфейс для подготовки списков уведомлений о плановых отключениях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_Toc450835572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27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3" w:history="1">
            <w:r w:rsidR="00C426F4" w:rsidRPr="00040B31">
              <w:rPr>
                <w:rStyle w:val="af7"/>
                <w:noProof/>
                <w:lang w:val="ru-RU"/>
              </w:rPr>
              <w:t>2.6.1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Интерфейс для подготовки списков автоматического обзвона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_Toc450835573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29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4" w:history="1">
            <w:r w:rsidR="00C426F4" w:rsidRPr="00040B31">
              <w:rPr>
                <w:rStyle w:val="af7"/>
                <w:noProof/>
              </w:rPr>
              <w:t>2.7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Формирование отчетов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_Toc450835574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29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5" w:history="1">
            <w:r w:rsidR="00C426F4" w:rsidRPr="00040B31">
              <w:rPr>
                <w:rStyle w:val="af7"/>
                <w:noProof/>
              </w:rPr>
              <w:t>2.8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История запуска рассылок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_Toc450835575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30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6" w:history="1">
            <w:r w:rsidR="00C426F4" w:rsidRPr="00040B31">
              <w:rPr>
                <w:rStyle w:val="af7"/>
                <w:noProof/>
              </w:rPr>
              <w:t>2.9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Выполняемые рассылки и потоки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_Toc450835576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30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11"/>
            <w:tabs>
              <w:tab w:val="left" w:pos="4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7" w:history="1">
            <w:r w:rsidR="00C426F4" w:rsidRPr="00040B31">
              <w:rPr>
                <w:rStyle w:val="af7"/>
                <w:noProof/>
              </w:rPr>
              <w:t>3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Модуль онлайн платежей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_Toc450835577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30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8" w:history="1">
            <w:r w:rsidR="00C426F4" w:rsidRPr="00040B31">
              <w:rPr>
                <w:rStyle w:val="af7"/>
                <w:noProof/>
              </w:rPr>
              <w:t>3.1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Общие требования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_Toc450835578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30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31"/>
            <w:tabs>
              <w:tab w:val="left" w:pos="132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79" w:history="1">
            <w:r w:rsidR="00C426F4" w:rsidRPr="00040B31">
              <w:rPr>
                <w:rStyle w:val="af7"/>
                <w:noProof/>
                <w:lang w:val="ru-RU"/>
              </w:rPr>
              <w:t>3.1.1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  <w:lang w:val="ru-RU"/>
              </w:rPr>
              <w:t>Интернет эквайринг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_Toc450835579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30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11"/>
            <w:tabs>
              <w:tab w:val="left" w:pos="4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80" w:history="1">
            <w:r w:rsidR="00C426F4" w:rsidRPr="00040B31">
              <w:rPr>
                <w:rStyle w:val="af7"/>
                <w:noProof/>
              </w:rPr>
              <w:t>4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Модуль работы с оператором ЭДО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_Toc450835580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31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C426F4" w:rsidRDefault="003D78F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  <w:lang w:val="ru-RU" w:eastAsia="ru-RU" w:bidi="ar-SA"/>
            </w:rPr>
          </w:pPr>
          <w:hyperlink w:anchor="_Toc450835581" w:history="1">
            <w:r w:rsidR="00C426F4" w:rsidRPr="00040B31">
              <w:rPr>
                <w:rStyle w:val="af7"/>
                <w:noProof/>
              </w:rPr>
              <w:t>4.1</w:t>
            </w:r>
            <w:r w:rsidR="00C426F4">
              <w:rPr>
                <w:rFonts w:eastAsiaTheme="minorEastAsia"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C426F4" w:rsidRPr="00040B31">
              <w:rPr>
                <w:rStyle w:val="af7"/>
                <w:noProof/>
              </w:rPr>
              <w:t>Проверка наличия партнера в системе ЭДО</w:t>
            </w:r>
            <w:r w:rsidR="00C426F4">
              <w:rPr>
                <w:noProof/>
                <w:webHidden/>
              </w:rPr>
              <w:tab/>
            </w:r>
            <w:r w:rsidR="00C426F4">
              <w:rPr>
                <w:noProof/>
                <w:webHidden/>
              </w:rPr>
              <w:fldChar w:fldCharType="begin"/>
            </w:r>
            <w:r w:rsidR="00C426F4">
              <w:rPr>
                <w:noProof/>
                <w:webHidden/>
              </w:rPr>
              <w:instrText xml:space="preserve"> PAGEREF _Toc450835581 \h </w:instrText>
            </w:r>
            <w:r w:rsidR="00C426F4">
              <w:rPr>
                <w:noProof/>
                <w:webHidden/>
              </w:rPr>
            </w:r>
            <w:r w:rsidR="00C426F4">
              <w:rPr>
                <w:noProof/>
                <w:webHidden/>
              </w:rPr>
              <w:fldChar w:fldCharType="separate"/>
            </w:r>
            <w:r w:rsidR="00C426F4">
              <w:rPr>
                <w:noProof/>
                <w:webHidden/>
              </w:rPr>
              <w:t>31</w:t>
            </w:r>
            <w:r w:rsidR="00C426F4">
              <w:rPr>
                <w:noProof/>
                <w:webHidden/>
              </w:rPr>
              <w:fldChar w:fldCharType="end"/>
            </w:r>
          </w:hyperlink>
        </w:p>
        <w:p w:rsidR="00437EA8" w:rsidRPr="00D333E0" w:rsidRDefault="00437EA8">
          <w:pPr>
            <w:rPr>
              <w:rFonts w:ascii="Times New Roman" w:hAnsi="Times New Roman"/>
              <w:lang w:val="ru-RU"/>
            </w:rPr>
          </w:pPr>
          <w:r w:rsidRPr="00D333E0">
            <w:rPr>
              <w:rFonts w:ascii="Times New Roman" w:hAnsi="Times New Roman"/>
              <w:b/>
              <w:bCs/>
              <w:lang w:val="ru-RU"/>
            </w:rPr>
            <w:fldChar w:fldCharType="end"/>
          </w:r>
        </w:p>
      </w:sdtContent>
    </w:sdt>
    <w:p w:rsidR="00354855" w:rsidRPr="00D333E0" w:rsidRDefault="00354855">
      <w:pPr>
        <w:spacing w:after="200" w:line="276" w:lineRule="auto"/>
        <w:rPr>
          <w:rFonts w:ascii="Times New Roman" w:hAnsi="Times New Roman"/>
          <w:b/>
          <w:sz w:val="56"/>
          <w:szCs w:val="56"/>
          <w:lang w:val="ru-RU"/>
        </w:rPr>
      </w:pPr>
      <w:r w:rsidRPr="00D333E0">
        <w:rPr>
          <w:rFonts w:ascii="Times New Roman" w:hAnsi="Times New Roman"/>
          <w:b/>
          <w:sz w:val="56"/>
          <w:szCs w:val="56"/>
          <w:lang w:val="ru-RU"/>
        </w:rPr>
        <w:br w:type="page"/>
      </w:r>
    </w:p>
    <w:p w:rsidR="00354855" w:rsidRPr="00D333E0" w:rsidRDefault="00437EA8" w:rsidP="00CF4CE4">
      <w:pPr>
        <w:pStyle w:val="1"/>
      </w:pPr>
      <w:bookmarkStart w:id="1" w:name="_Toc450835542"/>
      <w:r w:rsidRPr="00D333E0">
        <w:lastRenderedPageBreak/>
        <w:t>Основные модули системы</w:t>
      </w:r>
      <w:r w:rsidR="00354855" w:rsidRPr="00D333E0">
        <w:t>:</w:t>
      </w:r>
      <w:bookmarkEnd w:id="1"/>
    </w:p>
    <w:p w:rsidR="00354855" w:rsidRPr="00D333E0" w:rsidRDefault="00354855" w:rsidP="00354855">
      <w:pPr>
        <w:jc w:val="both"/>
        <w:rPr>
          <w:rFonts w:ascii="Times New Roman" w:hAnsi="Times New Roman"/>
          <w:lang w:val="ru-RU"/>
        </w:rPr>
      </w:pPr>
    </w:p>
    <w:p w:rsidR="00354855" w:rsidRPr="00D333E0" w:rsidRDefault="00354855" w:rsidP="00354855">
      <w:pPr>
        <w:pStyle w:val="aa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Личный интернет-кабинет потребителя, далее ЛИК.</w:t>
      </w:r>
    </w:p>
    <w:p w:rsidR="00354855" w:rsidRPr="00D333E0" w:rsidRDefault="00354855" w:rsidP="00354855">
      <w:pPr>
        <w:pStyle w:val="aa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Модуль массовой рассылки</w:t>
      </w:r>
    </w:p>
    <w:p w:rsidR="00354855" w:rsidRPr="00D333E0" w:rsidRDefault="00354855" w:rsidP="00354855">
      <w:pPr>
        <w:pStyle w:val="aa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Модуль онлайн платежей</w:t>
      </w:r>
    </w:p>
    <w:p w:rsidR="00C642EF" w:rsidRPr="00D333E0" w:rsidRDefault="00C642EF" w:rsidP="00354855">
      <w:pPr>
        <w:pStyle w:val="aa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Модуль взаимодействия с оператором ЭДО «Контур-</w:t>
      </w:r>
      <w:proofErr w:type="spellStart"/>
      <w:r w:rsidRPr="00D333E0">
        <w:rPr>
          <w:rFonts w:ascii="Times New Roman" w:hAnsi="Times New Roman"/>
          <w:lang w:val="ru-RU"/>
        </w:rPr>
        <w:t>Диадок</w:t>
      </w:r>
      <w:proofErr w:type="spellEnd"/>
      <w:r w:rsidRPr="00D333E0">
        <w:rPr>
          <w:rFonts w:ascii="Times New Roman" w:hAnsi="Times New Roman"/>
          <w:lang w:val="ru-RU"/>
        </w:rPr>
        <w:t>»</w:t>
      </w:r>
    </w:p>
    <w:p w:rsidR="00354855" w:rsidRPr="00D333E0" w:rsidRDefault="00354855" w:rsidP="00EE6410">
      <w:pPr>
        <w:pStyle w:val="12"/>
        <w:rPr>
          <w:lang w:val="ru-RU"/>
        </w:rPr>
      </w:pPr>
      <w:bookmarkStart w:id="2" w:name="_Toc450835543"/>
      <w:r w:rsidRPr="00D333E0">
        <w:rPr>
          <w:lang w:val="ru-RU"/>
        </w:rPr>
        <w:t xml:space="preserve">Требования </w:t>
      </w:r>
      <w:proofErr w:type="gramStart"/>
      <w:r w:rsidRPr="00D333E0">
        <w:rPr>
          <w:lang w:val="ru-RU"/>
        </w:rPr>
        <w:t>к</w:t>
      </w:r>
      <w:proofErr w:type="gramEnd"/>
      <w:r w:rsidRPr="00D333E0">
        <w:rPr>
          <w:lang w:val="ru-RU"/>
        </w:rPr>
        <w:t xml:space="preserve"> ЛИК</w:t>
      </w:r>
      <w:bookmarkEnd w:id="2"/>
    </w:p>
    <w:p w:rsidR="00354855" w:rsidRPr="00D333E0" w:rsidRDefault="00354855" w:rsidP="00354855">
      <w:pPr>
        <w:pStyle w:val="aa"/>
        <w:ind w:left="360"/>
        <w:jc w:val="both"/>
        <w:rPr>
          <w:rFonts w:ascii="Times New Roman" w:hAnsi="Times New Roman"/>
          <w:lang w:val="ru-RU"/>
        </w:rPr>
      </w:pPr>
    </w:p>
    <w:p w:rsidR="00354855" w:rsidRPr="00D333E0" w:rsidRDefault="00354855" w:rsidP="000D4F90">
      <w:pPr>
        <w:pStyle w:val="2"/>
        <w:rPr>
          <w:lang w:val="ru-RU"/>
        </w:rPr>
      </w:pPr>
      <w:bookmarkStart w:id="3" w:name="_Toc450835544"/>
      <w:r w:rsidRPr="00D333E0">
        <w:rPr>
          <w:lang w:val="ru-RU"/>
        </w:rPr>
        <w:t>Функциональные требования</w:t>
      </w:r>
      <w:bookmarkEnd w:id="3"/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Основные функциональные блоки:</w:t>
      </w:r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регистрация абонента</w:t>
      </w:r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просмотр основной информации по договору</w:t>
      </w:r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просмотр информации о выставленных счетах</w:t>
      </w:r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- просмотр информации </w:t>
      </w:r>
      <w:r w:rsidR="00DA3A27" w:rsidRPr="00D333E0">
        <w:rPr>
          <w:rFonts w:ascii="Times New Roman" w:hAnsi="Times New Roman"/>
          <w:lang w:val="ru-RU"/>
        </w:rPr>
        <w:t>об</w:t>
      </w:r>
      <w:r w:rsidRPr="00D333E0">
        <w:rPr>
          <w:rFonts w:ascii="Times New Roman" w:hAnsi="Times New Roman"/>
          <w:lang w:val="ru-RU"/>
        </w:rPr>
        <w:t xml:space="preserve"> оплатах</w:t>
      </w:r>
    </w:p>
    <w:p w:rsidR="00C642EF" w:rsidRPr="00D333E0" w:rsidRDefault="00C642EF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просмотр ретроспективы задолженности</w:t>
      </w:r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просмотр и передача интегральных показаний</w:t>
      </w:r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просмотр и передача почасовых расходов</w:t>
      </w:r>
    </w:p>
    <w:p w:rsidR="000714A7" w:rsidRPr="00D333E0" w:rsidRDefault="00751DF1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просмотр и направление </w:t>
      </w:r>
      <w:r w:rsidR="000714A7" w:rsidRPr="00D333E0">
        <w:rPr>
          <w:rFonts w:ascii="Times New Roman" w:hAnsi="Times New Roman"/>
          <w:lang w:val="ru-RU"/>
        </w:rPr>
        <w:t>документ</w:t>
      </w:r>
      <w:r>
        <w:rPr>
          <w:rFonts w:ascii="Times New Roman" w:hAnsi="Times New Roman"/>
          <w:lang w:val="ru-RU"/>
        </w:rPr>
        <w:t>ов</w:t>
      </w:r>
    </w:p>
    <w:p w:rsidR="00354855" w:rsidRPr="00D333E0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обратная связь</w:t>
      </w:r>
    </w:p>
    <w:p w:rsidR="00354855" w:rsidRDefault="00354855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настройки</w:t>
      </w:r>
    </w:p>
    <w:p w:rsidR="00751DF1" w:rsidRPr="00434FC0" w:rsidRDefault="00751DF1" w:rsidP="00751DF1">
      <w:pPr>
        <w:pStyle w:val="aa"/>
        <w:ind w:left="79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техническая поддержка</w:t>
      </w:r>
    </w:p>
    <w:p w:rsidR="00751DF1" w:rsidRPr="00D333E0" w:rsidRDefault="00751DF1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</w:p>
    <w:p w:rsidR="00C807FD" w:rsidRPr="00D333E0" w:rsidRDefault="00C807FD" w:rsidP="00354855">
      <w:pPr>
        <w:pStyle w:val="aa"/>
        <w:ind w:left="792"/>
        <w:jc w:val="both"/>
        <w:rPr>
          <w:rFonts w:ascii="Times New Roman" w:hAnsi="Times New Roman"/>
          <w:lang w:val="ru-RU"/>
        </w:rPr>
      </w:pPr>
    </w:p>
    <w:p w:rsidR="00C807FD" w:rsidRPr="00D333E0" w:rsidRDefault="00C807FD" w:rsidP="00EE6410">
      <w:pPr>
        <w:pStyle w:val="12"/>
      </w:pPr>
      <w:bookmarkStart w:id="4" w:name="_Toc450835545"/>
      <w:proofErr w:type="spellStart"/>
      <w:r w:rsidRPr="00D333E0">
        <w:t>Способы</w:t>
      </w:r>
      <w:proofErr w:type="spellEnd"/>
      <w:r w:rsidRPr="00D333E0">
        <w:t xml:space="preserve"> </w:t>
      </w:r>
      <w:proofErr w:type="spellStart"/>
      <w:r w:rsidRPr="00D333E0">
        <w:t>отображения</w:t>
      </w:r>
      <w:proofErr w:type="spellEnd"/>
      <w:r w:rsidRPr="00D333E0">
        <w:t xml:space="preserve"> </w:t>
      </w:r>
      <w:proofErr w:type="spellStart"/>
      <w:r w:rsidRPr="00D333E0">
        <w:t>информации</w:t>
      </w:r>
      <w:bookmarkEnd w:id="4"/>
      <w:proofErr w:type="spellEnd"/>
    </w:p>
    <w:p w:rsidR="00C807FD" w:rsidRPr="00D333E0" w:rsidRDefault="00C807FD" w:rsidP="00C807FD">
      <w:pPr>
        <w:pStyle w:val="3"/>
        <w:rPr>
          <w:lang w:val="ru-RU"/>
        </w:rPr>
      </w:pPr>
      <w:bookmarkStart w:id="5" w:name="_Toc450835546"/>
      <w:r w:rsidRPr="00D333E0">
        <w:rPr>
          <w:lang w:val="ru-RU"/>
        </w:rPr>
        <w:t>Таблица</w:t>
      </w:r>
      <w:bookmarkEnd w:id="5"/>
    </w:p>
    <w:p w:rsidR="00C807FD" w:rsidRPr="00D333E0" w:rsidRDefault="00C807FD" w:rsidP="00C807FD">
      <w:pPr>
        <w:rPr>
          <w:lang w:val="ru-RU"/>
        </w:rPr>
      </w:pPr>
      <w:r w:rsidRPr="00D333E0">
        <w:rPr>
          <w:lang w:val="ru-RU"/>
        </w:rPr>
        <w:t>Должна быть возможность отображения информации в виде таблиц.</w:t>
      </w:r>
    </w:p>
    <w:p w:rsidR="00C807FD" w:rsidRPr="00D333E0" w:rsidRDefault="00C807FD" w:rsidP="00C807FD">
      <w:pPr>
        <w:rPr>
          <w:lang w:val="ru-RU"/>
        </w:rPr>
      </w:pPr>
      <w:r w:rsidRPr="00D333E0">
        <w:rPr>
          <w:lang w:val="ru-RU"/>
        </w:rPr>
        <w:t>Все таблицы должны отображаться в одном стиле</w:t>
      </w:r>
    </w:p>
    <w:p w:rsidR="00C807FD" w:rsidRPr="00D333E0" w:rsidRDefault="00C807FD" w:rsidP="00C807FD">
      <w:pPr>
        <w:rPr>
          <w:lang w:val="ru-RU"/>
        </w:rPr>
      </w:pPr>
      <w:r w:rsidRPr="00D333E0">
        <w:rPr>
          <w:lang w:val="ru-RU"/>
        </w:rPr>
        <w:t>Все таблицы должны иметь возможность сортировки по любому из столбцов</w:t>
      </w:r>
    </w:p>
    <w:p w:rsidR="008A5B49" w:rsidRDefault="00C807FD" w:rsidP="00C807FD">
      <w:pPr>
        <w:rPr>
          <w:lang w:val="ru-RU"/>
        </w:rPr>
      </w:pPr>
      <w:r w:rsidRPr="00D333E0">
        <w:rPr>
          <w:lang w:val="ru-RU"/>
        </w:rPr>
        <w:t>Все таблицы должны иметь возможность постраничного отображения содержимого, количество отображаемых строк на 1 странице должно настраиваться отдельно по типам отображаемой информации.</w:t>
      </w:r>
    </w:p>
    <w:p w:rsidR="00B0150A" w:rsidRPr="00434FC0" w:rsidRDefault="00B0150A" w:rsidP="00B0150A">
      <w:pPr>
        <w:rPr>
          <w:lang w:val="ru-RU"/>
        </w:rPr>
      </w:pPr>
      <w:r w:rsidRPr="00FD7255">
        <w:rPr>
          <w:lang w:val="ru-RU"/>
        </w:rPr>
        <w:t>Все столбцы должны размещаться на одной странице.</w:t>
      </w:r>
    </w:p>
    <w:p w:rsidR="00C807FD" w:rsidRDefault="008A5B49" w:rsidP="00C807FD">
      <w:pPr>
        <w:rPr>
          <w:lang w:val="ru-RU"/>
        </w:rPr>
      </w:pPr>
      <w:r w:rsidRPr="00D333E0">
        <w:rPr>
          <w:lang w:val="ru-RU"/>
        </w:rPr>
        <w:t>Набор отображаемых полей, их порядок и ширина должны настраиваться из интерфейса администратора.</w:t>
      </w:r>
      <w:r w:rsidR="00C807FD" w:rsidRPr="00D333E0">
        <w:rPr>
          <w:lang w:val="ru-RU"/>
        </w:rPr>
        <w:t xml:space="preserve"> </w:t>
      </w:r>
    </w:p>
    <w:p w:rsidR="00183A91" w:rsidRPr="00434FC0" w:rsidRDefault="00183A91" w:rsidP="00183A91">
      <w:pPr>
        <w:rPr>
          <w:lang w:val="ru-RU"/>
        </w:rPr>
      </w:pPr>
      <w:r>
        <w:rPr>
          <w:lang w:val="ru-RU"/>
        </w:rPr>
        <w:t>Данные в таблицах должны отображаться с той же значностью округления, что и в ИК «Сбыт»</w:t>
      </w:r>
    </w:p>
    <w:p w:rsidR="00183A91" w:rsidRDefault="00183A91" w:rsidP="00C807FD">
      <w:pPr>
        <w:rPr>
          <w:lang w:val="ru-RU"/>
        </w:rPr>
      </w:pPr>
    </w:p>
    <w:p w:rsidR="000D4F90" w:rsidRPr="00D333E0" w:rsidRDefault="000D4F90" w:rsidP="000D4F90">
      <w:pPr>
        <w:pStyle w:val="3"/>
        <w:rPr>
          <w:lang w:val="ru-RU"/>
        </w:rPr>
      </w:pPr>
      <w:bookmarkStart w:id="6" w:name="_Toc450835547"/>
      <w:r w:rsidRPr="00D333E0">
        <w:rPr>
          <w:lang w:val="ru-RU"/>
        </w:rPr>
        <w:t xml:space="preserve">Выгрузка в </w:t>
      </w:r>
      <w:r w:rsidR="00336565" w:rsidRPr="00D333E0">
        <w:t>E</w:t>
      </w:r>
      <w:proofErr w:type="spellStart"/>
      <w:r w:rsidR="00336565" w:rsidRPr="00D333E0">
        <w:rPr>
          <w:lang w:val="ru-RU"/>
        </w:rPr>
        <w:t>xcel</w:t>
      </w:r>
      <w:bookmarkEnd w:id="6"/>
      <w:proofErr w:type="spellEnd"/>
    </w:p>
    <w:p w:rsidR="000D4F90" w:rsidRPr="00D333E0" w:rsidRDefault="000D4F90" w:rsidP="000D4F90">
      <w:pPr>
        <w:rPr>
          <w:lang w:val="ru-RU"/>
        </w:rPr>
      </w:pPr>
      <w:r w:rsidRPr="00D333E0">
        <w:rPr>
          <w:lang w:val="ru-RU"/>
        </w:rPr>
        <w:t xml:space="preserve">Для всех отображаемых таблиц должна быть возможность выгрузить файл в формате </w:t>
      </w:r>
      <w:r w:rsidR="00336565" w:rsidRPr="00D333E0">
        <w:t>E</w:t>
      </w:r>
      <w:proofErr w:type="spellStart"/>
      <w:r w:rsidRPr="00D333E0">
        <w:rPr>
          <w:lang w:val="ru-RU"/>
        </w:rPr>
        <w:t>xcel</w:t>
      </w:r>
      <w:proofErr w:type="spellEnd"/>
      <w:r w:rsidRPr="00D333E0">
        <w:rPr>
          <w:lang w:val="ru-RU"/>
        </w:rPr>
        <w:t>. Количество, порядок и ширина полей должны соответствовать настройкам таблицы.</w:t>
      </w:r>
    </w:p>
    <w:p w:rsidR="000D4F90" w:rsidRPr="00D333E0" w:rsidRDefault="000D4F90" w:rsidP="000D4F90">
      <w:pPr>
        <w:rPr>
          <w:lang w:val="ru-RU"/>
        </w:rPr>
      </w:pPr>
    </w:p>
    <w:p w:rsidR="000D4F90" w:rsidRDefault="000D4F90" w:rsidP="000D4F90">
      <w:pPr>
        <w:pStyle w:val="3"/>
        <w:rPr>
          <w:lang w:val="ru-RU"/>
        </w:rPr>
      </w:pPr>
      <w:bookmarkStart w:id="7" w:name="_Toc450835548"/>
      <w:r w:rsidRPr="00D333E0">
        <w:rPr>
          <w:lang w:val="ru-RU"/>
        </w:rPr>
        <w:lastRenderedPageBreak/>
        <w:t>Выгрузка в файл</w:t>
      </w:r>
      <w:bookmarkEnd w:id="7"/>
    </w:p>
    <w:p w:rsidR="00CB4982" w:rsidRPr="00CB4982" w:rsidRDefault="00CB4982" w:rsidP="00CB4982">
      <w:pPr>
        <w:rPr>
          <w:lang w:val="ru-RU"/>
        </w:rPr>
      </w:pPr>
      <w:r>
        <w:rPr>
          <w:lang w:val="ru-RU"/>
        </w:rPr>
        <w:t>Файлы должны формироваться с использованием имеющейся в ОИК «Сбыт» системы формирования отчетов</w:t>
      </w:r>
      <w:r w:rsidR="005937DE">
        <w:rPr>
          <w:lang w:val="ru-RU"/>
        </w:rPr>
        <w:t xml:space="preserve">. </w:t>
      </w:r>
      <w:r w:rsidR="00193BE3">
        <w:rPr>
          <w:lang w:val="ru-RU"/>
        </w:rPr>
        <w:t>Также предусмотреть возможность отправки</w:t>
      </w:r>
      <w:r w:rsidR="000B6140">
        <w:rPr>
          <w:lang w:val="ru-RU"/>
        </w:rPr>
        <w:t xml:space="preserve"> произвольных </w:t>
      </w:r>
      <w:r w:rsidR="00E4592E">
        <w:rPr>
          <w:lang w:val="ru-RU"/>
        </w:rPr>
        <w:t>файлов</w:t>
      </w:r>
      <w:r w:rsidR="000B6140">
        <w:rPr>
          <w:lang w:val="ru-RU"/>
        </w:rPr>
        <w:t xml:space="preserve"> с локального диска или файлового сервера.</w:t>
      </w:r>
    </w:p>
    <w:p w:rsidR="000D4F90" w:rsidRDefault="000D4F90" w:rsidP="000D4F90">
      <w:pPr>
        <w:rPr>
          <w:lang w:val="ru-RU"/>
        </w:rPr>
      </w:pPr>
      <w:r w:rsidRPr="00D333E0">
        <w:rPr>
          <w:lang w:val="ru-RU"/>
        </w:rPr>
        <w:t xml:space="preserve">При выгрузке любого файла </w:t>
      </w:r>
      <w:r w:rsidR="00C801C1">
        <w:rPr>
          <w:lang w:val="ru-RU"/>
        </w:rPr>
        <w:t xml:space="preserve">из </w:t>
      </w:r>
      <w:proofErr w:type="spellStart"/>
      <w:r w:rsidR="00C801C1">
        <w:rPr>
          <w:lang w:val="ru-RU"/>
        </w:rPr>
        <w:t>ЛИКа</w:t>
      </w:r>
      <w:proofErr w:type="spellEnd"/>
      <w:r w:rsidR="00C801C1">
        <w:rPr>
          <w:lang w:val="ru-RU"/>
        </w:rPr>
        <w:t xml:space="preserve"> </w:t>
      </w:r>
      <w:r w:rsidRPr="00D333E0">
        <w:rPr>
          <w:lang w:val="ru-RU"/>
        </w:rPr>
        <w:t xml:space="preserve">браузер должен предлагать </w:t>
      </w:r>
      <w:r w:rsidR="00336565" w:rsidRPr="00D333E0">
        <w:rPr>
          <w:lang w:val="ru-RU"/>
        </w:rPr>
        <w:t>о</w:t>
      </w:r>
      <w:r w:rsidRPr="00D333E0">
        <w:rPr>
          <w:lang w:val="ru-RU"/>
        </w:rPr>
        <w:t xml:space="preserve">ткрыть или </w:t>
      </w:r>
      <w:r w:rsidR="00336565" w:rsidRPr="00D333E0">
        <w:rPr>
          <w:lang w:val="ru-RU"/>
        </w:rPr>
        <w:t>с</w:t>
      </w:r>
      <w:r w:rsidRPr="00D333E0">
        <w:rPr>
          <w:lang w:val="ru-RU"/>
        </w:rPr>
        <w:t xml:space="preserve">охранить файл.  </w:t>
      </w:r>
    </w:p>
    <w:p w:rsidR="00C10586" w:rsidRDefault="00C10586" w:rsidP="000D4F90">
      <w:pPr>
        <w:rPr>
          <w:lang w:val="ru-RU"/>
        </w:rPr>
      </w:pPr>
    </w:p>
    <w:p w:rsidR="00CB4982" w:rsidRPr="00D333E0" w:rsidRDefault="00CB4982" w:rsidP="000D4F90">
      <w:pPr>
        <w:rPr>
          <w:lang w:val="ru-RU"/>
        </w:rPr>
      </w:pPr>
    </w:p>
    <w:p w:rsidR="00B63CDD" w:rsidRPr="00D333E0" w:rsidRDefault="00B63CDD" w:rsidP="000D4F90">
      <w:pPr>
        <w:pStyle w:val="2"/>
        <w:rPr>
          <w:lang w:val="ru-RU"/>
        </w:rPr>
      </w:pPr>
      <w:bookmarkStart w:id="8" w:name="_Toc450835549"/>
      <w:r w:rsidRPr="00D333E0">
        <w:rPr>
          <w:lang w:val="ru-RU"/>
        </w:rPr>
        <w:t>Регистрация абонента</w:t>
      </w:r>
      <w:bookmarkEnd w:id="8"/>
    </w:p>
    <w:p w:rsidR="00B63CDD" w:rsidRPr="00D333E0" w:rsidRDefault="00B63CDD" w:rsidP="0035485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  Для юридических лиц:</w:t>
      </w:r>
    </w:p>
    <w:p w:rsidR="00B63CDD" w:rsidRDefault="00B63CDD" w:rsidP="0035485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     Абонент вводит данные для формирования соглашения на использование личного кабинета: № договора, Название организации, ИНН, КПП, Адрес, должность руководителя в родительном падеже, ФИО руководителя в родительном падеже, Фамилия и инициалы руководителя, действует на основании, ФИО ответственного лица, адрес электронной почты ответственного лица, контактный телефон.</w:t>
      </w:r>
      <w:r w:rsidR="00360707">
        <w:rPr>
          <w:rFonts w:ascii="Times New Roman" w:hAnsi="Times New Roman"/>
          <w:lang w:val="ru-RU"/>
        </w:rPr>
        <w:t xml:space="preserve"> </w:t>
      </w:r>
    </w:p>
    <w:p w:rsidR="00360707" w:rsidRPr="00D333E0" w:rsidRDefault="00360707" w:rsidP="003548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Система проверяет данные на соответствие правилам проверки и если данные в каком-либо поле проверку не проходят, то выводит рядом с полем соответствующее сообщение. </w:t>
      </w:r>
    </w:p>
    <w:p w:rsidR="00B63CDD" w:rsidRPr="00D333E0" w:rsidRDefault="00360707" w:rsidP="00B63CDD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После успешного заполнения всех полей, </w:t>
      </w:r>
      <w:r w:rsidR="00B63CDD" w:rsidRPr="00D333E0">
        <w:rPr>
          <w:rFonts w:ascii="Times New Roman" w:hAnsi="Times New Roman"/>
          <w:lang w:val="ru-RU"/>
        </w:rPr>
        <w:t>система регистрирует учетную запись и отправляет на указанный адрес электронной почты ответное письмо.</w:t>
      </w:r>
    </w:p>
    <w:p w:rsidR="00B63CDD" w:rsidRPr="00D333E0" w:rsidRDefault="00B63CDD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Если указанный договор обслуживается </w:t>
      </w:r>
      <w:r w:rsidR="002870B0">
        <w:rPr>
          <w:rFonts w:ascii="Times New Roman" w:hAnsi="Times New Roman"/>
          <w:lang w:val="ru-RU"/>
        </w:rPr>
        <w:t>ОАО «</w:t>
      </w:r>
      <w:proofErr w:type="spellStart"/>
      <w:r w:rsidR="002870B0">
        <w:rPr>
          <w:rFonts w:ascii="Times New Roman" w:hAnsi="Times New Roman"/>
          <w:lang w:val="ru-RU"/>
        </w:rPr>
        <w:t>ЕЭнС</w:t>
      </w:r>
      <w:proofErr w:type="spellEnd"/>
      <w:r w:rsidR="002870B0">
        <w:rPr>
          <w:rFonts w:ascii="Times New Roman" w:hAnsi="Times New Roman"/>
          <w:lang w:val="ru-RU"/>
        </w:rPr>
        <w:t>»</w:t>
      </w:r>
      <w:r w:rsidRPr="00D333E0">
        <w:rPr>
          <w:rFonts w:ascii="Times New Roman" w:hAnsi="Times New Roman"/>
          <w:lang w:val="ru-RU"/>
        </w:rPr>
        <w:t>, то в ответном письме содержится краткое приветствие, описание дальнейших действий и ссылка на скачивание Соглашения.</w:t>
      </w:r>
    </w:p>
    <w:p w:rsidR="00B63CDD" w:rsidRPr="00D333E0" w:rsidRDefault="00B63CDD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 основании введенных данных генерируется уникальная ссылка для скачивания соглашения по форме Приложение 1.</w:t>
      </w:r>
    </w:p>
    <w:p w:rsidR="00F5136E" w:rsidRPr="00D333E0" w:rsidRDefault="00F5136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Абонент подписывает и передает соглашение в ОАО «</w:t>
      </w:r>
      <w:proofErr w:type="spellStart"/>
      <w:r w:rsidRPr="00D333E0">
        <w:rPr>
          <w:rFonts w:ascii="Times New Roman" w:hAnsi="Times New Roman"/>
          <w:lang w:val="ru-RU"/>
        </w:rPr>
        <w:t>Е</w:t>
      </w:r>
      <w:r w:rsidR="00C642EF" w:rsidRPr="00D333E0">
        <w:rPr>
          <w:rFonts w:ascii="Times New Roman" w:hAnsi="Times New Roman"/>
          <w:lang w:val="ru-RU"/>
        </w:rPr>
        <w:t>Эн</w:t>
      </w:r>
      <w:r w:rsidRPr="00D333E0">
        <w:rPr>
          <w:rFonts w:ascii="Times New Roman" w:hAnsi="Times New Roman"/>
          <w:lang w:val="ru-RU"/>
        </w:rPr>
        <w:t>С</w:t>
      </w:r>
      <w:proofErr w:type="spellEnd"/>
      <w:r w:rsidRPr="00D333E0">
        <w:rPr>
          <w:rFonts w:ascii="Times New Roman" w:hAnsi="Times New Roman"/>
          <w:lang w:val="ru-RU"/>
        </w:rPr>
        <w:t>»</w:t>
      </w:r>
    </w:p>
    <w:p w:rsidR="00F5136E" w:rsidRPr="00D333E0" w:rsidRDefault="00F5136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В </w:t>
      </w:r>
      <w:proofErr w:type="spellStart"/>
      <w:r w:rsidRPr="00D333E0">
        <w:rPr>
          <w:rFonts w:ascii="Times New Roman" w:hAnsi="Times New Roman"/>
          <w:lang w:val="ru-RU"/>
        </w:rPr>
        <w:t>Биллинговой</w:t>
      </w:r>
      <w:proofErr w:type="spellEnd"/>
      <w:r w:rsidRPr="00D333E0">
        <w:rPr>
          <w:rFonts w:ascii="Times New Roman" w:hAnsi="Times New Roman"/>
          <w:lang w:val="ru-RU"/>
        </w:rPr>
        <w:t xml:space="preserve"> системе </w:t>
      </w:r>
      <w:r w:rsidR="00C642EF" w:rsidRPr="00D333E0">
        <w:rPr>
          <w:rFonts w:ascii="Times New Roman" w:hAnsi="Times New Roman"/>
          <w:lang w:val="ru-RU"/>
        </w:rPr>
        <w:t xml:space="preserve">Инженером </w:t>
      </w:r>
      <w:r w:rsidRPr="00D333E0">
        <w:rPr>
          <w:rFonts w:ascii="Times New Roman" w:hAnsi="Times New Roman"/>
          <w:lang w:val="ru-RU"/>
        </w:rPr>
        <w:t>фиксируется номер подписанного соглашения.</w:t>
      </w:r>
    </w:p>
    <w:p w:rsidR="00F5136E" w:rsidRPr="00D333E0" w:rsidRDefault="00F5136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Если номер соглашения и номер договора совпадают с данными созданной учетной записи, то такая у</w:t>
      </w:r>
      <w:r w:rsidR="00000792" w:rsidRPr="00D333E0">
        <w:rPr>
          <w:rFonts w:ascii="Times New Roman" w:hAnsi="Times New Roman"/>
          <w:lang w:val="ru-RU"/>
        </w:rPr>
        <w:t>четная запись активируется</w:t>
      </w:r>
      <w:r w:rsidR="00C642EF" w:rsidRPr="00D333E0">
        <w:rPr>
          <w:rFonts w:ascii="Times New Roman" w:hAnsi="Times New Roman"/>
          <w:lang w:val="ru-RU"/>
        </w:rPr>
        <w:t>,</w:t>
      </w:r>
      <w:r w:rsidR="00000792" w:rsidRPr="00D333E0">
        <w:rPr>
          <w:rFonts w:ascii="Times New Roman" w:hAnsi="Times New Roman"/>
          <w:lang w:val="ru-RU"/>
        </w:rPr>
        <w:t xml:space="preserve"> и по электронной почте отправляются </w:t>
      </w:r>
      <w:r w:rsidR="00434FC0" w:rsidRPr="00D333E0">
        <w:rPr>
          <w:rFonts w:ascii="Times New Roman" w:hAnsi="Times New Roman"/>
          <w:lang w:val="ru-RU"/>
        </w:rPr>
        <w:t>авторотационные</w:t>
      </w:r>
      <w:r w:rsidR="00000792" w:rsidRPr="00D333E0">
        <w:rPr>
          <w:rFonts w:ascii="Times New Roman" w:hAnsi="Times New Roman"/>
          <w:lang w:val="ru-RU"/>
        </w:rPr>
        <w:t xml:space="preserve"> данные с кратким</w:t>
      </w:r>
      <w:r w:rsidR="00C642EF" w:rsidRPr="00D333E0">
        <w:rPr>
          <w:rFonts w:ascii="Times New Roman" w:hAnsi="Times New Roman"/>
          <w:lang w:val="ru-RU"/>
        </w:rPr>
        <w:t xml:space="preserve"> сопроводительным </w:t>
      </w:r>
      <w:r w:rsidR="00000792" w:rsidRPr="00D333E0">
        <w:rPr>
          <w:rFonts w:ascii="Times New Roman" w:hAnsi="Times New Roman"/>
          <w:lang w:val="ru-RU"/>
        </w:rPr>
        <w:t>текстом.</w:t>
      </w: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Должна быть возможность формирования соглашения в </w:t>
      </w:r>
      <w:proofErr w:type="spellStart"/>
      <w:r w:rsidRPr="00D333E0">
        <w:rPr>
          <w:rFonts w:ascii="Times New Roman" w:hAnsi="Times New Roman"/>
          <w:lang w:val="ru-RU"/>
        </w:rPr>
        <w:t>биллинговом</w:t>
      </w:r>
      <w:proofErr w:type="spellEnd"/>
      <w:r w:rsidRPr="00D333E0">
        <w:rPr>
          <w:rFonts w:ascii="Times New Roman" w:hAnsi="Times New Roman"/>
          <w:lang w:val="ru-RU"/>
        </w:rPr>
        <w:t xml:space="preserve"> комплексе. При этом автоматически создается учетная запись. Активация учетной записи выполняется в вышеописанном порядке.</w:t>
      </w:r>
    </w:p>
    <w:p w:rsidR="00000792" w:rsidRPr="00D333E0" w:rsidRDefault="00000792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000792" w:rsidRPr="00D333E0" w:rsidRDefault="00000792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Для физических лиц:</w:t>
      </w:r>
    </w:p>
    <w:p w:rsidR="00000792" w:rsidRPr="00D333E0" w:rsidRDefault="00000792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Абонент вводит данные договора: № </w:t>
      </w:r>
      <w:proofErr w:type="gramStart"/>
      <w:r w:rsidRPr="00D333E0">
        <w:rPr>
          <w:rFonts w:ascii="Times New Roman" w:hAnsi="Times New Roman"/>
          <w:lang w:val="ru-RU"/>
        </w:rPr>
        <w:t>л</w:t>
      </w:r>
      <w:proofErr w:type="gramEnd"/>
      <w:r w:rsidRPr="00D333E0">
        <w:rPr>
          <w:rFonts w:ascii="Times New Roman" w:hAnsi="Times New Roman"/>
          <w:lang w:val="ru-RU"/>
        </w:rPr>
        <w:t xml:space="preserve">/счета, </w:t>
      </w:r>
      <w:r w:rsidR="0018453B" w:rsidRPr="00D333E0">
        <w:rPr>
          <w:rFonts w:ascii="Times New Roman" w:hAnsi="Times New Roman"/>
          <w:lang w:val="ru-RU"/>
        </w:rPr>
        <w:t xml:space="preserve">паспортные данные, </w:t>
      </w:r>
      <w:r w:rsidR="0076330D" w:rsidRPr="00D333E0">
        <w:rPr>
          <w:rFonts w:ascii="Times New Roman" w:hAnsi="Times New Roman"/>
          <w:lang w:val="ru-RU"/>
        </w:rPr>
        <w:t xml:space="preserve">Город, </w:t>
      </w:r>
      <w:r w:rsidR="00434FC0" w:rsidRPr="00D333E0">
        <w:rPr>
          <w:rFonts w:ascii="Times New Roman" w:hAnsi="Times New Roman"/>
          <w:lang w:val="ru-RU"/>
        </w:rPr>
        <w:t>Нас. Пункт</w:t>
      </w:r>
      <w:r w:rsidR="0076330D" w:rsidRPr="00D333E0">
        <w:rPr>
          <w:rFonts w:ascii="Times New Roman" w:hAnsi="Times New Roman"/>
          <w:lang w:val="ru-RU"/>
        </w:rPr>
        <w:t xml:space="preserve">, Улица. Дом, строение,  корпус, квартира, адрес электронной почты. Город, нас пункт и улица выбираются из иерархического справочника. </w:t>
      </w:r>
    </w:p>
    <w:p w:rsidR="0076330D" w:rsidRPr="00D333E0" w:rsidRDefault="0076330D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Если данные проходят </w:t>
      </w:r>
      <w:r w:rsidR="00122133">
        <w:rPr>
          <w:rFonts w:ascii="Times New Roman" w:hAnsi="Times New Roman"/>
          <w:lang w:val="ru-RU"/>
        </w:rPr>
        <w:t>проверку</w:t>
      </w:r>
      <w:r w:rsidR="003F6334" w:rsidRPr="00D333E0">
        <w:rPr>
          <w:rFonts w:ascii="Times New Roman" w:hAnsi="Times New Roman"/>
          <w:lang w:val="ru-RU"/>
        </w:rPr>
        <w:t>,</w:t>
      </w:r>
      <w:r w:rsidRPr="00D333E0">
        <w:rPr>
          <w:rFonts w:ascii="Times New Roman" w:hAnsi="Times New Roman"/>
          <w:lang w:val="ru-RU"/>
        </w:rPr>
        <w:t xml:space="preserve"> то создается учетная запись.</w:t>
      </w:r>
    </w:p>
    <w:p w:rsidR="0076330D" w:rsidRPr="00D333E0" w:rsidRDefault="0076330D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Выполняется проверка на соответ</w:t>
      </w:r>
      <w:r w:rsidR="00C642EF" w:rsidRPr="00D333E0">
        <w:rPr>
          <w:rFonts w:ascii="Times New Roman" w:hAnsi="Times New Roman"/>
          <w:lang w:val="ru-RU"/>
        </w:rPr>
        <w:t>ст</w:t>
      </w:r>
      <w:r w:rsidRPr="00D333E0">
        <w:rPr>
          <w:rFonts w:ascii="Times New Roman" w:hAnsi="Times New Roman"/>
          <w:lang w:val="ru-RU"/>
        </w:rPr>
        <w:t xml:space="preserve">вие № лицевого счета и адреса в </w:t>
      </w:r>
      <w:proofErr w:type="spellStart"/>
      <w:r w:rsidRPr="00D333E0">
        <w:rPr>
          <w:rFonts w:ascii="Times New Roman" w:hAnsi="Times New Roman"/>
          <w:lang w:val="ru-RU"/>
        </w:rPr>
        <w:t>биллинговом</w:t>
      </w:r>
      <w:proofErr w:type="spellEnd"/>
      <w:r w:rsidRPr="00D333E0">
        <w:rPr>
          <w:rFonts w:ascii="Times New Roman" w:hAnsi="Times New Roman"/>
          <w:lang w:val="ru-RU"/>
        </w:rPr>
        <w:t xml:space="preserve"> комплексе.</w:t>
      </w:r>
    </w:p>
    <w:p w:rsidR="0076330D" w:rsidRPr="00D333E0" w:rsidRDefault="0076330D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Если адрес</w:t>
      </w:r>
      <w:r w:rsidR="00C642EF" w:rsidRPr="00D333E0">
        <w:rPr>
          <w:rFonts w:ascii="Times New Roman" w:hAnsi="Times New Roman"/>
          <w:lang w:val="ru-RU"/>
        </w:rPr>
        <w:t xml:space="preserve"> и номер лицевого счета</w:t>
      </w:r>
      <w:r w:rsidRPr="00D333E0">
        <w:rPr>
          <w:rFonts w:ascii="Times New Roman" w:hAnsi="Times New Roman"/>
          <w:lang w:val="ru-RU"/>
        </w:rPr>
        <w:t xml:space="preserve"> совпадают, то учетная запись </w:t>
      </w:r>
      <w:proofErr w:type="gramStart"/>
      <w:r w:rsidRPr="00D333E0">
        <w:rPr>
          <w:rFonts w:ascii="Times New Roman" w:hAnsi="Times New Roman"/>
          <w:lang w:val="ru-RU"/>
        </w:rPr>
        <w:t>активируется</w:t>
      </w:r>
      <w:proofErr w:type="gramEnd"/>
      <w:r w:rsidRPr="00D333E0">
        <w:rPr>
          <w:rFonts w:ascii="Times New Roman" w:hAnsi="Times New Roman"/>
          <w:lang w:val="ru-RU"/>
        </w:rPr>
        <w:t xml:space="preserve"> и на электронную почту отправляются авторотационные данные</w:t>
      </w:r>
      <w:r w:rsidR="00C642EF" w:rsidRPr="00D333E0">
        <w:rPr>
          <w:rFonts w:ascii="Times New Roman" w:hAnsi="Times New Roman"/>
          <w:lang w:val="ru-RU"/>
        </w:rPr>
        <w:t xml:space="preserve"> с кратким сопроводительным письмом</w:t>
      </w:r>
      <w:r w:rsidRPr="00D333E0">
        <w:rPr>
          <w:rFonts w:ascii="Times New Roman" w:hAnsi="Times New Roman"/>
          <w:lang w:val="ru-RU"/>
        </w:rPr>
        <w:t>.</w:t>
      </w:r>
      <w:r w:rsidR="00C642EF" w:rsidRPr="00D333E0">
        <w:rPr>
          <w:rFonts w:ascii="Times New Roman" w:hAnsi="Times New Roman"/>
          <w:lang w:val="ru-RU"/>
        </w:rPr>
        <w:t xml:space="preserve"> Если данные не совпадают, то отправляется письмо о </w:t>
      </w:r>
      <w:r w:rsidR="00434FC0" w:rsidRPr="00D333E0">
        <w:rPr>
          <w:rFonts w:ascii="Times New Roman" w:hAnsi="Times New Roman"/>
          <w:lang w:val="ru-RU"/>
        </w:rPr>
        <w:t>том,</w:t>
      </w:r>
      <w:r w:rsidR="00C642EF" w:rsidRPr="00D333E0">
        <w:rPr>
          <w:rFonts w:ascii="Times New Roman" w:hAnsi="Times New Roman"/>
          <w:lang w:val="ru-RU"/>
        </w:rPr>
        <w:t xml:space="preserve"> что данные не прошли проверку, с указанием введенных данных и требованиями к их вводу.</w:t>
      </w: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Должна быть возможность создания учетной записи в </w:t>
      </w:r>
      <w:proofErr w:type="spellStart"/>
      <w:r w:rsidRPr="00D333E0">
        <w:rPr>
          <w:rFonts w:ascii="Times New Roman" w:hAnsi="Times New Roman"/>
          <w:lang w:val="ru-RU"/>
        </w:rPr>
        <w:t>биллинговом</w:t>
      </w:r>
      <w:proofErr w:type="spellEnd"/>
      <w:r w:rsidRPr="00D333E0">
        <w:rPr>
          <w:rFonts w:ascii="Times New Roman" w:hAnsi="Times New Roman"/>
          <w:lang w:val="ru-RU"/>
        </w:rPr>
        <w:t xml:space="preserve"> комплексе, с приложением согласия на обработку персональных данных. При этом учетная запись сразу </w:t>
      </w:r>
      <w:proofErr w:type="gramStart"/>
      <w:r w:rsidRPr="00D333E0">
        <w:rPr>
          <w:rFonts w:ascii="Times New Roman" w:hAnsi="Times New Roman"/>
          <w:lang w:val="ru-RU"/>
        </w:rPr>
        <w:t xml:space="preserve">активируется о </w:t>
      </w:r>
      <w:proofErr w:type="spellStart"/>
      <w:r w:rsidRPr="00D333E0">
        <w:rPr>
          <w:rFonts w:ascii="Times New Roman" w:hAnsi="Times New Roman"/>
          <w:lang w:val="ru-RU"/>
        </w:rPr>
        <w:t>автор</w:t>
      </w:r>
      <w:r w:rsidR="00C642EF" w:rsidRPr="00D333E0">
        <w:rPr>
          <w:rFonts w:ascii="Times New Roman" w:hAnsi="Times New Roman"/>
          <w:lang w:val="ru-RU"/>
        </w:rPr>
        <w:t>изационные</w:t>
      </w:r>
      <w:proofErr w:type="spellEnd"/>
      <w:r w:rsidRPr="00D333E0">
        <w:rPr>
          <w:rFonts w:ascii="Times New Roman" w:hAnsi="Times New Roman"/>
          <w:lang w:val="ru-RU"/>
        </w:rPr>
        <w:t xml:space="preserve"> данные направляются</w:t>
      </w:r>
      <w:proofErr w:type="gramEnd"/>
      <w:r w:rsidRPr="00D333E0">
        <w:rPr>
          <w:rFonts w:ascii="Times New Roman" w:hAnsi="Times New Roman"/>
          <w:lang w:val="ru-RU"/>
        </w:rPr>
        <w:t xml:space="preserve"> на электронную почту.</w:t>
      </w:r>
    </w:p>
    <w:p w:rsidR="0024371C" w:rsidRPr="00D333E0" w:rsidRDefault="0024371C" w:rsidP="0024371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 </w:t>
      </w:r>
    </w:p>
    <w:p w:rsidR="0076330D" w:rsidRPr="00D333E0" w:rsidRDefault="0076330D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На странице регистрации физических лиц потребитель подтверждает свое согласие на обработку персональных данных. Без подтверждения согласия регистрация не выполняется – </w:t>
      </w:r>
      <w:r w:rsidRPr="00D333E0">
        <w:rPr>
          <w:rFonts w:ascii="Times New Roman" w:hAnsi="Times New Roman"/>
          <w:lang w:val="ru-RU"/>
        </w:rPr>
        <w:lastRenderedPageBreak/>
        <w:t xml:space="preserve">потребителю выдается уведомление, о </w:t>
      </w:r>
      <w:r w:rsidR="004825B9" w:rsidRPr="00D333E0">
        <w:rPr>
          <w:rFonts w:ascii="Times New Roman" w:hAnsi="Times New Roman"/>
          <w:lang w:val="ru-RU"/>
        </w:rPr>
        <w:t>том,</w:t>
      </w:r>
      <w:r w:rsidRPr="00D333E0">
        <w:rPr>
          <w:rFonts w:ascii="Times New Roman" w:hAnsi="Times New Roman"/>
          <w:lang w:val="ru-RU"/>
        </w:rPr>
        <w:t xml:space="preserve"> что необходимо ознакомиться и принять соглашение об обработке персональных данных.</w:t>
      </w:r>
    </w:p>
    <w:p w:rsidR="0018453B" w:rsidRPr="00D333E0" w:rsidRDefault="0018453B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В случае подтверждения согласия на обработку персональных данных, в </w:t>
      </w:r>
      <w:proofErr w:type="spellStart"/>
      <w:r w:rsidRPr="00D333E0">
        <w:rPr>
          <w:rFonts w:ascii="Times New Roman" w:hAnsi="Times New Roman"/>
          <w:lang w:val="ru-RU"/>
        </w:rPr>
        <w:t>биллинге</w:t>
      </w:r>
      <w:proofErr w:type="spellEnd"/>
      <w:r w:rsidRPr="00D333E0">
        <w:rPr>
          <w:rFonts w:ascii="Times New Roman" w:hAnsi="Times New Roman"/>
          <w:lang w:val="ru-RU"/>
        </w:rPr>
        <w:t xml:space="preserve"> должна проставляться отметка в автоматическом режиме.</w:t>
      </w: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Общие требования:</w:t>
      </w:r>
    </w:p>
    <w:p w:rsidR="0076330D" w:rsidRPr="00D333E0" w:rsidRDefault="0076330D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восстановления пароля пользователем без обращения в ОАО «</w:t>
      </w:r>
      <w:proofErr w:type="spellStart"/>
      <w:r w:rsidRPr="00D333E0">
        <w:rPr>
          <w:rFonts w:ascii="Times New Roman" w:hAnsi="Times New Roman"/>
          <w:lang w:val="ru-RU"/>
        </w:rPr>
        <w:t>ЕЭнС</w:t>
      </w:r>
      <w:proofErr w:type="spellEnd"/>
      <w:r w:rsidRPr="00D333E0">
        <w:rPr>
          <w:rFonts w:ascii="Times New Roman" w:hAnsi="Times New Roman"/>
          <w:lang w:val="ru-RU"/>
        </w:rPr>
        <w:t>». При активации функции восстановления пароля новый пароль направляется на электронную почту, указанную при регистрации.</w:t>
      </w:r>
    </w:p>
    <w:p w:rsidR="00C642EF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управления учетными записями из интерфейса администратора.</w:t>
      </w:r>
      <w:r w:rsidR="00C642EF" w:rsidRPr="00D333E0">
        <w:rPr>
          <w:rFonts w:ascii="Times New Roman" w:hAnsi="Times New Roman"/>
          <w:lang w:val="ru-RU"/>
        </w:rPr>
        <w:t xml:space="preserve"> </w:t>
      </w:r>
    </w:p>
    <w:p w:rsidR="0024371C" w:rsidRPr="00D333E0" w:rsidRDefault="00C642EF" w:rsidP="00C642EF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Должен быть просмотр все</w:t>
      </w:r>
      <w:r w:rsidR="003F6334" w:rsidRPr="00D333E0">
        <w:rPr>
          <w:rFonts w:ascii="Times New Roman" w:hAnsi="Times New Roman"/>
          <w:lang w:val="ru-RU"/>
        </w:rPr>
        <w:t>х</w:t>
      </w:r>
      <w:r w:rsidRPr="00D333E0">
        <w:rPr>
          <w:rFonts w:ascii="Times New Roman" w:hAnsi="Times New Roman"/>
          <w:lang w:val="ru-RU"/>
        </w:rPr>
        <w:t xml:space="preserve"> попыток регистрации, как </w:t>
      </w:r>
      <w:r w:rsidR="004825B9" w:rsidRPr="00D333E0">
        <w:rPr>
          <w:rFonts w:ascii="Times New Roman" w:hAnsi="Times New Roman"/>
          <w:lang w:val="ru-RU"/>
        </w:rPr>
        <w:t>успешных,</w:t>
      </w:r>
      <w:r w:rsidRPr="00D333E0">
        <w:rPr>
          <w:rFonts w:ascii="Times New Roman" w:hAnsi="Times New Roman"/>
          <w:lang w:val="ru-RU"/>
        </w:rPr>
        <w:t xml:space="preserve"> так и неуспешных, с возможностью поиска по содержимому полей.</w:t>
      </w: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изменения текста дополнительного соглашения из интерфейса администратора.</w:t>
      </w: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изменения текста ответных писем (при успешной регистрации, при неуспешной регистрации, при успешной активации, при неуспешной активации) из интерфейса администратора</w:t>
      </w:r>
      <w:r w:rsidR="00DA3A27" w:rsidRPr="00D333E0">
        <w:rPr>
          <w:rFonts w:ascii="Times New Roman" w:hAnsi="Times New Roman"/>
          <w:lang w:val="ru-RU"/>
        </w:rPr>
        <w:t xml:space="preserve"> в разрезе групп потребителей.</w:t>
      </w:r>
    </w:p>
    <w:p w:rsidR="0076330D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конфигурирования соединения с почтовым сервером из интерфейса администратора.</w:t>
      </w: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изменения текста соглашения об обработке персональных данных из интерфейса администратора.</w:t>
      </w:r>
    </w:p>
    <w:p w:rsidR="0024371C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Должна быть возможность подключить к </w:t>
      </w:r>
      <w:r w:rsidR="00DA3A27" w:rsidRPr="00D333E0">
        <w:rPr>
          <w:rFonts w:ascii="Times New Roman" w:hAnsi="Times New Roman"/>
          <w:lang w:val="ru-RU"/>
        </w:rPr>
        <w:t>учетной записи партнера</w:t>
      </w:r>
      <w:r w:rsidRPr="00D333E0">
        <w:rPr>
          <w:rFonts w:ascii="Times New Roman" w:hAnsi="Times New Roman"/>
          <w:lang w:val="ru-RU"/>
        </w:rPr>
        <w:t xml:space="preserve"> другие договоры</w:t>
      </w:r>
      <w:r w:rsidR="00DA3A27" w:rsidRPr="00D333E0">
        <w:rPr>
          <w:rFonts w:ascii="Times New Roman" w:hAnsi="Times New Roman"/>
          <w:lang w:val="ru-RU"/>
        </w:rPr>
        <w:t>,</w:t>
      </w:r>
      <w:r w:rsidRPr="00D333E0">
        <w:rPr>
          <w:rFonts w:ascii="Times New Roman" w:hAnsi="Times New Roman"/>
          <w:lang w:val="ru-RU"/>
        </w:rPr>
        <w:t xml:space="preserve"> как в интерфейсе потребителя</w:t>
      </w:r>
      <w:r w:rsidR="00DA3A27" w:rsidRPr="00D333E0">
        <w:rPr>
          <w:rFonts w:ascii="Times New Roman" w:hAnsi="Times New Roman"/>
          <w:lang w:val="ru-RU"/>
        </w:rPr>
        <w:t>,</w:t>
      </w:r>
      <w:r w:rsidRPr="00D333E0">
        <w:rPr>
          <w:rFonts w:ascii="Times New Roman" w:hAnsi="Times New Roman"/>
          <w:lang w:val="ru-RU"/>
        </w:rPr>
        <w:t xml:space="preserve"> так и из интерфейса администратора.</w:t>
      </w:r>
    </w:p>
    <w:p w:rsidR="009F4F0B" w:rsidRPr="00D333E0" w:rsidRDefault="009F4F0B" w:rsidP="00B63CDD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Ответственный инженер и экономист должны иметь доступ на просмотр к личным кабинетам потребителей, по закрепленным за ними (инженером и экономистом) договорам.</w:t>
      </w:r>
    </w:p>
    <w:p w:rsidR="0024371C" w:rsidRPr="00D333E0" w:rsidRDefault="0024371C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DA3A27" w:rsidRPr="00D333E0" w:rsidRDefault="00DA3A27" w:rsidP="000D4F90">
      <w:pPr>
        <w:pStyle w:val="2"/>
        <w:rPr>
          <w:lang w:val="ru-RU"/>
        </w:rPr>
      </w:pPr>
      <w:bookmarkStart w:id="9" w:name="_Toc450835550"/>
      <w:r w:rsidRPr="00D333E0">
        <w:rPr>
          <w:lang w:val="ru-RU"/>
        </w:rPr>
        <w:t xml:space="preserve">Меню Личного </w:t>
      </w:r>
      <w:proofErr w:type="gramStart"/>
      <w:r w:rsidRPr="00D333E0">
        <w:rPr>
          <w:lang w:val="ru-RU"/>
        </w:rPr>
        <w:t>интернет-кабинета</w:t>
      </w:r>
      <w:proofErr w:type="gramEnd"/>
      <w:r w:rsidRPr="00D333E0">
        <w:rPr>
          <w:lang w:val="ru-RU"/>
        </w:rPr>
        <w:t>.</w:t>
      </w:r>
      <w:bookmarkEnd w:id="9"/>
    </w:p>
    <w:p w:rsidR="00DA3A27" w:rsidRPr="00D333E0" w:rsidRDefault="00DA3A27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Интерфейс должен иметь основное меню, декомпозированное по функциональности.</w:t>
      </w:r>
    </w:p>
    <w:p w:rsidR="00DA3A27" w:rsidRPr="00D333E0" w:rsidRDefault="00DA3A27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После авторизации должна открываться страница с информацией о подключенных к </w:t>
      </w:r>
      <w:proofErr w:type="spellStart"/>
      <w:r w:rsidRPr="00D333E0">
        <w:rPr>
          <w:rFonts w:ascii="Times New Roman" w:hAnsi="Times New Roman"/>
          <w:lang w:val="ru-RU"/>
        </w:rPr>
        <w:t>ЛИКу</w:t>
      </w:r>
      <w:proofErr w:type="spellEnd"/>
      <w:r w:rsidRPr="00D333E0">
        <w:rPr>
          <w:rFonts w:ascii="Times New Roman" w:hAnsi="Times New Roman"/>
          <w:lang w:val="ru-RU"/>
        </w:rPr>
        <w:t xml:space="preserve"> договорах.</w:t>
      </w:r>
    </w:p>
    <w:p w:rsidR="00A51DAE" w:rsidRPr="00D333E0" w:rsidRDefault="00A51DA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Набор разделов меню должен раздельно настраиваться для разных групп потребителей – юридических лиц, бытовых абонентов, сетевых компаний.</w:t>
      </w:r>
    </w:p>
    <w:p w:rsidR="0024371C" w:rsidRPr="00D333E0" w:rsidRDefault="0024371C" w:rsidP="00CF4CE4">
      <w:pPr>
        <w:pStyle w:val="3"/>
        <w:rPr>
          <w:lang w:val="ru-RU"/>
        </w:rPr>
      </w:pPr>
      <w:bookmarkStart w:id="10" w:name="_Toc450835551"/>
      <w:r w:rsidRPr="00D333E0">
        <w:rPr>
          <w:lang w:val="ru-RU"/>
        </w:rPr>
        <w:t>Просмотр основной информации</w:t>
      </w:r>
      <w:r w:rsidR="00A51DAE" w:rsidRPr="00D333E0">
        <w:rPr>
          <w:lang w:val="ru-RU"/>
        </w:rPr>
        <w:t xml:space="preserve"> по договорам</w:t>
      </w:r>
      <w:r w:rsidRPr="00D333E0">
        <w:rPr>
          <w:lang w:val="ru-RU"/>
        </w:rPr>
        <w:t>.</w:t>
      </w:r>
      <w:bookmarkEnd w:id="10"/>
    </w:p>
    <w:p w:rsidR="0024371C" w:rsidRPr="00D333E0" w:rsidRDefault="0024371C" w:rsidP="0024371C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Просмотр и изменение данных учетной записи</w:t>
      </w:r>
      <w:r w:rsidR="00DA3A27" w:rsidRPr="00D333E0">
        <w:rPr>
          <w:rFonts w:ascii="Times New Roman" w:hAnsi="Times New Roman"/>
          <w:lang w:val="ru-RU"/>
        </w:rPr>
        <w:t xml:space="preserve"> </w:t>
      </w:r>
      <w:r w:rsidRPr="00D333E0">
        <w:rPr>
          <w:rFonts w:ascii="Times New Roman" w:hAnsi="Times New Roman"/>
          <w:lang w:val="ru-RU"/>
        </w:rPr>
        <w:t>(введенных при регистрации) кроме адреса электронной почты. Адрес электронной почты меняется только из интерфейса администратора</w:t>
      </w:r>
      <w:r w:rsidR="00492CB3">
        <w:rPr>
          <w:rFonts w:ascii="Times New Roman" w:hAnsi="Times New Roman"/>
          <w:lang w:val="ru-RU"/>
        </w:rPr>
        <w:t>, при этом система должна сгенерировать новый пароль для доступа к личному кабинету и направить его на новый адрес электронной почты с сопроводительным письмом.</w:t>
      </w:r>
    </w:p>
    <w:p w:rsidR="0024371C" w:rsidRPr="00D333E0" w:rsidRDefault="0024371C" w:rsidP="0024371C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 - Выбор договора </w:t>
      </w:r>
      <w:r w:rsidR="005056F5" w:rsidRPr="00D333E0">
        <w:rPr>
          <w:rFonts w:ascii="Times New Roman" w:hAnsi="Times New Roman"/>
          <w:lang w:val="ru-RU"/>
        </w:rPr>
        <w:t xml:space="preserve">из </w:t>
      </w:r>
      <w:proofErr w:type="gramStart"/>
      <w:r w:rsidR="005056F5" w:rsidRPr="00D333E0">
        <w:rPr>
          <w:rFonts w:ascii="Times New Roman" w:hAnsi="Times New Roman"/>
          <w:lang w:val="ru-RU"/>
        </w:rPr>
        <w:t>подключенных</w:t>
      </w:r>
      <w:proofErr w:type="gramEnd"/>
      <w:r w:rsidR="005056F5" w:rsidRPr="00D333E0">
        <w:rPr>
          <w:rFonts w:ascii="Times New Roman" w:hAnsi="Times New Roman"/>
          <w:lang w:val="ru-RU"/>
        </w:rPr>
        <w:t xml:space="preserve"> к ЛИК для дальнейшей работы.</w:t>
      </w:r>
    </w:p>
    <w:p w:rsidR="005056F5" w:rsidRPr="00D333E0" w:rsidRDefault="0024371C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 - Просмотр информации по договор</w:t>
      </w:r>
      <w:r w:rsidR="005056F5" w:rsidRPr="00D333E0">
        <w:rPr>
          <w:rFonts w:ascii="Times New Roman" w:hAnsi="Times New Roman"/>
          <w:lang w:val="ru-RU"/>
        </w:rPr>
        <w:t xml:space="preserve">у. </w:t>
      </w:r>
    </w:p>
    <w:p w:rsidR="005056F5" w:rsidRDefault="005056F5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Общая информация отображается в виде таблицы, данные подтягиваются из </w:t>
      </w:r>
      <w:proofErr w:type="spellStart"/>
      <w:r w:rsidRPr="00D333E0">
        <w:rPr>
          <w:rFonts w:ascii="Times New Roman" w:hAnsi="Times New Roman"/>
          <w:lang w:val="ru-RU"/>
        </w:rPr>
        <w:t>биллингового</w:t>
      </w:r>
      <w:proofErr w:type="spellEnd"/>
      <w:r w:rsidRPr="00D333E0">
        <w:rPr>
          <w:rFonts w:ascii="Times New Roman" w:hAnsi="Times New Roman"/>
          <w:lang w:val="ru-RU"/>
        </w:rPr>
        <w:t xml:space="preserve"> комплекса.</w:t>
      </w:r>
    </w:p>
    <w:p w:rsidR="00492CB3" w:rsidRPr="00D333E0" w:rsidRDefault="00492CB3" w:rsidP="0050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Если данные были изменены пользователем, то система должна направлять инженеру. Обслуживающему договор, сообщение об изменении по электронной почте и автоматически обновлять контактные данные в ОИК «Сбыт». </w:t>
      </w:r>
    </w:p>
    <w:p w:rsidR="0024371C" w:rsidRPr="00D333E0" w:rsidRDefault="0024371C" w:rsidP="0024371C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 </w:t>
      </w:r>
      <w:r w:rsidR="00DA3A27" w:rsidRPr="00D333E0">
        <w:rPr>
          <w:rFonts w:ascii="Times New Roman" w:hAnsi="Times New Roman"/>
          <w:lang w:val="ru-RU"/>
        </w:rPr>
        <w:t>Пример: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220"/>
        <w:gridCol w:w="965"/>
        <w:gridCol w:w="555"/>
        <w:gridCol w:w="1332"/>
        <w:gridCol w:w="1198"/>
        <w:gridCol w:w="1255"/>
        <w:gridCol w:w="1014"/>
        <w:gridCol w:w="956"/>
      </w:tblGrid>
      <w:tr w:rsidR="00D333E0" w:rsidRPr="00D333E0" w:rsidTr="005056F5"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Должность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ФИО руководителя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Действует на основании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Факс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e-</w:t>
            </w:r>
            <w:proofErr w:type="spellStart"/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Адрес продавца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ОГРН продавца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ФИО инженера по договорам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Тел. инженера по договорам</w:t>
            </w:r>
          </w:p>
        </w:tc>
      </w:tr>
      <w:tr w:rsidR="00D333E0" w:rsidRPr="00D333E0" w:rsidTr="005056F5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lastRenderedPageBreak/>
              <w:t xml:space="preserve">Генеральный директор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Дворцов А.М.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устава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gubina@arstm.ru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620144, г. Екатеринбург, ул. Сурикова, дом № 48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1086658002617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Репина Елена Николаевна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215-76-13 </w:t>
            </w:r>
          </w:p>
        </w:tc>
      </w:tr>
    </w:tbl>
    <w:p w:rsidR="005056F5" w:rsidRPr="00D333E0" w:rsidRDefault="005056F5" w:rsidP="0024371C">
      <w:pPr>
        <w:jc w:val="both"/>
        <w:rPr>
          <w:rFonts w:ascii="Times New Roman" w:hAnsi="Times New Roman"/>
          <w:lang w:val="ru-RU"/>
        </w:rPr>
      </w:pPr>
    </w:p>
    <w:p w:rsidR="00DA3A27" w:rsidRPr="00D333E0" w:rsidRDefault="005056F5" w:rsidP="00DA3A27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конфигурирования отображаемых данных из интерфейса администратора.</w:t>
      </w:r>
      <w:r w:rsidR="00DA3A27" w:rsidRPr="00D333E0">
        <w:rPr>
          <w:rFonts w:ascii="Times New Roman" w:hAnsi="Times New Roman"/>
          <w:lang w:val="ru-RU"/>
        </w:rPr>
        <w:t xml:space="preserve"> Под конфигурированием в данном пункте и далее по тексту понимается изменение количества отображаемых столбцов, их порядка и ширины.</w:t>
      </w:r>
    </w:p>
    <w:p w:rsidR="00A51DAE" w:rsidRPr="00D333E0" w:rsidRDefault="005056F5" w:rsidP="00A51DAE">
      <w:pPr>
        <w:pStyle w:val="3"/>
        <w:rPr>
          <w:lang w:val="ru-RU"/>
        </w:rPr>
      </w:pPr>
      <w:bookmarkStart w:id="11" w:name="_Toc450835552"/>
      <w:r w:rsidRPr="00D333E0">
        <w:rPr>
          <w:lang w:val="ru-RU"/>
        </w:rPr>
        <w:t>Информация о потр</w:t>
      </w:r>
      <w:r w:rsidR="00A51DAE" w:rsidRPr="00D333E0">
        <w:rPr>
          <w:lang w:val="ru-RU"/>
        </w:rPr>
        <w:t>е</w:t>
      </w:r>
      <w:r w:rsidRPr="00D333E0">
        <w:rPr>
          <w:lang w:val="ru-RU"/>
        </w:rPr>
        <w:t>бителях</w:t>
      </w:r>
      <w:bookmarkEnd w:id="11"/>
    </w:p>
    <w:p w:rsidR="005056F5" w:rsidRPr="00D333E0" w:rsidRDefault="00A51DAE" w:rsidP="00A51DAE">
      <w:pPr>
        <w:rPr>
          <w:rFonts w:ascii="Times New Roman" w:hAnsi="Times New Roman"/>
          <w:lang w:val="ru-RU"/>
        </w:rPr>
      </w:pPr>
      <w:proofErr w:type="gramStart"/>
      <w:r w:rsidRPr="00D333E0">
        <w:rPr>
          <w:rFonts w:ascii="Times New Roman" w:hAnsi="Times New Roman"/>
          <w:lang w:val="ru-RU"/>
        </w:rPr>
        <w:t>Доступна</w:t>
      </w:r>
      <w:proofErr w:type="gramEnd"/>
      <w:r w:rsidRPr="00D333E0">
        <w:rPr>
          <w:rFonts w:ascii="Times New Roman" w:hAnsi="Times New Roman"/>
          <w:lang w:val="ru-RU"/>
        </w:rPr>
        <w:t xml:space="preserve"> для категорий: </w:t>
      </w:r>
      <w:proofErr w:type="spellStart"/>
      <w:r w:rsidRPr="00D333E0">
        <w:rPr>
          <w:rFonts w:ascii="Times New Roman" w:hAnsi="Times New Roman"/>
          <w:lang w:val="ru-RU"/>
        </w:rPr>
        <w:t>Юрлица</w:t>
      </w:r>
      <w:proofErr w:type="spellEnd"/>
      <w:r w:rsidRPr="00D333E0">
        <w:rPr>
          <w:rFonts w:ascii="Times New Roman" w:hAnsi="Times New Roman"/>
          <w:lang w:val="ru-RU"/>
        </w:rPr>
        <w:t xml:space="preserve"> и бытовые абоненты, отображается в</w:t>
      </w:r>
      <w:r w:rsidR="005056F5" w:rsidRPr="00D333E0">
        <w:rPr>
          <w:rFonts w:ascii="Times New Roman" w:hAnsi="Times New Roman"/>
          <w:lang w:val="ru-RU"/>
        </w:rPr>
        <w:t xml:space="preserve"> виде таблицы, данные  из </w:t>
      </w:r>
      <w:proofErr w:type="spellStart"/>
      <w:r w:rsidR="005056F5" w:rsidRPr="00D333E0">
        <w:rPr>
          <w:rFonts w:ascii="Times New Roman" w:hAnsi="Times New Roman"/>
          <w:lang w:val="ru-RU"/>
        </w:rPr>
        <w:t>биллингового</w:t>
      </w:r>
      <w:proofErr w:type="spellEnd"/>
      <w:r w:rsidR="005056F5" w:rsidRPr="00D333E0">
        <w:rPr>
          <w:rFonts w:ascii="Times New Roman" w:hAnsi="Times New Roman"/>
          <w:lang w:val="ru-RU"/>
        </w:rPr>
        <w:t xml:space="preserve"> комплекса.</w:t>
      </w:r>
    </w:p>
    <w:p w:rsidR="00DA3A27" w:rsidRPr="00D333E0" w:rsidRDefault="00DA3A27" w:rsidP="00DA3A27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Пример:</w:t>
      </w:r>
    </w:p>
    <w:tbl>
      <w:tblPr>
        <w:tblW w:w="7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288"/>
        <w:gridCol w:w="1310"/>
        <w:gridCol w:w="1116"/>
        <w:gridCol w:w="918"/>
        <w:gridCol w:w="1234"/>
        <w:gridCol w:w="1206"/>
      </w:tblGrid>
      <w:tr w:rsidR="00D333E0" w:rsidRPr="00D333E0" w:rsidTr="005056F5">
        <w:trPr>
          <w:trHeight w:val="354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Номер потребителя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Наименование потребителя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Адрес потребителя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Состояние потребителя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Дата перехода в состояние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Контрольный срок для временного потребителя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Причины ограничения срока</w:t>
            </w:r>
          </w:p>
        </w:tc>
      </w:tr>
      <w:tr w:rsidR="00D333E0" w:rsidRPr="00D333E0" w:rsidTr="005056F5">
        <w:trPr>
          <w:trHeight w:val="67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3D78F9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hyperlink r:id="rId13" w:history="1">
              <w:r w:rsidR="005056F5" w:rsidRPr="00D333E0">
                <w:rPr>
                  <w:rStyle w:val="af7"/>
                  <w:rFonts w:ascii="Times New Roman" w:hAnsi="Times New Roman"/>
                  <w:color w:val="auto"/>
                  <w:sz w:val="17"/>
                  <w:szCs w:val="17"/>
                  <w:lang w:val="ru-RU"/>
                </w:rPr>
                <w:t>ООО "УПРИ"</w:t>
              </w:r>
            </w:hyperlink>
            <w:r w:rsidR="005056F5"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DD3F3D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>г. Екатеринбург</w:t>
            </w:r>
            <w:r w:rsidR="005056F5"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ул. </w:t>
            </w:r>
            <w:proofErr w:type="gramStart"/>
            <w:r w:rsidR="005056F5" w:rsidRPr="00D333E0">
              <w:rPr>
                <w:rFonts w:ascii="Times New Roman" w:hAnsi="Times New Roman"/>
                <w:sz w:val="17"/>
                <w:szCs w:val="17"/>
                <w:lang w:val="ru-RU"/>
              </w:rPr>
              <w:t>Монтерская</w:t>
            </w:r>
            <w:proofErr w:type="gramEnd"/>
            <w:r w:rsidR="005056F5"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дом 10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Включен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01.10.2010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нет Акта </w:t>
            </w:r>
            <w:proofErr w:type="spellStart"/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>Ростехнадзора</w:t>
            </w:r>
            <w:proofErr w:type="spellEnd"/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</w:tc>
      </w:tr>
      <w:tr w:rsidR="00D333E0" w:rsidRPr="00D333E0" w:rsidTr="005056F5">
        <w:trPr>
          <w:trHeight w:val="67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71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3D78F9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hyperlink r:id="rId14" w:history="1">
              <w:r w:rsidR="005056F5" w:rsidRPr="00D333E0">
                <w:rPr>
                  <w:rStyle w:val="af7"/>
                  <w:rFonts w:ascii="Times New Roman" w:hAnsi="Times New Roman"/>
                  <w:color w:val="auto"/>
                  <w:sz w:val="17"/>
                  <w:szCs w:val="17"/>
                  <w:lang w:val="ru-RU"/>
                </w:rPr>
                <w:t>ОАО "Уральский транспортный банк"</w:t>
              </w:r>
            </w:hyperlink>
            <w:r w:rsidR="005056F5"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proofErr w:type="spellStart"/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>г</w:t>
            </w:r>
            <w:proofErr w:type="gramStart"/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>.Е</w:t>
            </w:r>
            <w:proofErr w:type="gramEnd"/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>катеринбург</w:t>
            </w:r>
            <w:proofErr w:type="spellEnd"/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ул. Титова, дом 17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Включен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01.01.2010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Нет технической документации </w:t>
            </w:r>
          </w:p>
        </w:tc>
      </w:tr>
    </w:tbl>
    <w:p w:rsidR="005056F5" w:rsidRPr="00D333E0" w:rsidRDefault="005056F5" w:rsidP="0024371C">
      <w:pPr>
        <w:jc w:val="both"/>
        <w:rPr>
          <w:rFonts w:ascii="Times New Roman" w:hAnsi="Times New Roman"/>
          <w:lang w:val="ru-RU"/>
        </w:rPr>
      </w:pPr>
    </w:p>
    <w:p w:rsidR="005056F5" w:rsidRPr="00D333E0" w:rsidRDefault="005056F5" w:rsidP="005056F5">
      <w:pPr>
        <w:jc w:val="both"/>
        <w:rPr>
          <w:rFonts w:ascii="Times New Roman" w:hAnsi="Times New Roman"/>
          <w:lang w:val="ru-RU"/>
        </w:rPr>
      </w:pPr>
    </w:p>
    <w:p w:rsidR="005056F5" w:rsidRPr="00D333E0" w:rsidRDefault="005056F5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Наименование потребителя должно быть ссылкой для перехода к просмотру состава потребителя</w:t>
      </w:r>
      <w:r w:rsidR="003F6334" w:rsidRPr="00D333E0">
        <w:rPr>
          <w:rFonts w:ascii="Times New Roman" w:hAnsi="Times New Roman"/>
          <w:lang w:val="ru-RU"/>
        </w:rPr>
        <w:t>.</w:t>
      </w:r>
    </w:p>
    <w:p w:rsidR="005056F5" w:rsidRPr="00D333E0" w:rsidRDefault="00A82E18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Состав</w:t>
      </w:r>
      <w:r w:rsidR="005056F5" w:rsidRPr="00D333E0">
        <w:rPr>
          <w:rFonts w:ascii="Times New Roman" w:hAnsi="Times New Roman"/>
          <w:lang w:val="ru-RU"/>
        </w:rPr>
        <w:t xml:space="preserve"> потребителя – перечень групп учета, в виде таблицы, данные из </w:t>
      </w:r>
      <w:proofErr w:type="spellStart"/>
      <w:r w:rsidR="005056F5" w:rsidRPr="00D333E0">
        <w:rPr>
          <w:rFonts w:ascii="Times New Roman" w:hAnsi="Times New Roman"/>
          <w:lang w:val="ru-RU"/>
        </w:rPr>
        <w:t>биллингового</w:t>
      </w:r>
      <w:proofErr w:type="spellEnd"/>
      <w:r w:rsidR="005056F5" w:rsidRPr="00D333E0">
        <w:rPr>
          <w:rFonts w:ascii="Times New Roman" w:hAnsi="Times New Roman"/>
          <w:lang w:val="ru-RU"/>
        </w:rPr>
        <w:t xml:space="preserve"> комплекса</w:t>
      </w:r>
      <w:r w:rsidR="00DA3A27" w:rsidRPr="00D333E0">
        <w:rPr>
          <w:rFonts w:ascii="Times New Roman" w:hAnsi="Times New Roman"/>
          <w:lang w:val="ru-RU"/>
        </w:rPr>
        <w:t>.</w:t>
      </w:r>
    </w:p>
    <w:p w:rsidR="00DA3A27" w:rsidRPr="00D333E0" w:rsidRDefault="00DA3A27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Пример:</w:t>
      </w:r>
    </w:p>
    <w:tbl>
      <w:tblPr>
        <w:tblW w:w="10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297"/>
        <w:gridCol w:w="926"/>
        <w:gridCol w:w="999"/>
        <w:gridCol w:w="1180"/>
        <w:gridCol w:w="732"/>
        <w:gridCol w:w="817"/>
        <w:gridCol w:w="753"/>
        <w:gridCol w:w="1311"/>
        <w:gridCol w:w="1391"/>
      </w:tblGrid>
      <w:tr w:rsidR="00D333E0" w:rsidRPr="00D333E0" w:rsidTr="005056F5"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Код ГУ АЭ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Наименование ГУ АЭ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дата начала действия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дата окончания действия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Разрешенная мощность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Потери (кВт*</w:t>
            </w:r>
            <w:proofErr w:type="gramStart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ч</w:t>
            </w:r>
            <w:proofErr w:type="gramEnd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в год)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Потери (% от расхода)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Способ расчета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proofErr w:type="spellStart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Вычитаемость</w:t>
            </w:r>
            <w:proofErr w:type="spellEnd"/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Тариф (наименование)</w:t>
            </w:r>
          </w:p>
        </w:tc>
      </w:tr>
      <w:tr w:rsidR="00D333E0" w:rsidRPr="003D78F9" w:rsidTr="005056F5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128685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3D78F9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hyperlink r:id="rId15" w:history="1">
              <w:r w:rsidR="005056F5" w:rsidRPr="00D333E0">
                <w:rPr>
                  <w:rStyle w:val="af7"/>
                  <w:rFonts w:ascii="Times New Roman" w:hAnsi="Times New Roman"/>
                  <w:color w:val="auto"/>
                  <w:sz w:val="17"/>
                  <w:szCs w:val="17"/>
                  <w:lang w:val="ru-RU"/>
                </w:rPr>
                <w:t>Транзит ГК "Южный-27"</w:t>
              </w:r>
            </w:hyperlink>
            <w:r w:rsidR="005056F5"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01.03.2009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01.01.2030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6.2000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0.83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По схеме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вычитается из ГУ АЭ Основной потребитель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D333E0" w:rsidRPr="003D78F9" w:rsidTr="005056F5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971061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3D78F9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hyperlink r:id="rId16" w:history="1">
              <w:r w:rsidR="005056F5" w:rsidRPr="00D333E0">
                <w:rPr>
                  <w:rStyle w:val="af7"/>
                  <w:rFonts w:ascii="Times New Roman" w:hAnsi="Times New Roman"/>
                  <w:color w:val="auto"/>
                  <w:sz w:val="17"/>
                  <w:szCs w:val="17"/>
                  <w:lang w:val="ru-RU"/>
                </w:rPr>
                <w:t>Основной потребитель</w:t>
              </w:r>
            </w:hyperlink>
            <w:r w:rsidR="005056F5"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18.05.2010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01.01.2030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93.8000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0.00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По схеме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>Первая ценовая категория (менее 150 кВт)</w:t>
            </w:r>
          </w:p>
        </w:tc>
      </w:tr>
    </w:tbl>
    <w:p w:rsidR="005056F5" w:rsidRPr="00D333E0" w:rsidRDefault="005056F5" w:rsidP="005056F5">
      <w:pPr>
        <w:jc w:val="both"/>
        <w:rPr>
          <w:rFonts w:ascii="Times New Roman" w:hAnsi="Times New Roman"/>
          <w:lang w:val="ru-RU"/>
        </w:rPr>
      </w:pPr>
    </w:p>
    <w:p w:rsidR="005056F5" w:rsidRPr="00D333E0" w:rsidRDefault="005056F5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Наименование ГУ должно быть ссылкой для перехода к просмотру точек учета.</w:t>
      </w:r>
    </w:p>
    <w:p w:rsidR="005056F5" w:rsidRPr="00D333E0" w:rsidRDefault="005056F5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Одновременно на странице должна отображаться информация о потребителе, состав которого просматривается в данный момент.</w:t>
      </w:r>
    </w:p>
    <w:p w:rsidR="005056F5" w:rsidRPr="00D333E0" w:rsidRDefault="005056F5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Перечень точек учета в виде таблицы – данные из </w:t>
      </w:r>
      <w:proofErr w:type="spellStart"/>
      <w:r w:rsidRPr="00D333E0">
        <w:rPr>
          <w:rFonts w:ascii="Times New Roman" w:hAnsi="Times New Roman"/>
          <w:lang w:val="ru-RU"/>
        </w:rPr>
        <w:t>биллингового</w:t>
      </w:r>
      <w:proofErr w:type="spellEnd"/>
      <w:r w:rsidRPr="00D333E0">
        <w:rPr>
          <w:rFonts w:ascii="Times New Roman" w:hAnsi="Times New Roman"/>
          <w:lang w:val="ru-RU"/>
        </w:rPr>
        <w:t xml:space="preserve"> комплекса</w:t>
      </w:r>
    </w:p>
    <w:p w:rsidR="00DA3A27" w:rsidRPr="00D333E0" w:rsidRDefault="00DA3A27" w:rsidP="005056F5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Пример: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765"/>
        <w:gridCol w:w="944"/>
        <w:gridCol w:w="897"/>
        <w:gridCol w:w="951"/>
        <w:gridCol w:w="1007"/>
        <w:gridCol w:w="1370"/>
        <w:gridCol w:w="915"/>
      </w:tblGrid>
      <w:tr w:rsidR="00D333E0" w:rsidRPr="00D333E0" w:rsidTr="005056F5"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lastRenderedPageBreak/>
              <w:t>Код точки учета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Доля участия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Заводской номер прибора учета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Тип счетчика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Значность счетчика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Описание (место установки)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Ответственный потребитель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ru-RU" w:eastAsia="ru-RU" w:bidi="ar-SA"/>
              </w:rPr>
              <w:t>Схема нарушена</w:t>
            </w:r>
          </w:p>
        </w:tc>
      </w:tr>
      <w:tr w:rsidR="00D333E0" w:rsidRPr="00D333E0" w:rsidTr="005056F5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102106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100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05390609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>Меркурий</w:t>
            </w:r>
            <w:r w:rsidRPr="00D333E0">
              <w:rPr>
                <w:rFonts w:ascii="Times New Roman" w:eastAsia="Times New Roman" w:hAnsi="Times New Roman"/>
                <w:sz w:val="17"/>
                <w:szCs w:val="17"/>
                <w:lang w:eastAsia="ru-RU" w:bidi="ar-SA"/>
              </w:rPr>
              <w:t xml:space="preserve"> 230 ART-03 PRIDN (6,2) (</w:t>
            </w: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>Ф</w:t>
            </w:r>
            <w:r w:rsidRPr="00D333E0">
              <w:rPr>
                <w:rFonts w:ascii="Times New Roman" w:eastAsia="Times New Roman" w:hAnsi="Times New Roman"/>
                <w:sz w:val="17"/>
                <w:szCs w:val="17"/>
                <w:lang w:eastAsia="ru-RU" w:bidi="ar-SA"/>
              </w:rPr>
              <w:t>.</w:t>
            </w: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>М</w:t>
            </w:r>
            <w:r w:rsidRPr="00D333E0">
              <w:rPr>
                <w:rFonts w:ascii="Times New Roman" w:eastAsia="Times New Roman" w:hAnsi="Times New Roman"/>
                <w:sz w:val="17"/>
                <w:szCs w:val="17"/>
                <w:lang w:eastAsia="ru-RU" w:bidi="ar-SA"/>
              </w:rPr>
              <w:t xml:space="preserve">)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6.2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В РУ-04 </w:t>
            </w:r>
            <w:proofErr w:type="spellStart"/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>кВ</w:t>
            </w:r>
            <w:proofErr w:type="spellEnd"/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 ТП-3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  <w:t xml:space="preserve">26873/1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056F5" w:rsidRPr="00D333E0" w:rsidRDefault="005056F5" w:rsidP="005056F5">
            <w:pPr>
              <w:spacing w:after="180"/>
              <w:rPr>
                <w:rFonts w:ascii="Times New Roman" w:eastAsia="Times New Roman" w:hAnsi="Times New Roman"/>
                <w:sz w:val="17"/>
                <w:szCs w:val="17"/>
                <w:lang w:val="ru-RU" w:eastAsia="ru-RU" w:bidi="ar-SA"/>
              </w:rPr>
            </w:pPr>
          </w:p>
        </w:tc>
      </w:tr>
    </w:tbl>
    <w:p w:rsidR="005056F5" w:rsidRPr="00D333E0" w:rsidRDefault="005056F5" w:rsidP="005056F5">
      <w:pPr>
        <w:jc w:val="both"/>
        <w:rPr>
          <w:rFonts w:ascii="Times New Roman" w:hAnsi="Times New Roman"/>
          <w:lang w:val="ru-RU"/>
        </w:rPr>
      </w:pPr>
    </w:p>
    <w:p w:rsidR="005056F5" w:rsidRPr="00D333E0" w:rsidRDefault="00A82E18" w:rsidP="0024371C">
      <w:pPr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Одновременно на странице должна отображаться </w:t>
      </w:r>
      <w:r w:rsidR="00A553BA" w:rsidRPr="00D333E0">
        <w:rPr>
          <w:rFonts w:ascii="Times New Roman" w:hAnsi="Times New Roman"/>
          <w:lang w:val="ru-RU"/>
        </w:rPr>
        <w:t>информация</w:t>
      </w:r>
      <w:r w:rsidRPr="00D333E0">
        <w:rPr>
          <w:rFonts w:ascii="Times New Roman" w:hAnsi="Times New Roman"/>
          <w:lang w:val="ru-RU"/>
        </w:rPr>
        <w:t xml:space="preserve"> о группе учет</w:t>
      </w:r>
      <w:r w:rsidR="003F6334" w:rsidRPr="00D333E0">
        <w:rPr>
          <w:rFonts w:ascii="Times New Roman" w:hAnsi="Times New Roman"/>
          <w:lang w:val="ru-RU"/>
        </w:rPr>
        <w:t>а</w:t>
      </w:r>
      <w:r w:rsidRPr="00D333E0">
        <w:rPr>
          <w:rFonts w:ascii="Times New Roman" w:hAnsi="Times New Roman"/>
          <w:lang w:val="ru-RU"/>
        </w:rPr>
        <w:t>, перечень точек которой просматривается.</w:t>
      </w:r>
    </w:p>
    <w:p w:rsidR="0076330D" w:rsidRPr="00D333E0" w:rsidRDefault="0076330D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76330D" w:rsidRPr="00D333E0" w:rsidRDefault="0076330D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76330D" w:rsidRPr="00D333E0" w:rsidRDefault="00A553BA" w:rsidP="00CF4CE4">
      <w:pPr>
        <w:pStyle w:val="3"/>
        <w:rPr>
          <w:lang w:val="ru-RU"/>
        </w:rPr>
      </w:pPr>
      <w:bookmarkStart w:id="12" w:name="_Toc450835553"/>
      <w:r w:rsidRPr="00D333E0">
        <w:rPr>
          <w:lang w:val="ru-RU"/>
        </w:rPr>
        <w:t>Раздел Финансы</w:t>
      </w:r>
      <w:bookmarkEnd w:id="12"/>
    </w:p>
    <w:p w:rsidR="00DA3A27" w:rsidRDefault="00C87571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Просмотр информации о счетах</w:t>
      </w:r>
      <w:r w:rsidR="005E1B4A">
        <w:rPr>
          <w:rFonts w:ascii="Times New Roman" w:hAnsi="Times New Roman"/>
          <w:lang w:val="ru-RU"/>
        </w:rPr>
        <w:t>,</w:t>
      </w:r>
      <w:r w:rsidRPr="00D333E0">
        <w:rPr>
          <w:rFonts w:ascii="Times New Roman" w:hAnsi="Times New Roman"/>
          <w:lang w:val="ru-RU"/>
        </w:rPr>
        <w:t xml:space="preserve"> начислениях</w:t>
      </w:r>
      <w:r w:rsidR="005E1B4A">
        <w:rPr>
          <w:rFonts w:ascii="Times New Roman" w:hAnsi="Times New Roman"/>
          <w:lang w:val="ru-RU"/>
        </w:rPr>
        <w:t xml:space="preserve"> и оплатах</w:t>
      </w:r>
      <w:r w:rsidRPr="00D333E0">
        <w:rPr>
          <w:rFonts w:ascii="Times New Roman" w:hAnsi="Times New Roman"/>
          <w:lang w:val="ru-RU"/>
        </w:rPr>
        <w:t xml:space="preserve">. </w:t>
      </w:r>
      <w:r w:rsidR="00DA3A27" w:rsidRPr="00D333E0">
        <w:rPr>
          <w:rFonts w:ascii="Times New Roman" w:hAnsi="Times New Roman"/>
          <w:lang w:val="ru-RU"/>
        </w:rPr>
        <w:t xml:space="preserve">На страницах </w:t>
      </w:r>
      <w:r w:rsidR="002C0EAE" w:rsidRPr="00D333E0">
        <w:rPr>
          <w:rFonts w:ascii="Times New Roman" w:hAnsi="Times New Roman"/>
          <w:lang w:val="ru-RU"/>
        </w:rPr>
        <w:t xml:space="preserve">данного раздела </w:t>
      </w:r>
      <w:r w:rsidR="00DA3A27" w:rsidRPr="00D333E0">
        <w:rPr>
          <w:rFonts w:ascii="Times New Roman" w:hAnsi="Times New Roman"/>
          <w:lang w:val="ru-RU"/>
        </w:rPr>
        <w:t>должен отображ</w:t>
      </w:r>
      <w:r w:rsidR="002C0EAE" w:rsidRPr="00D333E0">
        <w:rPr>
          <w:rFonts w:ascii="Times New Roman" w:hAnsi="Times New Roman"/>
          <w:lang w:val="ru-RU"/>
        </w:rPr>
        <w:t>аться фильтр с выбором месяца и года отчетного периода. По умолчанию устанавливать текущий открытый отчетный период – 1 месяц.</w:t>
      </w:r>
    </w:p>
    <w:p w:rsidR="00CC2C91" w:rsidRPr="00D333E0" w:rsidRDefault="00CC2C91" w:rsidP="00CC2C91">
      <w:pPr>
        <w:ind w:firstLine="426"/>
        <w:rPr>
          <w:lang w:val="ru-RU"/>
        </w:rPr>
      </w:pPr>
      <w:r>
        <w:rPr>
          <w:lang w:val="ru-RU"/>
        </w:rPr>
        <w:t>В уточненном техническом задании должны быть определены виды задолженности и порядок их расчета.</w:t>
      </w:r>
    </w:p>
    <w:p w:rsidR="00CC2C91" w:rsidRPr="00D333E0" w:rsidRDefault="00CC2C91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C87571" w:rsidRPr="00D333E0" w:rsidRDefault="00C87571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Пример:</w:t>
      </w:r>
    </w:p>
    <w:p w:rsidR="00C87571" w:rsidRPr="00D333E0" w:rsidRDefault="00C87571" w:rsidP="00C87571">
      <w:pPr>
        <w:shd w:val="clear" w:color="auto" w:fill="F1F3F2"/>
        <w:spacing w:beforeAutospacing="1" w:afterAutospacing="1"/>
        <w:rPr>
          <w:rFonts w:ascii="Times New Roman" w:hAnsi="Times New Roman"/>
          <w:sz w:val="17"/>
          <w:szCs w:val="17"/>
          <w:lang w:val="ru-RU"/>
        </w:rPr>
      </w:pPr>
      <w:r w:rsidRPr="00D333E0">
        <w:rPr>
          <w:rFonts w:ascii="Times New Roman" w:hAnsi="Times New Roman"/>
          <w:sz w:val="17"/>
          <w:szCs w:val="17"/>
          <w:lang w:val="ru-RU"/>
        </w:rPr>
        <w:t xml:space="preserve">Отчетный период </w:t>
      </w:r>
      <w:proofErr w:type="gramStart"/>
      <w:r w:rsidRPr="00D333E0">
        <w:rPr>
          <w:rFonts w:ascii="Times New Roman" w:hAnsi="Times New Roman"/>
          <w:sz w:val="17"/>
          <w:szCs w:val="17"/>
          <w:lang w:val="ru-RU"/>
        </w:rPr>
        <w:t>с</w:t>
      </w:r>
      <w:proofErr w:type="gramEnd"/>
      <w:r w:rsidRPr="00D333E0">
        <w:rPr>
          <w:rFonts w:ascii="Times New Roman" w:hAnsi="Times New Roman"/>
          <w:sz w:val="17"/>
          <w:szCs w:val="17"/>
          <w:lang w:val="ru-RU"/>
        </w:rPr>
        <w:t xml:space="preserve">  </w:t>
      </w:r>
      <w:r w:rsidR="003D78F9">
        <w:rPr>
          <w:rFonts w:ascii="Times New Roman" w:hAnsi="Times New Roman"/>
          <w:sz w:val="17"/>
          <w:szCs w:val="17"/>
        </w:rPr>
        <w:pict w14:anchorId="79A6F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18.7pt">
            <v:imagedata r:id="rId17" o:title=""/>
          </v:shape>
        </w:pict>
      </w:r>
      <w:r w:rsidRPr="00D333E0">
        <w:rPr>
          <w:rFonts w:ascii="Times New Roman" w:hAnsi="Times New Roman"/>
          <w:sz w:val="17"/>
          <w:szCs w:val="17"/>
        </w:rPr>
        <w:object w:dxaOrig="225" w:dyaOrig="225">
          <v:shape id="_x0000_i1053" type="#_x0000_t75" style="width:52.35pt;height:17.75pt" o:ole="">
            <v:imagedata r:id="rId18" o:title=""/>
          </v:shape>
          <w:control r:id="rId19" w:name="DefaultOcxName" w:shapeid="_x0000_i1053"/>
        </w:object>
      </w:r>
      <w:r w:rsidR="003D78F9">
        <w:rPr>
          <w:rFonts w:ascii="Times New Roman" w:hAnsi="Times New Roman"/>
          <w:sz w:val="17"/>
          <w:szCs w:val="17"/>
        </w:rPr>
        <w:pict w14:anchorId="79A6F502">
          <v:shape id="_x0000_i1028" type="#_x0000_t75" style="width:69.2pt;height:18.7pt">
            <v:imagedata r:id="rId20" o:title=""/>
          </v:shape>
        </w:pict>
      </w:r>
      <w:r w:rsidRPr="00D333E0">
        <w:rPr>
          <w:rFonts w:ascii="Times New Roman" w:hAnsi="Times New Roman"/>
          <w:sz w:val="17"/>
          <w:szCs w:val="17"/>
        </w:rPr>
        <w:object w:dxaOrig="225" w:dyaOrig="225">
          <v:shape id="_x0000_i1056" type="#_x0000_t75" style="width:70.15pt;height:17.75pt" o:ole="">
            <v:imagedata r:id="rId21" o:title=""/>
          </v:shape>
          <w:control r:id="rId22" w:name="DefaultOcxName1" w:shapeid="_x0000_i1056"/>
        </w:object>
      </w:r>
      <w:r w:rsidR="003D78F9">
        <w:rPr>
          <w:rFonts w:ascii="Times New Roman" w:hAnsi="Times New Roman"/>
          <w:sz w:val="17"/>
          <w:szCs w:val="17"/>
        </w:rPr>
        <w:pict w14:anchorId="79A6F504">
          <v:shape id="_x0000_i1031" type="#_x0000_t75" style="width:51.45pt;height:18.7pt">
            <v:imagedata r:id="rId23" o:title=""/>
          </v:shape>
        </w:pict>
      </w:r>
      <w:r w:rsidRPr="00D333E0">
        <w:rPr>
          <w:rFonts w:ascii="Times New Roman" w:hAnsi="Times New Roman"/>
          <w:sz w:val="17"/>
          <w:szCs w:val="17"/>
        </w:rPr>
        <w:object w:dxaOrig="225" w:dyaOrig="225">
          <v:shape id="_x0000_i1060" type="#_x0000_t75" style="width:52.35pt;height:17.75pt" o:ole="">
            <v:imagedata r:id="rId24" o:title=""/>
          </v:shape>
          <w:control r:id="rId25" w:name="DefaultOcxName2" w:shapeid="_x0000_i1060"/>
        </w:object>
      </w:r>
      <w:r w:rsidRPr="00D333E0">
        <w:rPr>
          <w:rFonts w:ascii="Times New Roman" w:hAnsi="Times New Roman"/>
          <w:sz w:val="17"/>
          <w:szCs w:val="17"/>
          <w:lang w:val="ru-RU"/>
        </w:rPr>
        <w:t xml:space="preserve">по  </w:t>
      </w:r>
      <w:r w:rsidR="003D78F9">
        <w:rPr>
          <w:rFonts w:ascii="Times New Roman" w:hAnsi="Times New Roman"/>
          <w:sz w:val="17"/>
          <w:szCs w:val="17"/>
        </w:rPr>
        <w:pict w14:anchorId="79A6F506">
          <v:shape id="_x0000_i1034" type="#_x0000_t75" style="width:51.45pt;height:18.7pt">
            <v:imagedata r:id="rId26" o:title=""/>
          </v:shape>
        </w:pict>
      </w:r>
      <w:r w:rsidRPr="00D333E0">
        <w:rPr>
          <w:rFonts w:ascii="Times New Roman" w:hAnsi="Times New Roman"/>
          <w:sz w:val="17"/>
          <w:szCs w:val="17"/>
        </w:rPr>
        <w:object w:dxaOrig="225" w:dyaOrig="225">
          <v:shape id="_x0000_i1064" type="#_x0000_t75" style="width:52.35pt;height:17.75pt" o:ole="">
            <v:imagedata r:id="rId27" o:title=""/>
          </v:shape>
          <w:control r:id="rId28" w:name="DefaultOcxName3" w:shapeid="_x0000_i1064"/>
        </w:object>
      </w:r>
      <w:r w:rsidR="003D78F9">
        <w:rPr>
          <w:rFonts w:ascii="Times New Roman" w:hAnsi="Times New Roman"/>
          <w:sz w:val="17"/>
          <w:szCs w:val="17"/>
        </w:rPr>
        <w:pict w14:anchorId="79A6F508">
          <v:shape id="_x0000_i1037" type="#_x0000_t75" style="width:69.2pt;height:18.7pt">
            <v:imagedata r:id="rId29" o:title=""/>
          </v:shape>
        </w:pict>
      </w:r>
      <w:r w:rsidRPr="00D333E0">
        <w:rPr>
          <w:rFonts w:ascii="Times New Roman" w:hAnsi="Times New Roman"/>
          <w:sz w:val="17"/>
          <w:szCs w:val="17"/>
        </w:rPr>
        <w:object w:dxaOrig="225" w:dyaOrig="225">
          <v:shape id="_x0000_i1068" type="#_x0000_t75" style="width:70.15pt;height:17.75pt" o:ole="">
            <v:imagedata r:id="rId30" o:title=""/>
          </v:shape>
          <w:control r:id="rId31" w:name="DefaultOcxName4" w:shapeid="_x0000_i1068"/>
        </w:object>
      </w:r>
      <w:r w:rsidR="003D78F9">
        <w:rPr>
          <w:rFonts w:ascii="Times New Roman" w:hAnsi="Times New Roman"/>
          <w:sz w:val="17"/>
          <w:szCs w:val="17"/>
        </w:rPr>
        <w:pict w14:anchorId="79A6F50A">
          <v:shape id="_x0000_i1040" type="#_x0000_t75" style="width:51.45pt;height:18.7pt">
            <v:imagedata r:id="rId32" o:title=""/>
          </v:shape>
        </w:pict>
      </w:r>
      <w:r w:rsidRPr="00D333E0">
        <w:rPr>
          <w:rFonts w:ascii="Times New Roman" w:hAnsi="Times New Roman"/>
          <w:sz w:val="17"/>
          <w:szCs w:val="17"/>
        </w:rPr>
        <w:object w:dxaOrig="225" w:dyaOrig="225">
          <v:shape id="_x0000_i1072" type="#_x0000_t75" style="width:52.35pt;height:17.75pt" o:ole="">
            <v:imagedata r:id="rId33" o:title=""/>
          </v:shape>
          <w:control r:id="rId34" w:name="DefaultOcxName5" w:shapeid="_x0000_i1072"/>
        </w:object>
      </w:r>
      <w:r w:rsidR="003D78F9">
        <w:rPr>
          <w:rFonts w:ascii="Times New Roman" w:hAnsi="Times New Roman"/>
          <w:sz w:val="17"/>
          <w:szCs w:val="17"/>
        </w:rPr>
        <w:pict w14:anchorId="79A6F50C">
          <v:shape id="_x0000_i1043" type="#_x0000_t75" style="width:48.6pt;height:22.45pt">
            <v:imagedata r:id="rId35" o:title=""/>
          </v:shape>
        </w:pict>
      </w:r>
      <w:r w:rsidRPr="00D333E0">
        <w:rPr>
          <w:rFonts w:ascii="Times New Roman" w:hAnsi="Times New Roman"/>
          <w:sz w:val="17"/>
          <w:szCs w:val="17"/>
        </w:rPr>
        <w:object w:dxaOrig="225" w:dyaOrig="225">
          <v:shape id="_x0000_i1076" type="#_x0000_t75" style="width:47.7pt;height:22.45pt" o:ole="">
            <v:imagedata r:id="rId36" o:title=""/>
          </v:shape>
          <w:control r:id="rId37" w:name="DefaultOcxName6" w:shapeid="_x0000_i1076"/>
        </w:object>
      </w:r>
    </w:p>
    <w:p w:rsidR="00C87571" w:rsidRPr="00D333E0" w:rsidRDefault="00C87571" w:rsidP="00C87571">
      <w:pPr>
        <w:pStyle w:val="z-1"/>
        <w:rPr>
          <w:rFonts w:ascii="Times New Roman" w:hAnsi="Times New Roman" w:cs="Times New Roman"/>
        </w:rPr>
      </w:pPr>
      <w:r w:rsidRPr="00D333E0">
        <w:rPr>
          <w:rFonts w:ascii="Times New Roman" w:hAnsi="Times New Roman" w:cs="Times New Roman"/>
        </w:rPr>
        <w:t>Конец формы</w:t>
      </w:r>
    </w:p>
    <w:p w:rsidR="002C0EAE" w:rsidRPr="00D333E0" w:rsidRDefault="002C0EAE" w:rsidP="002C0EAE">
      <w:pPr>
        <w:pStyle w:val="4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Счета</w:t>
      </w:r>
    </w:p>
    <w:p w:rsidR="00C807FD" w:rsidRPr="00D333E0" w:rsidRDefault="00C87571" w:rsidP="00C807FD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В данном разделе в виде таблицы должен отображаться список счетов за отчетные периоды &gt;=</w:t>
      </w:r>
      <w:proofErr w:type="gramStart"/>
      <w:r w:rsidRPr="00D333E0">
        <w:rPr>
          <w:rFonts w:ascii="Times New Roman" w:hAnsi="Times New Roman"/>
          <w:lang w:val="ru-RU"/>
        </w:rPr>
        <w:t>заданному</w:t>
      </w:r>
      <w:proofErr w:type="gramEnd"/>
      <w:r w:rsidRPr="00D333E0">
        <w:rPr>
          <w:rFonts w:ascii="Times New Roman" w:hAnsi="Times New Roman"/>
          <w:lang w:val="ru-RU"/>
        </w:rPr>
        <w:t xml:space="preserve"> в фильтре.</w:t>
      </w:r>
    </w:p>
    <w:p w:rsidR="002C0EAE" w:rsidRPr="00D333E0" w:rsidRDefault="00C87571" w:rsidP="00C807FD">
      <w:pPr>
        <w:spacing w:before="100" w:beforeAutospacing="1" w:after="100" w:afterAutospacing="1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lang w:val="ru-RU"/>
        </w:rPr>
        <w:t>Пример:</w:t>
      </w:r>
      <w:r w:rsidR="003D78F9">
        <w:rPr>
          <w:rFonts w:ascii="Times New Roman" w:hAnsi="Times New Roman"/>
          <w:sz w:val="18"/>
          <w:szCs w:val="18"/>
        </w:rPr>
        <w:pict w14:anchorId="79A6F50E">
          <v:shape id="_x0000_i1046" type="#_x0000_t75" style="width:1in;height:18.7pt">
            <v:imagedata r:id="rId38" o:title=""/>
          </v:shape>
        </w:pict>
      </w:r>
      <w:r w:rsidR="002C0EAE" w:rsidRPr="00D333E0">
        <w:rPr>
          <w:rFonts w:ascii="Times New Roman" w:hAnsi="Times New Roman"/>
          <w:sz w:val="18"/>
          <w:szCs w:val="18"/>
        </w:rPr>
        <w:object w:dxaOrig="225" w:dyaOrig="225">
          <v:shape id="_x0000_i1080" type="#_x0000_t75" style="width:1in;height:17.75pt" o:ole="">
            <v:imagedata r:id="rId39" o:title=""/>
          </v:shape>
          <w:control r:id="rId40" w:name="DefaultOcxName7" w:shapeid="_x0000_i1080"/>
        </w:objec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915"/>
        <w:gridCol w:w="703"/>
        <w:gridCol w:w="745"/>
        <w:gridCol w:w="873"/>
        <w:gridCol w:w="958"/>
        <w:gridCol w:w="1274"/>
        <w:gridCol w:w="1042"/>
      </w:tblGrid>
      <w:tr w:rsidR="00D333E0" w:rsidRPr="00D333E0" w:rsidTr="002C0EAE"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3D78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hyperlink r:id="rId41" w:tooltip="Сортировать по возраст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42" w:tooltip="Сортировать по убыв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43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№ счета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3D78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hyperlink r:id="rId44" w:tooltip="Сортировать по возраст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45" w:tooltip="Сортировать по убыв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46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дата счета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3D78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hyperlink r:id="rId47" w:tooltip="Сортировать по возраст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48" w:tooltip="Сортировать по убыванию" w:history="1">
              <w:r w:rsidR="002C0EAE" w:rsidRPr="00D333E0">
                <w:rPr>
                  <w:rFonts w:ascii="Times New Roman" w:hAnsi="Times New Roman"/>
                  <w:b/>
                  <w:bCs/>
                  <w:sz w:val="17"/>
                  <w:szCs w:val="17"/>
                  <w:lang w:val="ru-RU"/>
                </w:rPr>
                <w:t>▼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49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ОП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3D78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hyperlink r:id="rId50" w:tooltip="Сортировать по возраст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51" w:tooltip="Сортировать по убыв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52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 xml:space="preserve">№ </w:t>
              </w:r>
              <w:proofErr w:type="spellStart"/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сч</w:t>
              </w:r>
              <w:proofErr w:type="spellEnd"/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/ф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3D78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hyperlink r:id="rId53" w:tooltip="Сортировать по возраст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54" w:tooltip="Сортировать по убыв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55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 xml:space="preserve">сумма </w:t>
              </w:r>
              <w:proofErr w:type="spellStart"/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сч</w:t>
              </w:r>
              <w:proofErr w:type="spellEnd"/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.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3D78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hyperlink r:id="rId56" w:tooltip="Сортировать по возраст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57" w:tooltip="Сортировать по убыв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58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начислено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3D78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hyperlink r:id="rId59" w:tooltip="Сортировать по возраст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60" w:tooltip="Сортировать по убыв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61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 xml:space="preserve">вид </w:t>
              </w:r>
              <w:proofErr w:type="spellStart"/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начисл</w:t>
              </w:r>
              <w:proofErr w:type="spellEnd"/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.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3D78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hyperlink r:id="rId62" w:tooltip="Сортировать по возраст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63" w:tooltip="Сортировать по убыванию" w:history="1"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64" w:history="1">
              <w:proofErr w:type="spellStart"/>
              <w:r w:rsidR="002C0EAE" w:rsidRPr="00D333E0">
                <w:rPr>
                  <w:rStyle w:val="af7"/>
                  <w:rFonts w:ascii="Times New Roman" w:hAnsi="Times New Roman"/>
                  <w:b/>
                  <w:bCs/>
                  <w:color w:val="auto"/>
                  <w:sz w:val="17"/>
                  <w:szCs w:val="17"/>
                  <w:lang w:val="ru-RU"/>
                </w:rPr>
                <w:t>неоплачено</w:t>
              </w:r>
              <w:proofErr w:type="spellEnd"/>
            </w:hyperlink>
            <w:r w:rsidR="002C0EAE"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</w:tr>
      <w:tr w:rsidR="00D333E0" w:rsidRPr="00D333E0" w:rsidTr="002C0EAE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3D78F9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hyperlink r:id="rId65" w:history="1">
              <w:r w:rsidR="002C0EAE" w:rsidRPr="00D333E0">
                <w:rPr>
                  <w:rStyle w:val="af7"/>
                  <w:rFonts w:ascii="Times New Roman" w:hAnsi="Times New Roman"/>
                  <w:color w:val="auto"/>
                  <w:sz w:val="17"/>
                  <w:szCs w:val="17"/>
                  <w:lang w:val="ru-RU"/>
                </w:rPr>
                <w:t>392</w:t>
              </w:r>
            </w:hyperlink>
            <w:r w:rsidR="002C0EAE"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2C0EAE" w:rsidRPr="00D333E0">
              <w:rPr>
                <w:rFonts w:ascii="Times New Roman" w:hAnsi="Times New Roman"/>
                <w:noProof/>
                <w:sz w:val="17"/>
                <w:szCs w:val="17"/>
                <w:lang w:val="ru-RU" w:eastAsia="ru-RU" w:bidi="ar-SA"/>
              </w:rPr>
              <w:drawing>
                <wp:inline distT="0" distB="0" distL="0" distR="0" wp14:anchorId="1240686F" wp14:editId="4BF32811">
                  <wp:extent cx="155575" cy="155575"/>
                  <wp:effectExtent l="0" t="0" r="0" b="0"/>
                  <wp:docPr id="18" name="Рисунок 18" descr="https://lk.eens.ru/public/images/frontend/page_white_acrobat.png">
                    <a:hlinkClick xmlns:a="http://schemas.openxmlformats.org/drawingml/2006/main" r:id="rId66" tooltip="&quot;Печать платежных документов,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lk.eens.ru/public/images/frontend/page_white_acrobat.png">
                            <a:hlinkClick r:id="rId66" tooltip="&quot;Печать платежных документов,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31.03.2016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2510135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255623,99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654116,78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Активная мощность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255623,99 </w:t>
            </w:r>
            <w:r w:rsidRPr="00D333E0">
              <w:rPr>
                <w:rFonts w:ascii="Times New Roman" w:hAnsi="Times New Roman"/>
                <w:noProof/>
                <w:sz w:val="17"/>
                <w:szCs w:val="17"/>
                <w:lang w:val="ru-RU" w:eastAsia="ru-RU" w:bidi="ar-SA"/>
              </w:rPr>
              <w:drawing>
                <wp:inline distT="0" distB="0" distL="0" distR="0" wp14:anchorId="4A54E16D" wp14:editId="3558F6DA">
                  <wp:extent cx="275590" cy="202565"/>
                  <wp:effectExtent l="0" t="0" r="0" b="6985"/>
                  <wp:docPr id="17" name="Рисунок 17" descr="https://lk.eens.ru/public/images/frontend/card.png">
                    <a:hlinkClick xmlns:a="http://schemas.openxmlformats.org/drawingml/2006/main" r:id="rId68" tooltip="&quot;Оплатить банковской карт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lk.eens.ru/public/images/frontend/card.png">
                            <a:hlinkClick r:id="rId68" tooltip="&quot;Оплатить банковской карт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E0" w:rsidRPr="00D333E0" w:rsidTr="002C0EAE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3D78F9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hyperlink r:id="rId70" w:history="1">
              <w:r w:rsidR="002C0EAE" w:rsidRPr="00D333E0">
                <w:rPr>
                  <w:rStyle w:val="af7"/>
                  <w:rFonts w:ascii="Times New Roman" w:hAnsi="Times New Roman"/>
                  <w:color w:val="auto"/>
                  <w:sz w:val="17"/>
                  <w:szCs w:val="17"/>
                  <w:lang w:val="ru-RU"/>
                </w:rPr>
                <w:t>393</w:t>
              </w:r>
            </w:hyperlink>
            <w:r w:rsidR="002C0EAE"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2C0EAE" w:rsidRPr="00D333E0">
              <w:rPr>
                <w:rFonts w:ascii="Times New Roman" w:hAnsi="Times New Roman"/>
                <w:noProof/>
                <w:sz w:val="17"/>
                <w:szCs w:val="17"/>
                <w:lang w:val="ru-RU" w:eastAsia="ru-RU" w:bidi="ar-SA"/>
              </w:rPr>
              <w:drawing>
                <wp:inline distT="0" distB="0" distL="0" distR="0" wp14:anchorId="3102E462" wp14:editId="57005F9D">
                  <wp:extent cx="155575" cy="155575"/>
                  <wp:effectExtent l="0" t="0" r="0" b="0"/>
                  <wp:docPr id="16" name="Рисунок 16" descr="https://lk.eens.ru/public/images/frontend/page_white_acrobat.png">
                    <a:hlinkClick xmlns:a="http://schemas.openxmlformats.org/drawingml/2006/main" r:id="rId71" tooltip="&quot;Печать платежных документов,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lk.eens.ru/public/images/frontend/page_white_acrobat.png">
                            <a:hlinkClick r:id="rId71" tooltip="&quot;Печать платежных документов,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31.03.2016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2510464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745709,32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2217983,59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Активная электроэнергия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745709,32 </w:t>
            </w:r>
            <w:r w:rsidRPr="00D333E0">
              <w:rPr>
                <w:rFonts w:ascii="Times New Roman" w:hAnsi="Times New Roman"/>
                <w:noProof/>
                <w:sz w:val="17"/>
                <w:szCs w:val="17"/>
                <w:lang w:val="ru-RU" w:eastAsia="ru-RU" w:bidi="ar-SA"/>
              </w:rPr>
              <w:drawing>
                <wp:inline distT="0" distB="0" distL="0" distR="0" wp14:anchorId="4460E5F9" wp14:editId="5463566D">
                  <wp:extent cx="275590" cy="202565"/>
                  <wp:effectExtent l="0" t="0" r="0" b="6985"/>
                  <wp:docPr id="15" name="Рисунок 15" descr="https://lk.eens.ru/public/images/frontend/card.png">
                    <a:hlinkClick xmlns:a="http://schemas.openxmlformats.org/drawingml/2006/main" r:id="rId72" tooltip="&quot;Оплатить банковской карт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lk.eens.ru/public/images/frontend/card.png">
                            <a:hlinkClick r:id="rId72" tooltip="&quot;Оплатить банковской карт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EAE" w:rsidRPr="00D333E0" w:rsidRDefault="002C0EAE" w:rsidP="002C0EAE">
      <w:pPr>
        <w:pStyle w:val="z-1"/>
        <w:rPr>
          <w:rFonts w:ascii="Times New Roman" w:hAnsi="Times New Roman" w:cs="Times New Roman"/>
          <w:vanish w:val="0"/>
        </w:rPr>
      </w:pPr>
    </w:p>
    <w:p w:rsidR="002C0EAE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8A5B49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В столбце номер счета должна быть размещена ссылка на скачивание пакета документов по данному счету. </w:t>
      </w:r>
    </w:p>
    <w:p w:rsidR="002C0EAE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Также должна быть ссылка для перехода к просмотру начислений по счету и ссылка для перехода к оплате счета банковской картой.</w:t>
      </w:r>
    </w:p>
    <w:p w:rsidR="008A5B49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 </w:t>
      </w:r>
    </w:p>
    <w:p w:rsidR="008A5B49" w:rsidRPr="00D333E0" w:rsidRDefault="008A5B49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lastRenderedPageBreak/>
        <w:t xml:space="preserve">Начисления отображать в виде таблицы, данные по выбранному счету из </w:t>
      </w:r>
      <w:proofErr w:type="spellStart"/>
      <w:r w:rsidRPr="00D333E0">
        <w:rPr>
          <w:rFonts w:ascii="Times New Roman" w:hAnsi="Times New Roman"/>
          <w:lang w:val="ru-RU"/>
        </w:rPr>
        <w:t>биллингового</w:t>
      </w:r>
      <w:proofErr w:type="spellEnd"/>
      <w:r w:rsidRPr="00D333E0">
        <w:rPr>
          <w:rFonts w:ascii="Times New Roman" w:hAnsi="Times New Roman"/>
          <w:lang w:val="ru-RU"/>
        </w:rPr>
        <w:t xml:space="preserve"> комплекса.</w:t>
      </w:r>
    </w:p>
    <w:p w:rsidR="002C0EAE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 просмотра начислений:</w:t>
      </w:r>
    </w:p>
    <w:p w:rsidR="002C0EAE" w:rsidRPr="00D333E0" w:rsidRDefault="002C0EAE" w:rsidP="002C0EAE">
      <w:pPr>
        <w:spacing w:beforeAutospacing="1" w:afterAutospacing="1"/>
        <w:rPr>
          <w:rFonts w:ascii="Times New Roman" w:hAnsi="Times New Roman"/>
          <w:sz w:val="17"/>
          <w:szCs w:val="17"/>
          <w:lang w:val="ru-RU"/>
        </w:rPr>
      </w:pPr>
      <w:r w:rsidRPr="00D333E0">
        <w:rPr>
          <w:rFonts w:ascii="Times New Roman" w:hAnsi="Times New Roman"/>
          <w:sz w:val="17"/>
          <w:szCs w:val="17"/>
          <w:lang w:val="ru-RU"/>
        </w:rPr>
        <w:t xml:space="preserve">\ </w:t>
      </w:r>
      <w:hyperlink r:id="rId73" w:tooltip="Финансы" w:history="1">
        <w:r w:rsidRPr="00D333E0">
          <w:rPr>
            <w:rStyle w:val="af7"/>
            <w:rFonts w:ascii="Times New Roman" w:hAnsi="Times New Roman"/>
            <w:color w:val="auto"/>
            <w:sz w:val="17"/>
            <w:szCs w:val="17"/>
            <w:lang w:val="ru-RU"/>
          </w:rPr>
          <w:t>Финансы</w:t>
        </w:r>
      </w:hyperlink>
      <w:r w:rsidRPr="00D333E0">
        <w:rPr>
          <w:rFonts w:ascii="Times New Roman" w:hAnsi="Times New Roman"/>
          <w:sz w:val="17"/>
          <w:szCs w:val="17"/>
          <w:lang w:val="ru-RU"/>
        </w:rPr>
        <w:t xml:space="preserve"> \ </w:t>
      </w:r>
      <w:hyperlink r:id="rId74" w:tooltip="Счета" w:history="1">
        <w:r w:rsidRPr="00D333E0">
          <w:rPr>
            <w:rStyle w:val="af7"/>
            <w:rFonts w:ascii="Times New Roman" w:hAnsi="Times New Roman"/>
            <w:color w:val="auto"/>
            <w:sz w:val="17"/>
            <w:szCs w:val="17"/>
            <w:lang w:val="ru-RU"/>
          </w:rPr>
          <w:t>Счета</w:t>
        </w:r>
      </w:hyperlink>
      <w:r w:rsidRPr="00D333E0">
        <w:rPr>
          <w:rFonts w:ascii="Times New Roman" w:hAnsi="Times New Roman"/>
          <w:sz w:val="17"/>
          <w:szCs w:val="17"/>
          <w:lang w:val="ru-RU"/>
        </w:rPr>
        <w:t xml:space="preserve"> \ </w:t>
      </w:r>
      <w:hyperlink r:id="rId75" w:tooltip="Начисления по счету №384" w:history="1">
        <w:r w:rsidRPr="00D333E0">
          <w:rPr>
            <w:rStyle w:val="af7"/>
            <w:rFonts w:ascii="Times New Roman" w:hAnsi="Times New Roman"/>
            <w:color w:val="auto"/>
            <w:sz w:val="17"/>
            <w:szCs w:val="17"/>
            <w:lang w:val="ru-RU"/>
          </w:rPr>
          <w:t>Начисления по счету №384</w:t>
        </w:r>
      </w:hyperlink>
      <w:r w:rsidRPr="00D333E0">
        <w:rPr>
          <w:rFonts w:ascii="Times New Roman" w:hAnsi="Times New Roman"/>
          <w:sz w:val="17"/>
          <w:szCs w:val="17"/>
          <w:lang w:val="ru-RU"/>
        </w:rPr>
        <w:t xml:space="preserve"> 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915"/>
        <w:gridCol w:w="703"/>
        <w:gridCol w:w="487"/>
        <w:gridCol w:w="788"/>
        <w:gridCol w:w="957"/>
        <w:gridCol w:w="1364"/>
        <w:gridCol w:w="1042"/>
      </w:tblGrid>
      <w:tr w:rsidR="00D333E0" w:rsidRPr="00D333E0" w:rsidTr="002C0EAE"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№ счета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дата счета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ОП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№ </w:t>
            </w:r>
            <w:proofErr w:type="spellStart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сч</w:t>
            </w:r>
            <w:proofErr w:type="spellEnd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/ф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сумма </w:t>
            </w:r>
            <w:proofErr w:type="spellStart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сч</w:t>
            </w:r>
            <w:proofErr w:type="spellEnd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начислено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вид </w:t>
            </w:r>
            <w:proofErr w:type="spellStart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начисл</w:t>
            </w:r>
            <w:proofErr w:type="spellEnd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proofErr w:type="spellStart"/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неоплачено</w:t>
            </w:r>
            <w:proofErr w:type="spellEnd"/>
          </w:p>
        </w:tc>
      </w:tr>
      <w:tr w:rsidR="00D333E0" w:rsidRPr="00D333E0" w:rsidTr="002C0EAE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29.02.2016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03.2016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657600,2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657600,2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Активная электроэнергия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300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0</w:t>
            </w:r>
          </w:p>
        </w:tc>
      </w:tr>
    </w:tbl>
    <w:p w:rsidR="002C0EAE" w:rsidRPr="00D333E0" w:rsidRDefault="002C0EAE" w:rsidP="008A5B49">
      <w:pPr>
        <w:spacing w:beforeAutospacing="1" w:after="240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noProof/>
          <w:sz w:val="18"/>
          <w:szCs w:val="18"/>
          <w:lang w:val="ru-RU" w:eastAsia="ru-RU" w:bidi="ar-SA"/>
        </w:rPr>
        <w:drawing>
          <wp:inline distT="0" distB="0" distL="0" distR="0" wp14:anchorId="01F76CB1" wp14:editId="0C1174A8">
            <wp:extent cx="155575" cy="155575"/>
            <wp:effectExtent l="0" t="0" r="0" b="0"/>
            <wp:docPr id="19" name="Рисунок 19" descr="https://lk.eens.ru/public/images/frontend/page_white_acro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lk.eens.ru/public/images/frontend/page_white_acrobat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tooltip="Скачать платежные документы, pdf" w:history="1">
        <w:r w:rsidRPr="00D333E0">
          <w:rPr>
            <w:rStyle w:val="af7"/>
            <w:rFonts w:ascii="Times New Roman" w:hAnsi="Times New Roman"/>
            <w:color w:val="auto"/>
            <w:sz w:val="18"/>
            <w:szCs w:val="18"/>
            <w:lang w:val="ru-RU"/>
          </w:rPr>
          <w:t xml:space="preserve">Скачать платежные документы, </w:t>
        </w:r>
        <w:proofErr w:type="spellStart"/>
        <w:r w:rsidRPr="00D333E0">
          <w:rPr>
            <w:rStyle w:val="af7"/>
            <w:rFonts w:ascii="Times New Roman" w:hAnsi="Times New Roman"/>
            <w:color w:val="auto"/>
            <w:sz w:val="18"/>
            <w:szCs w:val="18"/>
            <w:lang w:val="ru-RU"/>
          </w:rPr>
          <w:t>pdf</w:t>
        </w:r>
        <w:proofErr w:type="spellEnd"/>
      </w:hyperlink>
      <w:r w:rsidR="003D78F9">
        <w:rPr>
          <w:rFonts w:ascii="Times New Roman" w:hAnsi="Times New Roman"/>
          <w:sz w:val="18"/>
          <w:szCs w:val="18"/>
        </w:rPr>
        <w:pict w14:anchorId="79A6F51A">
          <v:shape id="_x0000_i1049" type="#_x0000_t75" style="width:1in;height:18.7pt">
            <v:imagedata r:id="rId77" o:title=""/>
          </v:shape>
        </w:pict>
      </w:r>
      <w:r w:rsidRPr="00D333E0">
        <w:rPr>
          <w:rFonts w:ascii="Times New Roman" w:hAnsi="Times New Roman"/>
          <w:sz w:val="18"/>
          <w:szCs w:val="18"/>
        </w:rPr>
        <w:object w:dxaOrig="225" w:dyaOrig="225">
          <v:shape id="_x0000_i1084" type="#_x0000_t75" style="width:1in;height:17.75pt" o:ole="">
            <v:imagedata r:id="rId78" o:title=""/>
          </v:shape>
          <w:control r:id="rId79" w:name="DefaultOcxName8" w:shapeid="_x0000_i1084"/>
        </w:object>
      </w:r>
    </w:p>
    <w:tbl>
      <w:tblPr>
        <w:tblW w:w="9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96"/>
        <w:gridCol w:w="1195"/>
        <w:gridCol w:w="622"/>
        <w:gridCol w:w="852"/>
        <w:gridCol w:w="852"/>
        <w:gridCol w:w="1182"/>
        <w:gridCol w:w="618"/>
        <w:gridCol w:w="1360"/>
        <w:gridCol w:w="920"/>
        <w:gridCol w:w="736"/>
      </w:tblGrid>
      <w:tr w:rsidR="00D333E0" w:rsidRPr="00D333E0" w:rsidTr="008A5B49">
        <w:trPr>
          <w:trHeight w:val="561"/>
        </w:trPr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№ потребителя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Код ГУ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Наименование ГУ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Раздел ГУ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до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Вид начисления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Объем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Тариф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Стоимость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НДС</w:t>
            </w:r>
          </w:p>
        </w:tc>
      </w:tr>
      <w:tr w:rsidR="00D333E0" w:rsidRPr="00D333E0" w:rsidTr="008A5B49">
        <w:trPr>
          <w:trHeight w:val="555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37356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СН Основной потребитель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01.04.2016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Активная электроэнергия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20255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4.02343000000000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81494,57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14669,02 </w:t>
            </w:r>
          </w:p>
        </w:tc>
      </w:tr>
      <w:tr w:rsidR="00D333E0" w:rsidRPr="00D333E0" w:rsidTr="008A5B49">
        <w:trPr>
          <w:trHeight w:val="567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1026348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ВН Основной потребитель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01.04.2016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Активная электроэнергия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188841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1.93708970576788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365801,96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C0EAE" w:rsidRPr="00D333E0" w:rsidRDefault="002C0EAE">
            <w:pPr>
              <w:spacing w:after="180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333E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65844,35 </w:t>
            </w:r>
          </w:p>
        </w:tc>
      </w:tr>
    </w:tbl>
    <w:p w:rsidR="002C0EAE" w:rsidRPr="00D333E0" w:rsidRDefault="002C0EAE" w:rsidP="002C0EAE">
      <w:pPr>
        <w:pStyle w:val="z-1"/>
        <w:rPr>
          <w:rFonts w:ascii="Times New Roman" w:hAnsi="Times New Roman" w:cs="Times New Roman"/>
          <w:vanish w:val="0"/>
        </w:rPr>
      </w:pPr>
    </w:p>
    <w:p w:rsidR="008A5B49" w:rsidRPr="00D333E0" w:rsidRDefault="008A5B49" w:rsidP="002C0EAE">
      <w:pPr>
        <w:pStyle w:val="z-1"/>
        <w:jc w:val="left"/>
        <w:rPr>
          <w:rFonts w:ascii="Times New Roman" w:hAnsi="Times New Roman" w:cs="Times New Roman"/>
          <w:vanish w:val="0"/>
        </w:rPr>
      </w:pPr>
    </w:p>
    <w:p w:rsidR="008A5B49" w:rsidRPr="00D333E0" w:rsidRDefault="002C0EAE" w:rsidP="002C0EAE">
      <w:pPr>
        <w:pStyle w:val="z-1"/>
        <w:jc w:val="left"/>
        <w:rPr>
          <w:rFonts w:ascii="Times New Roman" w:hAnsi="Times New Roman" w:cs="Times New Roman"/>
          <w:vanish w:val="0"/>
        </w:rPr>
      </w:pPr>
      <w:r w:rsidRPr="00D333E0">
        <w:rPr>
          <w:rFonts w:ascii="Times New Roman" w:hAnsi="Times New Roman" w:cs="Times New Roman"/>
          <w:vanish w:val="0"/>
        </w:rPr>
        <w:t>Пример перехода по ссылке к оплате банковской картой:</w:t>
      </w:r>
    </w:p>
    <w:p w:rsidR="002C0EAE" w:rsidRPr="00D333E0" w:rsidRDefault="002C0EAE" w:rsidP="002C0EAE">
      <w:pPr>
        <w:pStyle w:val="z-1"/>
        <w:jc w:val="left"/>
        <w:rPr>
          <w:rFonts w:ascii="Times New Roman" w:hAnsi="Times New Roman" w:cs="Times New Roman"/>
        </w:rPr>
      </w:pPr>
      <w:r w:rsidRPr="00D333E0">
        <w:rPr>
          <w:rFonts w:ascii="Times New Roman" w:hAnsi="Times New Roman" w:cs="Times New Roman"/>
          <w:noProof/>
          <w:vanish w:val="0"/>
        </w:rPr>
        <w:drawing>
          <wp:inline distT="0" distB="0" distL="0" distR="0" wp14:anchorId="79A6F51C" wp14:editId="79A6F51D">
            <wp:extent cx="3377045" cy="216110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65" cy="216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3E0">
        <w:rPr>
          <w:rFonts w:ascii="Times New Roman" w:hAnsi="Times New Roman" w:cs="Times New Roman"/>
        </w:rPr>
        <w:t>Конец формы</w:t>
      </w:r>
    </w:p>
    <w:p w:rsidR="002C0EAE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8A5B49" w:rsidRPr="00D333E0" w:rsidRDefault="008A5B49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Перед переходом на страницу банка отображать информацию о предстоящей оплате, назначении платежа и сумме комиссии.</w:t>
      </w:r>
    </w:p>
    <w:p w:rsidR="00A553BA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 нажатии кнопки оплатить – переадресация на страницу банка в соответствии с регламентом взаимодействия предоставленного банком.</w:t>
      </w:r>
    </w:p>
    <w:p w:rsidR="00A553BA" w:rsidRPr="00D333E0" w:rsidRDefault="00A553BA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2C0EAE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Для разных групп потребителей должна быть возможность настройки расчета комиссии и </w:t>
      </w:r>
      <w:r w:rsidR="008A5B49" w:rsidRPr="00D333E0">
        <w:rPr>
          <w:rFonts w:ascii="Times New Roman" w:hAnsi="Times New Roman"/>
          <w:lang w:val="ru-RU"/>
        </w:rPr>
        <w:t>порядка ее начисления (Начислять сверх суммы или выделять в том числе</w:t>
      </w:r>
      <w:r w:rsidR="00BC6E8F" w:rsidRPr="00D333E0">
        <w:rPr>
          <w:rFonts w:ascii="Times New Roman" w:hAnsi="Times New Roman"/>
          <w:lang w:val="ru-RU"/>
        </w:rPr>
        <w:t xml:space="preserve"> или не начислять комиссию </w:t>
      </w:r>
      <w:r w:rsidR="00D5239B" w:rsidRPr="00D333E0">
        <w:rPr>
          <w:rFonts w:ascii="Times New Roman" w:hAnsi="Times New Roman"/>
          <w:lang w:val="ru-RU"/>
        </w:rPr>
        <w:t>д</w:t>
      </w:r>
      <w:r w:rsidR="00BC6E8F" w:rsidRPr="00D333E0">
        <w:rPr>
          <w:rFonts w:ascii="Times New Roman" w:hAnsi="Times New Roman"/>
          <w:lang w:val="ru-RU"/>
        </w:rPr>
        <w:t xml:space="preserve">ля </w:t>
      </w:r>
      <w:proofErr w:type="spellStart"/>
      <w:r w:rsidR="00BC6E8F" w:rsidRPr="00D333E0">
        <w:rPr>
          <w:rFonts w:ascii="Times New Roman" w:hAnsi="Times New Roman"/>
          <w:lang w:val="ru-RU"/>
        </w:rPr>
        <w:t>физ</w:t>
      </w:r>
      <w:proofErr w:type="gramStart"/>
      <w:r w:rsidR="00BC6E8F" w:rsidRPr="00D333E0">
        <w:rPr>
          <w:rFonts w:ascii="Times New Roman" w:hAnsi="Times New Roman"/>
          <w:lang w:val="ru-RU"/>
        </w:rPr>
        <w:t>.л</w:t>
      </w:r>
      <w:proofErr w:type="gramEnd"/>
      <w:r w:rsidR="00BC6E8F" w:rsidRPr="00D333E0">
        <w:rPr>
          <w:rFonts w:ascii="Times New Roman" w:hAnsi="Times New Roman"/>
          <w:lang w:val="ru-RU"/>
        </w:rPr>
        <w:t>иц</w:t>
      </w:r>
      <w:proofErr w:type="spellEnd"/>
      <w:r w:rsidR="008A5B49" w:rsidRPr="00D333E0">
        <w:rPr>
          <w:rFonts w:ascii="Times New Roman" w:hAnsi="Times New Roman"/>
          <w:lang w:val="ru-RU"/>
        </w:rPr>
        <w:t>).</w:t>
      </w:r>
    </w:p>
    <w:p w:rsidR="00F47CEF" w:rsidRPr="00D333E0" w:rsidRDefault="000D4F90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Назначение платежа должно формироваться исходя из типа счета (тип услуги), принадлежности плательщика к административному району, периода за который произведены </w:t>
      </w:r>
      <w:r w:rsidRPr="00D333E0">
        <w:rPr>
          <w:rFonts w:ascii="Times New Roman" w:hAnsi="Times New Roman"/>
          <w:lang w:val="ru-RU"/>
        </w:rPr>
        <w:lastRenderedPageBreak/>
        <w:t>начисления, номера и даты договора. Должна быть возможность корректировки текста назначения платежа и порядка его формирования администраторами комплекса.</w:t>
      </w:r>
    </w:p>
    <w:p w:rsidR="002C0EAE" w:rsidRPr="00D333E0" w:rsidRDefault="002C0EAE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A553BA" w:rsidRPr="00D333E0" w:rsidRDefault="00A553BA" w:rsidP="0039275F">
      <w:pPr>
        <w:pStyle w:val="4"/>
        <w:rPr>
          <w:lang w:val="ru-RU"/>
        </w:rPr>
      </w:pPr>
      <w:r w:rsidRPr="00D333E0">
        <w:rPr>
          <w:lang w:val="ru-RU"/>
        </w:rPr>
        <w:t>Просмотр информации об оплатах</w:t>
      </w:r>
    </w:p>
    <w:p w:rsidR="00A553BA" w:rsidRPr="00D333E0" w:rsidRDefault="00DD3F3D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Отображать перечень оплат, дата которых &gt;= заданный ОП.</w:t>
      </w:r>
    </w:p>
    <w:p w:rsidR="00696650" w:rsidRPr="00D333E0" w:rsidRDefault="00696650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Список оплат в виде таблицы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115"/>
        <w:gridCol w:w="1185"/>
        <w:gridCol w:w="1292"/>
        <w:gridCol w:w="1286"/>
      </w:tblGrid>
      <w:tr w:rsidR="00D333E0" w:rsidRPr="00D333E0" w:rsidTr="00696650"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696650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81" w:tooltip="Сортировать по возрастанию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82" w:tooltip="Сортировать по убыванию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83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Дата оплаты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696650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84" w:tooltip="Сортировать по возрастанию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85" w:tooltip="Сортировать по убыванию" w:history="1">
              <w:r w:rsidR="00696650" w:rsidRPr="00D333E0">
                <w:rPr>
                  <w:rFonts w:ascii="Arial" w:hAnsi="Arial" w:cs="Arial"/>
                  <w:b/>
                  <w:bCs/>
                  <w:sz w:val="17"/>
                  <w:szCs w:val="17"/>
                  <w:lang w:val="ru-RU"/>
                </w:rPr>
                <w:t>▼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86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Сумма оплаты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696650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87" w:tooltip="Сортировать по возрастанию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88" w:tooltip="Сортировать по убыванию" w:history="1">
              <w:r w:rsidR="00696650" w:rsidRPr="00D333E0">
                <w:rPr>
                  <w:rFonts w:ascii="Arial" w:hAnsi="Arial" w:cs="Arial"/>
                  <w:b/>
                  <w:bCs/>
                  <w:sz w:val="17"/>
                  <w:szCs w:val="17"/>
                  <w:lang w:val="ru-RU"/>
                </w:rPr>
                <w:t>▼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89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Вид оплаты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696650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90" w:tooltip="Сортировать по возрастанию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91" w:tooltip="Сортировать по убыванию" w:history="1">
              <w:r w:rsidR="00696650" w:rsidRPr="00D333E0">
                <w:rPr>
                  <w:rFonts w:ascii="Arial" w:hAnsi="Arial" w:cs="Arial"/>
                  <w:b/>
                  <w:bCs/>
                  <w:sz w:val="17"/>
                  <w:szCs w:val="17"/>
                  <w:lang w:val="ru-RU"/>
                </w:rPr>
                <w:t>▼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92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№ документа оплаты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696650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93" w:tooltip="Сортировать по возрастанию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94" w:tooltip="Сортировать по убыванию" w:history="1">
              <w:r w:rsidR="00696650" w:rsidRPr="00D333E0">
                <w:rPr>
                  <w:rFonts w:ascii="Arial" w:hAnsi="Arial" w:cs="Arial"/>
                  <w:b/>
                  <w:bCs/>
                  <w:sz w:val="17"/>
                  <w:szCs w:val="17"/>
                  <w:lang w:val="ru-RU"/>
                </w:rPr>
                <w:t>▼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95" w:history="1">
              <w:r w:rsidR="00696650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Разнесено на авансы</w:t>
              </w:r>
            </w:hyperlink>
            <w:r w:rsidR="00696650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</w:tr>
      <w:tr w:rsidR="00D333E0" w:rsidRPr="00D333E0" w:rsidTr="00696650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09.03.2016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170725,13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300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170725,13 </w:t>
            </w:r>
          </w:p>
        </w:tc>
      </w:tr>
      <w:tr w:rsidR="00D333E0" w:rsidRPr="00D333E0" w:rsidTr="00696650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09.03.2016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400000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299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400000 </w:t>
            </w:r>
          </w:p>
        </w:tc>
      </w:tr>
      <w:tr w:rsidR="00D333E0" w:rsidRPr="00D333E0" w:rsidTr="00696650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10.03.2016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257600,2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306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257600,2 </w:t>
            </w:r>
          </w:p>
        </w:tc>
      </w:tr>
      <w:tr w:rsidR="00D333E0" w:rsidRPr="00D333E0" w:rsidTr="00696650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17.03.2016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187612,48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379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96650" w:rsidRPr="00D333E0" w:rsidRDefault="00696650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0 </w:t>
            </w:r>
          </w:p>
        </w:tc>
      </w:tr>
    </w:tbl>
    <w:p w:rsidR="00696650" w:rsidRPr="00D333E0" w:rsidRDefault="00696650" w:rsidP="00696650">
      <w:pPr>
        <w:pStyle w:val="z-1"/>
      </w:pPr>
      <w:r w:rsidRPr="00D333E0">
        <w:t>Конец формы</w:t>
      </w:r>
    </w:p>
    <w:p w:rsidR="00696650" w:rsidRPr="00D333E0" w:rsidRDefault="00696650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A553BA" w:rsidRPr="00D333E0" w:rsidRDefault="00A553BA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A553BA" w:rsidRPr="00D333E0" w:rsidRDefault="00A553BA" w:rsidP="0039275F">
      <w:pPr>
        <w:pStyle w:val="4"/>
        <w:rPr>
          <w:lang w:val="ru-RU"/>
        </w:rPr>
      </w:pPr>
      <w:r w:rsidRPr="00D333E0">
        <w:rPr>
          <w:lang w:val="ru-RU"/>
        </w:rPr>
        <w:t>Просмотр информации о ретроспективе задолженности</w:t>
      </w:r>
    </w:p>
    <w:p w:rsidR="00A553BA" w:rsidRPr="00D333E0" w:rsidRDefault="00696650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Как изменялась задолженность по счетам за отчетный период &gt;= заданн</w:t>
      </w:r>
      <w:r w:rsidR="00BC6599" w:rsidRPr="00D333E0">
        <w:rPr>
          <w:rFonts w:ascii="Times New Roman" w:hAnsi="Times New Roman"/>
          <w:lang w:val="ru-RU"/>
        </w:rPr>
        <w:t>ому</w:t>
      </w:r>
      <w:r w:rsidRPr="00D333E0">
        <w:rPr>
          <w:rFonts w:ascii="Times New Roman" w:hAnsi="Times New Roman"/>
          <w:lang w:val="ru-RU"/>
        </w:rPr>
        <w:t>, с учетом оплат с датой &gt;= заданн</w:t>
      </w:r>
      <w:r w:rsidR="00E934B4" w:rsidRPr="00D333E0">
        <w:rPr>
          <w:rFonts w:ascii="Times New Roman" w:hAnsi="Times New Roman"/>
          <w:lang w:val="ru-RU"/>
        </w:rPr>
        <w:t>ому</w:t>
      </w:r>
      <w:r w:rsidRPr="00D333E0">
        <w:rPr>
          <w:rFonts w:ascii="Times New Roman" w:hAnsi="Times New Roman"/>
          <w:lang w:val="ru-RU"/>
        </w:rPr>
        <w:t xml:space="preserve"> ОП.</w:t>
      </w:r>
    </w:p>
    <w:p w:rsidR="00696650" w:rsidRPr="00D333E0" w:rsidRDefault="00696650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Также на </w:t>
      </w:r>
      <w:r w:rsidR="00A23CBC" w:rsidRPr="00D333E0">
        <w:rPr>
          <w:rFonts w:ascii="Times New Roman" w:hAnsi="Times New Roman"/>
          <w:lang w:val="ru-RU"/>
        </w:rPr>
        <w:t xml:space="preserve">странице должен быть выбор типа задолженности: </w:t>
      </w:r>
      <w:proofErr w:type="gramStart"/>
      <w:r w:rsidR="00A23CBC" w:rsidRPr="00D333E0">
        <w:rPr>
          <w:rFonts w:ascii="Times New Roman" w:hAnsi="Times New Roman"/>
          <w:lang w:val="ru-RU"/>
        </w:rPr>
        <w:t>Все типы, ЭЭ, Пени, Ограничения</w:t>
      </w:r>
      <w:r w:rsidR="009B4A0B">
        <w:rPr>
          <w:rFonts w:ascii="Times New Roman" w:hAnsi="Times New Roman"/>
          <w:lang w:val="ru-RU"/>
        </w:rPr>
        <w:t>,</w:t>
      </w:r>
      <w:r w:rsidR="00E934B4" w:rsidRPr="00D333E0">
        <w:rPr>
          <w:rFonts w:ascii="Times New Roman" w:hAnsi="Times New Roman"/>
          <w:lang w:val="ru-RU"/>
        </w:rPr>
        <w:t xml:space="preserve"> </w:t>
      </w:r>
      <w:r w:rsidR="009B4A0B">
        <w:rPr>
          <w:rFonts w:ascii="Times New Roman" w:hAnsi="Times New Roman"/>
          <w:lang w:val="ru-RU"/>
        </w:rPr>
        <w:t>Активная энергия</w:t>
      </w:r>
      <w:r w:rsidR="00E934B4" w:rsidRPr="00D333E0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="009B4A0B">
        <w:rPr>
          <w:rFonts w:ascii="Times New Roman" w:hAnsi="Times New Roman"/>
          <w:i/>
          <w:sz w:val="22"/>
          <w:szCs w:val="22"/>
          <w:lang w:val="ru-RU"/>
        </w:rPr>
        <w:t>Активная мощность,</w:t>
      </w:r>
      <w:r w:rsidR="00E934B4" w:rsidRPr="00D333E0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9B4A0B">
        <w:rPr>
          <w:rFonts w:ascii="Times New Roman" w:hAnsi="Times New Roman"/>
          <w:i/>
          <w:sz w:val="22"/>
          <w:szCs w:val="22"/>
          <w:lang w:val="ru-RU"/>
        </w:rPr>
        <w:t>Неучтенное потребление</w:t>
      </w:r>
      <w:r w:rsidR="00E934B4" w:rsidRPr="00D333E0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="009B4A0B">
        <w:rPr>
          <w:rFonts w:ascii="Times New Roman" w:hAnsi="Times New Roman"/>
          <w:i/>
          <w:sz w:val="22"/>
          <w:szCs w:val="22"/>
          <w:lang w:val="ru-RU"/>
        </w:rPr>
        <w:t>О</w:t>
      </w:r>
      <w:r w:rsidR="00E934B4" w:rsidRPr="00D333E0">
        <w:rPr>
          <w:rFonts w:ascii="Times New Roman" w:hAnsi="Times New Roman"/>
          <w:i/>
          <w:sz w:val="22"/>
          <w:szCs w:val="22"/>
          <w:lang w:val="ru-RU"/>
        </w:rPr>
        <w:t>граничения, пени</w:t>
      </w:r>
      <w:r w:rsidR="0035213C" w:rsidRPr="00D333E0">
        <w:rPr>
          <w:rFonts w:ascii="Times New Roman" w:hAnsi="Times New Roman"/>
          <w:i/>
          <w:sz w:val="22"/>
          <w:szCs w:val="22"/>
          <w:lang w:val="ru-RU"/>
        </w:rPr>
        <w:t>/неустойка</w:t>
      </w:r>
      <w:r w:rsidR="009B4A0B">
        <w:rPr>
          <w:rFonts w:ascii="Times New Roman" w:hAnsi="Times New Roman"/>
          <w:lang w:val="ru-RU"/>
        </w:rPr>
        <w:t>.</w:t>
      </w:r>
      <w:proofErr w:type="gramEnd"/>
    </w:p>
    <w:p w:rsidR="00696650" w:rsidRPr="00D333E0" w:rsidRDefault="00696650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Отображать в виде таблицы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105"/>
        <w:gridCol w:w="1001"/>
        <w:gridCol w:w="1137"/>
        <w:gridCol w:w="1049"/>
        <w:gridCol w:w="954"/>
      </w:tblGrid>
      <w:tr w:rsidR="00D333E0" w:rsidRPr="00D333E0" w:rsidTr="00A23CBC"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Номер счета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Номер документа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Вид документа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Дебет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Кредит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сальдо на 01.03.2016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695807,5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299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09.03.2016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400000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300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09.03.2016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170725,13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306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10.03.2016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257600,2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379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17.03.2016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187612,48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380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17.03.2016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508195,02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402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23.03.2016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500000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413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24.03.2016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314674,07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414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24.03.2016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227767,66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392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2510135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31.03.2016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Счет-фактура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654116,78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393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2510464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31.03.2016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Счет-фактура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2217983,59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484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06.04.2016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Банковская выписка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 w:rsidP="00A23CBC">
            <w:pPr>
              <w:spacing w:after="18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D333E0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170825,</w:t>
            </w:r>
          </w:p>
        </w:tc>
      </w:tr>
    </w:tbl>
    <w:p w:rsidR="00A553BA" w:rsidRPr="00D333E0" w:rsidRDefault="00A553BA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A553BA" w:rsidRPr="00D333E0" w:rsidRDefault="00A553BA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A553BA" w:rsidRPr="00D333E0" w:rsidRDefault="00A553BA" w:rsidP="0039275F">
      <w:pPr>
        <w:pStyle w:val="4"/>
        <w:rPr>
          <w:lang w:val="ru-RU"/>
        </w:rPr>
      </w:pPr>
      <w:r w:rsidRPr="00D333E0">
        <w:rPr>
          <w:lang w:val="ru-RU"/>
        </w:rPr>
        <w:t>Просмотр информации об оплатах картой через интернет</w:t>
      </w:r>
    </w:p>
    <w:p w:rsidR="00B868BB" w:rsidRPr="00D333E0" w:rsidRDefault="00A23CB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В данном разделе отображаются все попытки оплат банковской картой через </w:t>
      </w:r>
      <w:r w:rsidR="000D4F90" w:rsidRPr="00D333E0">
        <w:rPr>
          <w:rFonts w:ascii="Times New Roman" w:hAnsi="Times New Roman"/>
          <w:lang w:val="ru-RU"/>
        </w:rPr>
        <w:t>интернет</w:t>
      </w:r>
      <w:r w:rsidRPr="00D333E0">
        <w:rPr>
          <w:rFonts w:ascii="Times New Roman" w:hAnsi="Times New Roman"/>
          <w:lang w:val="ru-RU"/>
        </w:rPr>
        <w:t xml:space="preserve"> по договору</w:t>
      </w:r>
    </w:p>
    <w:p w:rsidR="00A23CBC" w:rsidRPr="00D333E0" w:rsidRDefault="00A23CBC" w:rsidP="00B63CDD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Информация в виде таблицы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580"/>
        <w:gridCol w:w="954"/>
        <w:gridCol w:w="1169"/>
      </w:tblGrid>
      <w:tr w:rsidR="00D333E0" w:rsidRPr="00D333E0" w:rsidTr="00A23CBC"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96" w:tooltip="Сортировать по возрастанию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97" w:tooltip="Сортировать по убыванию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98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Код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99" w:tooltip="Сортировать по возрастанию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100" w:tooltip="Сортировать по убыванию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101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Идентификатор платежа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102" w:tooltip="Сортировать по возрастанию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103" w:tooltip="Сортировать по убыванию" w:history="1">
              <w:r w:rsidR="00A23CBC" w:rsidRPr="00D333E0">
                <w:rPr>
                  <w:rFonts w:ascii="Arial" w:hAnsi="Arial" w:cs="Arial"/>
                  <w:b/>
                  <w:bCs/>
                  <w:sz w:val="17"/>
                  <w:szCs w:val="17"/>
                  <w:lang w:val="ru-RU"/>
                </w:rPr>
                <w:t>▼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104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Сумма оплаты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ABABA"/>
              <w:right w:val="single" w:sz="6" w:space="0" w:color="BABABA"/>
            </w:tcBorders>
            <w:shd w:val="clear" w:color="auto" w:fill="CFCFC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23CBC" w:rsidRPr="00D333E0" w:rsidRDefault="003D78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hyperlink r:id="rId105" w:tooltip="Сортировать по возрастанию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▲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106" w:tooltip="Сортировать по убыванию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▼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hyperlink r:id="rId107" w:history="1">
              <w:r w:rsidR="00A23CBC" w:rsidRPr="00D333E0">
                <w:rPr>
                  <w:rStyle w:val="af7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ru-RU"/>
                </w:rPr>
                <w:t>Результат проведения платежа</w:t>
              </w:r>
            </w:hyperlink>
            <w:r w:rsidR="00A23CBC" w:rsidRPr="00D333E0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3D78F9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hyperlink r:id="rId108" w:history="1">
              <w:r w:rsidR="00A23CBC" w:rsidRPr="00D333E0">
                <w:rPr>
                  <w:rStyle w:val="af7"/>
                  <w:rFonts w:ascii="Arial" w:hAnsi="Arial" w:cs="Arial"/>
                  <w:color w:val="auto"/>
                  <w:sz w:val="17"/>
                  <w:szCs w:val="17"/>
                  <w:lang w:val="ru-RU"/>
                </w:rPr>
                <w:t>10495</w:t>
              </w:r>
            </w:hyperlink>
            <w:r w:rsidR="00A23CBC"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A23CBC" w:rsidRPr="00D333E0">
              <w:rPr>
                <w:rFonts w:ascii="Arial" w:hAnsi="Arial" w:cs="Arial"/>
                <w:noProof/>
                <w:sz w:val="17"/>
                <w:szCs w:val="17"/>
                <w:lang w:val="ru-RU" w:eastAsia="ru-RU" w:bidi="ar-SA"/>
              </w:rPr>
              <w:drawing>
                <wp:inline distT="0" distB="0" distL="0" distR="0" wp14:anchorId="79A6F51E" wp14:editId="79A6F51F">
                  <wp:extent cx="155575" cy="155575"/>
                  <wp:effectExtent l="0" t="0" r="0" b="0"/>
                  <wp:docPr id="3" name="Рисунок 3" descr="https://lk.eens.ru/public/images/frontend/page_white_acrobat.png">
                    <a:hlinkClick xmlns:a="http://schemas.openxmlformats.org/drawingml/2006/main" r:id="rId109" tooltip="&quot;Печать информации о транзакции,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lk.eens.ru/public/images/frontend/page_white_acrobat.png">
                            <a:hlinkClick r:id="rId109" tooltip="&quot;Печать информации о транзакции,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FCFDCCAB9432FBCD70AFB6BBBC5654A7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Банк оплату не разрешил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3D78F9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hyperlink r:id="rId110" w:history="1">
              <w:r w:rsidR="00A23CBC" w:rsidRPr="00D333E0">
                <w:rPr>
                  <w:rStyle w:val="af7"/>
                  <w:rFonts w:ascii="Arial" w:hAnsi="Arial" w:cs="Arial"/>
                  <w:color w:val="auto"/>
                  <w:sz w:val="17"/>
                  <w:szCs w:val="17"/>
                  <w:lang w:val="ru-RU"/>
                </w:rPr>
                <w:t>11700</w:t>
              </w:r>
            </w:hyperlink>
            <w:r w:rsidR="00A23CBC"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A23CBC" w:rsidRPr="00D333E0">
              <w:rPr>
                <w:rFonts w:ascii="Arial" w:hAnsi="Arial" w:cs="Arial"/>
                <w:noProof/>
                <w:sz w:val="17"/>
                <w:szCs w:val="17"/>
                <w:lang w:val="ru-RU" w:eastAsia="ru-RU" w:bidi="ar-SA"/>
              </w:rPr>
              <w:drawing>
                <wp:inline distT="0" distB="0" distL="0" distR="0" wp14:anchorId="79A6F520" wp14:editId="79A6F521">
                  <wp:extent cx="155575" cy="155575"/>
                  <wp:effectExtent l="0" t="0" r="0" b="0"/>
                  <wp:docPr id="2" name="Рисунок 2" descr="https://lk.eens.ru/public/images/frontend/page_white_acrobat.png">
                    <a:hlinkClick xmlns:a="http://schemas.openxmlformats.org/drawingml/2006/main" r:id="rId111" tooltip="&quot;Печать информации о транзакции,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lk.eens.ru/public/images/frontend/page_white_acrobat.png">
                            <a:hlinkClick r:id="rId111" tooltip="&quot;Печать информации о транзакции,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5DC93BC5994E038A982B0B9E867114A6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Банк оплату не разрешил </w:t>
            </w:r>
          </w:p>
        </w:tc>
      </w:tr>
      <w:tr w:rsidR="00D333E0" w:rsidRPr="00D333E0" w:rsidTr="00A23CBC"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3D78F9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hyperlink r:id="rId112" w:history="1">
              <w:r w:rsidR="00A23CBC" w:rsidRPr="00D333E0">
                <w:rPr>
                  <w:rStyle w:val="af7"/>
                  <w:rFonts w:ascii="Arial" w:hAnsi="Arial" w:cs="Arial"/>
                  <w:color w:val="auto"/>
                  <w:sz w:val="17"/>
                  <w:szCs w:val="17"/>
                  <w:lang w:val="ru-RU"/>
                </w:rPr>
                <w:t>14016</w:t>
              </w:r>
            </w:hyperlink>
            <w:r w:rsidR="00A23CBC"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A23CBC" w:rsidRPr="00D333E0">
              <w:rPr>
                <w:rFonts w:ascii="Arial" w:hAnsi="Arial" w:cs="Arial"/>
                <w:noProof/>
                <w:sz w:val="17"/>
                <w:szCs w:val="17"/>
                <w:lang w:val="ru-RU" w:eastAsia="ru-RU" w:bidi="ar-SA"/>
              </w:rPr>
              <w:drawing>
                <wp:inline distT="0" distB="0" distL="0" distR="0" wp14:anchorId="79A6F522" wp14:editId="79A6F523">
                  <wp:extent cx="155575" cy="155575"/>
                  <wp:effectExtent l="0" t="0" r="0" b="0"/>
                  <wp:docPr id="1" name="Рисунок 1" descr="https://lk.eens.ru/public/images/frontend/page_white_acrobat.png">
                    <a:hlinkClick xmlns:a="http://schemas.openxmlformats.org/drawingml/2006/main" r:id="rId113" tooltip="&quot;Печать информации о транзакции,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lk.eens.ru/public/images/frontend/page_white_acrobat.png">
                            <a:hlinkClick r:id="rId113" tooltip="&quot;Печать информации о транзакции,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3AE13108D95516A592D431F092B98E16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E4E8E7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168602,14 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1F3F2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23CBC" w:rsidRPr="00D333E0" w:rsidRDefault="00A23CBC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333E0">
              <w:rPr>
                <w:rFonts w:ascii="Arial" w:hAnsi="Arial" w:cs="Arial"/>
                <w:sz w:val="17"/>
                <w:szCs w:val="17"/>
                <w:lang w:val="ru-RU"/>
              </w:rPr>
              <w:t xml:space="preserve">Банк оплату не разрешил </w:t>
            </w:r>
          </w:p>
        </w:tc>
      </w:tr>
    </w:tbl>
    <w:p w:rsidR="00A23CBC" w:rsidRPr="00D333E0" w:rsidRDefault="00A23CBC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B868BB" w:rsidRPr="00D333E0" w:rsidRDefault="00A23CBC" w:rsidP="00A23CBC">
      <w:pPr>
        <w:rPr>
          <w:lang w:val="ru-RU"/>
        </w:rPr>
      </w:pPr>
      <w:r w:rsidRPr="00D333E0">
        <w:rPr>
          <w:lang w:val="ru-RU"/>
        </w:rPr>
        <w:t>Должна быть возможность выгрузить результат проведения платежа в виде ПДФ файла Приложение 2</w:t>
      </w:r>
    </w:p>
    <w:p w:rsidR="00B868BB" w:rsidRPr="00D333E0" w:rsidRDefault="00B868BB" w:rsidP="00EE6410">
      <w:pPr>
        <w:pStyle w:val="12"/>
      </w:pPr>
      <w:bookmarkStart w:id="13" w:name="_Toc450835554"/>
      <w:proofErr w:type="spellStart"/>
      <w:r w:rsidRPr="00D333E0">
        <w:t>Раздел</w:t>
      </w:r>
      <w:proofErr w:type="spellEnd"/>
      <w:r w:rsidRPr="00D333E0">
        <w:t xml:space="preserve"> </w:t>
      </w:r>
      <w:proofErr w:type="spellStart"/>
      <w:r w:rsidRPr="00D333E0">
        <w:t>показания</w:t>
      </w:r>
      <w:bookmarkEnd w:id="13"/>
      <w:proofErr w:type="spellEnd"/>
    </w:p>
    <w:p w:rsidR="0039275F" w:rsidRDefault="0039275F" w:rsidP="0039275F">
      <w:pPr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Данный раздел предназначен для просмотра ранее переданных показаний и передачи показаний на следующий расчетный период.</w:t>
      </w:r>
    </w:p>
    <w:p w:rsidR="00DC7DE9" w:rsidRDefault="00DC7DE9" w:rsidP="00DC7DE9">
      <w:pPr>
        <w:ind w:firstLine="426"/>
        <w:jc w:val="both"/>
        <w:rPr>
          <w:rFonts w:ascii="Times New Roman" w:hAnsi="Times New Roman"/>
          <w:lang w:val="ru-RU"/>
        </w:rPr>
      </w:pPr>
      <w:r w:rsidRPr="007755E9">
        <w:rPr>
          <w:rFonts w:ascii="Times New Roman" w:hAnsi="Times New Roman"/>
          <w:lang w:val="ru-RU"/>
        </w:rPr>
        <w:t>В случае применения в расчетах «замещающей схемы» окно ввода показаний (закачка ведомостей) не должно быть активным и потребителю выводится предупреждающее сообщение: «Расчеты производятся по замещающей схеме, для возобновления расчетов по показаниям приборов учета просьба связаться с ……… (должность и ФИО инженера, ведущего данный договор).</w:t>
      </w:r>
    </w:p>
    <w:p w:rsidR="00DC7DE9" w:rsidRDefault="00DC7DE9" w:rsidP="00DC7DE9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Должна быть возможность </w:t>
      </w:r>
      <w:proofErr w:type="gramStart"/>
      <w:r>
        <w:rPr>
          <w:rFonts w:ascii="Times New Roman" w:hAnsi="Times New Roman"/>
          <w:lang w:val="ru-RU"/>
        </w:rPr>
        <w:t>установки ограничения дат принятия показаний</w:t>
      </w:r>
      <w:proofErr w:type="gramEnd"/>
      <w:r>
        <w:rPr>
          <w:rFonts w:ascii="Times New Roman" w:hAnsi="Times New Roman"/>
          <w:lang w:val="ru-RU"/>
        </w:rPr>
        <w:t xml:space="preserve"> от потребителей.</w:t>
      </w:r>
    </w:p>
    <w:p w:rsidR="00DC7DE9" w:rsidRPr="00434FC0" w:rsidRDefault="00DC7DE9" w:rsidP="00DC7DE9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Должно быть предусмотрено уведомление инженера при передаче показаний </w:t>
      </w:r>
      <w:proofErr w:type="gramStart"/>
      <w:r>
        <w:rPr>
          <w:rFonts w:ascii="Times New Roman" w:hAnsi="Times New Roman"/>
          <w:lang w:val="ru-RU"/>
        </w:rPr>
        <w:t>из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ЛИК</w:t>
      </w:r>
      <w:proofErr w:type="gramEnd"/>
      <w:r>
        <w:rPr>
          <w:rFonts w:ascii="Times New Roman" w:hAnsi="Times New Roman"/>
          <w:lang w:val="ru-RU"/>
        </w:rPr>
        <w:t xml:space="preserve"> в ИК «Сбыт», что показания закачаны на рассчитанный период, расчет по которому произведен без показаний.</w:t>
      </w:r>
    </w:p>
    <w:p w:rsidR="00DC7DE9" w:rsidRPr="00D333E0" w:rsidRDefault="00DC7DE9" w:rsidP="0039275F">
      <w:pPr>
        <w:rPr>
          <w:rFonts w:ascii="Times New Roman" w:hAnsi="Times New Roman"/>
          <w:lang w:val="ru-RU"/>
        </w:rPr>
      </w:pPr>
    </w:p>
    <w:p w:rsidR="00B868BB" w:rsidRPr="00D333E0" w:rsidRDefault="00B868BB" w:rsidP="00CC4E2B">
      <w:pPr>
        <w:pStyle w:val="3"/>
        <w:rPr>
          <w:lang w:val="ru-RU"/>
        </w:rPr>
      </w:pPr>
      <w:bookmarkStart w:id="14" w:name="_Toc450835555"/>
      <w:r w:rsidRPr="00D333E0">
        <w:rPr>
          <w:lang w:val="ru-RU"/>
        </w:rPr>
        <w:lastRenderedPageBreak/>
        <w:t>Показания интегральные</w:t>
      </w:r>
      <w:bookmarkEnd w:id="14"/>
    </w:p>
    <w:p w:rsidR="00CC4E2B" w:rsidRPr="00D333E0" w:rsidRDefault="00CC4E2B" w:rsidP="00CF4CE4">
      <w:pPr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В зависимости от настроек личного кабинета возможен краткий вид таблицы показаний и полный вид таблицы показаний</w:t>
      </w:r>
    </w:p>
    <w:p w:rsidR="00CC4E2B" w:rsidRPr="00D333E0" w:rsidRDefault="00CC4E2B" w:rsidP="00CF4CE4">
      <w:pPr>
        <w:rPr>
          <w:rFonts w:ascii="Times New Roman" w:hAnsi="Times New Roman"/>
          <w:lang w:val="ru-RU"/>
        </w:rPr>
      </w:pPr>
    </w:p>
    <w:p w:rsidR="00CC4E2B" w:rsidRPr="00D333E0" w:rsidRDefault="00CC4E2B" w:rsidP="00CF4CE4">
      <w:pPr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Полный вид</w:t>
      </w:r>
    </w:p>
    <w:p w:rsidR="00CC4E2B" w:rsidRPr="00D333E0" w:rsidRDefault="00CC4E2B" w:rsidP="00CF4CE4">
      <w:pPr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9A6F524" wp14:editId="79A6F525">
            <wp:extent cx="6291580" cy="992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2B" w:rsidRPr="00D333E0" w:rsidRDefault="00CC4E2B" w:rsidP="00CF4CE4">
      <w:pPr>
        <w:rPr>
          <w:rFonts w:ascii="Times New Roman" w:hAnsi="Times New Roman"/>
          <w:lang w:val="ru-RU"/>
        </w:rPr>
      </w:pPr>
    </w:p>
    <w:p w:rsidR="00CC4E2B" w:rsidRPr="00D333E0" w:rsidRDefault="00CC4E2B" w:rsidP="00CF4CE4">
      <w:pPr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Краткий вид</w:t>
      </w:r>
    </w:p>
    <w:p w:rsidR="00CC4E2B" w:rsidRPr="00D333E0" w:rsidRDefault="0033350E" w:rsidP="00CF4CE4">
      <w:pPr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9A6F526" wp14:editId="79A6F527">
            <wp:extent cx="6296660" cy="202120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0E" w:rsidRPr="00D333E0" w:rsidRDefault="0033350E" w:rsidP="00CF4CE4">
      <w:pPr>
        <w:rPr>
          <w:rFonts w:ascii="Times New Roman" w:hAnsi="Times New Roman"/>
          <w:lang w:val="ru-RU"/>
        </w:rPr>
      </w:pPr>
    </w:p>
    <w:p w:rsidR="0033350E" w:rsidRPr="00D333E0" w:rsidRDefault="0033350E" w:rsidP="00B43DCF">
      <w:pPr>
        <w:rPr>
          <w:lang w:val="ru-RU"/>
        </w:rPr>
      </w:pPr>
      <w:r w:rsidRPr="00D333E0">
        <w:rPr>
          <w:lang w:val="ru-RU"/>
        </w:rPr>
        <w:t xml:space="preserve">Абонент может заполнить показания непосредственно в предназначенные для ввода поля либо выгрузить </w:t>
      </w:r>
      <w:proofErr w:type="spellStart"/>
      <w:r w:rsidR="00DD3F3D" w:rsidRPr="00D333E0">
        <w:rPr>
          <w:lang w:val="ru-RU"/>
        </w:rPr>
        <w:t>Excel</w:t>
      </w:r>
      <w:proofErr w:type="spellEnd"/>
      <w:r w:rsidRPr="00D333E0">
        <w:rPr>
          <w:lang w:val="ru-RU"/>
        </w:rPr>
        <w:t xml:space="preserve"> файл аналогичной структуры для заполнения. В файле должно быть доступно для редактирования только одно поле.</w:t>
      </w:r>
    </w:p>
    <w:p w:rsidR="000D4F90" w:rsidRPr="00D333E0" w:rsidRDefault="000D4F90" w:rsidP="00B43DCF">
      <w:pPr>
        <w:rPr>
          <w:lang w:val="ru-RU"/>
        </w:rPr>
      </w:pPr>
      <w:r w:rsidRPr="00D333E0">
        <w:rPr>
          <w:lang w:val="ru-RU"/>
        </w:rPr>
        <w:t xml:space="preserve">Дата списания нового показания определяется автоматически, в </w:t>
      </w:r>
      <w:r w:rsidR="00DD3F3D" w:rsidRPr="00D333E0">
        <w:rPr>
          <w:lang w:val="ru-RU"/>
        </w:rPr>
        <w:t>зависимости</w:t>
      </w:r>
      <w:r w:rsidRPr="00D333E0">
        <w:rPr>
          <w:lang w:val="ru-RU"/>
        </w:rPr>
        <w:t xml:space="preserve"> от текущего отчетного периода и не может быть изменена пользователем.</w:t>
      </w:r>
    </w:p>
    <w:p w:rsidR="00B868BB" w:rsidRPr="00D333E0" w:rsidRDefault="00B43DCF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После заполнения файл загружается обратно в личный кабинет.</w:t>
      </w:r>
    </w:p>
    <w:p w:rsidR="00B43DCF" w:rsidRDefault="00B43DCF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После ввода данных в форме или после загрузки файла должна быть выполнена проверка переданных показаний. </w:t>
      </w:r>
      <w:r w:rsidR="00DD3F3D" w:rsidRPr="00D333E0">
        <w:rPr>
          <w:rFonts w:ascii="Times New Roman" w:hAnsi="Times New Roman"/>
          <w:lang w:val="ru-RU"/>
        </w:rPr>
        <w:t>Строки,</w:t>
      </w:r>
      <w:r w:rsidRPr="00D333E0">
        <w:rPr>
          <w:rFonts w:ascii="Times New Roman" w:hAnsi="Times New Roman"/>
          <w:lang w:val="ru-RU"/>
        </w:rPr>
        <w:t xml:space="preserve"> прошедшие проверку должны быть скрыты, а строки с непрошедшими проверку отображены с </w:t>
      </w:r>
      <w:r w:rsidR="000D4F90" w:rsidRPr="00D333E0">
        <w:rPr>
          <w:rFonts w:ascii="Times New Roman" w:hAnsi="Times New Roman"/>
          <w:lang w:val="ru-RU"/>
        </w:rPr>
        <w:t>выделением</w:t>
      </w:r>
      <w:r w:rsidRPr="00D333E0">
        <w:rPr>
          <w:rFonts w:ascii="Times New Roman" w:hAnsi="Times New Roman"/>
          <w:lang w:val="ru-RU"/>
        </w:rPr>
        <w:t xml:space="preserve"> цветом и текстовым описанием ошибок.</w:t>
      </w:r>
    </w:p>
    <w:p w:rsidR="00970BE4" w:rsidRPr="00434FC0" w:rsidRDefault="00970BE4" w:rsidP="00970BE4">
      <w:pPr>
        <w:rPr>
          <w:lang w:val="ru-RU"/>
        </w:rPr>
      </w:pPr>
      <w:r>
        <w:rPr>
          <w:lang w:val="ru-RU"/>
        </w:rPr>
        <w:t xml:space="preserve">       При занесении данных в поля должна быть предусмотрена возможность введения данных в несколько этапов (частями)</w:t>
      </w:r>
      <w:r w:rsidR="007445C7">
        <w:rPr>
          <w:lang w:val="ru-RU"/>
        </w:rPr>
        <w:t>.</w:t>
      </w:r>
    </w:p>
    <w:p w:rsidR="00774717" w:rsidRPr="00774717" w:rsidRDefault="00774717" w:rsidP="00B868B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все данные прошли проверку и были сохранены в БД, выводить сообщение об успешной передаче данных.</w:t>
      </w:r>
    </w:p>
    <w:p w:rsidR="000D4F90" w:rsidRPr="00D333E0" w:rsidRDefault="000D4F90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Алгоритм проверки должен быть уточнен на этапе разработки подробного технического задания.</w:t>
      </w:r>
    </w:p>
    <w:p w:rsidR="00B43DCF" w:rsidRPr="00D333E0" w:rsidRDefault="00B43DCF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692D80" w:rsidRPr="00D333E0" w:rsidRDefault="00692D80" w:rsidP="00692D80">
      <w:pPr>
        <w:rPr>
          <w:lang w:val="ru-RU"/>
        </w:rPr>
      </w:pPr>
    </w:p>
    <w:p w:rsidR="00692D80" w:rsidRPr="00D333E0" w:rsidRDefault="00385B5B" w:rsidP="00692D80">
      <w:pPr>
        <w:rPr>
          <w:lang w:val="ru-RU"/>
        </w:rPr>
      </w:pPr>
      <w:r w:rsidRPr="00D333E0">
        <w:rPr>
          <w:lang w:val="ru-RU"/>
        </w:rPr>
        <w:t xml:space="preserve">Предусмотреть метод API </w:t>
      </w:r>
    </w:p>
    <w:p w:rsidR="00385B5B" w:rsidRPr="00D333E0" w:rsidRDefault="00385B5B" w:rsidP="00692D80">
      <w:pPr>
        <w:rPr>
          <w:lang w:val="ru-RU"/>
        </w:rPr>
      </w:pPr>
      <w:r w:rsidRPr="00D333E0">
        <w:rPr>
          <w:lang w:val="ru-RU"/>
        </w:rPr>
        <w:t>Входной параметр: № договора</w:t>
      </w:r>
    </w:p>
    <w:p w:rsidR="00385B5B" w:rsidRPr="00D333E0" w:rsidRDefault="00385B5B" w:rsidP="00692D80">
      <w:pPr>
        <w:rPr>
          <w:lang w:val="ru-RU"/>
        </w:rPr>
      </w:pPr>
      <w:r w:rsidRPr="00D333E0">
        <w:rPr>
          <w:lang w:val="ru-RU"/>
        </w:rPr>
        <w:t xml:space="preserve">Выходной параметр: XML  </w:t>
      </w:r>
      <w:r w:rsidR="00D32469" w:rsidRPr="00D333E0">
        <w:rPr>
          <w:lang w:val="ru-RU"/>
        </w:rPr>
        <w:t>с</w:t>
      </w:r>
      <w:r w:rsidRPr="00D333E0">
        <w:rPr>
          <w:lang w:val="ru-RU"/>
        </w:rPr>
        <w:t xml:space="preserve"> данными таблицы для </w:t>
      </w:r>
      <w:r w:rsidR="00D32469" w:rsidRPr="00D333E0">
        <w:rPr>
          <w:lang w:val="ru-RU"/>
        </w:rPr>
        <w:t>передачи интегральных показаний в кратком виде.</w:t>
      </w:r>
    </w:p>
    <w:p w:rsidR="00385B5B" w:rsidRPr="00D333E0" w:rsidRDefault="00385B5B" w:rsidP="00692D80">
      <w:pPr>
        <w:rPr>
          <w:lang w:val="ru-RU"/>
        </w:rPr>
      </w:pPr>
      <w:r w:rsidRPr="00D333E0">
        <w:rPr>
          <w:lang w:val="ru-RU"/>
        </w:rPr>
        <w:t xml:space="preserve"> </w:t>
      </w:r>
    </w:p>
    <w:p w:rsidR="00D32469" w:rsidRPr="00D333E0" w:rsidRDefault="00D32469" w:rsidP="00D32469">
      <w:pPr>
        <w:rPr>
          <w:lang w:val="ru-RU"/>
        </w:rPr>
      </w:pPr>
      <w:r w:rsidRPr="00D333E0">
        <w:rPr>
          <w:lang w:val="ru-RU"/>
        </w:rPr>
        <w:t xml:space="preserve">Предусмотреть метод API </w:t>
      </w:r>
    </w:p>
    <w:p w:rsidR="00D32469" w:rsidRPr="00D333E0" w:rsidRDefault="00D32469" w:rsidP="00D32469">
      <w:pPr>
        <w:rPr>
          <w:lang w:val="ru-RU"/>
        </w:rPr>
      </w:pPr>
      <w:r w:rsidRPr="00D333E0">
        <w:rPr>
          <w:lang w:val="ru-RU"/>
        </w:rPr>
        <w:t>Входной параметр: XML с данными таблицы для передачи интегральных показаний в кратком виде и передаваемы</w:t>
      </w:r>
      <w:r w:rsidR="008E3704">
        <w:rPr>
          <w:lang w:val="ru-RU"/>
        </w:rPr>
        <w:t>е</w:t>
      </w:r>
      <w:r w:rsidRPr="00D333E0">
        <w:rPr>
          <w:lang w:val="ru-RU"/>
        </w:rPr>
        <w:t xml:space="preserve"> показания.</w:t>
      </w:r>
    </w:p>
    <w:p w:rsidR="00D32469" w:rsidRPr="00D333E0" w:rsidRDefault="00D32469" w:rsidP="00D32469">
      <w:pPr>
        <w:rPr>
          <w:lang w:val="ru-RU"/>
        </w:rPr>
      </w:pPr>
      <w:r w:rsidRPr="00D333E0">
        <w:rPr>
          <w:lang w:val="ru-RU"/>
        </w:rPr>
        <w:t>Выходной параметр: XML  результатом проверки переданных показаний.</w:t>
      </w:r>
    </w:p>
    <w:p w:rsidR="00D32469" w:rsidRPr="00D333E0" w:rsidRDefault="00D32469" w:rsidP="00692D80">
      <w:pPr>
        <w:rPr>
          <w:lang w:val="ru-RU"/>
        </w:rPr>
      </w:pPr>
    </w:p>
    <w:p w:rsidR="00F61C21" w:rsidRPr="00D333E0" w:rsidRDefault="00F61C21" w:rsidP="00692D80">
      <w:pPr>
        <w:rPr>
          <w:lang w:val="ru-RU"/>
        </w:rPr>
      </w:pPr>
      <w:r w:rsidRPr="00D333E0">
        <w:rPr>
          <w:lang w:val="ru-RU"/>
        </w:rPr>
        <w:t xml:space="preserve">Подробное описание методов выполнить в </w:t>
      </w:r>
      <w:proofErr w:type="gramStart"/>
      <w:r w:rsidRPr="00D333E0">
        <w:rPr>
          <w:lang w:val="ru-RU"/>
        </w:rPr>
        <w:t>уточненном</w:t>
      </w:r>
      <w:proofErr w:type="gramEnd"/>
      <w:r w:rsidRPr="00D333E0">
        <w:rPr>
          <w:lang w:val="ru-RU"/>
        </w:rPr>
        <w:t xml:space="preserve"> ТЗ.</w:t>
      </w:r>
    </w:p>
    <w:p w:rsidR="00B868BB" w:rsidRPr="00D333E0" w:rsidRDefault="00B868BB" w:rsidP="00A3337F">
      <w:pPr>
        <w:pStyle w:val="3"/>
        <w:rPr>
          <w:lang w:val="ru-RU"/>
        </w:rPr>
      </w:pPr>
      <w:bookmarkStart w:id="15" w:name="_Toc450835556"/>
      <w:r w:rsidRPr="00D333E0">
        <w:rPr>
          <w:lang w:val="ru-RU"/>
        </w:rPr>
        <w:t>Почасовые расходы</w:t>
      </w:r>
      <w:bookmarkEnd w:id="15"/>
    </w:p>
    <w:p w:rsidR="00A3337F" w:rsidRPr="00D333E0" w:rsidRDefault="00A3337F" w:rsidP="00A3337F">
      <w:pPr>
        <w:pStyle w:val="4"/>
        <w:rPr>
          <w:lang w:val="ru-RU"/>
        </w:rPr>
      </w:pPr>
      <w:r w:rsidRPr="00D333E0">
        <w:rPr>
          <w:lang w:val="ru-RU"/>
        </w:rPr>
        <w:t>По договору</w:t>
      </w:r>
    </w:p>
    <w:p w:rsidR="00A3337F" w:rsidRPr="00D333E0" w:rsidRDefault="00A3337F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B868BB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Раздел предназначен для передачи почасовых расходов</w:t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 первой странице раздела отображать информацию о действующих почасовых приборах учета, по которым предусмотрена передача почасовых расходов</w:t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Информацию отображать в виде таблицы.</w:t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Пример:</w:t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9A6F528" wp14:editId="79A6F529">
            <wp:extent cx="3210791" cy="1804208"/>
            <wp:effectExtent l="0" t="0" r="889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96" cy="18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При этом проводится проверка на наличие переданных данных и соответствие их количества количеству часов в расчетном периоде. </w:t>
      </w:r>
      <w:r w:rsidR="00DD3F3D" w:rsidRPr="00D333E0">
        <w:rPr>
          <w:rFonts w:ascii="Times New Roman" w:hAnsi="Times New Roman"/>
          <w:lang w:val="ru-RU"/>
        </w:rPr>
        <w:t xml:space="preserve">Если данные переданы за все часы, то выводится сообщение «Данные за </w:t>
      </w:r>
      <w:proofErr w:type="spellStart"/>
      <w:r w:rsidR="00DD3F3D" w:rsidRPr="00D333E0">
        <w:rPr>
          <w:rFonts w:ascii="Times New Roman" w:hAnsi="Times New Roman"/>
          <w:lang w:val="ru-RU"/>
        </w:rPr>
        <w:t>мм</w:t>
      </w:r>
      <w:proofErr w:type="gramStart"/>
      <w:r w:rsidR="00DD3F3D" w:rsidRPr="00D333E0">
        <w:rPr>
          <w:rFonts w:ascii="Times New Roman" w:hAnsi="Times New Roman"/>
          <w:lang w:val="ru-RU"/>
        </w:rPr>
        <w:t>.г</w:t>
      </w:r>
      <w:proofErr w:type="gramEnd"/>
      <w:r w:rsidR="00DD3F3D" w:rsidRPr="00D333E0">
        <w:rPr>
          <w:rFonts w:ascii="Times New Roman" w:hAnsi="Times New Roman"/>
          <w:lang w:val="ru-RU"/>
        </w:rPr>
        <w:t>ггг</w:t>
      </w:r>
      <w:proofErr w:type="spellEnd"/>
      <w:r w:rsidR="00DD3F3D" w:rsidRPr="00D333E0">
        <w:rPr>
          <w:rFonts w:ascii="Times New Roman" w:hAnsi="Times New Roman"/>
          <w:lang w:val="ru-RU"/>
        </w:rPr>
        <w:t xml:space="preserve"> переданы»  иначе «Данные за </w:t>
      </w:r>
      <w:proofErr w:type="spellStart"/>
      <w:r w:rsidR="00DD3F3D" w:rsidRPr="00D333E0">
        <w:rPr>
          <w:rFonts w:ascii="Times New Roman" w:hAnsi="Times New Roman"/>
          <w:lang w:val="ru-RU"/>
        </w:rPr>
        <w:t>мм.гггг</w:t>
      </w:r>
      <w:proofErr w:type="spellEnd"/>
      <w:r w:rsidR="00DD3F3D" w:rsidRPr="00D333E0">
        <w:rPr>
          <w:rFonts w:ascii="Times New Roman" w:hAnsi="Times New Roman"/>
          <w:lang w:val="ru-RU"/>
        </w:rPr>
        <w:t xml:space="preserve"> отсутствуют».</w:t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Страница «Просмотр и загрузка»</w:t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 данной странице отображаются все почасовые значения по всем почасовым точкам (по которым предусмотрена передача почасовых расходов) учета  выбранного договора</w:t>
      </w:r>
      <w:r w:rsidR="00936294" w:rsidRPr="00D333E0">
        <w:rPr>
          <w:rFonts w:ascii="Times New Roman" w:hAnsi="Times New Roman"/>
          <w:lang w:val="ru-RU"/>
        </w:rPr>
        <w:t xml:space="preserve"> за выбранный период</w:t>
      </w:r>
      <w:r w:rsidRPr="00D333E0">
        <w:rPr>
          <w:rFonts w:ascii="Times New Roman" w:hAnsi="Times New Roman"/>
          <w:lang w:val="ru-RU"/>
        </w:rPr>
        <w:t xml:space="preserve">. При этом отображается кнопка для загрузки файла в </w:t>
      </w:r>
      <w:proofErr w:type="spellStart"/>
      <w:r w:rsidRPr="00D333E0">
        <w:rPr>
          <w:rFonts w:ascii="Times New Roman" w:hAnsi="Times New Roman"/>
          <w:lang w:val="ru-RU"/>
        </w:rPr>
        <w:t>Excel</w:t>
      </w:r>
      <w:proofErr w:type="spellEnd"/>
      <w:r w:rsidRPr="00D333E0">
        <w:rPr>
          <w:rFonts w:ascii="Times New Roman" w:hAnsi="Times New Roman"/>
          <w:lang w:val="ru-RU"/>
        </w:rPr>
        <w:t>. Данные отображать в виде таблицы.</w:t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Пример:</w:t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lastRenderedPageBreak/>
        <w:t xml:space="preserve"> </w:t>
      </w:r>
      <w:r w:rsidR="00936294" w:rsidRPr="00D333E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9A6F52A" wp14:editId="79A6F52B">
            <wp:extent cx="6296660" cy="432752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1C" w:rsidRPr="00D333E0" w:rsidRDefault="00BD451C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В скачанном файле должны быть доступны для редактирования только поля для ввода расходов.</w:t>
      </w: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Загрузка файла с почасовыми расходами в ЛИК.</w:t>
      </w: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 этой же странице должна быть возможность загрузки файла с локального компьютера в личный кабинет. Файл должен сохраняться в личном кабинете и вставать в очередь на обработку. В случае успешного сохранения файла выдавать сообщение «Файл успешно загружен и поставлен в очередь на обработку».</w:t>
      </w:r>
    </w:p>
    <w:p w:rsidR="003A7511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В порядке очереди файлы должны проходить проверку на соответствие структуры файла, соответствие номера договора, номеров потребителей, заводских номеров приборов учета и количеству часов. </w:t>
      </w:r>
      <w:r w:rsidR="00AB315E" w:rsidRPr="00D333E0">
        <w:rPr>
          <w:rFonts w:ascii="Times New Roman" w:hAnsi="Times New Roman"/>
          <w:lang w:val="ru-RU"/>
        </w:rPr>
        <w:t xml:space="preserve">Почасовые расходы проверяются на соответствие разрядности прибора учета и сохраняются в </w:t>
      </w:r>
      <w:proofErr w:type="spellStart"/>
      <w:r w:rsidR="00AB315E" w:rsidRPr="00D333E0">
        <w:rPr>
          <w:rFonts w:ascii="Times New Roman" w:hAnsi="Times New Roman"/>
          <w:lang w:val="ru-RU"/>
        </w:rPr>
        <w:t>биллинговом</w:t>
      </w:r>
      <w:proofErr w:type="spellEnd"/>
      <w:r w:rsidR="00AB315E" w:rsidRPr="00D333E0">
        <w:rPr>
          <w:rFonts w:ascii="Times New Roman" w:hAnsi="Times New Roman"/>
          <w:lang w:val="ru-RU"/>
        </w:rPr>
        <w:t xml:space="preserve"> комплексе. </w:t>
      </w:r>
      <w:r w:rsidR="003A7511" w:rsidRPr="00D333E0">
        <w:rPr>
          <w:rFonts w:ascii="Times New Roman" w:hAnsi="Times New Roman"/>
          <w:lang w:val="ru-RU"/>
        </w:rPr>
        <w:t xml:space="preserve">При повторной загрузке данных за </w:t>
      </w:r>
      <w:proofErr w:type="gramStart"/>
      <w:r w:rsidR="003A7511" w:rsidRPr="00D333E0">
        <w:rPr>
          <w:rFonts w:ascii="Times New Roman" w:hAnsi="Times New Roman"/>
          <w:lang w:val="ru-RU"/>
        </w:rPr>
        <w:t>тот-же</w:t>
      </w:r>
      <w:proofErr w:type="gramEnd"/>
      <w:r w:rsidR="003A7511" w:rsidRPr="00D333E0">
        <w:rPr>
          <w:rFonts w:ascii="Times New Roman" w:hAnsi="Times New Roman"/>
          <w:lang w:val="ru-RU"/>
        </w:rPr>
        <w:t xml:space="preserve"> период данные в </w:t>
      </w:r>
      <w:proofErr w:type="spellStart"/>
      <w:r w:rsidR="003A7511" w:rsidRPr="00D333E0">
        <w:rPr>
          <w:rFonts w:ascii="Times New Roman" w:hAnsi="Times New Roman"/>
          <w:lang w:val="ru-RU"/>
        </w:rPr>
        <w:t>биллинговом</w:t>
      </w:r>
      <w:proofErr w:type="spellEnd"/>
      <w:r w:rsidR="003A7511" w:rsidRPr="00D333E0">
        <w:rPr>
          <w:rFonts w:ascii="Times New Roman" w:hAnsi="Times New Roman"/>
          <w:lang w:val="ru-RU"/>
        </w:rPr>
        <w:t xml:space="preserve"> комплексе </w:t>
      </w:r>
      <w:proofErr w:type="spellStart"/>
      <w:r w:rsidR="003A7511" w:rsidRPr="00D333E0">
        <w:rPr>
          <w:rFonts w:ascii="Times New Roman" w:hAnsi="Times New Roman"/>
          <w:lang w:val="ru-RU"/>
        </w:rPr>
        <w:t>перезатирать</w:t>
      </w:r>
      <w:proofErr w:type="spellEnd"/>
      <w:r w:rsidR="002C21E7">
        <w:rPr>
          <w:rFonts w:ascii="Times New Roman" w:hAnsi="Times New Roman"/>
          <w:lang w:val="ru-RU"/>
        </w:rPr>
        <w:t>,</w:t>
      </w:r>
      <w:r w:rsidR="002C21E7" w:rsidRPr="002C21E7">
        <w:rPr>
          <w:rFonts w:ascii="Times New Roman" w:hAnsi="Times New Roman"/>
          <w:lang w:val="ru-RU"/>
        </w:rPr>
        <w:t xml:space="preserve"> </w:t>
      </w:r>
      <w:r w:rsidR="002C21E7">
        <w:rPr>
          <w:rFonts w:ascii="Times New Roman" w:hAnsi="Times New Roman"/>
          <w:lang w:val="ru-RU"/>
        </w:rPr>
        <w:t>предварительно проверив выполнен расчет или нет</w:t>
      </w:r>
      <w:r w:rsidR="002C21E7" w:rsidRPr="00434FC0">
        <w:rPr>
          <w:rFonts w:ascii="Times New Roman" w:hAnsi="Times New Roman"/>
          <w:lang w:val="ru-RU"/>
        </w:rPr>
        <w:t>.</w:t>
      </w:r>
      <w:r w:rsidR="002C21E7">
        <w:rPr>
          <w:rFonts w:ascii="Times New Roman" w:hAnsi="Times New Roman"/>
          <w:lang w:val="ru-RU"/>
        </w:rPr>
        <w:t xml:space="preserve"> Если расчет в </w:t>
      </w:r>
      <w:proofErr w:type="spellStart"/>
      <w:r w:rsidR="002C21E7">
        <w:rPr>
          <w:rFonts w:ascii="Times New Roman" w:hAnsi="Times New Roman"/>
          <w:lang w:val="ru-RU"/>
        </w:rPr>
        <w:t>биллинговом</w:t>
      </w:r>
      <w:proofErr w:type="spellEnd"/>
      <w:r w:rsidR="002C21E7">
        <w:rPr>
          <w:rFonts w:ascii="Times New Roman" w:hAnsi="Times New Roman"/>
          <w:lang w:val="ru-RU"/>
        </w:rPr>
        <w:t xml:space="preserve"> комплексе выполнен, загрузить новые данные нельзя.</w:t>
      </w:r>
    </w:p>
    <w:p w:rsidR="00936294" w:rsidRPr="00D333E0" w:rsidRDefault="00AB315E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Подробный порядок загрузки и проверки файла должен быть уточнен в </w:t>
      </w:r>
      <w:proofErr w:type="gramStart"/>
      <w:r w:rsidRPr="00D333E0">
        <w:rPr>
          <w:rFonts w:ascii="Times New Roman" w:hAnsi="Times New Roman"/>
          <w:lang w:val="ru-RU"/>
        </w:rPr>
        <w:t>подробном</w:t>
      </w:r>
      <w:proofErr w:type="gramEnd"/>
      <w:r w:rsidRPr="00D333E0">
        <w:rPr>
          <w:rFonts w:ascii="Times New Roman" w:hAnsi="Times New Roman"/>
          <w:lang w:val="ru-RU"/>
        </w:rPr>
        <w:t xml:space="preserve"> ТЗ.</w:t>
      </w: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936294" w:rsidRPr="00D333E0" w:rsidRDefault="00936294" w:rsidP="003A7511">
      <w:pPr>
        <w:pStyle w:val="4"/>
        <w:rPr>
          <w:lang w:val="ru-RU"/>
        </w:rPr>
      </w:pPr>
      <w:r w:rsidRPr="00D333E0">
        <w:rPr>
          <w:lang w:val="ru-RU"/>
        </w:rPr>
        <w:t>Страница «Протокол загрузки»</w:t>
      </w: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 данной странице должен отображаться список загруженных файлов с почасовыми расходами и результат их обработки.</w:t>
      </w: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скачать файл с переданными данными.</w:t>
      </w: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 отображения:</w:t>
      </w: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 wp14:anchorId="79A6F52C" wp14:editId="79A6F52D">
            <wp:extent cx="6296660" cy="3823970"/>
            <wp:effectExtent l="0" t="0" r="889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3E0">
        <w:rPr>
          <w:rFonts w:ascii="Times New Roman" w:hAnsi="Times New Roman"/>
          <w:lang w:val="ru-RU"/>
        </w:rPr>
        <w:t xml:space="preserve"> </w:t>
      </w:r>
    </w:p>
    <w:p w:rsidR="00936294" w:rsidRPr="00D333E0" w:rsidRDefault="00936294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AB315E" w:rsidRPr="00D333E0" w:rsidRDefault="00AB315E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По мере обработки файла процент обработки должен отображать примерное состояние процесса.</w:t>
      </w:r>
    </w:p>
    <w:p w:rsidR="00AB315E" w:rsidRPr="00D333E0" w:rsidRDefault="00AB315E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B868BB" w:rsidRPr="00D333E0" w:rsidRDefault="00A3337F" w:rsidP="00A3337F">
      <w:pPr>
        <w:pStyle w:val="4"/>
        <w:rPr>
          <w:lang w:val="ru-RU"/>
        </w:rPr>
      </w:pPr>
      <w:r w:rsidRPr="00D333E0">
        <w:rPr>
          <w:lang w:val="ru-RU"/>
        </w:rPr>
        <w:t>В формате 80</w:t>
      </w:r>
      <w:r w:rsidR="001D6B10" w:rsidRPr="00D333E0">
        <w:t>0</w:t>
      </w:r>
      <w:r w:rsidRPr="00D333E0">
        <w:rPr>
          <w:lang w:val="ru-RU"/>
        </w:rPr>
        <w:t>20</w:t>
      </w:r>
    </w:p>
    <w:p w:rsidR="00B868BB" w:rsidRPr="00D333E0" w:rsidRDefault="00A3337F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Страница загрузки должна позволять передать в ЛИК файлы в формате 8020.</w:t>
      </w:r>
    </w:p>
    <w:p w:rsidR="00FA328D" w:rsidRPr="00D333E0" w:rsidRDefault="00FA328D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передачи файлов в ЛИК путем отправки на адрес электронной почты.</w:t>
      </w:r>
    </w:p>
    <w:p w:rsidR="00016A1E" w:rsidRPr="00D333E0" w:rsidRDefault="00016A1E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Переданные любым способом файлы должны фиксироваться в протоколе загрузки.</w:t>
      </w:r>
    </w:p>
    <w:p w:rsidR="00A3337F" w:rsidRPr="00D333E0" w:rsidRDefault="00016A1E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Данные </w:t>
      </w:r>
      <w:r w:rsidR="00A3337F" w:rsidRPr="00D333E0">
        <w:rPr>
          <w:rFonts w:ascii="Times New Roman" w:hAnsi="Times New Roman"/>
          <w:lang w:val="ru-RU"/>
        </w:rPr>
        <w:t>группируются по точкам учета и отображаются в протоколе загрузки</w:t>
      </w:r>
      <w:r w:rsidRPr="00D333E0">
        <w:rPr>
          <w:rFonts w:ascii="Times New Roman" w:hAnsi="Times New Roman"/>
          <w:lang w:val="ru-RU"/>
        </w:rPr>
        <w:t xml:space="preserve"> с результатами обработки</w:t>
      </w:r>
      <w:r w:rsidR="00A3337F" w:rsidRPr="00D333E0">
        <w:rPr>
          <w:rFonts w:ascii="Times New Roman" w:hAnsi="Times New Roman"/>
          <w:lang w:val="ru-RU"/>
        </w:rPr>
        <w:t>.</w:t>
      </w:r>
    </w:p>
    <w:p w:rsidR="00857849" w:rsidRPr="00D333E0" w:rsidRDefault="00857849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Подробный порядок обработки файлов в формате 8020 должен быть уточнен при формировании </w:t>
      </w:r>
      <w:proofErr w:type="gramStart"/>
      <w:r w:rsidRPr="00D333E0">
        <w:rPr>
          <w:rFonts w:ascii="Times New Roman" w:hAnsi="Times New Roman"/>
          <w:lang w:val="ru-RU"/>
        </w:rPr>
        <w:t>подробного</w:t>
      </w:r>
      <w:proofErr w:type="gramEnd"/>
      <w:r w:rsidRPr="00D333E0">
        <w:rPr>
          <w:rFonts w:ascii="Times New Roman" w:hAnsi="Times New Roman"/>
          <w:lang w:val="ru-RU"/>
        </w:rPr>
        <w:t xml:space="preserve"> ТЗ.</w:t>
      </w:r>
    </w:p>
    <w:p w:rsidR="00B868BB" w:rsidRPr="00D333E0" w:rsidRDefault="00B868BB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A96868" w:rsidRPr="00D333E0" w:rsidRDefault="00A96868" w:rsidP="00EE6410">
      <w:pPr>
        <w:pStyle w:val="12"/>
      </w:pPr>
      <w:bookmarkStart w:id="16" w:name="_Toc450835557"/>
      <w:proofErr w:type="spellStart"/>
      <w:r w:rsidRPr="00D333E0">
        <w:t>Документы</w:t>
      </w:r>
      <w:bookmarkEnd w:id="16"/>
      <w:proofErr w:type="spellEnd"/>
    </w:p>
    <w:p w:rsidR="00A96868" w:rsidRPr="00D333E0" w:rsidRDefault="00A96868" w:rsidP="00A96868">
      <w:pPr>
        <w:rPr>
          <w:lang w:val="ru-RU"/>
        </w:rPr>
      </w:pPr>
      <w:r w:rsidRPr="00D333E0">
        <w:rPr>
          <w:lang w:val="ru-RU"/>
        </w:rPr>
        <w:t>Раздел предназначен для отображения и обмена документами между пользователем ЛИК и сотрудниками Заказчика.</w:t>
      </w:r>
    </w:p>
    <w:p w:rsidR="00A96868" w:rsidRPr="00D333E0" w:rsidRDefault="00A96868" w:rsidP="00A96868">
      <w:pPr>
        <w:rPr>
          <w:lang w:val="ru-RU"/>
        </w:rPr>
      </w:pPr>
      <w:r w:rsidRPr="00D333E0">
        <w:rPr>
          <w:lang w:val="ru-RU"/>
        </w:rPr>
        <w:t>Должна быть возможность добавления произвольных типов документов и их атрибутов.</w:t>
      </w:r>
    </w:p>
    <w:p w:rsidR="00A96868" w:rsidRPr="00D333E0" w:rsidRDefault="008901AE" w:rsidP="00A96868">
      <w:pPr>
        <w:rPr>
          <w:lang w:val="ru-RU"/>
        </w:rPr>
      </w:pPr>
      <w:r w:rsidRPr="00D333E0">
        <w:rPr>
          <w:lang w:val="ru-RU"/>
        </w:rPr>
        <w:t>Должна быть возможность создания отдельных пунктов меню для групп документов.</w:t>
      </w:r>
    </w:p>
    <w:p w:rsidR="008901AE" w:rsidRPr="00D333E0" w:rsidRDefault="008901AE" w:rsidP="00A96868">
      <w:pPr>
        <w:rPr>
          <w:lang w:val="ru-RU"/>
        </w:rPr>
      </w:pPr>
      <w:r w:rsidRPr="00D333E0">
        <w:rPr>
          <w:lang w:val="ru-RU"/>
        </w:rPr>
        <w:t>Должна быть возможность настройки доступных для просмотра и добавления групп документов в зависимости от группы потребителя.</w:t>
      </w:r>
    </w:p>
    <w:p w:rsidR="008901AE" w:rsidRPr="00D333E0" w:rsidRDefault="00B62711" w:rsidP="00A96868">
      <w:pPr>
        <w:rPr>
          <w:lang w:val="ru-RU"/>
        </w:rPr>
      </w:pPr>
      <w:r w:rsidRPr="00D333E0">
        <w:rPr>
          <w:lang w:val="ru-RU"/>
        </w:rPr>
        <w:t xml:space="preserve">Для документа должна быть возможность передать один или несколько файлов. </w:t>
      </w:r>
      <w:proofErr w:type="gramStart"/>
      <w:r w:rsidRPr="00D333E0">
        <w:rPr>
          <w:lang w:val="ru-RU"/>
        </w:rPr>
        <w:t>При загрузке файлов требовать за</w:t>
      </w:r>
      <w:r w:rsidR="009D7574" w:rsidRPr="00D333E0">
        <w:rPr>
          <w:lang w:val="ru-RU"/>
        </w:rPr>
        <w:t>полнения Имени и типа файла</w:t>
      </w:r>
      <w:r w:rsidR="00BC6599" w:rsidRPr="00D333E0">
        <w:rPr>
          <w:lang w:val="ru-RU"/>
        </w:rPr>
        <w:t xml:space="preserve"> </w:t>
      </w:r>
      <w:r w:rsidR="009D7574" w:rsidRPr="00D333E0">
        <w:rPr>
          <w:lang w:val="ru-RU"/>
        </w:rPr>
        <w:t xml:space="preserve">(выбирается из </w:t>
      </w:r>
      <w:r w:rsidR="00DD3F3D" w:rsidRPr="00D333E0">
        <w:rPr>
          <w:lang w:val="ru-RU"/>
        </w:rPr>
        <w:t>доступных</w:t>
      </w:r>
      <w:r w:rsidR="009D7574" w:rsidRPr="00D333E0">
        <w:rPr>
          <w:lang w:val="ru-RU"/>
        </w:rPr>
        <w:t xml:space="preserve"> для типа документа).</w:t>
      </w:r>
      <w:proofErr w:type="gramEnd"/>
      <w:r w:rsidR="009D7574" w:rsidRPr="00D333E0">
        <w:rPr>
          <w:lang w:val="ru-RU"/>
        </w:rPr>
        <w:t xml:space="preserve">  Набор и обязательность типов файлов для типов документов настраивает администратор.</w:t>
      </w:r>
    </w:p>
    <w:p w:rsidR="008901AE" w:rsidRDefault="000E559A" w:rsidP="00A96868">
      <w:pPr>
        <w:rPr>
          <w:lang w:val="ru-RU"/>
        </w:rPr>
      </w:pPr>
      <w:r w:rsidRPr="00D333E0">
        <w:rPr>
          <w:lang w:val="ru-RU"/>
        </w:rPr>
        <w:t>Список документов отображать в виде таблицы.</w:t>
      </w:r>
    </w:p>
    <w:p w:rsidR="00655093" w:rsidRPr="00D333E0" w:rsidRDefault="00655093" w:rsidP="00A96868">
      <w:pPr>
        <w:rPr>
          <w:lang w:val="ru-RU"/>
        </w:rPr>
      </w:pPr>
      <w:r>
        <w:rPr>
          <w:lang w:val="ru-RU"/>
        </w:rPr>
        <w:lastRenderedPageBreak/>
        <w:t xml:space="preserve">Требования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документом должны быть уточнены при подготовке подробного технического задания.</w:t>
      </w:r>
    </w:p>
    <w:p w:rsidR="00BC78EE" w:rsidRPr="00D333E0" w:rsidRDefault="00BC78EE" w:rsidP="00A96868">
      <w:pPr>
        <w:rPr>
          <w:lang w:val="ru-RU"/>
        </w:rPr>
      </w:pPr>
    </w:p>
    <w:p w:rsidR="00BC78EE" w:rsidRPr="00D333E0" w:rsidRDefault="00BC78EE" w:rsidP="00BC78EE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Должен быть отдельный раздел для работы с вопросами недоступный для потребителей. Данный раздел предназначен для работы с документами сотрудниками Заказчика.</w:t>
      </w:r>
    </w:p>
    <w:p w:rsidR="00BC78EE" w:rsidRPr="00D333E0" w:rsidRDefault="00BC78EE" w:rsidP="00BC78EE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Документы отображать в виде таблицы.</w:t>
      </w:r>
    </w:p>
    <w:p w:rsidR="00BC78EE" w:rsidRPr="00D333E0" w:rsidRDefault="00BC78EE" w:rsidP="00BC78EE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поиска и фильтрации:</w:t>
      </w:r>
    </w:p>
    <w:p w:rsidR="00BC78EE" w:rsidRPr="00D333E0" w:rsidRDefault="00BC78EE" w:rsidP="00BC78EE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По ФИО инженера обслуживающего договор</w:t>
      </w:r>
    </w:p>
    <w:p w:rsidR="00BC78EE" w:rsidRPr="00D333E0" w:rsidRDefault="00BC78EE" w:rsidP="00BC78EE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По дате документа</w:t>
      </w:r>
    </w:p>
    <w:p w:rsidR="00BC78EE" w:rsidRPr="00D333E0" w:rsidRDefault="00BC78EE" w:rsidP="00BC78EE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По состоянию документа</w:t>
      </w:r>
    </w:p>
    <w:p w:rsidR="00BC78EE" w:rsidRDefault="00BC78EE" w:rsidP="00BC78EE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По отделению обслуживающему договор</w:t>
      </w:r>
    </w:p>
    <w:p w:rsidR="00C25E4C" w:rsidRDefault="00C25E4C" w:rsidP="00BC78EE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типу документа</w:t>
      </w:r>
    </w:p>
    <w:p w:rsidR="00C25E4C" w:rsidRDefault="00C25E4C" w:rsidP="00BC78EE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группе документа</w:t>
      </w:r>
    </w:p>
    <w:p w:rsidR="00C25E4C" w:rsidRPr="00D333E0" w:rsidRDefault="00C25E4C" w:rsidP="00BC78EE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группе потребителей</w:t>
      </w:r>
    </w:p>
    <w:p w:rsidR="008901AE" w:rsidRPr="00D333E0" w:rsidRDefault="008901AE" w:rsidP="00A96868">
      <w:pPr>
        <w:rPr>
          <w:lang w:val="ru-RU"/>
        </w:rPr>
      </w:pPr>
    </w:p>
    <w:p w:rsidR="00065295" w:rsidRPr="00D333E0" w:rsidRDefault="00065295" w:rsidP="00A96868">
      <w:pPr>
        <w:rPr>
          <w:lang w:val="ru-RU"/>
        </w:rPr>
      </w:pPr>
      <w:r w:rsidRPr="00D333E0">
        <w:rPr>
          <w:lang w:val="ru-RU"/>
        </w:rPr>
        <w:t>Должна быть возможность корректировки состояния документа и добавления комментариев.</w:t>
      </w:r>
    </w:p>
    <w:p w:rsidR="00F54904" w:rsidRPr="00D333E0" w:rsidRDefault="00F54904" w:rsidP="00A96868">
      <w:pPr>
        <w:rPr>
          <w:lang w:val="ru-RU"/>
        </w:rPr>
      </w:pPr>
    </w:p>
    <w:p w:rsidR="00F54904" w:rsidRPr="00D333E0" w:rsidRDefault="00F54904" w:rsidP="00A96868">
      <w:pPr>
        <w:rPr>
          <w:lang w:val="ru-RU"/>
        </w:rPr>
      </w:pPr>
      <w:r w:rsidRPr="00D333E0">
        <w:rPr>
          <w:lang w:val="ru-RU"/>
        </w:rPr>
        <w:t xml:space="preserve">Первоначально должен быть создан и настроен тип документа «Акт </w:t>
      </w:r>
      <w:r w:rsidR="005F6CC4">
        <w:rPr>
          <w:lang w:val="ru-RU"/>
        </w:rPr>
        <w:t xml:space="preserve">неучтенного </w:t>
      </w:r>
      <w:r w:rsidRPr="00D333E0">
        <w:rPr>
          <w:lang w:val="ru-RU"/>
        </w:rPr>
        <w:t>потребления»</w:t>
      </w:r>
    </w:p>
    <w:p w:rsidR="00F54904" w:rsidRPr="00D333E0" w:rsidRDefault="00F54904" w:rsidP="00A96868">
      <w:pPr>
        <w:rPr>
          <w:lang w:val="ru-RU"/>
        </w:rPr>
      </w:pPr>
      <w:r w:rsidRPr="00D333E0">
        <w:rPr>
          <w:lang w:val="ru-RU"/>
        </w:rPr>
        <w:t xml:space="preserve">Описание полей документа с типом Акт </w:t>
      </w:r>
      <w:r w:rsidR="005F6CC4">
        <w:rPr>
          <w:lang w:val="ru-RU"/>
        </w:rPr>
        <w:t xml:space="preserve">неучтенного </w:t>
      </w:r>
      <w:r w:rsidR="005F6CC4" w:rsidRPr="00D333E0">
        <w:rPr>
          <w:lang w:val="ru-RU"/>
        </w:rPr>
        <w:t>потребления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431"/>
        <w:gridCol w:w="3861"/>
        <w:gridCol w:w="1941"/>
        <w:gridCol w:w="1551"/>
      </w:tblGrid>
      <w:tr w:rsidR="00D333E0" w:rsidRPr="00D333E0" w:rsidTr="00FD5217">
        <w:trPr>
          <w:trHeight w:val="3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Поле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Формат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Ограничения 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Примечание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Обязательно для заполнения</w:t>
            </w:r>
          </w:p>
        </w:tc>
      </w:tr>
      <w:tr w:rsidR="00D333E0" w:rsidRPr="00D333E0" w:rsidTr="00FD5217">
        <w:trPr>
          <w:trHeight w:val="12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D5217" w:rsidP="00F54904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1 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Номер договора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 Целое число 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ind w:right="463"/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от 1 до 10 знаков 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:rsidR="001D6B10" w:rsidRPr="00774717" w:rsidRDefault="00F54904" w:rsidP="001D6B10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1. Если заполнено поле </w:t>
            </w: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Номер договора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, </w:t>
            </w:r>
          </w:p>
          <w:p w:rsidR="00F54904" w:rsidRPr="00D333E0" w:rsidRDefault="00F54904" w:rsidP="001D6B10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2. Осуществлять проверку заведенного номера с существующим номером договора</w:t>
            </w:r>
            <w:r w:rsidR="001D6B10" w:rsidRPr="00774717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r w:rsidR="001D6B10" w:rsidRPr="00D333E0">
              <w:rPr>
                <w:rFonts w:eastAsia="Times New Roman" w:cstheme="minorHAnsi"/>
                <w:lang w:val="ru-RU" w:eastAsia="ru-RU" w:bidi="ar-SA"/>
              </w:rPr>
              <w:t>в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 БД: количество знаков, наличие букв, символов в номере и т.п.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br/>
              <w:t xml:space="preserve">3. В ходе проверки, в случае обнаружения ошибки, содержание ошибки выводить как сообщение и возможность </w:t>
            </w:r>
            <w:r w:rsidRPr="00D333E0">
              <w:rPr>
                <w:lang w:val="ru-RU"/>
              </w:rPr>
              <w:t>дал</w:t>
            </w:r>
            <w:r w:rsidR="00D5239B" w:rsidRPr="00D333E0">
              <w:rPr>
                <w:lang w:val="ru-RU"/>
              </w:rPr>
              <w:t>ь</w:t>
            </w:r>
            <w:r w:rsidRPr="00D333E0">
              <w:rPr>
                <w:lang w:val="ru-RU"/>
              </w:rPr>
              <w:t xml:space="preserve">нейшего 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заполнения полей контента должна отсутствовать.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*</w:t>
            </w:r>
          </w:p>
        </w:tc>
      </w:tr>
      <w:tr w:rsidR="00D333E0" w:rsidRPr="003D78F9" w:rsidTr="00FD5217">
        <w:trPr>
          <w:trHeight w:val="12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D5217" w:rsidP="00F54904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2 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Номер потребителя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 Целое число 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От 1 до 4 знаков </w:t>
            </w:r>
          </w:p>
        </w:tc>
        <w:tc>
          <w:tcPr>
            <w:tcW w:w="1941" w:type="dxa"/>
            <w:vMerge/>
            <w:vAlign w:val="center"/>
            <w:hideMark/>
          </w:tcPr>
          <w:p w:rsidR="00F54904" w:rsidRPr="00D333E0" w:rsidRDefault="00F54904" w:rsidP="00F54904">
            <w:pPr>
              <w:rPr>
                <w:rFonts w:eastAsia="Times New Roman" w:cstheme="minorHAnsi"/>
                <w:lang w:val="ru-RU" w:eastAsia="ru-RU" w:bidi="ar-SA"/>
              </w:rPr>
            </w:pP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*</w:t>
            </w:r>
            <w:r w:rsidR="00FD5217"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(Если договор относится к </w:t>
            </w:r>
            <w:proofErr w:type="gramStart"/>
            <w:r w:rsidR="00FD5217" w:rsidRPr="00D333E0">
              <w:rPr>
                <w:rFonts w:eastAsia="Times New Roman" w:cstheme="minorHAnsi"/>
                <w:bCs/>
                <w:lang w:val="ru-RU" w:eastAsia="ru-RU" w:bidi="ar-SA"/>
              </w:rPr>
              <w:t>физлицам</w:t>
            </w:r>
            <w:proofErr w:type="gramEnd"/>
            <w:r w:rsidR="00FD5217"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 то не обязательное поле)</w:t>
            </w:r>
          </w:p>
        </w:tc>
      </w:tr>
      <w:tr w:rsidR="00D333E0" w:rsidRPr="00D333E0" w:rsidTr="00FD5217">
        <w:trPr>
          <w:trHeight w:val="2175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D5217" w:rsidP="00F54904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lastRenderedPageBreak/>
              <w:t xml:space="preserve">3 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Состояние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54904" w:rsidRPr="00D333E0" w:rsidRDefault="00F54904" w:rsidP="00B710B7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Акт </w:t>
            </w:r>
            <w:r w:rsidR="00B710B7">
              <w:rPr>
                <w:rFonts w:eastAsia="Times New Roman" w:cstheme="minorHAnsi"/>
                <w:lang w:val="ru-RU" w:eastAsia="ru-RU" w:bidi="ar-SA"/>
              </w:rPr>
              <w:t>НП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t>/Расчет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proofErr w:type="gramStart"/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отправлен</w:t>
            </w:r>
            <w:proofErr w:type="gramEnd"/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/принят/отклонен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F54904" w:rsidRPr="00D333E0" w:rsidRDefault="008A74E5" w:rsidP="00FD5217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О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тправлен</w:t>
            </w: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 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 xml:space="preserve">- если поля </w:t>
            </w:r>
            <w:r w:rsidR="00F54904" w:rsidRPr="00D333E0">
              <w:rPr>
                <w:lang w:val="ru-RU"/>
              </w:rPr>
              <w:t>1-</w:t>
            </w:r>
            <w:r w:rsidR="00FD5217" w:rsidRPr="00D333E0">
              <w:rPr>
                <w:lang w:val="ru-RU"/>
              </w:rPr>
              <w:t>2</w:t>
            </w:r>
            <w:r w:rsidR="00C466C6" w:rsidRPr="00D333E0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 xml:space="preserve"> заполнены успешно (без ошибок) и заполнены все обязательные поля;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br/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принят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 xml:space="preserve"> - если Акт и расчет прошли проверку РСО;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br/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отклонен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 xml:space="preserve"> - если РСО обнаружена ошибка, для этого предусмотреть поле 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"комментарий"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 xml:space="preserve"> для занесения причины отклонения Акта, расчета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*</w:t>
            </w:r>
          </w:p>
        </w:tc>
      </w:tr>
      <w:tr w:rsidR="00D333E0" w:rsidRPr="00D333E0" w:rsidTr="00FD5217">
        <w:trPr>
          <w:trHeight w:val="3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D5217" w:rsidP="00F54904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4 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Номер документа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 Текст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До 100 знаков 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 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*</w:t>
            </w:r>
          </w:p>
        </w:tc>
      </w:tr>
      <w:tr w:rsidR="00D333E0" w:rsidRPr="00D333E0" w:rsidTr="00FD5217">
        <w:trPr>
          <w:trHeight w:val="3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D5217" w:rsidP="00F54904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5 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Дата документа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Дата 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Выбор из календаря 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F54904" w:rsidRPr="00D333E0" w:rsidRDefault="00F54904" w:rsidP="00F54904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 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*</w:t>
            </w:r>
          </w:p>
        </w:tc>
      </w:tr>
      <w:tr w:rsidR="00D333E0" w:rsidRPr="00D333E0" w:rsidTr="00FD5217">
        <w:trPr>
          <w:trHeight w:val="9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D5217" w:rsidP="00F54904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6 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Файлы - приложения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Файл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F54904" w:rsidRPr="00D333E0" w:rsidRDefault="00F54904" w:rsidP="00226448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Расчет</w:t>
            </w:r>
            <w:r w:rsidR="007030DC" w:rsidRPr="00D333E0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r w:rsidR="00FA5683" w:rsidRPr="00D333E0">
              <w:rPr>
                <w:rFonts w:eastAsia="Times New Roman" w:cstheme="minorHAnsi"/>
                <w:lang w:val="ru-RU" w:eastAsia="ru-RU" w:bidi="ar-SA"/>
              </w:rPr>
              <w:t xml:space="preserve">к </w:t>
            </w:r>
            <w:r w:rsidR="007030DC" w:rsidRPr="00D333E0">
              <w:rPr>
                <w:rFonts w:eastAsia="Times New Roman" w:cstheme="minorHAnsi"/>
                <w:lang w:val="ru-RU" w:eastAsia="ru-RU" w:bidi="ar-SA"/>
              </w:rPr>
              <w:t>Акт</w:t>
            </w:r>
            <w:r w:rsidR="00FA5683" w:rsidRPr="00D333E0">
              <w:rPr>
                <w:rFonts w:eastAsia="Times New Roman" w:cstheme="minorHAnsi"/>
                <w:lang w:val="ru-RU" w:eastAsia="ru-RU" w:bidi="ar-SA"/>
              </w:rPr>
              <w:t>у</w:t>
            </w:r>
            <w:r w:rsidR="007030DC" w:rsidRPr="00D333E0">
              <w:rPr>
                <w:rFonts w:eastAsia="Times New Roman" w:cstheme="minorHAnsi"/>
                <w:lang w:val="ru-RU" w:eastAsia="ru-RU" w:bidi="ar-SA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F54904" w:rsidRPr="00D333E0" w:rsidRDefault="00F54904" w:rsidP="00B710B7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Должна быть возможность загрузить скан </w:t>
            </w:r>
            <w:r w:rsidR="00D5239B" w:rsidRPr="00D333E0">
              <w:rPr>
                <w:rFonts w:eastAsia="Times New Roman" w:cstheme="minorHAnsi"/>
                <w:lang w:val="ru-RU" w:eastAsia="ru-RU" w:bidi="ar-SA"/>
              </w:rPr>
              <w:t xml:space="preserve">Акта б/у и 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расчета к Акту </w:t>
            </w:r>
            <w:r w:rsidR="00B710B7">
              <w:rPr>
                <w:rFonts w:eastAsia="Times New Roman" w:cstheme="minorHAnsi"/>
                <w:lang w:val="ru-RU" w:eastAsia="ru-RU" w:bidi="ar-SA"/>
              </w:rPr>
              <w:t>НП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 и загрузить скан расчета, взамен ранее направленного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*</w:t>
            </w:r>
          </w:p>
        </w:tc>
      </w:tr>
      <w:tr w:rsidR="00D333E0" w:rsidRPr="00D333E0" w:rsidTr="00FD5217">
        <w:trPr>
          <w:trHeight w:val="3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D5217" w:rsidP="00764088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7 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Дата </w:t>
            </w:r>
            <w:r w:rsidR="00764088" w:rsidRPr="00D333E0">
              <w:rPr>
                <w:rFonts w:eastAsia="Times New Roman" w:cstheme="minorHAnsi"/>
                <w:bCs/>
                <w:lang w:val="ru-RU" w:eastAsia="ru-RU" w:bidi="ar-SA"/>
              </w:rPr>
              <w:t>Р</w:t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асчета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54904" w:rsidRPr="00D333E0" w:rsidRDefault="00F54904" w:rsidP="00F54904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 </w:t>
            </w:r>
            <w:r w:rsidR="007030DC" w:rsidRPr="00D333E0">
              <w:rPr>
                <w:rFonts w:eastAsia="Times New Roman" w:cstheme="minorHAnsi"/>
                <w:lang w:val="ru-RU" w:eastAsia="ru-RU" w:bidi="ar-SA"/>
              </w:rPr>
              <w:t>Дата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F54904" w:rsidRPr="00D333E0" w:rsidRDefault="00F54904" w:rsidP="00F54904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 </w:t>
            </w:r>
            <w:r w:rsidR="007030DC" w:rsidRPr="00D333E0">
              <w:rPr>
                <w:rFonts w:eastAsia="Times New Roman" w:cstheme="minorHAnsi"/>
                <w:lang w:val="ru-RU" w:eastAsia="ru-RU" w:bidi="ar-SA"/>
              </w:rPr>
              <w:t>Выбор из календаря 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F54904" w:rsidRPr="00D333E0" w:rsidRDefault="00F54904" w:rsidP="00F54904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 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*</w:t>
            </w:r>
          </w:p>
        </w:tc>
      </w:tr>
      <w:tr w:rsidR="00D333E0" w:rsidRPr="00D333E0" w:rsidTr="00FD5217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6C56EB" w:rsidRPr="00D333E0" w:rsidRDefault="00FD5217" w:rsidP="00764088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 xml:space="preserve">8 </w:t>
            </w:r>
            <w:r w:rsidR="006C56EB" w:rsidRPr="00D333E0">
              <w:rPr>
                <w:rFonts w:eastAsia="Times New Roman" w:cstheme="minorHAnsi"/>
                <w:bCs/>
                <w:lang w:val="ru-RU" w:eastAsia="ru-RU" w:bidi="ar-SA"/>
              </w:rPr>
              <w:t>Состояние расчета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6C56EB" w:rsidRPr="00D333E0" w:rsidRDefault="006C56EB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Ссылка на </w:t>
            </w:r>
            <w:r w:rsidRPr="00D333E0">
              <w:rPr>
                <w:lang w:val="ru-RU"/>
              </w:rPr>
              <w:t>сп</w:t>
            </w:r>
            <w:r w:rsidR="00D5239B" w:rsidRPr="00D333E0">
              <w:rPr>
                <w:lang w:val="ru-RU"/>
              </w:rPr>
              <w:t>р</w:t>
            </w:r>
            <w:r w:rsidRPr="00D333E0">
              <w:rPr>
                <w:lang w:val="ru-RU"/>
              </w:rPr>
              <w:t>авочник</w:t>
            </w:r>
            <w:r w:rsidR="00FD5217" w:rsidRPr="00D333E0">
              <w:rPr>
                <w:lang w:val="ru-RU"/>
              </w:rPr>
              <w:t xml:space="preserve"> состояний</w:t>
            </w:r>
          </w:p>
        </w:tc>
        <w:tc>
          <w:tcPr>
            <w:tcW w:w="3861" w:type="dxa"/>
            <w:shd w:val="clear" w:color="auto" w:fill="auto"/>
            <w:noWrap/>
            <w:vAlign w:val="bottom"/>
          </w:tcPr>
          <w:p w:rsidR="006C56EB" w:rsidRPr="00D333E0" w:rsidRDefault="006C56EB" w:rsidP="00D862F2">
            <w:pPr>
              <w:rPr>
                <w:rFonts w:eastAsia="Times New Roman" w:cstheme="minorHAnsi"/>
                <w:lang w:val="ru-RU" w:eastAsia="ru-RU" w:bidi="ar-SA"/>
              </w:rPr>
            </w:pPr>
            <w:proofErr w:type="gramStart"/>
            <w:r w:rsidRPr="00D333E0">
              <w:rPr>
                <w:rFonts w:eastAsia="Times New Roman" w:cstheme="minorHAnsi"/>
                <w:lang w:val="ru-RU" w:eastAsia="ru-RU" w:bidi="ar-SA"/>
              </w:rPr>
              <w:t>отправлен</w:t>
            </w:r>
            <w:proofErr w:type="gramEnd"/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/принят/отклонен/взамен </w:t>
            </w:r>
            <w:r w:rsidRPr="00D333E0">
              <w:rPr>
                <w:lang w:val="ru-RU"/>
              </w:rPr>
              <w:t>отправлен</w:t>
            </w:r>
            <w:r w:rsidR="00D5239B" w:rsidRPr="00D333E0">
              <w:rPr>
                <w:lang w:val="ru-RU"/>
              </w:rPr>
              <w:t>н</w:t>
            </w:r>
            <w:r w:rsidRPr="00D333E0">
              <w:rPr>
                <w:lang w:val="ru-RU"/>
              </w:rPr>
              <w:t>о</w:t>
            </w:r>
            <w:r w:rsidR="00D862F2" w:rsidRPr="00D333E0">
              <w:rPr>
                <w:lang w:val="ru-RU"/>
              </w:rPr>
              <w:t>го</w:t>
            </w:r>
            <w:r w:rsidR="00D862F2" w:rsidRPr="00D333E0">
              <w:rPr>
                <w:rFonts w:eastAsia="Times New Roman" w:cstheme="minorHAnsi"/>
                <w:lang w:val="ru-RU" w:eastAsia="ru-RU" w:bidi="ar-SA"/>
              </w:rPr>
              <w:t>/отозван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6C56EB" w:rsidRPr="00D333E0" w:rsidRDefault="00D862F2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Если все обязательные поля Расчета корректно заполнены и файл успешно загружен, то состояние Принят. Если ранее уже был загружен расчет то «Взамен </w:t>
            </w:r>
            <w:proofErr w:type="gramStart"/>
            <w:r w:rsidRPr="00D333E0">
              <w:rPr>
                <w:rFonts w:eastAsia="Times New Roman" w:cstheme="minorHAnsi"/>
                <w:lang w:val="ru-RU" w:eastAsia="ru-RU" w:bidi="ar-SA"/>
              </w:rPr>
              <w:t>отправленного</w:t>
            </w:r>
            <w:proofErr w:type="gramEnd"/>
            <w:r w:rsidRPr="00D333E0">
              <w:rPr>
                <w:rFonts w:eastAsia="Times New Roman" w:cstheme="minorHAnsi"/>
                <w:lang w:val="ru-RU" w:eastAsia="ru-RU" w:bidi="ar-SA"/>
              </w:rPr>
              <w:t xml:space="preserve">», 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lastRenderedPageBreak/>
              <w:t>при этом ранее отправленный переводится в состояние «Отозван». Инженер Заказчика может изменить состояние на «Отклонен».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6C56EB" w:rsidRPr="00D333E0" w:rsidRDefault="006C56EB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</w:p>
        </w:tc>
      </w:tr>
      <w:tr w:rsidR="00D333E0" w:rsidRPr="00D333E0" w:rsidTr="00FD5217">
        <w:trPr>
          <w:trHeight w:val="15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D5217" w:rsidP="007D0ECD">
            <w:pPr>
              <w:rPr>
                <w:lang w:val="ru-RU"/>
              </w:rPr>
            </w:pPr>
            <w:r w:rsidRPr="00D333E0">
              <w:rPr>
                <w:lang w:val="ru-RU"/>
              </w:rPr>
              <w:lastRenderedPageBreak/>
              <w:t xml:space="preserve">9 </w:t>
            </w:r>
            <w:r w:rsidR="00F54904" w:rsidRPr="00D333E0">
              <w:rPr>
                <w:lang w:val="ru-RU"/>
              </w:rPr>
              <w:t>Акт БУ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 </w:t>
            </w:r>
            <w:r w:rsidR="007030DC" w:rsidRPr="00D333E0">
              <w:rPr>
                <w:lang w:val="ru-RU"/>
              </w:rPr>
              <w:t>Ссылка на Акт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F54904" w:rsidRPr="00D333E0" w:rsidRDefault="007030DC" w:rsidP="00F54904">
            <w:pPr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Акт должен уже существовать</w:t>
            </w:r>
            <w:r w:rsidR="00F54904" w:rsidRPr="00D333E0">
              <w:rPr>
                <w:lang w:val="ru-RU"/>
              </w:rPr>
              <w:t> 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F54904" w:rsidRPr="00D333E0" w:rsidRDefault="00FD5217" w:rsidP="00F54904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В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>ыводить автоматически;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br/>
            </w:r>
            <w:r w:rsidR="00F54904" w:rsidRPr="00D333E0">
              <w:rPr>
                <w:rFonts w:eastAsia="Times New Roman" w:cstheme="minorHAnsi"/>
                <w:bCs/>
                <w:lang w:val="ru-RU" w:eastAsia="ru-RU" w:bidi="ar-SA"/>
              </w:rPr>
              <w:t>Номер Акта и дата Акта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>, если расчет направляется самостоятельно (взамен ранее направленного)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F54904" w:rsidRPr="00D333E0" w:rsidRDefault="00F54904" w:rsidP="00F54904">
            <w:pPr>
              <w:jc w:val="center"/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*</w:t>
            </w:r>
          </w:p>
        </w:tc>
      </w:tr>
      <w:tr w:rsidR="00F54904" w:rsidRPr="00D333E0" w:rsidTr="00FD5217">
        <w:trPr>
          <w:trHeight w:val="300"/>
        </w:trPr>
        <w:tc>
          <w:tcPr>
            <w:tcW w:w="1491" w:type="dxa"/>
            <w:shd w:val="clear" w:color="auto" w:fill="auto"/>
            <w:vAlign w:val="center"/>
            <w:hideMark/>
          </w:tcPr>
          <w:p w:rsidR="00F54904" w:rsidRPr="00D333E0" w:rsidRDefault="00F54904" w:rsidP="00F54904">
            <w:pPr>
              <w:rPr>
                <w:rFonts w:eastAsia="Times New Roman" w:cstheme="minorHAnsi"/>
                <w:bCs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bCs/>
                <w:lang w:val="ru-RU" w:eastAsia="ru-RU" w:bidi="ar-SA"/>
              </w:rPr>
              <w:t>Дата отправки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54904" w:rsidRPr="00D333E0" w:rsidRDefault="007030DC" w:rsidP="00F54904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Дата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> </w:t>
            </w:r>
            <w:r w:rsidRPr="00D333E0">
              <w:rPr>
                <w:rFonts w:eastAsia="Times New Roman" w:cstheme="minorHAnsi"/>
                <w:lang w:val="ru-RU" w:eastAsia="ru-RU" w:bidi="ar-SA"/>
              </w:rPr>
              <w:t>и время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F54904" w:rsidRPr="00D333E0" w:rsidRDefault="007030DC" w:rsidP="00F54904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Текущая дата и время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> 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:rsidR="00F54904" w:rsidRPr="00D333E0" w:rsidRDefault="00F54904" w:rsidP="00F54904">
            <w:pPr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Соответствует текущей дате отправки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54904" w:rsidRPr="00D333E0" w:rsidRDefault="00D862F2" w:rsidP="00F54904">
            <w:pPr>
              <w:jc w:val="center"/>
              <w:rPr>
                <w:rFonts w:eastAsia="Times New Roman" w:cstheme="minorHAnsi"/>
                <w:lang w:val="ru-RU" w:eastAsia="ru-RU" w:bidi="ar-SA"/>
              </w:rPr>
            </w:pPr>
            <w:r w:rsidRPr="00D333E0">
              <w:rPr>
                <w:rFonts w:eastAsia="Times New Roman" w:cstheme="minorHAnsi"/>
                <w:lang w:val="ru-RU" w:eastAsia="ru-RU" w:bidi="ar-SA"/>
              </w:rPr>
              <w:t>*</w:t>
            </w:r>
            <w:r w:rsidR="00F54904" w:rsidRPr="00D333E0">
              <w:rPr>
                <w:rFonts w:eastAsia="Times New Roman" w:cstheme="minorHAnsi"/>
                <w:lang w:val="ru-RU" w:eastAsia="ru-RU" w:bidi="ar-SA"/>
              </w:rPr>
              <w:t> </w:t>
            </w:r>
          </w:p>
        </w:tc>
      </w:tr>
    </w:tbl>
    <w:p w:rsidR="00F54904" w:rsidRPr="00D333E0" w:rsidRDefault="00F54904" w:rsidP="00A96868">
      <w:pPr>
        <w:rPr>
          <w:lang w:val="ru-RU"/>
        </w:rPr>
      </w:pPr>
    </w:p>
    <w:p w:rsidR="00B868BB" w:rsidRPr="00D333E0" w:rsidRDefault="00B868BB" w:rsidP="00EE6410">
      <w:pPr>
        <w:pStyle w:val="12"/>
      </w:pPr>
      <w:bookmarkStart w:id="17" w:name="_Toc450835558"/>
      <w:proofErr w:type="spellStart"/>
      <w:r w:rsidRPr="00D333E0">
        <w:t>Раздел</w:t>
      </w:r>
      <w:proofErr w:type="spellEnd"/>
      <w:r w:rsidRPr="00D333E0">
        <w:t xml:space="preserve"> </w:t>
      </w:r>
      <w:proofErr w:type="spellStart"/>
      <w:r w:rsidRPr="00D333E0">
        <w:t>Обратная</w:t>
      </w:r>
      <w:proofErr w:type="spellEnd"/>
      <w:r w:rsidRPr="00D333E0">
        <w:t xml:space="preserve"> </w:t>
      </w:r>
      <w:proofErr w:type="spellStart"/>
      <w:r w:rsidRPr="00D333E0">
        <w:t>связь</w:t>
      </w:r>
      <w:bookmarkEnd w:id="17"/>
      <w:proofErr w:type="spellEnd"/>
    </w:p>
    <w:p w:rsidR="00B868BB" w:rsidRPr="00D333E0" w:rsidRDefault="00B868BB" w:rsidP="00B868BB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B868BB" w:rsidRPr="00D333E0" w:rsidRDefault="00B868BB" w:rsidP="00CF4CE4">
      <w:pPr>
        <w:pStyle w:val="3"/>
        <w:rPr>
          <w:lang w:val="ru-RU"/>
        </w:rPr>
      </w:pPr>
      <w:bookmarkStart w:id="18" w:name="_Toc450835559"/>
      <w:r w:rsidRPr="00D333E0">
        <w:rPr>
          <w:lang w:val="ru-RU"/>
        </w:rPr>
        <w:t>Вопрос-ответ</w:t>
      </w:r>
      <w:bookmarkEnd w:id="18"/>
    </w:p>
    <w:p w:rsidR="00B868BB" w:rsidRPr="00D333E0" w:rsidRDefault="004B6B66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Раздел предназначен для интерактивного общения потребителя с </w:t>
      </w:r>
      <w:r w:rsidR="00DD3F3D" w:rsidRPr="00D333E0">
        <w:rPr>
          <w:rFonts w:ascii="Times New Roman" w:hAnsi="Times New Roman"/>
          <w:lang w:val="ru-RU"/>
        </w:rPr>
        <w:t>ответственным</w:t>
      </w:r>
      <w:r w:rsidRPr="00D333E0">
        <w:rPr>
          <w:rFonts w:ascii="Times New Roman" w:hAnsi="Times New Roman"/>
          <w:lang w:val="ru-RU"/>
        </w:rPr>
        <w:t xml:space="preserve"> сотрудником ОАО «</w:t>
      </w:r>
      <w:proofErr w:type="spellStart"/>
      <w:r w:rsidRPr="00D333E0">
        <w:rPr>
          <w:rFonts w:ascii="Times New Roman" w:hAnsi="Times New Roman"/>
          <w:lang w:val="ru-RU"/>
        </w:rPr>
        <w:t>ЕЭнС</w:t>
      </w:r>
      <w:proofErr w:type="spellEnd"/>
      <w:r w:rsidRPr="00D333E0">
        <w:rPr>
          <w:rFonts w:ascii="Times New Roman" w:hAnsi="Times New Roman"/>
          <w:lang w:val="ru-RU"/>
        </w:rPr>
        <w:t>».</w:t>
      </w:r>
    </w:p>
    <w:p w:rsidR="004B6B66" w:rsidRPr="00D333E0" w:rsidRDefault="004B6B66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просмотра ранее направленных обращений и ответов к ним.</w:t>
      </w:r>
    </w:p>
    <w:p w:rsidR="004B6B66" w:rsidRPr="00D333E0" w:rsidRDefault="004B6B66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создать новое обращение. Длина обращения не более 500 знаков. При вводе должен осуществляться контроль на длину текста с выводом соответствующего сообщения пользователю. Должна быть возможность прикрепить к сообщению один или несколько файлов.</w:t>
      </w:r>
    </w:p>
    <w:p w:rsidR="004B6B66" w:rsidRDefault="004B6B66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 отправке нового сообщения пользователем ответственному сотруднику на электронную почту должно прийти сообщение о новом вопросе, со ссылкой для перехода на страницу для работы с вопросами.</w:t>
      </w:r>
    </w:p>
    <w:p w:rsidR="00B710B7" w:rsidRPr="00D333E0" w:rsidRDefault="00B710B7" w:rsidP="00B868B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заданной периодичностью система должна формировать отчет о поступивших вопросах и ответах на них, и направлять данный отчет руководителям структурных подразделений, чьи работники являются ответственными за договоры, по которым поступили вопросы.</w:t>
      </w:r>
    </w:p>
    <w:p w:rsidR="004B6B66" w:rsidRPr="00D333E0" w:rsidRDefault="004B6B66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4B6B66" w:rsidRPr="00D333E0" w:rsidRDefault="004B6B66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Должен быть отдельный раздел для работы с вопросами недоступный для потребителей. Данный раздел предназначен для отправки ответов ответственными сотрудниками.</w:t>
      </w:r>
    </w:p>
    <w:p w:rsidR="004B6B66" w:rsidRPr="00D333E0" w:rsidRDefault="004B6B66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Отображать список вопросов в виде таблицы.</w:t>
      </w:r>
    </w:p>
    <w:p w:rsidR="004B6B66" w:rsidRPr="00D333E0" w:rsidRDefault="004B6B66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Пример:</w:t>
      </w:r>
    </w:p>
    <w:p w:rsidR="004B6B66" w:rsidRPr="00D333E0" w:rsidRDefault="003146F8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 wp14:anchorId="79A6F52E" wp14:editId="79A6F52F">
            <wp:extent cx="6286500" cy="15640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F8" w:rsidRPr="00D333E0" w:rsidRDefault="003146F8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3146F8" w:rsidRPr="00D333E0" w:rsidRDefault="003146F8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Должна быть возможность выбора ответственного лица из </w:t>
      </w:r>
      <w:proofErr w:type="spellStart"/>
      <w:r w:rsidRPr="00D333E0">
        <w:rPr>
          <w:rFonts w:ascii="Times New Roman" w:hAnsi="Times New Roman"/>
          <w:lang w:val="ru-RU"/>
        </w:rPr>
        <w:t>комбобокса</w:t>
      </w:r>
      <w:proofErr w:type="spellEnd"/>
      <w:r w:rsidRPr="00D333E0">
        <w:rPr>
          <w:rFonts w:ascii="Times New Roman" w:hAnsi="Times New Roman"/>
          <w:lang w:val="ru-RU"/>
        </w:rPr>
        <w:t xml:space="preserve"> и фильтрации списка по ответственному лицу. Должна быть возможность поиска по № договора, названию организации, признаку наличия ответа на вопросы.</w:t>
      </w:r>
    </w:p>
    <w:p w:rsidR="003146F8" w:rsidRPr="00D333E0" w:rsidRDefault="003146F8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Группировать списки вопросов по партнерам и договорам.</w:t>
      </w:r>
    </w:p>
    <w:p w:rsidR="003146F8" w:rsidRPr="00D333E0" w:rsidRDefault="003146F8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 переходе к конкретному вопросу, должна быть возможность просмотреть сообщение, скачать вложенные файлы, написать ответ и приложить к ответу файлы.</w:t>
      </w:r>
    </w:p>
    <w:p w:rsidR="007232E8" w:rsidRPr="00D333E0" w:rsidRDefault="007232E8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Должен быть реализован программный интерфейс (API) позволяющий получать в формате XML данные о</w:t>
      </w:r>
      <w:r w:rsidR="00FA5683" w:rsidRPr="00D333E0">
        <w:rPr>
          <w:rFonts w:ascii="Times New Roman" w:hAnsi="Times New Roman"/>
          <w:lang w:val="ru-RU"/>
        </w:rPr>
        <w:t>бо</w:t>
      </w:r>
      <w:r w:rsidRPr="00D333E0">
        <w:rPr>
          <w:rFonts w:ascii="Times New Roman" w:hAnsi="Times New Roman"/>
          <w:lang w:val="ru-RU"/>
        </w:rPr>
        <w:t xml:space="preserve"> всех вопросах и ответах.</w:t>
      </w:r>
    </w:p>
    <w:p w:rsidR="007232E8" w:rsidRPr="00D333E0" w:rsidRDefault="007232E8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Подробное описание интерфейса разработать при подготовке ТЗ.</w:t>
      </w:r>
    </w:p>
    <w:p w:rsidR="00B868BB" w:rsidRPr="00D333E0" w:rsidRDefault="00B868BB" w:rsidP="00CF4CE4">
      <w:pPr>
        <w:pStyle w:val="3"/>
        <w:rPr>
          <w:lang w:val="ru-RU"/>
        </w:rPr>
      </w:pPr>
      <w:bookmarkStart w:id="19" w:name="_Toc450835560"/>
      <w:r w:rsidRPr="00D333E0">
        <w:rPr>
          <w:lang w:val="ru-RU"/>
        </w:rPr>
        <w:t>Прием заявок по приборам учета</w:t>
      </w:r>
      <w:bookmarkEnd w:id="19"/>
    </w:p>
    <w:p w:rsidR="00B868BB" w:rsidRPr="00D333E0" w:rsidRDefault="007232E8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Раздел предназначен для приема заявок по приборам учета от потребителей</w:t>
      </w:r>
      <w:r w:rsidR="00B74A03" w:rsidRPr="00D333E0">
        <w:rPr>
          <w:rFonts w:ascii="Times New Roman" w:hAnsi="Times New Roman"/>
          <w:lang w:val="ru-RU"/>
        </w:rPr>
        <w:t xml:space="preserve">, в том </w:t>
      </w:r>
      <w:proofErr w:type="spellStart"/>
      <w:r w:rsidR="00B74A03" w:rsidRPr="00D333E0">
        <w:rPr>
          <w:rFonts w:ascii="Times New Roman" w:hAnsi="Times New Roman"/>
          <w:lang w:val="ru-RU"/>
        </w:rPr>
        <w:t>числе</w:t>
      </w:r>
      <w:proofErr w:type="gramStart"/>
      <w:r w:rsidR="00B74A03" w:rsidRPr="00D333E0">
        <w:rPr>
          <w:rFonts w:ascii="Times New Roman" w:hAnsi="Times New Roman"/>
          <w:lang w:val="ru-RU"/>
        </w:rPr>
        <w:t>,о</w:t>
      </w:r>
      <w:proofErr w:type="gramEnd"/>
      <w:r w:rsidR="00B74A03" w:rsidRPr="00D333E0">
        <w:rPr>
          <w:rFonts w:ascii="Times New Roman" w:hAnsi="Times New Roman"/>
          <w:lang w:val="ru-RU"/>
        </w:rPr>
        <w:t>т</w:t>
      </w:r>
      <w:proofErr w:type="spellEnd"/>
      <w:r w:rsidR="00B74A03" w:rsidRPr="00D333E0">
        <w:rPr>
          <w:rFonts w:ascii="Times New Roman" w:hAnsi="Times New Roman"/>
          <w:lang w:val="ru-RU"/>
        </w:rPr>
        <w:t xml:space="preserve"> </w:t>
      </w:r>
      <w:proofErr w:type="spellStart"/>
      <w:r w:rsidR="00B74A03" w:rsidRPr="00D333E0">
        <w:rPr>
          <w:rFonts w:ascii="Times New Roman" w:hAnsi="Times New Roman"/>
          <w:lang w:val="ru-RU"/>
        </w:rPr>
        <w:t>физ.лиц</w:t>
      </w:r>
      <w:proofErr w:type="spellEnd"/>
      <w:r w:rsidR="00B74A03" w:rsidRPr="00D333E0">
        <w:rPr>
          <w:rFonts w:ascii="Times New Roman" w:hAnsi="Times New Roman"/>
          <w:lang w:val="ru-RU"/>
        </w:rPr>
        <w:t>, расчеты с которыми осуществляются по лицевым счетам</w:t>
      </w:r>
    </w:p>
    <w:p w:rsidR="007232E8" w:rsidRPr="00D333E0" w:rsidRDefault="007232E8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1349A2" w:rsidRPr="00D333E0" w:rsidRDefault="001349A2" w:rsidP="00795B25">
      <w:pPr>
        <w:pStyle w:val="4"/>
        <w:rPr>
          <w:lang w:val="ru-RU"/>
        </w:rPr>
      </w:pPr>
      <w:r w:rsidRPr="00D333E0">
        <w:rPr>
          <w:lang w:val="ru-RU"/>
        </w:rPr>
        <w:t>Просмотр заявок</w:t>
      </w:r>
    </w:p>
    <w:p w:rsidR="001349A2" w:rsidRPr="00D333E0" w:rsidRDefault="001349A2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На данной странице отображаются </w:t>
      </w:r>
      <w:r w:rsidR="00DD3F3D" w:rsidRPr="00D333E0">
        <w:rPr>
          <w:rFonts w:ascii="Times New Roman" w:hAnsi="Times New Roman"/>
          <w:lang w:val="ru-RU"/>
        </w:rPr>
        <w:t>заявки,</w:t>
      </w:r>
      <w:r w:rsidRPr="00D333E0">
        <w:rPr>
          <w:rFonts w:ascii="Times New Roman" w:hAnsi="Times New Roman"/>
          <w:lang w:val="ru-RU"/>
        </w:rPr>
        <w:t xml:space="preserve"> поданные после выбранной даты</w:t>
      </w:r>
    </w:p>
    <w:p w:rsidR="001349A2" w:rsidRPr="00D333E0" w:rsidRDefault="001349A2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</w:t>
      </w:r>
    </w:p>
    <w:p w:rsidR="001349A2" w:rsidRPr="00D333E0" w:rsidRDefault="001349A2" w:rsidP="00B868BB">
      <w:pPr>
        <w:ind w:firstLine="426"/>
        <w:jc w:val="both"/>
        <w:rPr>
          <w:rFonts w:ascii="Times New Roman" w:hAnsi="Times New Roman"/>
          <w:noProof/>
          <w:lang w:val="ru-RU" w:eastAsia="ru-RU" w:bidi="ar-SA"/>
        </w:rPr>
      </w:pPr>
    </w:p>
    <w:p w:rsidR="001349A2" w:rsidRPr="00D333E0" w:rsidRDefault="001349A2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9A6F530" wp14:editId="79A6F531">
            <wp:extent cx="4218709" cy="215722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29" cy="21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A2" w:rsidRPr="00D333E0" w:rsidRDefault="001349A2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В столбце с кодом заявки должна быть ссылка для перехода к просмотру или редактированию заявки. Режим (просмотр или редактирование) определяется автоматически в зависимости от состояния заявки. Если состояние &lt;&gt; «Принята», то режим </w:t>
      </w:r>
      <w:r w:rsidR="00C466C6" w:rsidRPr="00D333E0">
        <w:rPr>
          <w:rFonts w:ascii="Times New Roman" w:hAnsi="Times New Roman"/>
          <w:lang w:val="ru-RU"/>
        </w:rPr>
        <w:t xml:space="preserve">- </w:t>
      </w:r>
      <w:r w:rsidRPr="00D333E0">
        <w:rPr>
          <w:rFonts w:ascii="Times New Roman" w:hAnsi="Times New Roman"/>
          <w:lang w:val="ru-RU"/>
        </w:rPr>
        <w:t xml:space="preserve"> Редактировани</w:t>
      </w:r>
      <w:r w:rsidR="00C466C6" w:rsidRPr="00D333E0">
        <w:rPr>
          <w:rFonts w:ascii="Times New Roman" w:hAnsi="Times New Roman"/>
          <w:lang w:val="ru-RU"/>
        </w:rPr>
        <w:t>е,</w:t>
      </w:r>
      <w:r w:rsidRPr="00D333E0">
        <w:rPr>
          <w:rFonts w:ascii="Times New Roman" w:hAnsi="Times New Roman"/>
          <w:lang w:val="ru-RU"/>
        </w:rPr>
        <w:t xml:space="preserve"> </w:t>
      </w:r>
      <w:r w:rsidR="00C466C6" w:rsidRPr="00D333E0">
        <w:rPr>
          <w:rFonts w:ascii="Times New Roman" w:hAnsi="Times New Roman"/>
          <w:lang w:val="ru-RU"/>
        </w:rPr>
        <w:t>и</w:t>
      </w:r>
      <w:r w:rsidRPr="00D333E0">
        <w:rPr>
          <w:rFonts w:ascii="Times New Roman" w:hAnsi="Times New Roman"/>
          <w:lang w:val="ru-RU"/>
        </w:rPr>
        <w:t>наче – просмотр.</w:t>
      </w:r>
      <w:r w:rsidR="00795B25" w:rsidRPr="00D333E0">
        <w:rPr>
          <w:rFonts w:ascii="Times New Roman" w:hAnsi="Times New Roman"/>
          <w:lang w:val="ru-RU"/>
        </w:rPr>
        <w:t xml:space="preserve"> </w:t>
      </w:r>
      <w:r w:rsidR="00C466C6" w:rsidRPr="00D333E0">
        <w:rPr>
          <w:rFonts w:ascii="Times New Roman" w:hAnsi="Times New Roman"/>
          <w:lang w:val="ru-RU"/>
        </w:rPr>
        <w:t>Е</w:t>
      </w:r>
      <w:r w:rsidR="00795B25" w:rsidRPr="00D333E0">
        <w:rPr>
          <w:rFonts w:ascii="Times New Roman" w:hAnsi="Times New Roman"/>
          <w:lang w:val="ru-RU"/>
        </w:rPr>
        <w:t>сли заявка не принята</w:t>
      </w:r>
      <w:r w:rsidR="00C466C6" w:rsidRPr="00D333E0">
        <w:rPr>
          <w:rFonts w:ascii="Times New Roman" w:hAnsi="Times New Roman"/>
          <w:lang w:val="ru-RU"/>
        </w:rPr>
        <w:t>,</w:t>
      </w:r>
      <w:r w:rsidR="00795B25" w:rsidRPr="00D333E0">
        <w:rPr>
          <w:rFonts w:ascii="Times New Roman" w:hAnsi="Times New Roman"/>
          <w:lang w:val="ru-RU"/>
        </w:rPr>
        <w:t xml:space="preserve"> </w:t>
      </w:r>
      <w:r w:rsidR="00C466C6" w:rsidRPr="00D333E0">
        <w:rPr>
          <w:rFonts w:ascii="Times New Roman" w:hAnsi="Times New Roman"/>
          <w:lang w:val="ru-RU"/>
        </w:rPr>
        <w:t>т</w:t>
      </w:r>
      <w:r w:rsidR="00795B25" w:rsidRPr="00D333E0">
        <w:rPr>
          <w:rFonts w:ascii="Times New Roman" w:hAnsi="Times New Roman"/>
          <w:lang w:val="ru-RU"/>
        </w:rPr>
        <w:t xml:space="preserve">о возможно ее удаление. </w:t>
      </w:r>
    </w:p>
    <w:p w:rsidR="000849DC" w:rsidRPr="00D333E0" w:rsidRDefault="000849D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Заявки могут быть трех основных типов:</w:t>
      </w:r>
    </w:p>
    <w:p w:rsidR="000849DC" w:rsidRPr="00D333E0" w:rsidRDefault="000849D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1 Замена прибора учета</w:t>
      </w:r>
    </w:p>
    <w:p w:rsidR="000849DC" w:rsidRPr="00D333E0" w:rsidRDefault="000849D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2 Перепрограммирование ПУ</w:t>
      </w:r>
    </w:p>
    <w:p w:rsidR="000849DC" w:rsidRPr="00D333E0" w:rsidRDefault="000849D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3 Приемка учета после выполнения предписаний</w:t>
      </w:r>
    </w:p>
    <w:p w:rsidR="001349A2" w:rsidRPr="00D333E0" w:rsidRDefault="001349A2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1349A2" w:rsidRPr="00D333E0" w:rsidRDefault="001349A2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 просмотра заявки</w:t>
      </w:r>
      <w:r w:rsidR="000849DC" w:rsidRPr="00D333E0">
        <w:rPr>
          <w:rFonts w:ascii="Times New Roman" w:hAnsi="Times New Roman"/>
          <w:lang w:val="ru-RU"/>
        </w:rPr>
        <w:t xml:space="preserve"> на замену ПУ:</w:t>
      </w:r>
    </w:p>
    <w:p w:rsidR="000849DC" w:rsidRPr="00D333E0" w:rsidRDefault="000849D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 wp14:anchorId="79A6F532" wp14:editId="79A6F533">
            <wp:extent cx="4861652" cy="5579918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70" cy="55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A2" w:rsidRPr="00D333E0" w:rsidRDefault="001349A2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0849DC" w:rsidRPr="00D333E0" w:rsidRDefault="000849D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 заявки на перепрограммирование:</w:t>
      </w:r>
    </w:p>
    <w:p w:rsidR="000849DC" w:rsidRPr="00D333E0" w:rsidRDefault="000849DC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9A6F534" wp14:editId="79A6F535">
            <wp:extent cx="4026478" cy="2186037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78" cy="21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25" w:rsidRPr="00D333E0" w:rsidRDefault="00795B25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795B25" w:rsidRPr="00D333E0" w:rsidRDefault="00795B25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Пример заявки на приемку учета после выполнения предписаний</w:t>
      </w:r>
    </w:p>
    <w:p w:rsidR="00795B25" w:rsidRPr="00D333E0" w:rsidRDefault="00795B25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 wp14:anchorId="79A6F536" wp14:editId="79A6F537">
            <wp:extent cx="3995305" cy="1863832"/>
            <wp:effectExtent l="0" t="0" r="571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50" cy="186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25" w:rsidRPr="00D333E0" w:rsidRDefault="00795B25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795B25" w:rsidRPr="00D333E0" w:rsidRDefault="00795B25" w:rsidP="00795B25">
      <w:pPr>
        <w:pStyle w:val="4"/>
        <w:rPr>
          <w:lang w:val="ru-RU"/>
        </w:rPr>
      </w:pPr>
      <w:r w:rsidRPr="00D333E0">
        <w:rPr>
          <w:lang w:val="ru-RU"/>
        </w:rPr>
        <w:t>Добавление заявок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Добавление заявок должно выполняться пошагово. 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>Для разных типов заявок возможно разное количество шагов с разным наименованием.</w:t>
      </w:r>
    </w:p>
    <w:p w:rsidR="00795B25" w:rsidRPr="00D333E0" w:rsidRDefault="00795B25" w:rsidP="00795B25">
      <w:pPr>
        <w:ind w:firstLine="426"/>
        <w:rPr>
          <w:lang w:val="ru-RU"/>
        </w:rPr>
      </w:pP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Шаг 1 – общий для всех заявок 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   -выбор потребителя из списка </w:t>
      </w:r>
      <w:proofErr w:type="gramStart"/>
      <w:r w:rsidRPr="00D333E0">
        <w:rPr>
          <w:lang w:val="ru-RU"/>
        </w:rPr>
        <w:t>действующих</w:t>
      </w:r>
      <w:proofErr w:type="gramEnd"/>
      <w:r w:rsidRPr="00D333E0">
        <w:rPr>
          <w:lang w:val="ru-RU"/>
        </w:rPr>
        <w:t xml:space="preserve"> </w:t>
      </w:r>
      <w:r w:rsidR="002544DA" w:rsidRPr="00D333E0">
        <w:rPr>
          <w:lang w:val="ru-RU"/>
        </w:rPr>
        <w:t>в</w:t>
      </w:r>
      <w:r w:rsidRPr="00D333E0">
        <w:rPr>
          <w:lang w:val="ru-RU"/>
        </w:rPr>
        <w:t xml:space="preserve"> договор</w:t>
      </w:r>
      <w:r w:rsidR="002544DA" w:rsidRPr="00D333E0">
        <w:rPr>
          <w:lang w:val="ru-RU"/>
        </w:rPr>
        <w:t>е</w:t>
      </w:r>
      <w:r w:rsidRPr="00D333E0">
        <w:rPr>
          <w:lang w:val="ru-RU"/>
        </w:rPr>
        <w:t xml:space="preserve">, 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   -ввод контактной информации, 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   -выбор типа заявки из перечня, 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   -выбор даты замены </w:t>
      </w:r>
      <w:r w:rsidR="00B74A03" w:rsidRPr="00D333E0">
        <w:rPr>
          <w:lang w:val="ru-RU"/>
        </w:rPr>
        <w:t xml:space="preserve">(предполагаемой даты замены) </w:t>
      </w:r>
      <w:r w:rsidRPr="00D333E0">
        <w:rPr>
          <w:lang w:val="ru-RU"/>
        </w:rPr>
        <w:t>из календаря</w:t>
      </w:r>
      <w:r w:rsidR="00B74A03" w:rsidRPr="00D333E0">
        <w:rPr>
          <w:lang w:val="ru-RU"/>
        </w:rPr>
        <w:t xml:space="preserve"> </w:t>
      </w:r>
      <w:proofErr w:type="spellStart"/>
      <w:r w:rsidR="00B74A03" w:rsidRPr="00D333E0">
        <w:rPr>
          <w:lang w:val="ru-RU"/>
        </w:rPr>
        <w:t>Необходимло</w:t>
      </w:r>
      <w:proofErr w:type="spellEnd"/>
      <w:r w:rsidR="00B74A03" w:rsidRPr="00D333E0">
        <w:rPr>
          <w:lang w:val="ru-RU"/>
        </w:rPr>
        <w:t xml:space="preserve"> предусмотреть возможность </w:t>
      </w:r>
      <w:proofErr w:type="spellStart"/>
      <w:r w:rsidR="00B74A03" w:rsidRPr="00D333E0">
        <w:rPr>
          <w:lang w:val="ru-RU"/>
        </w:rPr>
        <w:t>быбора</w:t>
      </w:r>
      <w:proofErr w:type="spellEnd"/>
      <w:r w:rsidR="00B74A03" w:rsidRPr="00D333E0">
        <w:rPr>
          <w:lang w:val="ru-RU"/>
        </w:rPr>
        <w:t xml:space="preserve"> прошедшей и будущей даты, т.к. часто абоненты уведомляют нас после того, как ПУ заменен)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   -кнопка «Далее» для перехода к следующему шагу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>Перед переходом к следующему шагу проверяется заполнение всех полей, если хотя</w:t>
      </w:r>
      <w:r w:rsidR="0086136A" w:rsidRPr="00D333E0">
        <w:rPr>
          <w:lang w:val="ru-RU"/>
        </w:rPr>
        <w:t xml:space="preserve"> </w:t>
      </w:r>
      <w:r w:rsidRPr="00D333E0">
        <w:rPr>
          <w:lang w:val="ru-RU"/>
        </w:rPr>
        <w:t>бы одно поле не заполнено, то остаёмся на первом шаге, выделяем незаполненное поле и выдаем сообщение о необходимости его заполнения.</w:t>
      </w:r>
    </w:p>
    <w:p w:rsidR="00795B25" w:rsidRPr="00D333E0" w:rsidRDefault="00795B25" w:rsidP="00795B25">
      <w:pPr>
        <w:ind w:firstLine="426"/>
        <w:rPr>
          <w:lang w:val="ru-RU"/>
        </w:rPr>
      </w:pP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>Пример: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noProof/>
          <w:lang w:val="ru-RU" w:eastAsia="ru-RU" w:bidi="ar-SA"/>
        </w:rPr>
        <w:drawing>
          <wp:inline distT="0" distB="0" distL="0" distR="0" wp14:anchorId="79A6F538" wp14:editId="79A6F539">
            <wp:extent cx="3158837" cy="1429453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58" cy="142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25" w:rsidRPr="00D333E0" w:rsidRDefault="00795B25" w:rsidP="00795B25">
      <w:pPr>
        <w:ind w:firstLine="426"/>
        <w:rPr>
          <w:lang w:val="ru-RU"/>
        </w:rPr>
      </w:pP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>Следующие шаги отличаются для разных типов заявок</w:t>
      </w:r>
    </w:p>
    <w:p w:rsidR="00795B25" w:rsidRPr="00D333E0" w:rsidRDefault="00795B25" w:rsidP="00795B25">
      <w:pPr>
        <w:ind w:firstLine="426"/>
        <w:rPr>
          <w:lang w:val="ru-RU"/>
        </w:rPr>
      </w:pP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>Замена ПУ</w:t>
      </w:r>
    </w:p>
    <w:p w:rsidR="00795B25" w:rsidRPr="00D333E0" w:rsidRDefault="00795B25" w:rsidP="00795B25">
      <w:pPr>
        <w:ind w:firstLine="426"/>
        <w:rPr>
          <w:lang w:val="ru-RU"/>
        </w:rPr>
      </w:pPr>
      <w:r w:rsidRPr="00D333E0">
        <w:rPr>
          <w:lang w:val="ru-RU"/>
        </w:rPr>
        <w:t>Шаг 2</w:t>
      </w:r>
      <w:r w:rsidR="00D25F25" w:rsidRPr="00D333E0">
        <w:rPr>
          <w:lang w:val="ru-RU"/>
        </w:rPr>
        <w:t xml:space="preserve"> – Выбор </w:t>
      </w:r>
      <w:proofErr w:type="gramStart"/>
      <w:r w:rsidR="00D25F25" w:rsidRPr="00D333E0">
        <w:rPr>
          <w:lang w:val="ru-RU"/>
        </w:rPr>
        <w:t>снятых</w:t>
      </w:r>
      <w:proofErr w:type="gramEnd"/>
      <w:r w:rsidR="00D25F25" w:rsidRPr="00D333E0">
        <w:rPr>
          <w:lang w:val="ru-RU"/>
        </w:rPr>
        <w:t xml:space="preserve"> ПУ</w:t>
      </w:r>
    </w:p>
    <w:p w:rsidR="0086136A" w:rsidRPr="00D333E0" w:rsidRDefault="0086136A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Пользователю в виде таблицы отображается перечень установленных приборов учета по выбранному на первом шаге потребителю с основными параметрами. Выбор Приборов осуществляется установкой галочек напротив соответствующей строки таблицы. Переход к следующему шагу </w:t>
      </w:r>
      <w:r w:rsidR="00DD3F3D" w:rsidRPr="00D333E0">
        <w:rPr>
          <w:lang w:val="ru-RU"/>
        </w:rPr>
        <w:t>возможен,</w:t>
      </w:r>
      <w:r w:rsidRPr="00D333E0">
        <w:rPr>
          <w:lang w:val="ru-RU"/>
        </w:rPr>
        <w:t xml:space="preserve"> если выбрана одна или более строк.</w:t>
      </w:r>
    </w:p>
    <w:p w:rsidR="00D25F25" w:rsidRPr="00D333E0" w:rsidRDefault="00D25F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Шаг 3 – Ввод показаний по </w:t>
      </w:r>
      <w:proofErr w:type="gramStart"/>
      <w:r w:rsidRPr="00D333E0">
        <w:rPr>
          <w:lang w:val="ru-RU"/>
        </w:rPr>
        <w:t>снятым</w:t>
      </w:r>
      <w:proofErr w:type="gramEnd"/>
      <w:r w:rsidRPr="00D333E0">
        <w:rPr>
          <w:lang w:val="ru-RU"/>
        </w:rPr>
        <w:t xml:space="preserve"> ПУ</w:t>
      </w:r>
    </w:p>
    <w:p w:rsidR="0086136A" w:rsidRPr="00D333E0" w:rsidRDefault="0086136A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Пользователю отображается таблица для ввода показаний приборов учета, выбранных на втором шаге. Пример таблицы – аналогично краткой форме передачи интегральных показаний. Переход к следующему шагу </w:t>
      </w:r>
      <w:r w:rsidR="00DD3F3D" w:rsidRPr="00D333E0">
        <w:rPr>
          <w:lang w:val="ru-RU"/>
        </w:rPr>
        <w:t>возможен,</w:t>
      </w:r>
      <w:r w:rsidRPr="00D333E0">
        <w:rPr>
          <w:lang w:val="ru-RU"/>
        </w:rPr>
        <w:t xml:space="preserve"> если все показания прошли проверку аналогично проверке при передаче интегральных показаний.</w:t>
      </w:r>
      <w:r w:rsidR="00C7669E" w:rsidRPr="00D333E0">
        <w:rPr>
          <w:lang w:val="ru-RU"/>
        </w:rPr>
        <w:t xml:space="preserve"> </w:t>
      </w:r>
      <w:proofErr w:type="gramStart"/>
      <w:r w:rsidR="00C7669E" w:rsidRPr="00D333E0">
        <w:rPr>
          <w:lang w:val="ru-RU"/>
        </w:rPr>
        <w:t xml:space="preserve">(Предусмотреть возможность перехода к </w:t>
      </w:r>
      <w:r w:rsidR="00C7669E" w:rsidRPr="00D333E0">
        <w:rPr>
          <w:lang w:val="ru-RU"/>
        </w:rPr>
        <w:lastRenderedPageBreak/>
        <w:t xml:space="preserve">следующему шагу без передачи показаний, т.к. не всегда при замене ПУ можно снять показания (напр. Сгорел дисплей у ПУ) </w:t>
      </w:r>
      <w:proofErr w:type="gramEnd"/>
    </w:p>
    <w:p w:rsidR="00D25F25" w:rsidRPr="00D333E0" w:rsidRDefault="00D25F25" w:rsidP="00795B25">
      <w:pPr>
        <w:ind w:firstLine="426"/>
        <w:rPr>
          <w:lang w:val="ru-RU"/>
        </w:rPr>
      </w:pPr>
      <w:r w:rsidRPr="00D333E0">
        <w:rPr>
          <w:lang w:val="ru-RU"/>
        </w:rPr>
        <w:t>Шаг 4 – Ввод данных по новым приборам учета</w:t>
      </w:r>
    </w:p>
    <w:p w:rsidR="00FD5217" w:rsidRPr="00D333E0" w:rsidRDefault="0086136A" w:rsidP="00795B25">
      <w:pPr>
        <w:ind w:firstLine="426"/>
        <w:rPr>
          <w:lang w:val="ru-RU"/>
        </w:rPr>
      </w:pPr>
      <w:r w:rsidRPr="00D333E0">
        <w:rPr>
          <w:lang w:val="ru-RU"/>
        </w:rPr>
        <w:t>Пользователю отображается таблица для заполнения данных по новым приборам учета, которые планируется установить взамен снятых. Количество строк по количеству снятых приборов учета, выбранных на втором шаге.</w:t>
      </w:r>
    </w:p>
    <w:p w:rsidR="0086136A" w:rsidRPr="00D333E0" w:rsidRDefault="00FD5217" w:rsidP="00795B25">
      <w:pPr>
        <w:ind w:firstLine="426"/>
        <w:rPr>
          <w:lang w:val="ru-RU"/>
        </w:rPr>
      </w:pPr>
      <w:proofErr w:type="gramStart"/>
      <w:r w:rsidRPr="00D333E0">
        <w:rPr>
          <w:lang w:val="ru-RU"/>
        </w:rPr>
        <w:t>Предусмотреть возможность добавления и удаления строк.</w:t>
      </w:r>
      <w:r w:rsidR="0086136A" w:rsidRPr="00D333E0">
        <w:rPr>
          <w:lang w:val="ru-RU"/>
        </w:rPr>
        <w:t xml:space="preserve"> </w:t>
      </w:r>
      <w:r w:rsidR="0027751C" w:rsidRPr="00D333E0">
        <w:rPr>
          <w:lang w:val="ru-RU"/>
        </w:rPr>
        <w:t>(1.важно указывать вместо какого ПУ установлен новый ПУ 2.</w:t>
      </w:r>
      <w:proofErr w:type="gramEnd"/>
      <w:r w:rsidR="0027751C" w:rsidRPr="00D333E0">
        <w:rPr>
          <w:lang w:val="ru-RU"/>
        </w:rPr>
        <w:t xml:space="preserve"> Не </w:t>
      </w:r>
      <w:proofErr w:type="spellStart"/>
      <w:r w:rsidR="0027751C" w:rsidRPr="00D333E0">
        <w:rPr>
          <w:lang w:val="ru-RU"/>
        </w:rPr>
        <w:t>всега</w:t>
      </w:r>
      <w:proofErr w:type="spellEnd"/>
      <w:r w:rsidR="0027751C" w:rsidRPr="00D333E0">
        <w:rPr>
          <w:lang w:val="ru-RU"/>
        </w:rPr>
        <w:t xml:space="preserve"> количество вновь </w:t>
      </w:r>
      <w:proofErr w:type="gramStart"/>
      <w:r w:rsidR="0027751C" w:rsidRPr="00D333E0">
        <w:rPr>
          <w:lang w:val="ru-RU"/>
        </w:rPr>
        <w:t>установленных</w:t>
      </w:r>
      <w:proofErr w:type="gramEnd"/>
      <w:r w:rsidR="0027751C" w:rsidRPr="00D333E0">
        <w:rPr>
          <w:lang w:val="ru-RU"/>
        </w:rPr>
        <w:t xml:space="preserve"> ПУ=количеству снятых ПУ (напр. Перенос ПУ на ГБП)</w:t>
      </w:r>
    </w:p>
    <w:p w:rsidR="0086136A" w:rsidRPr="00D333E0" w:rsidRDefault="0086136A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Пример: </w:t>
      </w:r>
    </w:p>
    <w:p w:rsidR="0086136A" w:rsidRPr="00D333E0" w:rsidRDefault="0086136A" w:rsidP="00795B25">
      <w:pPr>
        <w:ind w:firstLine="426"/>
        <w:rPr>
          <w:lang w:val="ru-RU"/>
        </w:rPr>
      </w:pPr>
      <w:r w:rsidRPr="00D333E0">
        <w:rPr>
          <w:noProof/>
          <w:lang w:val="ru-RU" w:eastAsia="ru-RU" w:bidi="ar-SA"/>
        </w:rPr>
        <w:drawing>
          <wp:inline distT="0" distB="0" distL="0" distR="0" wp14:anchorId="79A6F53A" wp14:editId="79A6F53B">
            <wp:extent cx="6291580" cy="1600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6A" w:rsidRPr="00D333E0" w:rsidRDefault="0086136A" w:rsidP="00795B25">
      <w:pPr>
        <w:ind w:firstLine="426"/>
        <w:rPr>
          <w:lang w:val="ru-RU"/>
        </w:rPr>
      </w:pPr>
      <w:r w:rsidRPr="00D333E0">
        <w:rPr>
          <w:lang w:val="ru-RU"/>
        </w:rPr>
        <w:t>Про</w:t>
      </w:r>
      <w:r w:rsidR="000F2B2D" w:rsidRPr="00D333E0">
        <w:rPr>
          <w:lang w:val="ru-RU"/>
        </w:rPr>
        <w:t>верка – все поля должны быть заполнены.</w:t>
      </w:r>
    </w:p>
    <w:p w:rsidR="0086136A" w:rsidRPr="00D333E0" w:rsidRDefault="0086136A" w:rsidP="00795B25">
      <w:pPr>
        <w:ind w:firstLine="426"/>
        <w:rPr>
          <w:lang w:val="ru-RU"/>
        </w:rPr>
      </w:pPr>
    </w:p>
    <w:p w:rsidR="00D25F25" w:rsidRPr="00D333E0" w:rsidRDefault="00D25F25" w:rsidP="00795B25">
      <w:pPr>
        <w:ind w:firstLine="426"/>
        <w:rPr>
          <w:lang w:val="ru-RU"/>
        </w:rPr>
      </w:pPr>
      <w:r w:rsidRPr="00D333E0">
        <w:rPr>
          <w:lang w:val="ru-RU"/>
        </w:rPr>
        <w:t>Шаг 5 – Загрузка файлов в личный кабинет</w:t>
      </w:r>
    </w:p>
    <w:p w:rsidR="000F2B2D" w:rsidRPr="00D333E0" w:rsidRDefault="000F2B2D" w:rsidP="000F2B2D">
      <w:pPr>
        <w:ind w:firstLine="426"/>
        <w:rPr>
          <w:lang w:val="ru-RU"/>
        </w:rPr>
      </w:pPr>
      <w:r w:rsidRPr="00D333E0">
        <w:rPr>
          <w:lang w:val="ru-RU"/>
        </w:rPr>
        <w:t xml:space="preserve">Пользователю отображается таблица для загрузки файлов – сканов паспортов приборов учета и актов замены по приборам учета, которые планируется установить взамен снятых. Количество строк по количеству снятых приборов учета, выбранных на втором шаге. </w:t>
      </w:r>
    </w:p>
    <w:p w:rsidR="000F2B2D" w:rsidRPr="00D333E0" w:rsidRDefault="000F2B2D" w:rsidP="000F2B2D">
      <w:pPr>
        <w:ind w:firstLine="426"/>
        <w:rPr>
          <w:lang w:val="ru-RU"/>
        </w:rPr>
      </w:pPr>
      <w:r w:rsidRPr="00D333E0">
        <w:rPr>
          <w:lang w:val="ru-RU"/>
        </w:rPr>
        <w:t>Пример</w:t>
      </w:r>
    </w:p>
    <w:p w:rsidR="000F2B2D" w:rsidRPr="00D333E0" w:rsidRDefault="000F2B2D" w:rsidP="000F2B2D">
      <w:pPr>
        <w:ind w:firstLine="426"/>
        <w:rPr>
          <w:lang w:val="ru-RU"/>
        </w:rPr>
      </w:pPr>
      <w:r w:rsidRPr="00D333E0">
        <w:rPr>
          <w:noProof/>
          <w:lang w:val="ru-RU" w:eastAsia="ru-RU" w:bidi="ar-SA"/>
        </w:rPr>
        <w:drawing>
          <wp:inline distT="0" distB="0" distL="0" distR="0" wp14:anchorId="79A6F53C" wp14:editId="79A6F53D">
            <wp:extent cx="6291580" cy="176657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2D" w:rsidRPr="00D333E0" w:rsidRDefault="000F2B2D" w:rsidP="000F2B2D">
      <w:pPr>
        <w:ind w:firstLine="426"/>
        <w:rPr>
          <w:lang w:val="ru-RU"/>
        </w:rPr>
      </w:pPr>
      <w:r w:rsidRPr="00D333E0">
        <w:rPr>
          <w:lang w:val="ru-RU"/>
        </w:rPr>
        <w:t>Должна быть возможна загрузка нескольких файлов по одному прибору учета. После успешной загрузки в таблице должно отображаться имя загруженного файла со ссылкой для скачивания.</w:t>
      </w:r>
    </w:p>
    <w:p w:rsidR="000F2B2D" w:rsidRPr="00D333E0" w:rsidRDefault="000F2B2D" w:rsidP="000F2B2D">
      <w:pPr>
        <w:ind w:firstLine="426"/>
        <w:rPr>
          <w:lang w:val="ru-RU"/>
        </w:rPr>
      </w:pPr>
      <w:r w:rsidRPr="00D333E0">
        <w:rPr>
          <w:lang w:val="ru-RU"/>
        </w:rPr>
        <w:t>Проверка – По каждому прибору загружен хотя бы один файл.</w:t>
      </w:r>
    </w:p>
    <w:p w:rsidR="00D25F25" w:rsidRPr="00D333E0" w:rsidRDefault="00D25F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Шаг 6  - Отправка заявки </w:t>
      </w:r>
    </w:p>
    <w:p w:rsidR="00D25F25" w:rsidRPr="00D333E0" w:rsidRDefault="00D25F25" w:rsidP="00795B25">
      <w:pPr>
        <w:ind w:firstLine="426"/>
        <w:rPr>
          <w:lang w:val="ru-RU"/>
        </w:rPr>
      </w:pPr>
    </w:p>
    <w:p w:rsidR="00D25F25" w:rsidRPr="00D333E0" w:rsidRDefault="00D25F25" w:rsidP="00795B25">
      <w:pPr>
        <w:ind w:firstLine="426"/>
        <w:rPr>
          <w:lang w:val="ru-RU"/>
        </w:rPr>
      </w:pPr>
      <w:r w:rsidRPr="00D333E0">
        <w:rPr>
          <w:lang w:val="ru-RU"/>
        </w:rPr>
        <w:t>Перепрограммирование ПУ</w:t>
      </w:r>
    </w:p>
    <w:p w:rsidR="00D25F25" w:rsidRPr="00D333E0" w:rsidRDefault="00D25F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Шаг 2 –Выбор </w:t>
      </w:r>
      <w:proofErr w:type="gramStart"/>
      <w:r w:rsidRPr="00D333E0">
        <w:rPr>
          <w:lang w:val="ru-RU"/>
        </w:rPr>
        <w:t>перепрограммированных</w:t>
      </w:r>
      <w:proofErr w:type="gramEnd"/>
      <w:r w:rsidRPr="00D333E0">
        <w:rPr>
          <w:lang w:val="ru-RU"/>
        </w:rPr>
        <w:t xml:space="preserve"> ПУ</w:t>
      </w:r>
    </w:p>
    <w:p w:rsidR="00957AE9" w:rsidRPr="00D333E0" w:rsidRDefault="00957AE9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Шаг 3 – Ввод показаний по </w:t>
      </w:r>
      <w:proofErr w:type="gramStart"/>
      <w:r w:rsidRPr="00D333E0">
        <w:rPr>
          <w:lang w:val="ru-RU"/>
        </w:rPr>
        <w:t>перепрограммированным</w:t>
      </w:r>
      <w:proofErr w:type="gramEnd"/>
      <w:r w:rsidRPr="00D333E0">
        <w:rPr>
          <w:lang w:val="ru-RU"/>
        </w:rPr>
        <w:t xml:space="preserve"> ПУ</w:t>
      </w:r>
    </w:p>
    <w:p w:rsidR="00D25F25" w:rsidRPr="00D333E0" w:rsidRDefault="00D25F25" w:rsidP="00795B25">
      <w:pPr>
        <w:ind w:firstLine="426"/>
        <w:rPr>
          <w:lang w:val="ru-RU"/>
        </w:rPr>
      </w:pPr>
      <w:r w:rsidRPr="00D333E0">
        <w:rPr>
          <w:lang w:val="ru-RU"/>
        </w:rPr>
        <w:t xml:space="preserve">Шаг </w:t>
      </w:r>
      <w:r w:rsidR="00957AE9" w:rsidRPr="00D333E0">
        <w:rPr>
          <w:lang w:val="ru-RU"/>
        </w:rPr>
        <w:t>4</w:t>
      </w:r>
      <w:r w:rsidRPr="00D333E0">
        <w:rPr>
          <w:lang w:val="ru-RU"/>
        </w:rPr>
        <w:t xml:space="preserve"> –Отправка заявки</w:t>
      </w:r>
    </w:p>
    <w:p w:rsidR="00795B25" w:rsidRPr="00D333E0" w:rsidRDefault="000F2B2D" w:rsidP="00795B25">
      <w:pPr>
        <w:ind w:firstLine="426"/>
        <w:rPr>
          <w:lang w:val="ru-RU"/>
        </w:rPr>
      </w:pPr>
      <w:r w:rsidRPr="00D333E0">
        <w:rPr>
          <w:lang w:val="ru-RU"/>
        </w:rPr>
        <w:t>При успешно</w:t>
      </w:r>
      <w:r w:rsidR="002544DA" w:rsidRPr="00D333E0">
        <w:rPr>
          <w:lang w:val="ru-RU"/>
        </w:rPr>
        <w:t>м</w:t>
      </w:r>
      <w:r w:rsidRPr="00D333E0">
        <w:rPr>
          <w:lang w:val="ru-RU"/>
        </w:rPr>
        <w:t xml:space="preserve"> прохождении всех шагов, пользователю выдается сообщение об успешном приеме заявки с указанием даты приема, типа и номера заявки.</w:t>
      </w:r>
    </w:p>
    <w:p w:rsidR="000F2B2D" w:rsidRPr="00D333E0" w:rsidRDefault="000F2B2D" w:rsidP="00795B25">
      <w:pPr>
        <w:ind w:firstLine="426"/>
        <w:rPr>
          <w:lang w:val="ru-RU"/>
        </w:rPr>
      </w:pPr>
    </w:p>
    <w:p w:rsidR="000F2B2D" w:rsidRPr="00D333E0" w:rsidRDefault="000F2B2D" w:rsidP="00795B25">
      <w:pPr>
        <w:ind w:firstLine="426"/>
        <w:rPr>
          <w:lang w:val="ru-RU"/>
        </w:rPr>
      </w:pPr>
    </w:p>
    <w:p w:rsidR="00D25F25" w:rsidRPr="00D333E0" w:rsidRDefault="00D25F25" w:rsidP="00795B25">
      <w:pPr>
        <w:ind w:firstLine="426"/>
        <w:rPr>
          <w:lang w:val="ru-RU"/>
        </w:rPr>
      </w:pPr>
      <w:r w:rsidRPr="00D333E0">
        <w:rPr>
          <w:lang w:val="ru-RU"/>
        </w:rPr>
        <w:t>Выполнение предписания</w:t>
      </w:r>
    </w:p>
    <w:p w:rsidR="00254E48" w:rsidRPr="00D333E0" w:rsidRDefault="00DD3F3D" w:rsidP="00254E48">
      <w:pPr>
        <w:ind w:firstLine="426"/>
        <w:rPr>
          <w:lang w:val="ru-RU"/>
        </w:rPr>
      </w:pPr>
      <w:r w:rsidRPr="00D333E0">
        <w:rPr>
          <w:lang w:val="ru-RU"/>
        </w:rPr>
        <w:t>Шаг 2 – Выбор ПУ, по которым выполнено предписание</w:t>
      </w:r>
    </w:p>
    <w:p w:rsidR="00254E48" w:rsidRPr="00D333E0" w:rsidRDefault="00254E48" w:rsidP="00254E48">
      <w:pPr>
        <w:ind w:firstLine="426"/>
        <w:rPr>
          <w:lang w:val="ru-RU"/>
        </w:rPr>
      </w:pPr>
      <w:r w:rsidRPr="00D333E0">
        <w:rPr>
          <w:lang w:val="ru-RU"/>
        </w:rPr>
        <w:lastRenderedPageBreak/>
        <w:t>Аналогично шагу 2 при замене ПУ.</w:t>
      </w:r>
    </w:p>
    <w:p w:rsidR="00B868BB" w:rsidRPr="00D333E0" w:rsidRDefault="00CF4CE4" w:rsidP="00254E48">
      <w:pPr>
        <w:ind w:firstLine="426"/>
        <w:rPr>
          <w:lang w:val="ru-RU"/>
        </w:rPr>
      </w:pPr>
      <w:r w:rsidRPr="00D333E0">
        <w:rPr>
          <w:lang w:val="ru-RU"/>
        </w:rPr>
        <w:t xml:space="preserve">Передача актов </w:t>
      </w:r>
    </w:p>
    <w:p w:rsidR="00CF4CE4" w:rsidRPr="00D333E0" w:rsidRDefault="00CF4CE4" w:rsidP="008D6E0E">
      <w:pPr>
        <w:rPr>
          <w:rFonts w:ascii="Times New Roman" w:hAnsi="Times New Roman"/>
          <w:lang w:val="ru-RU"/>
        </w:rPr>
      </w:pPr>
    </w:p>
    <w:p w:rsidR="00254E48" w:rsidRPr="00D333E0" w:rsidRDefault="00254E48" w:rsidP="00254E48">
      <w:pPr>
        <w:pStyle w:val="4"/>
        <w:rPr>
          <w:lang w:val="ru-RU"/>
        </w:rPr>
      </w:pPr>
      <w:r w:rsidRPr="00D333E0">
        <w:rPr>
          <w:lang w:val="ru-RU"/>
        </w:rPr>
        <w:t>Общие требования к заявкам</w:t>
      </w:r>
    </w:p>
    <w:p w:rsidR="00254E48" w:rsidRPr="00D333E0" w:rsidRDefault="00254E48" w:rsidP="00254E48">
      <w:pPr>
        <w:rPr>
          <w:lang w:val="ru-RU"/>
        </w:rPr>
      </w:pPr>
      <w:r w:rsidRPr="00D333E0">
        <w:rPr>
          <w:lang w:val="ru-RU"/>
        </w:rPr>
        <w:t>Все заявки прошедшие шаг 1 должны сохраняться в системе.</w:t>
      </w:r>
    </w:p>
    <w:p w:rsidR="00254E48" w:rsidRPr="00D333E0" w:rsidRDefault="00254E48" w:rsidP="00254E48">
      <w:pPr>
        <w:rPr>
          <w:lang w:val="ru-RU"/>
        </w:rPr>
      </w:pPr>
      <w:r w:rsidRPr="00D333E0">
        <w:rPr>
          <w:lang w:val="ru-RU"/>
        </w:rPr>
        <w:t>После успешного прохождения всех шагов заявка должна изменять статус на «принято».</w:t>
      </w:r>
    </w:p>
    <w:p w:rsidR="002544DA" w:rsidRPr="00D333E0" w:rsidRDefault="00393A7E" w:rsidP="00254E48">
      <w:pPr>
        <w:rPr>
          <w:lang w:val="ru-RU"/>
        </w:rPr>
      </w:pPr>
      <w:r w:rsidRPr="00D333E0">
        <w:rPr>
          <w:lang w:val="ru-RU"/>
        </w:rPr>
        <w:t>П</w:t>
      </w:r>
      <w:r w:rsidR="002544DA" w:rsidRPr="00D333E0">
        <w:rPr>
          <w:lang w:val="ru-RU"/>
        </w:rPr>
        <w:t>редусмотреть уведомление абонент</w:t>
      </w:r>
      <w:r w:rsidRPr="00D333E0">
        <w:rPr>
          <w:lang w:val="ru-RU"/>
        </w:rPr>
        <w:t>а по электронной почте</w:t>
      </w:r>
      <w:r w:rsidR="002544DA" w:rsidRPr="00D333E0">
        <w:rPr>
          <w:lang w:val="ru-RU"/>
        </w:rPr>
        <w:t xml:space="preserve"> о сроках выполнения заявки, контактной информации и пр.</w:t>
      </w:r>
    </w:p>
    <w:p w:rsidR="00254E48" w:rsidRPr="00D333E0" w:rsidRDefault="00254E48" w:rsidP="00254E48">
      <w:pPr>
        <w:rPr>
          <w:lang w:val="ru-RU"/>
        </w:rPr>
      </w:pPr>
      <w:r w:rsidRPr="00D333E0">
        <w:rPr>
          <w:lang w:val="ru-RU"/>
        </w:rPr>
        <w:t xml:space="preserve">По вновь принятым заявкам должно формироваться письмо по электронной почте на адрес инженера </w:t>
      </w:r>
      <w:r w:rsidR="000D02D7" w:rsidRPr="00D333E0">
        <w:rPr>
          <w:lang w:val="ru-RU"/>
        </w:rPr>
        <w:t>ответственного з</w:t>
      </w:r>
      <w:r w:rsidRPr="00D333E0">
        <w:rPr>
          <w:lang w:val="ru-RU"/>
        </w:rPr>
        <w:t>а договор. В письме должна содержаться текстовая информация о принятой заявке, наименование контрагента, номер договора, тип заявки, дата заявки и ссылка для перехода к интерфейсу работы с заявкой.</w:t>
      </w:r>
    </w:p>
    <w:p w:rsidR="000D02D7" w:rsidRPr="00D333E0" w:rsidRDefault="00254E48" w:rsidP="00254E48">
      <w:pPr>
        <w:rPr>
          <w:lang w:val="ru-RU"/>
        </w:rPr>
      </w:pPr>
      <w:r w:rsidRPr="00D333E0">
        <w:rPr>
          <w:lang w:val="ru-RU"/>
        </w:rPr>
        <w:t>Интерфейс работы инженера должен позволять просматривать заявки</w:t>
      </w:r>
      <w:r w:rsidR="000D02D7" w:rsidRPr="00D333E0">
        <w:rPr>
          <w:lang w:val="ru-RU"/>
        </w:rPr>
        <w:t>, перечни приборов учета с основными данными (в зависимости от типа заявки), скачивать переданные абонентом файлы, изменять статус заявки.</w:t>
      </w:r>
    </w:p>
    <w:p w:rsidR="000D02D7" w:rsidRPr="00D333E0" w:rsidRDefault="000D02D7" w:rsidP="00254E48">
      <w:pPr>
        <w:rPr>
          <w:lang w:val="ru-RU"/>
        </w:rPr>
      </w:pPr>
    </w:p>
    <w:p w:rsidR="00D23897" w:rsidRPr="00D333E0" w:rsidRDefault="000D02D7" w:rsidP="00254E48">
      <w:pPr>
        <w:rPr>
          <w:lang w:val="ru-RU"/>
        </w:rPr>
      </w:pPr>
      <w:r w:rsidRPr="00D333E0">
        <w:rPr>
          <w:lang w:val="ru-RU"/>
        </w:rPr>
        <w:t xml:space="preserve">Должна быть возможность добавлять новые типы заявок и настраивать для них набор, наименование и последовательность шагов. </w:t>
      </w:r>
    </w:p>
    <w:p w:rsidR="000714A7" w:rsidRPr="00D333E0" w:rsidRDefault="000714A7" w:rsidP="00254E48">
      <w:pPr>
        <w:rPr>
          <w:b/>
          <w:lang w:val="ru-RU"/>
        </w:rPr>
      </w:pPr>
    </w:p>
    <w:p w:rsidR="000714A7" w:rsidRPr="00D333E0" w:rsidRDefault="000714A7" w:rsidP="000714A7">
      <w:pPr>
        <w:pStyle w:val="3"/>
        <w:rPr>
          <w:lang w:val="ru-RU"/>
        </w:rPr>
      </w:pPr>
      <w:bookmarkStart w:id="20" w:name="_Toc450835561"/>
      <w:r w:rsidRPr="00D333E0">
        <w:rPr>
          <w:lang w:val="ru-RU"/>
        </w:rPr>
        <w:t>Настройки</w:t>
      </w:r>
      <w:bookmarkEnd w:id="20"/>
    </w:p>
    <w:p w:rsidR="000714A7" w:rsidRPr="00D333E0" w:rsidRDefault="000714A7" w:rsidP="000714A7">
      <w:pPr>
        <w:rPr>
          <w:lang w:val="ru-RU"/>
        </w:rPr>
      </w:pPr>
      <w:r w:rsidRPr="00D333E0">
        <w:rPr>
          <w:lang w:val="ru-RU"/>
        </w:rPr>
        <w:t xml:space="preserve">Интерфейс должен позволять пользователю изменить введенные при </w:t>
      </w:r>
      <w:proofErr w:type="gramStart"/>
      <w:r w:rsidRPr="00D333E0">
        <w:rPr>
          <w:lang w:val="ru-RU"/>
        </w:rPr>
        <w:t>регистрации</w:t>
      </w:r>
      <w:proofErr w:type="gramEnd"/>
      <w:r w:rsidRPr="00D333E0">
        <w:rPr>
          <w:lang w:val="ru-RU"/>
        </w:rPr>
        <w:t xml:space="preserve"> данные (кроме адреса электронный почты и № договора). </w:t>
      </w:r>
    </w:p>
    <w:p w:rsidR="000714A7" w:rsidRPr="00D333E0" w:rsidRDefault="000714A7" w:rsidP="000714A7">
      <w:pPr>
        <w:rPr>
          <w:lang w:val="ru-RU"/>
        </w:rPr>
      </w:pPr>
      <w:r w:rsidRPr="00D333E0">
        <w:rPr>
          <w:lang w:val="ru-RU"/>
        </w:rPr>
        <w:t>Должны быть настройки:</w:t>
      </w:r>
    </w:p>
    <w:p w:rsidR="000714A7" w:rsidRPr="00D333E0" w:rsidRDefault="000714A7" w:rsidP="000714A7">
      <w:pPr>
        <w:rPr>
          <w:lang w:val="ru-RU"/>
        </w:rPr>
      </w:pPr>
      <w:r w:rsidRPr="00D333E0">
        <w:rPr>
          <w:lang w:val="ru-RU"/>
        </w:rPr>
        <w:t>1 Формы таблицы для передачи показаний (полная/краткая).</w:t>
      </w:r>
    </w:p>
    <w:p w:rsidR="000714A7" w:rsidRPr="00D333E0" w:rsidRDefault="000714A7" w:rsidP="000714A7">
      <w:pPr>
        <w:rPr>
          <w:lang w:val="ru-RU"/>
        </w:rPr>
      </w:pPr>
      <w:r w:rsidRPr="00D333E0">
        <w:rPr>
          <w:lang w:val="ru-RU"/>
        </w:rPr>
        <w:t>2 Настройки напоминаний о передаче показаний (</w:t>
      </w:r>
      <w:proofErr w:type="gramStart"/>
      <w:r w:rsidRPr="00D333E0">
        <w:rPr>
          <w:lang w:val="ru-RU"/>
        </w:rPr>
        <w:t>напоминать</w:t>
      </w:r>
      <w:r w:rsidR="002544DA" w:rsidRPr="00D333E0">
        <w:rPr>
          <w:lang w:val="ru-RU"/>
        </w:rPr>
        <w:t>/</w:t>
      </w:r>
      <w:r w:rsidRPr="00D333E0">
        <w:rPr>
          <w:lang w:val="ru-RU"/>
        </w:rPr>
        <w:t>не напоминать</w:t>
      </w:r>
      <w:proofErr w:type="gramEnd"/>
      <w:r w:rsidRPr="00D333E0">
        <w:rPr>
          <w:lang w:val="ru-RU"/>
        </w:rPr>
        <w:t>)</w:t>
      </w:r>
      <w:r w:rsidR="002544DA" w:rsidRPr="00D333E0">
        <w:rPr>
          <w:lang w:val="ru-RU"/>
        </w:rPr>
        <w:t>.</w:t>
      </w:r>
    </w:p>
    <w:p w:rsidR="000714A7" w:rsidRPr="00D333E0" w:rsidRDefault="000714A7" w:rsidP="000714A7">
      <w:pPr>
        <w:rPr>
          <w:lang w:val="ru-RU"/>
        </w:rPr>
      </w:pPr>
      <w:r w:rsidRPr="00D333E0">
        <w:rPr>
          <w:lang w:val="ru-RU"/>
        </w:rPr>
        <w:t>3 Настройки напоминаний о задолженности.</w:t>
      </w:r>
    </w:p>
    <w:p w:rsidR="002544DA" w:rsidRPr="00D333E0" w:rsidRDefault="002544DA" w:rsidP="000714A7">
      <w:pPr>
        <w:rPr>
          <w:lang w:val="ru-RU"/>
        </w:rPr>
      </w:pPr>
      <w:r w:rsidRPr="00D333E0">
        <w:rPr>
          <w:lang w:val="ru-RU"/>
        </w:rPr>
        <w:t xml:space="preserve">4 Настройки при просмотре ДЗ (вся ДЗ, только пени, только </w:t>
      </w:r>
      <w:r w:rsidR="008E3704">
        <w:rPr>
          <w:lang w:val="ru-RU"/>
        </w:rPr>
        <w:t>Неучтенное потребление</w:t>
      </w:r>
      <w:r w:rsidRPr="00D333E0">
        <w:rPr>
          <w:lang w:val="ru-RU"/>
        </w:rPr>
        <w:t xml:space="preserve"> и пр.)</w:t>
      </w:r>
    </w:p>
    <w:p w:rsidR="000714A7" w:rsidRPr="00D333E0" w:rsidRDefault="000714A7" w:rsidP="000714A7">
      <w:pPr>
        <w:rPr>
          <w:lang w:val="ru-RU"/>
        </w:rPr>
      </w:pPr>
    </w:p>
    <w:p w:rsidR="00B868BB" w:rsidRPr="00D333E0" w:rsidRDefault="000714A7" w:rsidP="000714A7">
      <w:pPr>
        <w:rPr>
          <w:lang w:val="ru-RU"/>
        </w:rPr>
      </w:pPr>
      <w:r w:rsidRPr="00D333E0">
        <w:rPr>
          <w:lang w:val="ru-RU"/>
        </w:rPr>
        <w:t xml:space="preserve">Система администрирования должна позволять добавлять произвольные </w:t>
      </w:r>
      <w:r w:rsidR="00DD3F3D" w:rsidRPr="00D333E0">
        <w:rPr>
          <w:lang w:val="ru-RU"/>
        </w:rPr>
        <w:t>настройки</w:t>
      </w:r>
      <w:r w:rsidRPr="00D333E0">
        <w:rPr>
          <w:lang w:val="ru-RU"/>
        </w:rPr>
        <w:t xml:space="preserve"> в интерфейс пользователя.</w:t>
      </w:r>
      <w:r w:rsidR="00B868BB" w:rsidRPr="00D333E0">
        <w:rPr>
          <w:lang w:val="ru-RU"/>
        </w:rPr>
        <w:br w:type="page"/>
      </w:r>
    </w:p>
    <w:p w:rsidR="00B868BB" w:rsidRPr="00D333E0" w:rsidRDefault="00B868BB" w:rsidP="00CF4CE4">
      <w:pPr>
        <w:pStyle w:val="1"/>
      </w:pPr>
      <w:bookmarkStart w:id="21" w:name="_Toc450835562"/>
      <w:r w:rsidRPr="00D333E0">
        <w:lastRenderedPageBreak/>
        <w:t>Модуль массовых рассылок</w:t>
      </w:r>
      <w:bookmarkEnd w:id="21"/>
    </w:p>
    <w:p w:rsidR="00B868BB" w:rsidRPr="00D333E0" w:rsidRDefault="00B868BB" w:rsidP="00B868BB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B868BB" w:rsidRPr="00D333E0" w:rsidRDefault="00B868BB" w:rsidP="00EE6410">
      <w:pPr>
        <w:pStyle w:val="12"/>
      </w:pPr>
      <w:bookmarkStart w:id="22" w:name="_Toc450835563"/>
      <w:proofErr w:type="spellStart"/>
      <w:r w:rsidRPr="00D333E0">
        <w:t>Общие</w:t>
      </w:r>
      <w:proofErr w:type="spellEnd"/>
      <w:r w:rsidRPr="00D333E0">
        <w:t xml:space="preserve"> </w:t>
      </w:r>
      <w:proofErr w:type="spellStart"/>
      <w:r w:rsidRPr="00D333E0">
        <w:t>требования</w:t>
      </w:r>
      <w:bookmarkEnd w:id="22"/>
      <w:proofErr w:type="spellEnd"/>
    </w:p>
    <w:p w:rsidR="00B868BB" w:rsidRPr="00D333E0" w:rsidRDefault="00F2541D" w:rsidP="00B868BB">
      <w:pPr>
        <w:ind w:firstLine="426"/>
        <w:jc w:val="both"/>
        <w:rPr>
          <w:rFonts w:ascii="Times New Roman" w:hAnsi="Times New Roman"/>
          <w:b/>
          <w:lang w:val="ru-RU"/>
        </w:rPr>
      </w:pPr>
      <w:r w:rsidRPr="00D333E0">
        <w:rPr>
          <w:rFonts w:ascii="Times New Roman" w:hAnsi="Times New Roman"/>
          <w:b/>
          <w:lang w:val="ru-RU"/>
        </w:rPr>
        <w:t xml:space="preserve">Модуль предназначен для организации массовых плановых операций по динамически формируемым спискам партнеров, договоров или счетов. </w:t>
      </w:r>
    </w:p>
    <w:p w:rsidR="00F2541D" w:rsidRPr="00D333E0" w:rsidRDefault="00F2541D" w:rsidP="00816D6D">
      <w:pPr>
        <w:ind w:firstLine="426"/>
        <w:rPr>
          <w:lang w:val="ru-RU"/>
        </w:rPr>
      </w:pPr>
      <w:r w:rsidRPr="00D333E0">
        <w:rPr>
          <w:lang w:val="ru-RU"/>
        </w:rPr>
        <w:t>Отправка любым способом осуществляется по предварительно сформированному списку.</w:t>
      </w:r>
    </w:p>
    <w:p w:rsidR="00F2541D" w:rsidRPr="00D333E0" w:rsidRDefault="00F2541D" w:rsidP="00816D6D">
      <w:pPr>
        <w:ind w:firstLine="426"/>
        <w:rPr>
          <w:lang w:val="ru-RU"/>
        </w:rPr>
      </w:pPr>
      <w:r w:rsidRPr="00D333E0">
        <w:rPr>
          <w:lang w:val="ru-RU"/>
        </w:rPr>
        <w:t xml:space="preserve">Все параметры отправки должны быть указаны в списке при его формировании.  </w:t>
      </w:r>
    </w:p>
    <w:p w:rsidR="00C226F9" w:rsidRPr="00D333E0" w:rsidRDefault="00C226F9" w:rsidP="00816D6D">
      <w:pPr>
        <w:ind w:firstLine="426"/>
        <w:rPr>
          <w:lang w:val="ru-RU"/>
        </w:rPr>
      </w:pPr>
      <w:r w:rsidRPr="00D333E0">
        <w:rPr>
          <w:lang w:val="ru-RU"/>
        </w:rPr>
        <w:t>Отправка должна запускаться по расписанию.</w:t>
      </w:r>
      <w:r w:rsidR="00816D6D" w:rsidRPr="00D333E0">
        <w:rPr>
          <w:lang w:val="ru-RU"/>
        </w:rPr>
        <w:t xml:space="preserve"> Если при запуске предусмотрено формирование списка, то сначала запускается формирование списка. Если при формировании списка возникла ошибка, то система должна повторять формирование списка 5 раз с интервалом в 15 минут.</w:t>
      </w:r>
    </w:p>
    <w:p w:rsidR="00816D6D" w:rsidRPr="00D333E0" w:rsidRDefault="00816D6D" w:rsidP="00816D6D">
      <w:pPr>
        <w:ind w:firstLine="426"/>
        <w:rPr>
          <w:lang w:val="ru-RU"/>
        </w:rPr>
      </w:pPr>
      <w:r w:rsidRPr="00D333E0">
        <w:rPr>
          <w:lang w:val="ru-RU"/>
        </w:rPr>
        <w:t xml:space="preserve">Система должна поддерживать </w:t>
      </w:r>
      <w:proofErr w:type="spellStart"/>
      <w:r w:rsidRPr="00D333E0">
        <w:rPr>
          <w:lang w:val="ru-RU"/>
        </w:rPr>
        <w:t>многопоточность</w:t>
      </w:r>
      <w:proofErr w:type="spellEnd"/>
      <w:r w:rsidRPr="00D333E0">
        <w:rPr>
          <w:lang w:val="ru-RU"/>
        </w:rPr>
        <w:t xml:space="preserve"> обработки списка. </w:t>
      </w:r>
      <w:r w:rsidR="00DE03FF">
        <w:rPr>
          <w:lang w:val="ru-RU"/>
        </w:rPr>
        <w:t>Один</w:t>
      </w:r>
      <w:r w:rsidRPr="00D333E0">
        <w:rPr>
          <w:lang w:val="ru-RU"/>
        </w:rPr>
        <w:t xml:space="preserve"> </w:t>
      </w:r>
      <w:r w:rsidR="00DE03FF">
        <w:rPr>
          <w:lang w:val="ru-RU"/>
        </w:rPr>
        <w:t>р</w:t>
      </w:r>
      <w:r w:rsidRPr="00D333E0">
        <w:rPr>
          <w:lang w:val="ru-RU"/>
        </w:rPr>
        <w:t xml:space="preserve">аз в минуту должна производиться проверка на наличие активных потоков и </w:t>
      </w:r>
      <w:r w:rsidR="008B1155" w:rsidRPr="00D333E0">
        <w:rPr>
          <w:lang w:val="ru-RU"/>
        </w:rPr>
        <w:t>соответствие</w:t>
      </w:r>
      <w:r w:rsidRPr="00D333E0">
        <w:rPr>
          <w:lang w:val="ru-RU"/>
        </w:rPr>
        <w:t xml:space="preserve"> их количества </w:t>
      </w:r>
      <w:proofErr w:type="gramStart"/>
      <w:r w:rsidRPr="00D333E0">
        <w:rPr>
          <w:lang w:val="ru-RU"/>
        </w:rPr>
        <w:t>заданному</w:t>
      </w:r>
      <w:proofErr w:type="gramEnd"/>
      <w:r w:rsidRPr="00D333E0">
        <w:rPr>
          <w:lang w:val="ru-RU"/>
        </w:rPr>
        <w:t xml:space="preserve"> для плана</w:t>
      </w:r>
      <w:r w:rsidR="00CF30EB">
        <w:rPr>
          <w:lang w:val="ru-RU"/>
        </w:rPr>
        <w:t xml:space="preserve"> рассылки</w:t>
      </w:r>
      <w:r w:rsidRPr="00D333E0">
        <w:rPr>
          <w:lang w:val="ru-RU"/>
        </w:rPr>
        <w:t xml:space="preserve">. Если количество активных потоков меньше заданного – запускать дополнительные потоки. Активным считается </w:t>
      </w:r>
      <w:r w:rsidR="00DD3F3D" w:rsidRPr="00D333E0">
        <w:rPr>
          <w:lang w:val="ru-RU"/>
        </w:rPr>
        <w:t>поток,</w:t>
      </w:r>
      <w:r w:rsidRPr="00D333E0">
        <w:rPr>
          <w:lang w:val="ru-RU"/>
        </w:rPr>
        <w:t xml:space="preserve"> если существуют обработанные им записи </w:t>
      </w:r>
      <w:r w:rsidR="00DD3F3D" w:rsidRPr="00D333E0">
        <w:rPr>
          <w:lang w:val="ru-RU"/>
        </w:rPr>
        <w:t>со</w:t>
      </w:r>
      <w:r w:rsidRPr="00D333E0">
        <w:rPr>
          <w:lang w:val="ru-RU"/>
        </w:rPr>
        <w:t xml:space="preserve"> временем обработки не старше одного часа назад от текущего времени.</w:t>
      </w:r>
    </w:p>
    <w:p w:rsidR="00C226F9" w:rsidRPr="00D333E0" w:rsidRDefault="00C226F9" w:rsidP="00816D6D">
      <w:pPr>
        <w:ind w:firstLine="426"/>
        <w:rPr>
          <w:lang w:val="ru-RU"/>
        </w:rPr>
      </w:pPr>
      <w:r w:rsidRPr="00D333E0">
        <w:rPr>
          <w:lang w:val="ru-RU"/>
        </w:rPr>
        <w:t>Если в указанный интервал времени</w:t>
      </w:r>
      <w:r w:rsidR="00816D6D" w:rsidRPr="00D333E0">
        <w:rPr>
          <w:lang w:val="ru-RU"/>
        </w:rPr>
        <w:t xml:space="preserve"> (</w:t>
      </w:r>
      <w:proofErr w:type="gramStart"/>
      <w:r w:rsidR="00816D6D" w:rsidRPr="00D333E0">
        <w:rPr>
          <w:lang w:val="ru-RU"/>
        </w:rPr>
        <w:t>например</w:t>
      </w:r>
      <w:proofErr w:type="gramEnd"/>
      <w:r w:rsidR="00816D6D" w:rsidRPr="00D333E0">
        <w:rPr>
          <w:lang w:val="ru-RU"/>
        </w:rPr>
        <w:t xml:space="preserve"> с 8  до 17 часов)</w:t>
      </w:r>
      <w:r w:rsidRPr="00D333E0">
        <w:rPr>
          <w:lang w:val="ru-RU"/>
        </w:rPr>
        <w:t xml:space="preserve"> система не успела завершить обработку списка рассылки, то рассылка приостанавливается и продолжается </w:t>
      </w:r>
      <w:r w:rsidR="00816D6D" w:rsidRPr="00D333E0">
        <w:rPr>
          <w:lang w:val="ru-RU"/>
        </w:rPr>
        <w:t>в следующие дни в указанный интервал.</w:t>
      </w:r>
    </w:p>
    <w:p w:rsidR="00F36923" w:rsidRPr="00D333E0" w:rsidRDefault="00F36923" w:rsidP="00EE6410">
      <w:pPr>
        <w:pStyle w:val="12"/>
      </w:pPr>
      <w:bookmarkStart w:id="23" w:name="_Toc450835564"/>
      <w:proofErr w:type="spellStart"/>
      <w:r w:rsidRPr="00D333E0">
        <w:t>Планы</w:t>
      </w:r>
      <w:proofErr w:type="spellEnd"/>
      <w:r w:rsidRPr="00D333E0">
        <w:t xml:space="preserve"> </w:t>
      </w:r>
      <w:proofErr w:type="spellStart"/>
      <w:r w:rsidRPr="00D333E0">
        <w:t>рассылок</w:t>
      </w:r>
      <w:bookmarkEnd w:id="23"/>
      <w:proofErr w:type="spellEnd"/>
    </w:p>
    <w:p w:rsidR="00F36923" w:rsidRPr="00D333E0" w:rsidRDefault="00F36923" w:rsidP="00F36923">
      <w:pPr>
        <w:rPr>
          <w:lang w:val="ru-RU"/>
        </w:rPr>
      </w:pPr>
      <w:r w:rsidRPr="00D333E0">
        <w:rPr>
          <w:lang w:val="ru-RU"/>
        </w:rPr>
        <w:t>План рассылки представляет собой набор параметров описывающих алгоритм формирования списка для рассылки, тип рассылки, расписание рассылки, ограничения на время выполнения рассылки, количество потоков, количество попыток при неудачной</w:t>
      </w:r>
      <w:r w:rsidR="00A82E81" w:rsidRPr="00D333E0">
        <w:rPr>
          <w:lang w:val="ru-RU"/>
        </w:rPr>
        <w:t xml:space="preserve"> отправке, и другие параметры в зависимости от типа рассылки.</w:t>
      </w:r>
    </w:p>
    <w:p w:rsidR="001D2D9B" w:rsidRPr="00D333E0" w:rsidRDefault="001D2D9B" w:rsidP="00F36923">
      <w:pPr>
        <w:rPr>
          <w:lang w:val="ru-RU"/>
        </w:rPr>
      </w:pPr>
      <w:r w:rsidRPr="00D333E0">
        <w:rPr>
          <w:lang w:val="ru-RU"/>
        </w:rPr>
        <w:t>В системе должен быть интерфейс для просмотра планов рассылки в виде списка, с возможностью добавления, и редактирования планов рассылки.</w:t>
      </w:r>
    </w:p>
    <w:p w:rsidR="00B868BB" w:rsidRPr="00D333E0" w:rsidRDefault="00B868BB" w:rsidP="00EE6410">
      <w:pPr>
        <w:pStyle w:val="12"/>
      </w:pPr>
      <w:bookmarkStart w:id="24" w:name="_Toc450835565"/>
      <w:proofErr w:type="spellStart"/>
      <w:r w:rsidRPr="00D333E0">
        <w:t>Типы</w:t>
      </w:r>
      <w:proofErr w:type="spellEnd"/>
      <w:r w:rsidRPr="00D333E0">
        <w:t xml:space="preserve"> </w:t>
      </w:r>
      <w:proofErr w:type="spellStart"/>
      <w:r w:rsidRPr="00D333E0">
        <w:t>рассылок</w:t>
      </w:r>
      <w:bookmarkEnd w:id="24"/>
      <w:proofErr w:type="spellEnd"/>
    </w:p>
    <w:p w:rsidR="00B868BB" w:rsidRPr="00D333E0" w:rsidRDefault="00F2541D" w:rsidP="00B868BB">
      <w:pPr>
        <w:ind w:firstLine="426"/>
        <w:jc w:val="both"/>
        <w:rPr>
          <w:rFonts w:ascii="Times New Roman" w:hAnsi="Times New Roman"/>
          <w:b/>
          <w:lang w:val="ru-RU"/>
        </w:rPr>
      </w:pPr>
      <w:r w:rsidRPr="00D333E0">
        <w:rPr>
          <w:rFonts w:ascii="Times New Roman" w:hAnsi="Times New Roman"/>
          <w:b/>
          <w:lang w:val="ru-RU"/>
        </w:rPr>
        <w:t>- Письмо по электронной почте с вложениями</w:t>
      </w:r>
    </w:p>
    <w:p w:rsidR="00F2541D" w:rsidRPr="00D333E0" w:rsidRDefault="00F2541D" w:rsidP="00B868BB">
      <w:pPr>
        <w:ind w:firstLine="426"/>
        <w:jc w:val="both"/>
        <w:rPr>
          <w:rFonts w:ascii="Times New Roman" w:hAnsi="Times New Roman"/>
          <w:b/>
          <w:lang w:val="ru-RU"/>
        </w:rPr>
      </w:pPr>
      <w:r w:rsidRPr="00D333E0">
        <w:rPr>
          <w:rFonts w:ascii="Times New Roman" w:hAnsi="Times New Roman"/>
          <w:b/>
          <w:lang w:val="ru-RU"/>
        </w:rPr>
        <w:t>- СМС сообщения</w:t>
      </w:r>
    </w:p>
    <w:p w:rsidR="00F2541D" w:rsidRPr="00D333E0" w:rsidRDefault="00F2541D" w:rsidP="00B868BB">
      <w:pPr>
        <w:ind w:firstLine="426"/>
        <w:jc w:val="both"/>
        <w:rPr>
          <w:rFonts w:ascii="Times New Roman" w:hAnsi="Times New Roman"/>
          <w:b/>
          <w:lang w:val="ru-RU"/>
        </w:rPr>
      </w:pPr>
      <w:r w:rsidRPr="00D333E0">
        <w:rPr>
          <w:rFonts w:ascii="Times New Roman" w:hAnsi="Times New Roman"/>
          <w:b/>
          <w:lang w:val="ru-RU"/>
        </w:rPr>
        <w:t xml:space="preserve">- Формирование файлов для электронного документооборота «Контур </w:t>
      </w:r>
      <w:proofErr w:type="spellStart"/>
      <w:r w:rsidRPr="00D333E0">
        <w:rPr>
          <w:rFonts w:ascii="Times New Roman" w:hAnsi="Times New Roman"/>
          <w:b/>
          <w:lang w:val="ru-RU"/>
        </w:rPr>
        <w:t>Диадок</w:t>
      </w:r>
      <w:proofErr w:type="spellEnd"/>
      <w:r w:rsidRPr="00D333E0">
        <w:rPr>
          <w:rFonts w:ascii="Times New Roman" w:hAnsi="Times New Roman"/>
          <w:b/>
          <w:lang w:val="ru-RU"/>
        </w:rPr>
        <w:t>»</w:t>
      </w:r>
    </w:p>
    <w:p w:rsidR="00F2541D" w:rsidRPr="00D333E0" w:rsidRDefault="00F2541D" w:rsidP="00B868BB">
      <w:pPr>
        <w:ind w:firstLine="426"/>
        <w:jc w:val="both"/>
        <w:rPr>
          <w:rFonts w:ascii="Times New Roman" w:hAnsi="Times New Roman"/>
          <w:b/>
          <w:lang w:val="ru-RU"/>
        </w:rPr>
      </w:pPr>
      <w:r w:rsidRPr="00D333E0">
        <w:rPr>
          <w:rFonts w:ascii="Times New Roman" w:hAnsi="Times New Roman"/>
          <w:b/>
          <w:lang w:val="ru-RU"/>
        </w:rPr>
        <w:t>- Выполнение телефонных звонков</w:t>
      </w:r>
    </w:p>
    <w:p w:rsidR="00F2541D" w:rsidRPr="00D333E0" w:rsidRDefault="00F2541D" w:rsidP="00B868BB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F2541D" w:rsidRPr="00D333E0" w:rsidRDefault="00F2541D" w:rsidP="00F2541D">
      <w:pPr>
        <w:pStyle w:val="3"/>
        <w:rPr>
          <w:lang w:val="ru-RU"/>
        </w:rPr>
      </w:pPr>
      <w:bookmarkStart w:id="25" w:name="_Toc450835566"/>
      <w:r w:rsidRPr="00D333E0">
        <w:rPr>
          <w:lang w:val="ru-RU"/>
        </w:rPr>
        <w:t>Письмо по электронной почте с вложениями</w:t>
      </w:r>
      <w:bookmarkEnd w:id="25"/>
    </w:p>
    <w:p w:rsidR="00F2541D" w:rsidRPr="00D333E0" w:rsidRDefault="0044381C" w:rsidP="00F2541D">
      <w:pPr>
        <w:rPr>
          <w:lang w:val="ru-RU"/>
        </w:rPr>
      </w:pPr>
      <w:r w:rsidRPr="00D333E0">
        <w:rPr>
          <w:lang w:val="ru-RU"/>
        </w:rPr>
        <w:t xml:space="preserve"> Для данного типа отправки должны быть заполнены параметры:</w:t>
      </w:r>
    </w:p>
    <w:p w:rsidR="0044381C" w:rsidRPr="00D333E0" w:rsidRDefault="0044381C" w:rsidP="00F2541D">
      <w:pPr>
        <w:rPr>
          <w:lang w:val="ru-RU"/>
        </w:rPr>
      </w:pPr>
      <w:r w:rsidRPr="00D333E0">
        <w:rPr>
          <w:lang w:val="ru-RU"/>
        </w:rPr>
        <w:t>- Имя отправителя</w:t>
      </w:r>
    </w:p>
    <w:p w:rsidR="0044381C" w:rsidRPr="00D333E0" w:rsidRDefault="0044381C" w:rsidP="00F2541D">
      <w:pPr>
        <w:rPr>
          <w:lang w:val="ru-RU"/>
        </w:rPr>
      </w:pPr>
      <w:r w:rsidRPr="00D333E0">
        <w:rPr>
          <w:lang w:val="ru-RU"/>
        </w:rPr>
        <w:t>- Обратный адрес электронной почты</w:t>
      </w:r>
    </w:p>
    <w:p w:rsidR="0044381C" w:rsidRPr="00D333E0" w:rsidRDefault="0044381C" w:rsidP="00F2541D">
      <w:pPr>
        <w:rPr>
          <w:lang w:val="ru-RU"/>
        </w:rPr>
      </w:pPr>
      <w:r w:rsidRPr="00D333E0">
        <w:rPr>
          <w:lang w:val="ru-RU"/>
        </w:rPr>
        <w:t>- Тема письма</w:t>
      </w:r>
    </w:p>
    <w:p w:rsidR="0044381C" w:rsidRPr="00D333E0" w:rsidRDefault="0044381C" w:rsidP="00F2541D">
      <w:pPr>
        <w:rPr>
          <w:lang w:val="ru-RU"/>
        </w:rPr>
      </w:pPr>
      <w:r w:rsidRPr="00D333E0">
        <w:rPr>
          <w:lang w:val="ru-RU"/>
        </w:rPr>
        <w:t>- Адрес электронной почты получател</w:t>
      </w:r>
      <w:proofErr w:type="gramStart"/>
      <w:r w:rsidRPr="00D333E0">
        <w:rPr>
          <w:lang w:val="ru-RU"/>
        </w:rPr>
        <w:t>я</w:t>
      </w:r>
      <w:r w:rsidR="00CE0554">
        <w:rPr>
          <w:lang w:val="ru-RU"/>
        </w:rPr>
        <w:t>(</w:t>
      </w:r>
      <w:proofErr w:type="gramEnd"/>
      <w:r w:rsidR="00CE0554">
        <w:rPr>
          <w:lang w:val="ru-RU"/>
        </w:rPr>
        <w:t>может быть несколько адресов)</w:t>
      </w:r>
    </w:p>
    <w:p w:rsidR="0044381C" w:rsidRPr="00D333E0" w:rsidRDefault="0044381C" w:rsidP="00F2541D">
      <w:pPr>
        <w:rPr>
          <w:lang w:val="ru-RU"/>
        </w:rPr>
      </w:pPr>
      <w:r w:rsidRPr="00D333E0">
        <w:rPr>
          <w:lang w:val="ru-RU"/>
        </w:rPr>
        <w:t>- Текст письма – HTML текст</w:t>
      </w:r>
    </w:p>
    <w:p w:rsidR="0044381C" w:rsidRPr="00D333E0" w:rsidRDefault="0044381C" w:rsidP="00F2541D">
      <w:pPr>
        <w:rPr>
          <w:lang w:val="ru-RU"/>
        </w:rPr>
      </w:pPr>
      <w:r w:rsidRPr="00D333E0">
        <w:rPr>
          <w:lang w:val="ru-RU"/>
        </w:rPr>
        <w:t>- Код алгоритма формирования подписи в письме</w:t>
      </w:r>
    </w:p>
    <w:p w:rsidR="00A82E81" w:rsidRPr="00D333E0" w:rsidRDefault="00A82E81" w:rsidP="00F2541D">
      <w:pPr>
        <w:rPr>
          <w:lang w:val="ru-RU"/>
        </w:rPr>
      </w:pPr>
      <w:r w:rsidRPr="00D333E0">
        <w:rPr>
          <w:lang w:val="ru-RU"/>
        </w:rPr>
        <w:t>- Параметры вложений</w:t>
      </w:r>
    </w:p>
    <w:p w:rsidR="0044381C" w:rsidRPr="00D333E0" w:rsidRDefault="0044381C" w:rsidP="00F2541D">
      <w:pPr>
        <w:rPr>
          <w:lang w:val="ru-RU"/>
        </w:rPr>
      </w:pPr>
      <w:r w:rsidRPr="00D333E0">
        <w:rPr>
          <w:lang w:val="ru-RU"/>
        </w:rPr>
        <w:t>Алгоритмы формирования подписи:</w:t>
      </w:r>
    </w:p>
    <w:p w:rsidR="0044381C" w:rsidRPr="00D333E0" w:rsidRDefault="0044381C" w:rsidP="00F2541D">
      <w:pPr>
        <w:rPr>
          <w:lang w:val="ru-RU"/>
        </w:rPr>
      </w:pPr>
      <w:r w:rsidRPr="00D333E0">
        <w:rPr>
          <w:lang w:val="ru-RU"/>
        </w:rPr>
        <w:t xml:space="preserve"> - От имени организации (Статический настраиваемый HTML текст)</w:t>
      </w:r>
    </w:p>
    <w:p w:rsidR="00F2541D" w:rsidRPr="00D333E0" w:rsidRDefault="0044381C" w:rsidP="00F2541D">
      <w:pPr>
        <w:rPr>
          <w:lang w:val="ru-RU"/>
        </w:rPr>
      </w:pPr>
      <w:r w:rsidRPr="00D333E0">
        <w:rPr>
          <w:lang w:val="ru-RU"/>
        </w:rPr>
        <w:t xml:space="preserve"> - От имени инженера (Динамический настраиваемый HTML текст)</w:t>
      </w:r>
    </w:p>
    <w:p w:rsidR="00F36923" w:rsidRPr="00D333E0" w:rsidRDefault="00F36923" w:rsidP="00F2541D">
      <w:pPr>
        <w:rPr>
          <w:lang w:val="ru-RU"/>
        </w:rPr>
      </w:pPr>
      <w:r w:rsidRPr="00D333E0">
        <w:rPr>
          <w:lang w:val="ru-RU"/>
        </w:rPr>
        <w:t xml:space="preserve"> - От имени финансиста (Динамический настраиваемый HTML текст)</w:t>
      </w:r>
    </w:p>
    <w:p w:rsidR="00A82E81" w:rsidRPr="00D333E0" w:rsidRDefault="00A82E81" w:rsidP="00F2541D">
      <w:pPr>
        <w:rPr>
          <w:lang w:val="ru-RU"/>
        </w:rPr>
      </w:pPr>
    </w:p>
    <w:p w:rsidR="00A82E81" w:rsidRPr="00D333E0" w:rsidRDefault="00A82E81" w:rsidP="00F2541D">
      <w:pPr>
        <w:rPr>
          <w:lang w:val="ru-RU"/>
        </w:rPr>
      </w:pPr>
      <w:r w:rsidRPr="00D333E0">
        <w:rPr>
          <w:lang w:val="ru-RU"/>
        </w:rPr>
        <w:lastRenderedPageBreak/>
        <w:t>Параметры вложений:</w:t>
      </w:r>
    </w:p>
    <w:p w:rsidR="00A82E81" w:rsidRPr="00D333E0" w:rsidRDefault="00A82E81" w:rsidP="00F2541D">
      <w:pPr>
        <w:rPr>
          <w:lang w:val="ru-RU"/>
        </w:rPr>
      </w:pPr>
      <w:r w:rsidRPr="00D333E0">
        <w:rPr>
          <w:lang w:val="ru-RU"/>
        </w:rPr>
        <w:t xml:space="preserve"> - Ссылка на отчетную форму для отправки </w:t>
      </w:r>
    </w:p>
    <w:p w:rsidR="00A82E81" w:rsidRPr="00D333E0" w:rsidRDefault="00A82E81" w:rsidP="00F2541D">
      <w:pPr>
        <w:rPr>
          <w:lang w:val="ru-RU"/>
        </w:rPr>
      </w:pPr>
      <w:r w:rsidRPr="00D333E0">
        <w:rPr>
          <w:lang w:val="ru-RU"/>
        </w:rPr>
        <w:t xml:space="preserve"> - Код объекта в базе данных, для которого формируется файл</w:t>
      </w:r>
    </w:p>
    <w:p w:rsidR="00A82E81" w:rsidRPr="00D333E0" w:rsidRDefault="00A82E81" w:rsidP="00F2541D">
      <w:pPr>
        <w:rPr>
          <w:lang w:val="ru-RU"/>
        </w:rPr>
      </w:pPr>
      <w:r w:rsidRPr="00D333E0">
        <w:rPr>
          <w:lang w:val="ru-RU"/>
        </w:rPr>
        <w:t xml:space="preserve"> - Имя файла</w:t>
      </w:r>
    </w:p>
    <w:p w:rsidR="00A82E81" w:rsidRPr="00D333E0" w:rsidRDefault="00A82E81" w:rsidP="00F2541D">
      <w:pPr>
        <w:rPr>
          <w:lang w:val="ru-RU"/>
        </w:rPr>
      </w:pPr>
    </w:p>
    <w:p w:rsidR="00A82E81" w:rsidRPr="00D333E0" w:rsidRDefault="00A82E81" w:rsidP="00F2541D">
      <w:pPr>
        <w:rPr>
          <w:lang w:val="ru-RU"/>
        </w:rPr>
      </w:pPr>
      <w:r w:rsidRPr="00D333E0">
        <w:rPr>
          <w:lang w:val="ru-RU"/>
        </w:rPr>
        <w:t>Вложений может быть от 0 до 10.</w:t>
      </w:r>
    </w:p>
    <w:p w:rsidR="00A82E81" w:rsidRPr="00D333E0" w:rsidRDefault="00A82E81" w:rsidP="00F2541D">
      <w:pPr>
        <w:rPr>
          <w:lang w:val="ru-RU"/>
        </w:rPr>
      </w:pPr>
    </w:p>
    <w:p w:rsidR="00A82E81" w:rsidRPr="00D333E0" w:rsidRDefault="00A82E81" w:rsidP="00F2541D">
      <w:pPr>
        <w:rPr>
          <w:lang w:val="ru-RU"/>
        </w:rPr>
      </w:pPr>
      <w:r w:rsidRPr="00D333E0">
        <w:rPr>
          <w:lang w:val="ru-RU"/>
        </w:rPr>
        <w:t>Алгоритм отправки:</w:t>
      </w:r>
    </w:p>
    <w:p w:rsidR="00A82E81" w:rsidRPr="00D333E0" w:rsidRDefault="00A82E81" w:rsidP="00F2541D">
      <w:pPr>
        <w:rPr>
          <w:lang w:val="ru-RU"/>
        </w:rPr>
      </w:pPr>
      <w:r w:rsidRPr="00D333E0">
        <w:rPr>
          <w:lang w:val="ru-RU"/>
        </w:rPr>
        <w:t>- Проверяется корректность адреса электронной почты на соответствие маски и на наличие реально существующего домена. Если адрес проверку не прошел, то фиксируется соответствующий данной ошибке результат отправки, отправка не выполняется.</w:t>
      </w:r>
    </w:p>
    <w:p w:rsidR="00C226F9" w:rsidRPr="00D333E0" w:rsidRDefault="00A82E81" w:rsidP="00F2541D">
      <w:pPr>
        <w:rPr>
          <w:lang w:val="ru-RU"/>
        </w:rPr>
      </w:pPr>
      <w:r w:rsidRPr="00D333E0">
        <w:rPr>
          <w:lang w:val="ru-RU"/>
        </w:rPr>
        <w:t xml:space="preserve">- Если существуют записи в параметрах вложений, то запускается процесс формирования файлов. </w:t>
      </w:r>
      <w:r w:rsidR="00DD3F3D" w:rsidRPr="00D333E0">
        <w:rPr>
          <w:lang w:val="ru-RU"/>
        </w:rPr>
        <w:t>Системе</w:t>
      </w:r>
      <w:r w:rsidR="00C064B7" w:rsidRPr="00D333E0">
        <w:rPr>
          <w:lang w:val="ru-RU"/>
        </w:rPr>
        <w:t>,</w:t>
      </w:r>
      <w:r w:rsidR="00DD3F3D" w:rsidRPr="00D333E0">
        <w:rPr>
          <w:lang w:val="ru-RU"/>
        </w:rPr>
        <w:t xml:space="preserve"> формирующей отчеты</w:t>
      </w:r>
      <w:r w:rsidR="00C064B7" w:rsidRPr="00D333E0">
        <w:rPr>
          <w:lang w:val="ru-RU"/>
        </w:rPr>
        <w:t>,</w:t>
      </w:r>
      <w:r w:rsidR="00DD3F3D" w:rsidRPr="00D333E0">
        <w:rPr>
          <w:lang w:val="ru-RU"/>
        </w:rPr>
        <w:t xml:space="preserve"> передаются параметры для формирования файлов, ожидается окончание формирования отчетов. </w:t>
      </w:r>
      <w:r w:rsidR="00C226F9" w:rsidRPr="00D333E0">
        <w:rPr>
          <w:lang w:val="ru-RU"/>
        </w:rPr>
        <w:t>Отчеты сохраняются в специально выделенную для плана папку.</w:t>
      </w:r>
    </w:p>
    <w:p w:rsidR="00A82E81" w:rsidRPr="00D333E0" w:rsidRDefault="00C226F9" w:rsidP="00F2541D">
      <w:pPr>
        <w:rPr>
          <w:lang w:val="ru-RU"/>
        </w:rPr>
      </w:pPr>
      <w:r w:rsidRPr="00D333E0">
        <w:rPr>
          <w:lang w:val="ru-RU"/>
        </w:rPr>
        <w:t>- Выполня</w:t>
      </w:r>
      <w:r w:rsidR="00C064B7" w:rsidRPr="00D333E0">
        <w:rPr>
          <w:lang w:val="ru-RU"/>
        </w:rPr>
        <w:t>ю</w:t>
      </w:r>
      <w:r w:rsidRPr="00D333E0">
        <w:rPr>
          <w:lang w:val="ru-RU"/>
        </w:rPr>
        <w:t xml:space="preserve">тся проверки на </w:t>
      </w:r>
      <w:r w:rsidR="00A82E81" w:rsidRPr="00D333E0">
        <w:rPr>
          <w:lang w:val="ru-RU"/>
        </w:rPr>
        <w:t xml:space="preserve"> </w:t>
      </w:r>
      <w:r w:rsidRPr="00D333E0">
        <w:rPr>
          <w:lang w:val="ru-RU"/>
        </w:rPr>
        <w:t xml:space="preserve">реальное существование файла и наличие данных внутри файла. Если Файл отсутствует или файл пуст (содержит менее 10 символов данных в теле файла), то в результат записывается соответствующая ошибка, отправка не выполняется. </w:t>
      </w:r>
    </w:p>
    <w:p w:rsidR="00C226F9" w:rsidRPr="00D333E0" w:rsidRDefault="00C226F9" w:rsidP="00F2541D">
      <w:pPr>
        <w:rPr>
          <w:lang w:val="ru-RU"/>
        </w:rPr>
      </w:pPr>
      <w:r w:rsidRPr="00D333E0">
        <w:rPr>
          <w:lang w:val="ru-RU"/>
        </w:rPr>
        <w:t>- Формируется письмо и отправляется по электронной почте, записывается соответствующий результат.</w:t>
      </w:r>
    </w:p>
    <w:p w:rsidR="00A477AE" w:rsidRPr="00D333E0" w:rsidRDefault="00A477AE" w:rsidP="00A477AE">
      <w:pPr>
        <w:pStyle w:val="3"/>
        <w:rPr>
          <w:lang w:val="ru-RU"/>
        </w:rPr>
      </w:pPr>
      <w:bookmarkStart w:id="26" w:name="_Toc450835567"/>
      <w:r w:rsidRPr="00D333E0">
        <w:rPr>
          <w:lang w:val="ru-RU"/>
        </w:rPr>
        <w:t>СМС Рассылка</w:t>
      </w:r>
      <w:bookmarkEnd w:id="26"/>
    </w:p>
    <w:p w:rsidR="00A477AE" w:rsidRPr="00D333E0" w:rsidRDefault="00A477AE" w:rsidP="00A477AE">
      <w:pPr>
        <w:rPr>
          <w:lang w:val="ru-RU"/>
        </w:rPr>
      </w:pPr>
      <w:r w:rsidRPr="00D333E0">
        <w:rPr>
          <w:lang w:val="ru-RU"/>
        </w:rPr>
        <w:t>Для данного типа отправки должны быть заполнены параметры:</w:t>
      </w:r>
    </w:p>
    <w:p w:rsidR="00A477AE" w:rsidRPr="00D333E0" w:rsidRDefault="00A477AE" w:rsidP="00A477AE">
      <w:pPr>
        <w:rPr>
          <w:lang w:val="ru-RU"/>
        </w:rPr>
      </w:pPr>
      <w:r w:rsidRPr="00D333E0">
        <w:rPr>
          <w:lang w:val="ru-RU"/>
        </w:rPr>
        <w:t>1 № договора или лицевого счета</w:t>
      </w:r>
    </w:p>
    <w:p w:rsidR="00A477AE" w:rsidRPr="00D333E0" w:rsidRDefault="00A477AE" w:rsidP="00A477AE">
      <w:pPr>
        <w:rPr>
          <w:lang w:val="ru-RU"/>
        </w:rPr>
      </w:pPr>
      <w:r w:rsidRPr="00D333E0">
        <w:rPr>
          <w:lang w:val="ru-RU"/>
        </w:rPr>
        <w:t>2 Номер телефона</w:t>
      </w:r>
    </w:p>
    <w:p w:rsidR="00A477AE" w:rsidRPr="00D333E0" w:rsidRDefault="00A477AE" w:rsidP="00A477AE">
      <w:pPr>
        <w:rPr>
          <w:lang w:val="ru-RU"/>
        </w:rPr>
      </w:pPr>
      <w:r w:rsidRPr="00D333E0">
        <w:rPr>
          <w:lang w:val="ru-RU"/>
        </w:rPr>
        <w:t>3 Текст СМС сообщения</w:t>
      </w:r>
    </w:p>
    <w:p w:rsidR="00A477AE" w:rsidRPr="00D333E0" w:rsidRDefault="00A477AE" w:rsidP="00A477AE">
      <w:pPr>
        <w:rPr>
          <w:lang w:val="ru-RU"/>
        </w:rPr>
      </w:pPr>
    </w:p>
    <w:p w:rsidR="00A477AE" w:rsidRPr="00D333E0" w:rsidRDefault="00A477AE" w:rsidP="00A477AE">
      <w:pPr>
        <w:ind w:firstLine="426"/>
        <w:rPr>
          <w:lang w:val="ru-RU"/>
        </w:rPr>
      </w:pPr>
      <w:r w:rsidRPr="00D333E0">
        <w:rPr>
          <w:lang w:val="ru-RU"/>
        </w:rPr>
        <w:t>Производится проверка номера телефона перед отправкой</w:t>
      </w:r>
      <w:r w:rsidR="00C064B7" w:rsidRPr="00D333E0">
        <w:rPr>
          <w:lang w:val="ru-RU"/>
        </w:rPr>
        <w:t>.</w:t>
      </w:r>
    </w:p>
    <w:p w:rsidR="00A477AE" w:rsidRPr="00D333E0" w:rsidRDefault="00A477AE" w:rsidP="00A477AE">
      <w:pPr>
        <w:ind w:firstLine="426"/>
        <w:rPr>
          <w:lang w:val="ru-RU"/>
        </w:rPr>
      </w:pPr>
      <w:r w:rsidRPr="00D333E0">
        <w:rPr>
          <w:lang w:val="ru-RU"/>
        </w:rPr>
        <w:t>Если номер телефона не является номером сотового телефона, то отправка не выполняется с фиксацией соответствующего результата.</w:t>
      </w:r>
    </w:p>
    <w:p w:rsidR="00A477AE" w:rsidRPr="00D333E0" w:rsidRDefault="00A477AE" w:rsidP="00A477AE">
      <w:pPr>
        <w:ind w:firstLine="426"/>
        <w:rPr>
          <w:lang w:val="ru-RU"/>
        </w:rPr>
      </w:pPr>
      <w:r w:rsidRPr="00D333E0">
        <w:rPr>
          <w:lang w:val="ru-RU"/>
        </w:rPr>
        <w:t>Система должна хранить и обновлять реестр переданных номеров сотовых операторов.</w:t>
      </w:r>
    </w:p>
    <w:p w:rsidR="00A477AE" w:rsidRPr="00D333E0" w:rsidRDefault="00A477AE" w:rsidP="00A477AE">
      <w:pPr>
        <w:ind w:firstLine="426"/>
        <w:rPr>
          <w:lang w:val="ru-RU"/>
        </w:rPr>
      </w:pPr>
      <w:r w:rsidRPr="00D333E0">
        <w:rPr>
          <w:lang w:val="ru-RU"/>
        </w:rPr>
        <w:t xml:space="preserve">Обновление осуществляется путем ежедневного скачивания и обработки файлов с SFTP сервера оператора базы данных переданных номеров. Данные для подключения к SFTP серверу оператора предоставляет Заказчик. </w:t>
      </w:r>
    </w:p>
    <w:p w:rsidR="00A477AE" w:rsidRPr="00D333E0" w:rsidRDefault="00A477AE" w:rsidP="00A477AE">
      <w:pPr>
        <w:ind w:firstLine="426"/>
        <w:rPr>
          <w:lang w:val="ru-RU"/>
        </w:rPr>
      </w:pPr>
      <w:r w:rsidRPr="00D333E0">
        <w:rPr>
          <w:lang w:val="ru-RU"/>
        </w:rPr>
        <w:t>Отправка осуществляется через операторов сотовой связи Билайн и Мотив. Данные для подключения к операторам предоставляет Заказчик.</w:t>
      </w:r>
    </w:p>
    <w:p w:rsidR="00A477AE" w:rsidRPr="00D333E0" w:rsidRDefault="00A477AE" w:rsidP="00A477AE">
      <w:pPr>
        <w:ind w:firstLine="426"/>
        <w:rPr>
          <w:lang w:val="ru-RU"/>
        </w:rPr>
      </w:pPr>
      <w:r w:rsidRPr="00D333E0">
        <w:rPr>
          <w:lang w:val="ru-RU"/>
        </w:rPr>
        <w:t>Если номер телефона принадлежит оператору Мотив, то рассылка СМС выполняется через оператора Мотив. Рассылка абонентам других операторов выполняется через оператора Билайн.</w:t>
      </w:r>
    </w:p>
    <w:p w:rsidR="00A477AE" w:rsidRPr="00D333E0" w:rsidRDefault="00A477AE" w:rsidP="00A477AE">
      <w:pPr>
        <w:rPr>
          <w:lang w:val="ru-RU"/>
        </w:rPr>
      </w:pPr>
      <w:r w:rsidRPr="00D333E0">
        <w:rPr>
          <w:lang w:val="ru-RU"/>
        </w:rPr>
        <w:t>При успешной отправке фиксируется соответствующий результат.</w:t>
      </w:r>
    </w:p>
    <w:p w:rsidR="00A477AE" w:rsidRPr="00D333E0" w:rsidRDefault="00A477AE" w:rsidP="00A477AE">
      <w:pPr>
        <w:rPr>
          <w:lang w:val="ru-RU"/>
        </w:rPr>
      </w:pPr>
      <w:r w:rsidRPr="00D333E0">
        <w:rPr>
          <w:lang w:val="ru-RU"/>
        </w:rPr>
        <w:t>Ежедневно на глубину 3 дня производится проверка доставки СМС с фиксацией соответствующего результата.</w:t>
      </w:r>
    </w:p>
    <w:p w:rsidR="00A477AE" w:rsidRPr="00D333E0" w:rsidRDefault="00A477AE" w:rsidP="00A477AE">
      <w:pPr>
        <w:rPr>
          <w:lang w:val="ru-RU"/>
        </w:rPr>
      </w:pPr>
    </w:p>
    <w:p w:rsidR="00840E26" w:rsidRPr="00D333E0" w:rsidRDefault="00BC3557" w:rsidP="00A477AE">
      <w:pPr>
        <w:rPr>
          <w:lang w:val="ru-RU"/>
        </w:rPr>
      </w:pPr>
      <w:r w:rsidRPr="00D333E0">
        <w:rPr>
          <w:lang w:val="ru-RU"/>
        </w:rPr>
        <w:t xml:space="preserve">Если план отправки подразумевает отправку отчета, то по окончании обработки всего списка на электронные адреса ответственных лиц направляется отчет. В тексте письма содержится информация о количестве отправленных СМС и количестве ошибок. Во вложении файл </w:t>
      </w:r>
      <w:proofErr w:type="spellStart"/>
      <w:r w:rsidRPr="00D333E0">
        <w:rPr>
          <w:lang w:val="ru-RU"/>
        </w:rPr>
        <w:t>Excel</w:t>
      </w:r>
      <w:proofErr w:type="spellEnd"/>
      <w:r w:rsidRPr="00D333E0">
        <w:rPr>
          <w:lang w:val="ru-RU"/>
        </w:rPr>
        <w:t xml:space="preserve">  с перечнем ошибочных строк из списка рассылки. </w:t>
      </w:r>
      <w:proofErr w:type="gramStart"/>
      <w:r w:rsidRPr="00D333E0">
        <w:rPr>
          <w:lang w:val="ru-RU"/>
        </w:rPr>
        <w:t>Должна быть возможность настройки набора полей во вложенным файле.</w:t>
      </w:r>
      <w:proofErr w:type="gramEnd"/>
    </w:p>
    <w:p w:rsidR="00840E26" w:rsidRPr="00D333E0" w:rsidRDefault="00840E26" w:rsidP="00A477AE">
      <w:pPr>
        <w:rPr>
          <w:lang w:val="ru-RU"/>
        </w:rPr>
      </w:pPr>
    </w:p>
    <w:p w:rsidR="000129DD" w:rsidRPr="00D333E0" w:rsidRDefault="000129DD" w:rsidP="00840E26">
      <w:pPr>
        <w:pStyle w:val="3"/>
        <w:rPr>
          <w:lang w:val="ru-RU"/>
        </w:rPr>
      </w:pPr>
      <w:bookmarkStart w:id="27" w:name="_Toc450835568"/>
      <w:r w:rsidRPr="00D333E0">
        <w:rPr>
          <w:lang w:val="ru-RU"/>
        </w:rPr>
        <w:t>Формирование и отправка файлов в</w:t>
      </w:r>
      <w:r w:rsidR="000244ED" w:rsidRPr="00D333E0">
        <w:rPr>
          <w:lang w:val="ru-RU"/>
        </w:rPr>
        <w:t xml:space="preserve"> ЭДО Контур-</w:t>
      </w:r>
      <w:proofErr w:type="spellStart"/>
      <w:r w:rsidR="000244ED" w:rsidRPr="00D333E0">
        <w:rPr>
          <w:lang w:val="ru-RU"/>
        </w:rPr>
        <w:t>Диадок</w:t>
      </w:r>
      <w:bookmarkEnd w:id="27"/>
      <w:proofErr w:type="spellEnd"/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Для данного типа отправки должны быть заполнены параметры: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lastRenderedPageBreak/>
        <w:t xml:space="preserve">1 № договора 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 xml:space="preserve">2 Тип документа (Счет, счет-фактура, Акт приема-передачи, Акт сверки, Дополнительное соглашение) 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3 № документа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4 Дата документа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5 Имя файла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6 Код партнера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7 наименование партнера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 xml:space="preserve">8 Идентификатор контрагента в системе </w:t>
      </w:r>
      <w:proofErr w:type="spellStart"/>
      <w:r w:rsidRPr="00D333E0">
        <w:rPr>
          <w:lang w:val="ru-RU"/>
        </w:rPr>
        <w:t>Диадок</w:t>
      </w:r>
      <w:proofErr w:type="spellEnd"/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 xml:space="preserve">9 Идентификатор ящика в системе </w:t>
      </w:r>
      <w:proofErr w:type="spellStart"/>
      <w:r w:rsidRPr="00D333E0">
        <w:rPr>
          <w:lang w:val="ru-RU"/>
        </w:rPr>
        <w:t>Диадок</w:t>
      </w:r>
      <w:proofErr w:type="spellEnd"/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 xml:space="preserve">10 Метаданные в формате XML из системы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>.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11 Тип отправки (Подписать и отправить, поместить в черновики, отправить и направить на подпись)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12 Код письма для объединения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13 Идентификатор ключа ЭЦП для выполнения подписи документов.</w:t>
      </w:r>
    </w:p>
    <w:p w:rsidR="001C7869" w:rsidRPr="00D333E0" w:rsidRDefault="001C7869" w:rsidP="001C7869">
      <w:pPr>
        <w:rPr>
          <w:lang w:val="ru-RU"/>
        </w:rPr>
      </w:pPr>
    </w:p>
    <w:p w:rsidR="00A07732" w:rsidRPr="00D333E0" w:rsidRDefault="00A07732" w:rsidP="001C7869">
      <w:pPr>
        <w:rPr>
          <w:lang w:val="ru-RU"/>
        </w:rPr>
      </w:pPr>
      <w:r w:rsidRPr="00D333E0">
        <w:rPr>
          <w:lang w:val="ru-RU"/>
        </w:rPr>
        <w:t>Для работы с с</w:t>
      </w:r>
      <w:r w:rsidR="00AB59B4" w:rsidRPr="00D333E0">
        <w:rPr>
          <w:lang w:val="ru-RU"/>
        </w:rPr>
        <w:t>ист</w:t>
      </w:r>
      <w:r w:rsidRPr="00D333E0">
        <w:rPr>
          <w:lang w:val="ru-RU"/>
        </w:rPr>
        <w:t xml:space="preserve">емой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 xml:space="preserve"> используется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>-</w:t>
      </w:r>
      <w:proofErr w:type="gramStart"/>
      <w:r w:rsidRPr="00D333E0">
        <w:rPr>
          <w:lang w:val="ru-RU"/>
        </w:rPr>
        <w:t>API</w:t>
      </w:r>
      <w:proofErr w:type="gramEnd"/>
      <w:r w:rsidRPr="00D333E0">
        <w:rPr>
          <w:lang w:val="ru-RU"/>
        </w:rPr>
        <w:t>(http://api-docs.diadoc.ru).</w:t>
      </w:r>
    </w:p>
    <w:p w:rsidR="00A07732" w:rsidRPr="00D333E0" w:rsidRDefault="00A07732" w:rsidP="001C7869">
      <w:pPr>
        <w:rPr>
          <w:lang w:val="ru-RU"/>
        </w:rPr>
      </w:pP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Алгоритм отправки файлов: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- Запускается процесс формирования файлов. Системе формирующей отчеты передаются параметры для формирования файлов, и ожидается окончание формирования отчетов. Отчеты сохраняются в специально выделенную для плана папку.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>- Выполняется проверки на  реальное существование файла и наличие данных внутри файла. Если Файл отсутствует или файл пуст (содержит менее 10 символов данных в теле файла), то в результат записывается соответствующая ошибка, выполняется 3 попытки создания файла не чаще чем через 15 минут каждая.</w:t>
      </w:r>
    </w:p>
    <w:p w:rsidR="001C7869" w:rsidRPr="00D333E0" w:rsidRDefault="001C7869" w:rsidP="001C7869">
      <w:pPr>
        <w:rPr>
          <w:lang w:val="ru-RU"/>
        </w:rPr>
      </w:pPr>
      <w:r w:rsidRPr="00D333E0">
        <w:rPr>
          <w:lang w:val="ru-RU"/>
        </w:rPr>
        <w:t xml:space="preserve">- Если в строке проставлен код для объединения в одно письмо, то система находит все строки с данным кодом и обрабатывает </w:t>
      </w:r>
      <w:r w:rsidR="00DD3F3D" w:rsidRPr="00D333E0">
        <w:rPr>
          <w:lang w:val="ru-RU"/>
        </w:rPr>
        <w:t>их,</w:t>
      </w:r>
      <w:r w:rsidRPr="00D333E0">
        <w:rPr>
          <w:lang w:val="ru-RU"/>
        </w:rPr>
        <w:t xml:space="preserve">  совместно используя </w:t>
      </w:r>
      <w:r w:rsidR="00A07732" w:rsidRPr="00D333E0">
        <w:rPr>
          <w:lang w:val="ru-RU"/>
        </w:rPr>
        <w:t>метод объединения в одно письмо.</w:t>
      </w:r>
    </w:p>
    <w:p w:rsidR="006322DB" w:rsidRPr="00D333E0" w:rsidRDefault="006322DB" w:rsidP="001C7869">
      <w:pPr>
        <w:rPr>
          <w:lang w:val="ru-RU"/>
        </w:rPr>
      </w:pPr>
      <w:r w:rsidRPr="00D333E0">
        <w:rPr>
          <w:lang w:val="ru-RU"/>
        </w:rPr>
        <w:t xml:space="preserve">- Отправка производится контрагенту в указанный ящик </w:t>
      </w:r>
      <w:proofErr w:type="spellStart"/>
      <w:r w:rsidRPr="00D333E0">
        <w:rPr>
          <w:lang w:val="ru-RU"/>
        </w:rPr>
        <w:t>Диадока</w:t>
      </w:r>
      <w:proofErr w:type="spellEnd"/>
      <w:r w:rsidRPr="00D333E0">
        <w:rPr>
          <w:lang w:val="ru-RU"/>
        </w:rPr>
        <w:t>.</w:t>
      </w:r>
    </w:p>
    <w:p w:rsidR="006322DB" w:rsidRPr="00D333E0" w:rsidRDefault="006322DB" w:rsidP="001C7869">
      <w:pPr>
        <w:rPr>
          <w:lang w:val="ru-RU"/>
        </w:rPr>
      </w:pPr>
      <w:r w:rsidRPr="00D333E0">
        <w:rPr>
          <w:lang w:val="ru-RU"/>
        </w:rPr>
        <w:t xml:space="preserve">- Если требуется отправка с подписанием ЭЦП, то производится подписание </w:t>
      </w:r>
      <w:proofErr w:type="gramStart"/>
      <w:r w:rsidRPr="00D333E0">
        <w:rPr>
          <w:lang w:val="ru-RU"/>
        </w:rPr>
        <w:t>указанной</w:t>
      </w:r>
      <w:proofErr w:type="gramEnd"/>
      <w:r w:rsidRPr="00D333E0">
        <w:rPr>
          <w:lang w:val="ru-RU"/>
        </w:rPr>
        <w:t xml:space="preserve"> ЭЦП.</w:t>
      </w:r>
    </w:p>
    <w:p w:rsidR="006322DB" w:rsidRPr="00D333E0" w:rsidRDefault="006322DB" w:rsidP="001C7869">
      <w:pPr>
        <w:rPr>
          <w:lang w:val="ru-RU"/>
        </w:rPr>
      </w:pPr>
      <w:r w:rsidRPr="00D333E0">
        <w:rPr>
          <w:lang w:val="ru-RU"/>
        </w:rPr>
        <w:t>- Если во время отправки возникает ошибка, то она должна фиксироваться в соответствующей строке списка отправки. Отправка при этом не должна останавливаться. После завершения обработки всего списка система должна выполнить три повторных попытки отправки файлов, которые не удалось успешно отправить.</w:t>
      </w:r>
    </w:p>
    <w:p w:rsidR="006322DB" w:rsidRPr="00D333E0" w:rsidRDefault="00BA09A7" w:rsidP="001C7869">
      <w:pPr>
        <w:rPr>
          <w:lang w:val="ru-RU"/>
        </w:rPr>
      </w:pPr>
      <w:r w:rsidRPr="00D333E0">
        <w:rPr>
          <w:lang w:val="ru-RU"/>
        </w:rPr>
        <w:t xml:space="preserve">- При успешной отправке необходимо записать в список ссылку на документ в </w:t>
      </w:r>
      <w:proofErr w:type="spellStart"/>
      <w:r w:rsidRPr="00D333E0">
        <w:rPr>
          <w:lang w:val="ru-RU"/>
        </w:rPr>
        <w:t>Диадоке</w:t>
      </w:r>
      <w:proofErr w:type="spellEnd"/>
      <w:r w:rsidRPr="00D333E0">
        <w:rPr>
          <w:lang w:val="ru-RU"/>
        </w:rPr>
        <w:t xml:space="preserve"> соответствующий обработанной строке, и метаданные документа.</w:t>
      </w:r>
    </w:p>
    <w:p w:rsidR="00C10586" w:rsidRDefault="00806687" w:rsidP="001C7869">
      <w:pPr>
        <w:rPr>
          <w:lang w:val="ru-RU"/>
        </w:rPr>
      </w:pPr>
      <w:r w:rsidRPr="00D333E0">
        <w:rPr>
          <w:lang w:val="ru-RU"/>
        </w:rPr>
        <w:t>Система должна ежедневно проверять состояние отправленных ранее документов, глубина проверки задается администраторов в зависимости от типа документа.</w:t>
      </w:r>
      <w:r w:rsidR="00C10586">
        <w:rPr>
          <w:lang w:val="ru-RU"/>
        </w:rPr>
        <w:t xml:space="preserve"> </w:t>
      </w:r>
    </w:p>
    <w:p w:rsidR="001C7869" w:rsidRDefault="00C10586" w:rsidP="001C7869">
      <w:pPr>
        <w:rPr>
          <w:lang w:val="ru-RU"/>
        </w:rPr>
      </w:pPr>
      <w:r>
        <w:rPr>
          <w:lang w:val="ru-RU"/>
        </w:rPr>
        <w:t>В зависимости от типа отправки, типа отправляемого документа и результата проверки система должна выполнять заданные администратором действия:</w:t>
      </w:r>
    </w:p>
    <w:p w:rsidR="00C10586" w:rsidRDefault="00C10586" w:rsidP="001C7869">
      <w:pPr>
        <w:rPr>
          <w:lang w:val="ru-RU"/>
        </w:rPr>
      </w:pPr>
      <w:r>
        <w:rPr>
          <w:lang w:val="ru-RU"/>
        </w:rPr>
        <w:t>1</w:t>
      </w:r>
      <w:proofErr w:type="gramStart"/>
      <w:r>
        <w:rPr>
          <w:lang w:val="ru-RU"/>
        </w:rPr>
        <w:t xml:space="preserve"> Н</w:t>
      </w:r>
      <w:proofErr w:type="gramEnd"/>
      <w:r>
        <w:rPr>
          <w:lang w:val="ru-RU"/>
        </w:rPr>
        <w:t>аправить уведомление инженеру обслуживающему сделку о результате подписания документа.</w:t>
      </w:r>
    </w:p>
    <w:p w:rsidR="00C10586" w:rsidRPr="00C10586" w:rsidRDefault="00C10586" w:rsidP="001C7869">
      <w:pPr>
        <w:rPr>
          <w:lang w:val="ru-RU"/>
        </w:rPr>
      </w:pPr>
      <w:r>
        <w:rPr>
          <w:lang w:val="ru-RU"/>
        </w:rPr>
        <w:t>2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ыполнить изменения в базе данных ОИК «Сбыт». Должна быть возможность описания </w:t>
      </w:r>
      <w:proofErr w:type="gramStart"/>
      <w:r>
        <w:rPr>
          <w:lang w:val="ru-RU"/>
        </w:rPr>
        <w:t>необходимый</w:t>
      </w:r>
      <w:proofErr w:type="gramEnd"/>
      <w:r>
        <w:rPr>
          <w:lang w:val="ru-RU"/>
        </w:rPr>
        <w:t xml:space="preserve"> изменений на языке </w:t>
      </w:r>
      <w:r>
        <w:t>TSQL</w:t>
      </w:r>
      <w:r w:rsidRPr="00C10586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C</w:t>
      </w:r>
      <w:r w:rsidRPr="00C10586">
        <w:rPr>
          <w:lang w:val="ru-RU"/>
        </w:rPr>
        <w:t xml:space="preserve"># </w:t>
      </w:r>
      <w:r>
        <w:rPr>
          <w:lang w:val="ru-RU"/>
        </w:rPr>
        <w:t xml:space="preserve"> с использованием данных плана </w:t>
      </w:r>
      <w:proofErr w:type="spellStart"/>
      <w:r>
        <w:rPr>
          <w:lang w:val="ru-RU"/>
        </w:rPr>
        <w:t>отпарвки</w:t>
      </w:r>
      <w:proofErr w:type="spellEnd"/>
      <w:r>
        <w:rPr>
          <w:lang w:val="ru-RU"/>
        </w:rPr>
        <w:t>.</w:t>
      </w:r>
    </w:p>
    <w:p w:rsidR="001C7869" w:rsidRPr="00D333E0" w:rsidRDefault="001C7869" w:rsidP="001C7869">
      <w:pPr>
        <w:rPr>
          <w:lang w:val="ru-RU"/>
        </w:rPr>
      </w:pPr>
    </w:p>
    <w:p w:rsidR="00683BE0" w:rsidRPr="00D333E0" w:rsidRDefault="00683BE0" w:rsidP="001C7869">
      <w:pPr>
        <w:rPr>
          <w:lang w:val="ru-RU"/>
        </w:rPr>
      </w:pPr>
      <w:r w:rsidRPr="00D333E0">
        <w:rPr>
          <w:lang w:val="ru-RU"/>
        </w:rPr>
        <w:t xml:space="preserve">В зависимости от типа документа при передаче в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 xml:space="preserve"> должны использоваться соответствующие методы с заполнением дополнительных атрибутов.</w:t>
      </w:r>
    </w:p>
    <w:p w:rsidR="00BC3557" w:rsidRPr="00D333E0" w:rsidRDefault="00BC3557" w:rsidP="005F7AC4">
      <w:pPr>
        <w:rPr>
          <w:lang w:val="ru-RU"/>
        </w:rPr>
      </w:pPr>
      <w:r w:rsidRPr="00D333E0">
        <w:rPr>
          <w:lang w:val="ru-RU"/>
        </w:rPr>
        <w:t xml:space="preserve"> </w:t>
      </w:r>
    </w:p>
    <w:p w:rsidR="00840E26" w:rsidRPr="00D333E0" w:rsidRDefault="00840E26" w:rsidP="00840E26">
      <w:pPr>
        <w:pStyle w:val="3"/>
        <w:rPr>
          <w:lang w:val="ru-RU"/>
        </w:rPr>
      </w:pPr>
      <w:bookmarkStart w:id="28" w:name="_Toc450835569"/>
      <w:r w:rsidRPr="00D333E0">
        <w:rPr>
          <w:lang w:val="ru-RU"/>
        </w:rPr>
        <w:t>Выполнение телефонных звонков</w:t>
      </w:r>
      <w:bookmarkEnd w:id="28"/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Для данного типа отправки должны быть заполнены параметры: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1 № договора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lastRenderedPageBreak/>
        <w:t>2 Наименование контрагента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3 № телефона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4 Тип телефона (городской или сотовый)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5 Тип сообщения (Код)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6 Сумма задолженности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7 Дата</w:t>
      </w:r>
      <w:r w:rsidR="00C064B7" w:rsidRPr="00D333E0">
        <w:rPr>
          <w:lang w:val="ru-RU"/>
        </w:rPr>
        <w:t>,</w:t>
      </w:r>
      <w:r w:rsidRPr="00D333E0">
        <w:rPr>
          <w:lang w:val="ru-RU"/>
        </w:rPr>
        <w:t xml:space="preserve"> </w:t>
      </w:r>
      <w:r w:rsidR="00C064B7" w:rsidRPr="00D333E0">
        <w:rPr>
          <w:lang w:val="ru-RU"/>
        </w:rPr>
        <w:t>д</w:t>
      </w:r>
      <w:r w:rsidRPr="00D333E0">
        <w:rPr>
          <w:lang w:val="ru-RU"/>
        </w:rPr>
        <w:t>о которой необходимо погасить задолженность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8 Дата задолженности</w:t>
      </w:r>
      <w:r w:rsidR="00C064B7" w:rsidRPr="00D333E0">
        <w:rPr>
          <w:lang w:val="ru-RU"/>
        </w:rPr>
        <w:t xml:space="preserve"> – т.е. дата, на которую зафиксирована ДЗ</w:t>
      </w:r>
      <w:r w:rsidR="00F85D2F">
        <w:rPr>
          <w:lang w:val="ru-RU"/>
        </w:rPr>
        <w:t>.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Алгоритм обработки плана: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 xml:space="preserve">При обработке каждой строки выполняется HTTP запрос на сервер Заказчика, параметры передаются методом POST. 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Результат записывается в соответствующую строку.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По окончании обработки списка выполняется 2 повторных попытки обработки записей с неуспешной первой попыткой.</w:t>
      </w:r>
    </w:p>
    <w:p w:rsidR="005F7AC4" w:rsidRPr="00D333E0" w:rsidRDefault="005F7AC4" w:rsidP="005F7AC4">
      <w:pPr>
        <w:rPr>
          <w:lang w:val="ru-RU"/>
        </w:rPr>
      </w:pPr>
      <w:r w:rsidRPr="00D333E0">
        <w:rPr>
          <w:lang w:val="ru-RU"/>
        </w:rPr>
        <w:t>Данные для выполнения HTTP запроса предоставляет Заказчик.</w:t>
      </w:r>
    </w:p>
    <w:p w:rsidR="00B868BB" w:rsidRPr="00D333E0" w:rsidRDefault="00B868BB" w:rsidP="00EE6410">
      <w:pPr>
        <w:pStyle w:val="12"/>
      </w:pPr>
      <w:bookmarkStart w:id="29" w:name="_Toc450835570"/>
      <w:proofErr w:type="spellStart"/>
      <w:r w:rsidRPr="00D333E0">
        <w:t>Расписание</w:t>
      </w:r>
      <w:proofErr w:type="spellEnd"/>
      <w:r w:rsidRPr="00D333E0">
        <w:t xml:space="preserve"> </w:t>
      </w:r>
      <w:proofErr w:type="spellStart"/>
      <w:r w:rsidRPr="00D333E0">
        <w:t>рассылок</w:t>
      </w:r>
      <w:bookmarkEnd w:id="29"/>
      <w:proofErr w:type="spellEnd"/>
    </w:p>
    <w:p w:rsidR="00B868BB" w:rsidRPr="00D333E0" w:rsidRDefault="00C226F9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Варианты расписания:</w:t>
      </w:r>
    </w:p>
    <w:p w:rsidR="00C226F9" w:rsidRPr="00D333E0" w:rsidRDefault="00C226F9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- </w:t>
      </w:r>
      <w:proofErr w:type="gramStart"/>
      <w:r w:rsidRPr="00D333E0">
        <w:rPr>
          <w:rFonts w:ascii="Times New Roman" w:hAnsi="Times New Roman"/>
          <w:lang w:val="ru-RU"/>
        </w:rPr>
        <w:t>Разовый</w:t>
      </w:r>
      <w:proofErr w:type="gramEnd"/>
      <w:r w:rsidR="00FE2EE7" w:rsidRPr="00D333E0">
        <w:rPr>
          <w:rFonts w:ascii="Times New Roman" w:hAnsi="Times New Roman"/>
          <w:lang w:val="ru-RU"/>
        </w:rPr>
        <w:t xml:space="preserve"> – в указанную дату и время</w:t>
      </w:r>
    </w:p>
    <w:p w:rsidR="00C226F9" w:rsidRPr="00D333E0" w:rsidRDefault="00C226F9" w:rsidP="00B868BB">
      <w:pPr>
        <w:ind w:firstLine="426"/>
        <w:jc w:val="both"/>
        <w:rPr>
          <w:rFonts w:ascii="Times New Roman" w:hAnsi="Times New Roman"/>
          <w:lang w:val="ru-RU"/>
        </w:rPr>
      </w:pPr>
      <w:proofErr w:type="gramStart"/>
      <w:r w:rsidRPr="00D333E0">
        <w:rPr>
          <w:rFonts w:ascii="Times New Roman" w:hAnsi="Times New Roman"/>
          <w:lang w:val="ru-RU"/>
        </w:rPr>
        <w:t>- Ежемесячный (Каждые N месяцев</w:t>
      </w:r>
      <w:r w:rsidR="00FE2EE7" w:rsidRPr="00D333E0">
        <w:rPr>
          <w:rFonts w:ascii="Times New Roman" w:hAnsi="Times New Roman"/>
          <w:lang w:val="ru-RU"/>
        </w:rPr>
        <w:t xml:space="preserve"> в заданный день и заданное время</w:t>
      </w:r>
      <w:r w:rsidRPr="00D333E0">
        <w:rPr>
          <w:rFonts w:ascii="Times New Roman" w:hAnsi="Times New Roman"/>
          <w:lang w:val="ru-RU"/>
        </w:rPr>
        <w:t>)</w:t>
      </w:r>
      <w:proofErr w:type="gramEnd"/>
    </w:p>
    <w:p w:rsidR="00C226F9" w:rsidRPr="00D333E0" w:rsidRDefault="00C226F9" w:rsidP="00C226F9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- </w:t>
      </w:r>
      <w:proofErr w:type="gramStart"/>
      <w:r w:rsidRPr="00D333E0">
        <w:rPr>
          <w:rFonts w:ascii="Times New Roman" w:hAnsi="Times New Roman"/>
          <w:lang w:val="ru-RU"/>
        </w:rPr>
        <w:t>Ежедневный</w:t>
      </w:r>
      <w:proofErr w:type="gramEnd"/>
      <w:r w:rsidRPr="00D333E0">
        <w:rPr>
          <w:rFonts w:ascii="Times New Roman" w:hAnsi="Times New Roman"/>
          <w:lang w:val="ru-RU"/>
        </w:rPr>
        <w:t xml:space="preserve"> (Каждые N дней</w:t>
      </w:r>
      <w:r w:rsidR="00FE2EE7" w:rsidRPr="00D333E0">
        <w:rPr>
          <w:rFonts w:ascii="Times New Roman" w:hAnsi="Times New Roman"/>
          <w:lang w:val="ru-RU"/>
        </w:rPr>
        <w:t xml:space="preserve"> в заданное время</w:t>
      </w:r>
      <w:r w:rsidRPr="00D333E0">
        <w:rPr>
          <w:rFonts w:ascii="Times New Roman" w:hAnsi="Times New Roman"/>
          <w:lang w:val="ru-RU"/>
        </w:rPr>
        <w:t>)</w:t>
      </w:r>
    </w:p>
    <w:p w:rsidR="00C226F9" w:rsidRPr="00D333E0" w:rsidRDefault="00C226F9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- В последний день месяца</w:t>
      </w:r>
      <w:r w:rsidR="00FE2EE7" w:rsidRPr="00D333E0">
        <w:rPr>
          <w:rFonts w:ascii="Times New Roman" w:hAnsi="Times New Roman"/>
          <w:lang w:val="ru-RU"/>
        </w:rPr>
        <w:t xml:space="preserve"> в заданное время</w:t>
      </w:r>
    </w:p>
    <w:p w:rsidR="00C226F9" w:rsidRPr="00D333E0" w:rsidRDefault="00C226F9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- После закрытия отчетного периода (по данным из </w:t>
      </w:r>
      <w:proofErr w:type="spellStart"/>
      <w:r w:rsidRPr="00D333E0">
        <w:rPr>
          <w:rFonts w:ascii="Times New Roman" w:hAnsi="Times New Roman"/>
          <w:lang w:val="ru-RU"/>
        </w:rPr>
        <w:t>биллинговых</w:t>
      </w:r>
      <w:proofErr w:type="spellEnd"/>
      <w:r w:rsidRPr="00D333E0">
        <w:rPr>
          <w:rFonts w:ascii="Times New Roman" w:hAnsi="Times New Roman"/>
          <w:lang w:val="ru-RU"/>
        </w:rPr>
        <w:t xml:space="preserve"> комплексов) + N дней</w:t>
      </w:r>
      <w:r w:rsidR="00FE2EE7" w:rsidRPr="00D333E0">
        <w:rPr>
          <w:rFonts w:ascii="Times New Roman" w:hAnsi="Times New Roman"/>
          <w:lang w:val="ru-RU"/>
        </w:rPr>
        <w:t xml:space="preserve"> в заданное время</w:t>
      </w:r>
    </w:p>
    <w:p w:rsidR="00C226F9" w:rsidRPr="00D333E0" w:rsidRDefault="00C226F9" w:rsidP="00C226F9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- </w:t>
      </w:r>
      <w:proofErr w:type="gramStart"/>
      <w:r w:rsidRPr="00D333E0">
        <w:rPr>
          <w:rFonts w:ascii="Times New Roman" w:hAnsi="Times New Roman"/>
          <w:lang w:val="ru-RU"/>
        </w:rPr>
        <w:t>Ежечасный</w:t>
      </w:r>
      <w:proofErr w:type="gramEnd"/>
      <w:r w:rsidRPr="00D333E0">
        <w:rPr>
          <w:rFonts w:ascii="Times New Roman" w:hAnsi="Times New Roman"/>
          <w:lang w:val="ru-RU"/>
        </w:rPr>
        <w:t xml:space="preserve"> (Каждые N часов)</w:t>
      </w:r>
    </w:p>
    <w:p w:rsidR="00C226F9" w:rsidRPr="00D333E0" w:rsidRDefault="00C226F9" w:rsidP="00C226F9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- </w:t>
      </w:r>
      <w:proofErr w:type="gramStart"/>
      <w:r w:rsidRPr="00D333E0">
        <w:rPr>
          <w:rFonts w:ascii="Times New Roman" w:hAnsi="Times New Roman"/>
          <w:lang w:val="ru-RU"/>
        </w:rPr>
        <w:t>Ежеминутный</w:t>
      </w:r>
      <w:proofErr w:type="gramEnd"/>
      <w:r w:rsidRPr="00D333E0">
        <w:rPr>
          <w:rFonts w:ascii="Times New Roman" w:hAnsi="Times New Roman"/>
          <w:lang w:val="ru-RU"/>
        </w:rPr>
        <w:t xml:space="preserve"> (Каждые N минут)</w:t>
      </w:r>
    </w:p>
    <w:p w:rsidR="00C226F9" w:rsidRPr="00D333E0" w:rsidRDefault="00C226F9" w:rsidP="00C226F9">
      <w:pPr>
        <w:ind w:firstLine="426"/>
        <w:jc w:val="both"/>
        <w:rPr>
          <w:rFonts w:ascii="Times New Roman" w:hAnsi="Times New Roman"/>
          <w:lang w:val="ru-RU"/>
        </w:rPr>
      </w:pPr>
    </w:p>
    <w:p w:rsidR="00C226F9" w:rsidRPr="00D333E0" w:rsidRDefault="00C226F9" w:rsidP="000406A7">
      <w:pPr>
        <w:rPr>
          <w:lang w:val="ru-RU"/>
        </w:rPr>
      </w:pPr>
    </w:p>
    <w:p w:rsidR="00B868BB" w:rsidRPr="00D333E0" w:rsidRDefault="00B868BB" w:rsidP="00EE6410">
      <w:pPr>
        <w:pStyle w:val="12"/>
      </w:pPr>
      <w:bookmarkStart w:id="30" w:name="_Toc450835571"/>
      <w:proofErr w:type="spellStart"/>
      <w:r w:rsidRPr="00D333E0">
        <w:t>Формирование</w:t>
      </w:r>
      <w:proofErr w:type="spellEnd"/>
      <w:r w:rsidRPr="00D333E0">
        <w:t xml:space="preserve"> </w:t>
      </w:r>
      <w:proofErr w:type="spellStart"/>
      <w:r w:rsidRPr="00D333E0">
        <w:t>списков</w:t>
      </w:r>
      <w:bookmarkEnd w:id="30"/>
      <w:proofErr w:type="spellEnd"/>
    </w:p>
    <w:p w:rsidR="00B868B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Должна быть возможность создания алгоритмов формирования списков</w:t>
      </w:r>
      <w:r w:rsidR="00AB59B4" w:rsidRPr="00D333E0">
        <w:rPr>
          <w:rFonts w:ascii="Times New Roman" w:hAnsi="Times New Roman"/>
          <w:lang w:val="ru-RU"/>
        </w:rPr>
        <w:t xml:space="preserve"> на языке TSQL или C#</w:t>
      </w:r>
      <w:r w:rsidR="00683BE0" w:rsidRPr="00D333E0">
        <w:rPr>
          <w:rFonts w:ascii="Times New Roman" w:hAnsi="Times New Roman"/>
          <w:lang w:val="ru-RU"/>
        </w:rPr>
        <w:t>, сотрудники заказчика должны иметь возможность изменения алгоритмов.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Изначально необходимо разработать следующие алгоритмы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1</w:t>
      </w:r>
      <w:proofErr w:type="gramStart"/>
      <w:r w:rsidRPr="00D333E0">
        <w:rPr>
          <w:rFonts w:ascii="Times New Roman" w:hAnsi="Times New Roman"/>
          <w:lang w:val="ru-RU"/>
        </w:rPr>
        <w:t xml:space="preserve"> Б</w:t>
      </w:r>
      <w:proofErr w:type="gramEnd"/>
      <w:r w:rsidRPr="00D333E0">
        <w:rPr>
          <w:rFonts w:ascii="Times New Roman" w:hAnsi="Times New Roman"/>
          <w:lang w:val="ru-RU"/>
        </w:rPr>
        <w:t>ез формирования списка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2 Список счетов </w:t>
      </w:r>
      <w:proofErr w:type="gramStart"/>
      <w:r w:rsidRPr="00D333E0">
        <w:rPr>
          <w:rFonts w:ascii="Times New Roman" w:hAnsi="Times New Roman"/>
          <w:lang w:val="ru-RU"/>
        </w:rPr>
        <w:t>за</w:t>
      </w:r>
      <w:proofErr w:type="gramEnd"/>
      <w:r w:rsidRPr="00D333E0">
        <w:rPr>
          <w:rFonts w:ascii="Times New Roman" w:hAnsi="Times New Roman"/>
          <w:lang w:val="ru-RU"/>
        </w:rPr>
        <w:t xml:space="preserve"> ОП&gt;= текущий ОП-1месяц (по подразделениям)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3 Список партнеров – участников ЭДО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4 </w:t>
      </w:r>
      <w:r w:rsidR="0098166F" w:rsidRPr="0098166F">
        <w:rPr>
          <w:rFonts w:ascii="Times New Roman" w:hAnsi="Times New Roman"/>
          <w:lang w:val="ru-RU"/>
        </w:rPr>
        <w:t>Список договоров в зависимости от признака «Население», «Статус договора», т.к. может понадобиться не только ТСЖ и УК, а также СНТ и ГСК, бюджетники и т.д</w:t>
      </w:r>
      <w:r w:rsidR="0098166F">
        <w:rPr>
          <w:rFonts w:ascii="Times New Roman" w:hAnsi="Times New Roman"/>
          <w:lang w:val="ru-RU"/>
        </w:rPr>
        <w:t>.</w:t>
      </w:r>
    </w:p>
    <w:p w:rsidR="0037194B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5 Список должников - юридических лиц с просрочкой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6 Список должников – физических лиц с просрочкой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7 Список должников по пени - юридических лиц 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8 Список для напоминания о передаче показаний ФЛ</w:t>
      </w:r>
    </w:p>
    <w:p w:rsidR="0037194B" w:rsidRPr="00D333E0" w:rsidRDefault="0037194B" w:rsidP="0037194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9 Список для напоминания о передаче показаний ЮЛ</w:t>
      </w:r>
    </w:p>
    <w:p w:rsidR="0037194B" w:rsidRPr="00D333E0" w:rsidRDefault="0025328A" w:rsidP="0037194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10 Список для формирования</w:t>
      </w:r>
      <w:proofErr w:type="gramStart"/>
      <w:r w:rsidRPr="00D333E0">
        <w:rPr>
          <w:rFonts w:ascii="Times New Roman" w:hAnsi="Times New Roman"/>
          <w:lang w:val="ru-RU"/>
        </w:rPr>
        <w:t xml:space="preserve"> </w:t>
      </w:r>
      <w:r w:rsidR="00DD3F3D" w:rsidRPr="00D333E0">
        <w:rPr>
          <w:rFonts w:ascii="Times New Roman" w:hAnsi="Times New Roman"/>
          <w:lang w:val="ru-RU"/>
        </w:rPr>
        <w:t>Д</w:t>
      </w:r>
      <w:proofErr w:type="gramEnd"/>
      <w:r w:rsidR="00DD3F3D" w:rsidRPr="00D333E0">
        <w:rPr>
          <w:rFonts w:ascii="Times New Roman" w:hAnsi="Times New Roman"/>
          <w:lang w:val="ru-RU"/>
        </w:rPr>
        <w:t>оп.</w:t>
      </w:r>
      <w:r w:rsidRPr="00D333E0">
        <w:rPr>
          <w:rFonts w:ascii="Times New Roman" w:hAnsi="Times New Roman"/>
          <w:lang w:val="ru-RU"/>
        </w:rPr>
        <w:t xml:space="preserve"> Соглашений для ЭДО</w:t>
      </w:r>
    </w:p>
    <w:p w:rsidR="0025328A" w:rsidRPr="00D333E0" w:rsidRDefault="0025328A" w:rsidP="0037194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11 Список авансовых счетов по участникам ЭДО</w:t>
      </w:r>
    </w:p>
    <w:p w:rsidR="0025328A" w:rsidRPr="00D333E0" w:rsidRDefault="0025328A" w:rsidP="0037194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12 Список счетов по участникам ЭДО</w:t>
      </w:r>
    </w:p>
    <w:p w:rsidR="0025328A" w:rsidRPr="00D333E0" w:rsidRDefault="0025328A" w:rsidP="0037194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13 Список 30% авансовых счетов</w:t>
      </w:r>
    </w:p>
    <w:p w:rsidR="0025328A" w:rsidRPr="00D333E0" w:rsidRDefault="0025328A" w:rsidP="0037194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14 Список актов сверки для участников ЭДО</w:t>
      </w:r>
    </w:p>
    <w:p w:rsidR="0025328A" w:rsidRDefault="0025328A" w:rsidP="0037194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15</w:t>
      </w:r>
      <w:proofErr w:type="gramStart"/>
      <w:r w:rsidRPr="00D333E0">
        <w:rPr>
          <w:rFonts w:ascii="Times New Roman" w:hAnsi="Times New Roman"/>
          <w:lang w:val="ru-RU"/>
        </w:rPr>
        <w:t xml:space="preserve"> П</w:t>
      </w:r>
      <w:proofErr w:type="gramEnd"/>
      <w:r w:rsidRPr="00D333E0">
        <w:rPr>
          <w:rFonts w:ascii="Times New Roman" w:hAnsi="Times New Roman"/>
          <w:lang w:val="ru-RU"/>
        </w:rPr>
        <w:t xml:space="preserve">о списку из файла </w:t>
      </w:r>
      <w:proofErr w:type="spellStart"/>
      <w:r w:rsidRPr="00D333E0">
        <w:rPr>
          <w:rFonts w:ascii="Times New Roman" w:hAnsi="Times New Roman"/>
          <w:lang w:val="ru-RU"/>
        </w:rPr>
        <w:t>Excel</w:t>
      </w:r>
      <w:proofErr w:type="spellEnd"/>
    </w:p>
    <w:p w:rsidR="00CB4982" w:rsidRPr="00CB4982" w:rsidRDefault="00CB4982" w:rsidP="00CB498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16 </w:t>
      </w:r>
      <w:r w:rsidRPr="00CB4982">
        <w:rPr>
          <w:rFonts w:ascii="Times New Roman" w:hAnsi="Times New Roman"/>
          <w:lang w:val="ru-RU"/>
        </w:rPr>
        <w:t>Список для формирования договоров/контрактов</w:t>
      </w:r>
    </w:p>
    <w:p w:rsidR="00CB4982" w:rsidRDefault="00CB4982" w:rsidP="00CB498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17 </w:t>
      </w:r>
      <w:r w:rsidRPr="00CB4982">
        <w:rPr>
          <w:rFonts w:ascii="Times New Roman" w:hAnsi="Times New Roman"/>
          <w:lang w:val="ru-RU"/>
        </w:rPr>
        <w:t>Список для напоминания о возврате договоров/контрактов</w:t>
      </w:r>
    </w:p>
    <w:p w:rsidR="00677988" w:rsidRDefault="00677988" w:rsidP="00CB4982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 Список уведомлений о планируемых отключениях за долги</w:t>
      </w:r>
    </w:p>
    <w:p w:rsidR="00C3510C" w:rsidRDefault="00C3510C" w:rsidP="00C3510C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19</w:t>
      </w:r>
      <w:r w:rsidRPr="00D333E0">
        <w:rPr>
          <w:rFonts w:ascii="Times New Roman" w:hAnsi="Times New Roman"/>
          <w:lang w:val="ru-RU"/>
        </w:rPr>
        <w:t xml:space="preserve"> Список должников - юридических лиц с просрочкой</w:t>
      </w:r>
      <w:r>
        <w:rPr>
          <w:rFonts w:ascii="Times New Roman" w:hAnsi="Times New Roman"/>
          <w:lang w:val="ru-RU"/>
        </w:rPr>
        <w:t xml:space="preserve"> по счетам пени/неустойки</w:t>
      </w:r>
    </w:p>
    <w:p w:rsidR="002C2D6D" w:rsidRPr="00D333E0" w:rsidRDefault="002C2D6D" w:rsidP="002C2D6D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Pr="00D333E0">
        <w:rPr>
          <w:rFonts w:ascii="Times New Roman" w:hAnsi="Times New Roman"/>
          <w:lang w:val="ru-RU"/>
        </w:rPr>
        <w:t xml:space="preserve"> Список должников - юридических лиц с просрочкой</w:t>
      </w:r>
      <w:r>
        <w:rPr>
          <w:rFonts w:ascii="Times New Roman" w:hAnsi="Times New Roman"/>
          <w:lang w:val="ru-RU"/>
        </w:rPr>
        <w:t xml:space="preserve"> по статье 317.1 ГК РФ.</w:t>
      </w:r>
    </w:p>
    <w:p w:rsidR="002C2D6D" w:rsidRPr="00D333E0" w:rsidRDefault="002C2D6D" w:rsidP="00C3510C">
      <w:pPr>
        <w:ind w:firstLine="426"/>
        <w:jc w:val="both"/>
        <w:rPr>
          <w:rFonts w:ascii="Times New Roman" w:hAnsi="Times New Roman"/>
          <w:lang w:val="ru-RU"/>
        </w:rPr>
      </w:pPr>
    </w:p>
    <w:p w:rsidR="00C3510C" w:rsidRDefault="00C3510C" w:rsidP="00CB4982">
      <w:pPr>
        <w:ind w:firstLine="426"/>
        <w:jc w:val="both"/>
        <w:rPr>
          <w:rFonts w:ascii="Times New Roman" w:hAnsi="Times New Roman"/>
          <w:lang w:val="ru-RU"/>
        </w:rPr>
      </w:pPr>
    </w:p>
    <w:p w:rsidR="004B2002" w:rsidRPr="00D333E0" w:rsidRDefault="004B2002" w:rsidP="0037194B">
      <w:pPr>
        <w:ind w:firstLine="426"/>
        <w:jc w:val="both"/>
        <w:rPr>
          <w:rFonts w:ascii="Times New Roman" w:hAnsi="Times New Roman"/>
          <w:lang w:val="ru-RU"/>
        </w:rPr>
      </w:pPr>
    </w:p>
    <w:p w:rsidR="004B2002" w:rsidRPr="00D333E0" w:rsidRDefault="004B2002" w:rsidP="0037194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Подробное формирование списков должно быть уточнено в подробном техническом задании.</w:t>
      </w:r>
    </w:p>
    <w:p w:rsidR="0037194B" w:rsidRPr="00D333E0" w:rsidRDefault="0037194B" w:rsidP="00B868BB">
      <w:pPr>
        <w:ind w:firstLine="426"/>
        <w:jc w:val="both"/>
        <w:rPr>
          <w:rFonts w:ascii="Times New Roman" w:hAnsi="Times New Roman"/>
          <w:lang w:val="ru-RU"/>
        </w:rPr>
      </w:pPr>
    </w:p>
    <w:p w:rsidR="000406A7" w:rsidRPr="00751DF1" w:rsidRDefault="000406A7" w:rsidP="00EE6410">
      <w:pPr>
        <w:pStyle w:val="12"/>
        <w:rPr>
          <w:lang w:val="ru-RU"/>
        </w:rPr>
      </w:pPr>
      <w:bookmarkStart w:id="31" w:name="_Toc450835572"/>
      <w:r w:rsidRPr="00751DF1">
        <w:rPr>
          <w:lang w:val="ru-RU"/>
        </w:rPr>
        <w:t xml:space="preserve">Интерфейс для подготовки </w:t>
      </w:r>
      <w:r w:rsidR="00DF3DE3" w:rsidRPr="00751DF1">
        <w:rPr>
          <w:lang w:val="ru-RU"/>
        </w:rPr>
        <w:t>списков</w:t>
      </w:r>
      <w:r w:rsidRPr="00751DF1">
        <w:rPr>
          <w:lang w:val="ru-RU"/>
        </w:rPr>
        <w:t xml:space="preserve"> уведомлений о плановых отключениях</w:t>
      </w:r>
      <w:bookmarkEnd w:id="31"/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>Данный интерфейс предназначен для учета телефонограмм от сетевых компаний и на основе данных телефонограмм списков для рассылки СМС.</w:t>
      </w:r>
    </w:p>
    <w:p w:rsidR="000406A7" w:rsidRPr="00D333E0" w:rsidRDefault="000406A7" w:rsidP="000406A7">
      <w:pPr>
        <w:rPr>
          <w:lang w:val="ru-RU"/>
        </w:rPr>
      </w:pPr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>Примерный вид интерфейса и набор полей:</w:t>
      </w:r>
    </w:p>
    <w:p w:rsidR="000406A7" w:rsidRPr="00D333E0" w:rsidRDefault="000406A7" w:rsidP="000406A7">
      <w:pPr>
        <w:rPr>
          <w:lang w:val="ru-RU"/>
        </w:rPr>
      </w:pPr>
      <w:r w:rsidRPr="00D333E0">
        <w:rPr>
          <w:noProof/>
          <w:lang w:val="ru-RU" w:eastAsia="ru-RU" w:bidi="ar-SA"/>
        </w:rPr>
        <w:drawing>
          <wp:inline distT="0" distB="0" distL="0" distR="0" wp14:anchorId="79A6F53E" wp14:editId="79A6F53F">
            <wp:extent cx="5179868" cy="3124323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947" cy="31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7" w:rsidRPr="00D333E0" w:rsidRDefault="000406A7" w:rsidP="000406A7">
      <w:pPr>
        <w:rPr>
          <w:lang w:val="ru-RU"/>
        </w:rPr>
      </w:pPr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>1 № телефонограмм</w:t>
      </w:r>
      <w:proofErr w:type="gramStart"/>
      <w:r w:rsidRPr="00D333E0">
        <w:rPr>
          <w:lang w:val="ru-RU"/>
        </w:rPr>
        <w:t>ы(</w:t>
      </w:r>
      <w:proofErr w:type="gramEnd"/>
      <w:r w:rsidRPr="00D333E0">
        <w:rPr>
          <w:lang w:val="ru-RU"/>
        </w:rPr>
        <w:t>строка до 20 символов) – вводится пользователем.</w:t>
      </w:r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>2 Дата с, дата по (</w:t>
      </w:r>
      <w:proofErr w:type="spellStart"/>
      <w:r w:rsidRPr="00D333E0">
        <w:rPr>
          <w:lang w:val="ru-RU"/>
        </w:rPr>
        <w:t>дд.мм</w:t>
      </w:r>
      <w:proofErr w:type="gramStart"/>
      <w:r w:rsidRPr="00D333E0">
        <w:rPr>
          <w:lang w:val="ru-RU"/>
        </w:rPr>
        <w:t>.г</w:t>
      </w:r>
      <w:proofErr w:type="gramEnd"/>
      <w:r w:rsidRPr="00D333E0">
        <w:rPr>
          <w:lang w:val="ru-RU"/>
        </w:rPr>
        <w:t>ггг</w:t>
      </w:r>
      <w:proofErr w:type="spellEnd"/>
      <w:r w:rsidRPr="00D333E0">
        <w:rPr>
          <w:lang w:val="ru-RU"/>
        </w:rPr>
        <w:t>) – выбирается пользователем из календаря, по умолчанию равны текущей дате</w:t>
      </w:r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 xml:space="preserve">3 Время </w:t>
      </w:r>
      <w:proofErr w:type="gramStart"/>
      <w:r w:rsidRPr="00D333E0">
        <w:rPr>
          <w:lang w:val="ru-RU"/>
        </w:rPr>
        <w:t>с</w:t>
      </w:r>
      <w:proofErr w:type="gramEnd"/>
      <w:r w:rsidRPr="00D333E0">
        <w:rPr>
          <w:lang w:val="ru-RU"/>
        </w:rPr>
        <w:t xml:space="preserve">, </w:t>
      </w:r>
      <w:proofErr w:type="gramStart"/>
      <w:r w:rsidRPr="00D333E0">
        <w:rPr>
          <w:lang w:val="ru-RU"/>
        </w:rPr>
        <w:t>по</w:t>
      </w:r>
      <w:proofErr w:type="gramEnd"/>
      <w:r w:rsidRPr="00D333E0">
        <w:rPr>
          <w:lang w:val="ru-RU"/>
        </w:rPr>
        <w:t xml:space="preserve"> (число от 0 до 23) – вводится пользователем</w:t>
      </w:r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>4 Объекты (строка до 500 символов) – вводится пользователем</w:t>
      </w:r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>5 Список улиц (строка до 50 символов) – формируется автоматически при добавлении улицы, корректируется пользователем</w:t>
      </w:r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>6 Загрузка файла телефонограммы</w:t>
      </w:r>
    </w:p>
    <w:p w:rsidR="000406A7" w:rsidRPr="00D333E0" w:rsidRDefault="000406A7" w:rsidP="000406A7">
      <w:pPr>
        <w:rPr>
          <w:lang w:val="ru-RU"/>
        </w:rPr>
      </w:pPr>
      <w:r w:rsidRPr="00D333E0">
        <w:rPr>
          <w:lang w:val="ru-RU"/>
        </w:rPr>
        <w:t>7 Первая часть СМС сообщения – формируется автоматически и введенных дат и времени</w:t>
      </w:r>
      <w:r w:rsidR="008F170B" w:rsidRPr="00D333E0">
        <w:rPr>
          <w:lang w:val="ru-RU"/>
        </w:rPr>
        <w:t>.</w:t>
      </w:r>
    </w:p>
    <w:p w:rsidR="008F170B" w:rsidRPr="00D333E0" w:rsidRDefault="008F170B" w:rsidP="000406A7">
      <w:pPr>
        <w:rPr>
          <w:lang w:val="ru-RU"/>
        </w:rPr>
      </w:pPr>
      <w:r w:rsidRPr="00D333E0">
        <w:rPr>
          <w:lang w:val="ru-RU"/>
        </w:rPr>
        <w:t>8 Вторая часть СМС – формируется автоматически с использованием  номера телефонограммы.</w:t>
      </w:r>
    </w:p>
    <w:p w:rsidR="008F170B" w:rsidRPr="00D333E0" w:rsidRDefault="00DD3F3D" w:rsidP="000406A7">
      <w:pPr>
        <w:rPr>
          <w:lang w:val="ru-RU"/>
        </w:rPr>
      </w:pPr>
      <w:r w:rsidRPr="00D333E0">
        <w:rPr>
          <w:lang w:val="ru-RU"/>
        </w:rPr>
        <w:t xml:space="preserve">9 Улица – при вводе пользователем должны подбираться наименования улиц из справочника ОИК «Сбыт», в которых присутствует в любой части слова введенное сочетание букв, дополнительно выводится наименование населенного пункта, в котором расположена улица. </w:t>
      </w:r>
      <w:r w:rsidR="008F170B" w:rsidRPr="00D333E0">
        <w:rPr>
          <w:lang w:val="ru-RU"/>
        </w:rPr>
        <w:t>Пользователь либо выбирает предложенный вариант, либо вводит свой.</w:t>
      </w:r>
    </w:p>
    <w:p w:rsidR="008F170B" w:rsidRPr="00D333E0" w:rsidRDefault="008F170B" w:rsidP="000406A7">
      <w:pPr>
        <w:rPr>
          <w:lang w:val="ru-RU"/>
        </w:rPr>
      </w:pPr>
      <w:r w:rsidRPr="00D333E0">
        <w:rPr>
          <w:lang w:val="ru-RU"/>
        </w:rPr>
        <w:t>Пример:</w:t>
      </w:r>
    </w:p>
    <w:p w:rsidR="008F170B" w:rsidRPr="00D333E0" w:rsidRDefault="008F170B" w:rsidP="000406A7">
      <w:pPr>
        <w:rPr>
          <w:lang w:val="ru-RU"/>
        </w:rPr>
      </w:pPr>
      <w:r w:rsidRPr="00D333E0">
        <w:rPr>
          <w:noProof/>
          <w:lang w:val="ru-RU" w:eastAsia="ru-RU" w:bidi="ar-SA"/>
        </w:rPr>
        <w:lastRenderedPageBreak/>
        <w:drawing>
          <wp:inline distT="0" distB="0" distL="0" distR="0" wp14:anchorId="79A6F540" wp14:editId="79A6F541">
            <wp:extent cx="1132609" cy="11276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59" cy="11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0B" w:rsidRPr="00D333E0" w:rsidRDefault="008F170B" w:rsidP="000406A7">
      <w:pPr>
        <w:rPr>
          <w:lang w:val="ru-RU"/>
        </w:rPr>
      </w:pPr>
      <w:r w:rsidRPr="00D333E0">
        <w:rPr>
          <w:lang w:val="ru-RU"/>
        </w:rPr>
        <w:t xml:space="preserve">10 Дома (текст до 100 символов, только цифры от 0 до 10, запятая, одиночный пробел или тире) – вводится пользователем. </w:t>
      </w:r>
      <w:proofErr w:type="gramStart"/>
      <w:r w:rsidRPr="00D333E0">
        <w:rPr>
          <w:lang w:val="ru-RU"/>
        </w:rPr>
        <w:t>Например</w:t>
      </w:r>
      <w:proofErr w:type="gramEnd"/>
      <w:r w:rsidRPr="00D333E0">
        <w:rPr>
          <w:lang w:val="ru-RU"/>
        </w:rPr>
        <w:t xml:space="preserve"> 1, 2-44, 41-97, 101-202  означает номера домов 1,2, все четные с 2 по 44, все нечетные с 41 по 97, все и четные и нечетные с 101 по 202.</w:t>
      </w:r>
    </w:p>
    <w:p w:rsidR="004D6C4D" w:rsidRPr="00D333E0" w:rsidRDefault="008F170B" w:rsidP="000406A7">
      <w:pPr>
        <w:rPr>
          <w:lang w:val="ru-RU"/>
        </w:rPr>
      </w:pPr>
      <w:r w:rsidRPr="00D333E0">
        <w:rPr>
          <w:lang w:val="ru-RU"/>
        </w:rPr>
        <w:t xml:space="preserve">11 Кнопка добавить улицу – При нажатии кнопки формируется список </w:t>
      </w:r>
      <w:r w:rsidR="004D6C4D" w:rsidRPr="00D333E0">
        <w:rPr>
          <w:lang w:val="ru-RU"/>
        </w:rPr>
        <w:t xml:space="preserve">адресов и </w:t>
      </w:r>
      <w:r w:rsidRPr="00D333E0">
        <w:rPr>
          <w:lang w:val="ru-RU"/>
        </w:rPr>
        <w:t>договоров заключенных</w:t>
      </w:r>
      <w:r w:rsidR="004D6C4D" w:rsidRPr="00D333E0">
        <w:rPr>
          <w:lang w:val="ru-RU"/>
        </w:rPr>
        <w:t xml:space="preserve"> с физическими лицами</w:t>
      </w:r>
      <w:r w:rsidRPr="00D333E0">
        <w:rPr>
          <w:lang w:val="ru-RU"/>
        </w:rPr>
        <w:t xml:space="preserve"> по указанным адресам (улица и дома). Улица с наименованием населенного пункта добавляется в список улиц, если в списке улиц уже присутствует информация, то новые улицы </w:t>
      </w:r>
      <w:r w:rsidR="004D6C4D" w:rsidRPr="00D333E0">
        <w:rPr>
          <w:lang w:val="ru-RU"/>
        </w:rPr>
        <w:t>добавляются</w:t>
      </w:r>
      <w:r w:rsidRPr="00D333E0">
        <w:rPr>
          <w:lang w:val="ru-RU"/>
        </w:rPr>
        <w:t xml:space="preserve"> через запятую. Если номера домов не указаны – это означает найти все дома на улице, перед добавлением пользователю выдается сообщение «Будут выбраны все дома на улице, вы уверены»</w:t>
      </w:r>
      <w:r w:rsidR="004D6C4D" w:rsidRPr="00D333E0">
        <w:rPr>
          <w:lang w:val="ru-RU"/>
        </w:rPr>
        <w:t xml:space="preserve"> да/нет. </w:t>
      </w:r>
    </w:p>
    <w:p w:rsidR="008F170B" w:rsidRPr="00D333E0" w:rsidRDefault="004D6C4D" w:rsidP="000406A7">
      <w:pPr>
        <w:rPr>
          <w:lang w:val="ru-RU"/>
        </w:rPr>
      </w:pPr>
      <w:r w:rsidRPr="00D333E0">
        <w:rPr>
          <w:lang w:val="ru-RU"/>
        </w:rPr>
        <w:t xml:space="preserve">12 № ТП и кнопка «Добавить ТП». При нажатии кнопки производится поиск адресов объектов и договоров с физическими лицами в ОИК «Сбыт», чьи объекты по схеме питания подключены к подстанции с совпадающим номером. </w:t>
      </w:r>
      <w:r w:rsidR="0041760A" w:rsidRPr="00D333E0">
        <w:rPr>
          <w:lang w:val="ru-RU"/>
        </w:rPr>
        <w:t xml:space="preserve">В список улиц добавляются наименования улиц (с населенными пунктами) на которых расположены найденные объекты. </w:t>
      </w:r>
    </w:p>
    <w:p w:rsidR="004D6C4D" w:rsidRPr="00D333E0" w:rsidRDefault="004D6C4D" w:rsidP="000406A7">
      <w:pPr>
        <w:rPr>
          <w:lang w:val="ru-RU"/>
        </w:rPr>
      </w:pPr>
    </w:p>
    <w:p w:rsidR="004D6C4D" w:rsidRPr="00D333E0" w:rsidRDefault="004D6C4D" w:rsidP="000406A7">
      <w:pPr>
        <w:rPr>
          <w:lang w:val="ru-RU"/>
        </w:rPr>
      </w:pPr>
      <w:r w:rsidRPr="00D333E0">
        <w:rPr>
          <w:lang w:val="ru-RU"/>
        </w:rPr>
        <w:t>Списки договоров найденных по Улицам и номерам ТП загружаются во временный список</w:t>
      </w:r>
    </w:p>
    <w:p w:rsidR="004D6C4D" w:rsidRPr="00D333E0" w:rsidRDefault="004D6C4D" w:rsidP="000406A7">
      <w:pPr>
        <w:rPr>
          <w:lang w:val="ru-RU"/>
        </w:rPr>
      </w:pPr>
      <w:r w:rsidRPr="00D333E0">
        <w:rPr>
          <w:lang w:val="ru-RU"/>
        </w:rPr>
        <w:t>Пример:</w:t>
      </w:r>
    </w:p>
    <w:p w:rsidR="004D6C4D" w:rsidRPr="00D333E0" w:rsidRDefault="004D6C4D" w:rsidP="000406A7">
      <w:pPr>
        <w:rPr>
          <w:lang w:val="ru-RU"/>
        </w:rPr>
      </w:pPr>
      <w:r w:rsidRPr="00D333E0">
        <w:rPr>
          <w:noProof/>
          <w:lang w:val="ru-RU" w:eastAsia="ru-RU" w:bidi="ar-SA"/>
        </w:rPr>
        <w:drawing>
          <wp:inline distT="0" distB="0" distL="0" distR="0" wp14:anchorId="79A6F542" wp14:editId="79A6F543">
            <wp:extent cx="6286500" cy="6699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0B" w:rsidRPr="00D333E0" w:rsidRDefault="008F170B" w:rsidP="000406A7">
      <w:pPr>
        <w:rPr>
          <w:lang w:val="ru-RU"/>
        </w:rPr>
      </w:pPr>
    </w:p>
    <w:p w:rsidR="004D6C4D" w:rsidRPr="00D333E0" w:rsidRDefault="004D6C4D" w:rsidP="000406A7">
      <w:pPr>
        <w:rPr>
          <w:lang w:val="ru-RU"/>
        </w:rPr>
      </w:pPr>
      <w:r w:rsidRPr="00D333E0">
        <w:rPr>
          <w:lang w:val="ru-RU"/>
        </w:rPr>
        <w:t>Должна быть возможность удаления выбранных записей из списка. Один и тот же договор не должен попадать в список дважды.</w:t>
      </w:r>
    </w:p>
    <w:p w:rsidR="004D6C4D" w:rsidRPr="00D333E0" w:rsidRDefault="004D6C4D" w:rsidP="000406A7">
      <w:pPr>
        <w:rPr>
          <w:lang w:val="ru-RU"/>
        </w:rPr>
      </w:pPr>
    </w:p>
    <w:p w:rsidR="004D6C4D" w:rsidRPr="00D333E0" w:rsidRDefault="004D6C4D" w:rsidP="000406A7">
      <w:pPr>
        <w:rPr>
          <w:lang w:val="ru-RU"/>
        </w:rPr>
      </w:pPr>
      <w:r w:rsidRPr="00D333E0">
        <w:rPr>
          <w:lang w:val="ru-RU"/>
        </w:rPr>
        <w:t>13 Кнопка «Сохранить телефонограмму»  - сохраняет все введенные данные и файл на сервере. Также сохраняется и список договоров.</w:t>
      </w:r>
    </w:p>
    <w:p w:rsidR="004D6C4D" w:rsidRPr="00D333E0" w:rsidRDefault="004D6C4D" w:rsidP="000406A7">
      <w:pPr>
        <w:rPr>
          <w:lang w:val="ru-RU"/>
        </w:rPr>
      </w:pPr>
      <w:r w:rsidRPr="00D333E0">
        <w:rPr>
          <w:lang w:val="ru-RU"/>
        </w:rPr>
        <w:t>14 Кнопка очистить – очищает все поля формы ввода данных.</w:t>
      </w:r>
    </w:p>
    <w:p w:rsidR="004D6C4D" w:rsidRPr="00D333E0" w:rsidRDefault="004D6C4D" w:rsidP="000406A7">
      <w:pPr>
        <w:rPr>
          <w:lang w:val="ru-RU"/>
        </w:rPr>
      </w:pPr>
      <w:r w:rsidRPr="00D333E0">
        <w:rPr>
          <w:lang w:val="ru-RU"/>
        </w:rPr>
        <w:t xml:space="preserve">15 Список все – отображает список </w:t>
      </w:r>
      <w:r w:rsidR="006903E5" w:rsidRPr="00D333E0">
        <w:rPr>
          <w:lang w:val="ru-RU"/>
        </w:rPr>
        <w:t xml:space="preserve">адресов и </w:t>
      </w:r>
      <w:r w:rsidRPr="00D333E0">
        <w:rPr>
          <w:lang w:val="ru-RU"/>
        </w:rPr>
        <w:t>договор</w:t>
      </w:r>
      <w:r w:rsidR="006903E5" w:rsidRPr="00D333E0">
        <w:rPr>
          <w:lang w:val="ru-RU"/>
        </w:rPr>
        <w:t>ов</w:t>
      </w:r>
      <w:r w:rsidRPr="00D333E0">
        <w:rPr>
          <w:lang w:val="ru-RU"/>
        </w:rPr>
        <w:t xml:space="preserve"> связанный с введенным номером телефонограммы.</w:t>
      </w:r>
    </w:p>
    <w:p w:rsidR="004D6C4D" w:rsidRPr="00D333E0" w:rsidRDefault="004D6C4D" w:rsidP="000406A7">
      <w:pPr>
        <w:rPr>
          <w:lang w:val="ru-RU"/>
        </w:rPr>
      </w:pPr>
      <w:r w:rsidRPr="00D333E0">
        <w:rPr>
          <w:lang w:val="ru-RU"/>
        </w:rPr>
        <w:t xml:space="preserve">16 Список отправки – отображает только </w:t>
      </w:r>
      <w:r w:rsidR="006903E5" w:rsidRPr="00D333E0">
        <w:rPr>
          <w:lang w:val="ru-RU"/>
        </w:rPr>
        <w:t xml:space="preserve">те </w:t>
      </w:r>
      <w:r w:rsidR="00DD3F3D" w:rsidRPr="00D333E0">
        <w:rPr>
          <w:lang w:val="ru-RU"/>
        </w:rPr>
        <w:t>адреса,</w:t>
      </w:r>
      <w:r w:rsidR="006903E5" w:rsidRPr="00D333E0">
        <w:rPr>
          <w:lang w:val="ru-RU"/>
        </w:rPr>
        <w:t xml:space="preserve"> для которых найден </w:t>
      </w:r>
      <w:r w:rsidR="00DD3F3D" w:rsidRPr="00D333E0">
        <w:rPr>
          <w:lang w:val="ru-RU"/>
        </w:rPr>
        <w:t>действующий</w:t>
      </w:r>
      <w:r w:rsidR="006903E5" w:rsidRPr="00D333E0">
        <w:rPr>
          <w:lang w:val="ru-RU"/>
        </w:rPr>
        <w:t xml:space="preserve"> договор с физическим лицом в ОИК «Сбыт».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>17</w:t>
      </w:r>
      <w:proofErr w:type="gramStart"/>
      <w:r w:rsidRPr="00D333E0">
        <w:rPr>
          <w:lang w:val="ru-RU"/>
        </w:rPr>
        <w:t xml:space="preserve"> П</w:t>
      </w:r>
      <w:proofErr w:type="gramEnd"/>
      <w:r w:rsidRPr="00D333E0">
        <w:rPr>
          <w:lang w:val="ru-RU"/>
        </w:rPr>
        <w:t xml:space="preserve">одтвердить  - Всем не удаленным из списка записям проставляется отметка о </w:t>
      </w:r>
      <w:r w:rsidR="00DD3F3D" w:rsidRPr="00D333E0">
        <w:rPr>
          <w:lang w:val="ru-RU"/>
        </w:rPr>
        <w:t>подтверждении,</w:t>
      </w:r>
      <w:r w:rsidRPr="00D333E0">
        <w:rPr>
          <w:lang w:val="ru-RU"/>
        </w:rPr>
        <w:t xml:space="preserve"> и данные заносятся в список для отправки СМС.</w:t>
      </w:r>
    </w:p>
    <w:p w:rsidR="006903E5" w:rsidRPr="00D333E0" w:rsidRDefault="006903E5" w:rsidP="000406A7">
      <w:pPr>
        <w:rPr>
          <w:lang w:val="ru-RU"/>
        </w:rPr>
      </w:pPr>
    </w:p>
    <w:p w:rsidR="0041760A" w:rsidRPr="00D333E0" w:rsidRDefault="0041760A" w:rsidP="000406A7">
      <w:pPr>
        <w:rPr>
          <w:lang w:val="ru-RU"/>
        </w:rPr>
      </w:pPr>
      <w:r w:rsidRPr="00D333E0">
        <w:rPr>
          <w:lang w:val="ru-RU"/>
        </w:rPr>
        <w:t>Предусмотреть интерфейс поиска телефонограмм по № телефонограммы, наименованию улицы, дате, Наименованию объекта, номеру ТП.</w:t>
      </w:r>
    </w:p>
    <w:p w:rsidR="0041760A" w:rsidRPr="00D333E0" w:rsidRDefault="0041760A" w:rsidP="000406A7">
      <w:pPr>
        <w:rPr>
          <w:lang w:val="ru-RU"/>
        </w:rPr>
      </w:pP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 xml:space="preserve">Необходимо наличие API метода 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 xml:space="preserve">На входе: 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>1 № телефонограммы.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>2 Дата.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 xml:space="preserve">3 Код улицы </w:t>
      </w:r>
      <w:proofErr w:type="gramStart"/>
      <w:r w:rsidRPr="00D333E0">
        <w:rPr>
          <w:lang w:val="ru-RU"/>
        </w:rPr>
        <w:t>из</w:t>
      </w:r>
      <w:proofErr w:type="gramEnd"/>
      <w:r w:rsidRPr="00D333E0">
        <w:rPr>
          <w:lang w:val="ru-RU"/>
        </w:rPr>
        <w:t xml:space="preserve"> </w:t>
      </w:r>
      <w:proofErr w:type="gramStart"/>
      <w:r w:rsidRPr="00D333E0">
        <w:rPr>
          <w:lang w:val="ru-RU"/>
        </w:rPr>
        <w:t>ОИК</w:t>
      </w:r>
      <w:proofErr w:type="gramEnd"/>
      <w:r w:rsidRPr="00D333E0">
        <w:rPr>
          <w:lang w:val="ru-RU"/>
        </w:rPr>
        <w:t xml:space="preserve"> «Сбыт».</w:t>
      </w:r>
    </w:p>
    <w:p w:rsidR="006903E5" w:rsidRPr="00D333E0" w:rsidRDefault="006903E5" w:rsidP="000406A7">
      <w:pPr>
        <w:rPr>
          <w:lang w:val="ru-RU"/>
        </w:rPr>
      </w:pP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>На выходе XML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>&lt;</w:t>
      </w:r>
      <w:proofErr w:type="spellStart"/>
      <w:r w:rsidRPr="00D333E0">
        <w:rPr>
          <w:lang w:val="ru-RU"/>
        </w:rPr>
        <w:t>plan_otkl</w:t>
      </w:r>
      <w:proofErr w:type="spellEnd"/>
      <w:r w:rsidRPr="00D333E0">
        <w:rPr>
          <w:lang w:val="ru-RU"/>
        </w:rPr>
        <w:t>&gt;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 xml:space="preserve"> &lt;</w:t>
      </w:r>
      <w:proofErr w:type="spellStart"/>
      <w:r w:rsidRPr="00D333E0">
        <w:rPr>
          <w:lang w:val="ru-RU"/>
        </w:rPr>
        <w:t>message</w:t>
      </w:r>
      <w:proofErr w:type="spellEnd"/>
      <w:r w:rsidRPr="00D333E0">
        <w:rPr>
          <w:lang w:val="ru-RU"/>
        </w:rPr>
        <w:t xml:space="preserve">&gt;Телефонограммы </w:t>
      </w:r>
      <w:proofErr w:type="gramStart"/>
      <w:r w:rsidRPr="00D333E0">
        <w:rPr>
          <w:lang w:val="ru-RU"/>
        </w:rPr>
        <w:t>за</w:t>
      </w:r>
      <w:proofErr w:type="gramEnd"/>
      <w:r w:rsidRPr="00D333E0">
        <w:rPr>
          <w:lang w:val="ru-RU"/>
        </w:rPr>
        <w:t xml:space="preserve"> последние 30 дней&lt;</w:t>
      </w:r>
      <w:proofErr w:type="spellStart"/>
      <w:r w:rsidRPr="00D333E0">
        <w:rPr>
          <w:lang w:val="ru-RU"/>
        </w:rPr>
        <w:t>message</w:t>
      </w:r>
      <w:proofErr w:type="spellEnd"/>
      <w:r w:rsidRPr="00D333E0">
        <w:rPr>
          <w:lang w:val="ru-RU"/>
        </w:rPr>
        <w:t>&gt;</w:t>
      </w:r>
    </w:p>
    <w:p w:rsidR="006903E5" w:rsidRPr="00D333E0" w:rsidRDefault="006903E5" w:rsidP="000406A7">
      <w:r w:rsidRPr="00D333E0">
        <w:lastRenderedPageBreak/>
        <w:t>&lt;</w:t>
      </w:r>
      <w:proofErr w:type="gramStart"/>
      <w:r w:rsidRPr="00D333E0">
        <w:t>table</w:t>
      </w:r>
      <w:proofErr w:type="gramEnd"/>
      <w:r w:rsidRPr="00D333E0">
        <w:t>&gt;</w:t>
      </w:r>
    </w:p>
    <w:p w:rsidR="006903E5" w:rsidRPr="00D333E0" w:rsidRDefault="006903E5" w:rsidP="000406A7">
      <w:r w:rsidRPr="00D333E0">
        <w:t xml:space="preserve">  &lt;</w:t>
      </w:r>
      <w:proofErr w:type="spellStart"/>
      <w:proofErr w:type="gramStart"/>
      <w:r w:rsidRPr="00D333E0">
        <w:t>th</w:t>
      </w:r>
      <w:proofErr w:type="spellEnd"/>
      <w:proofErr w:type="gramEnd"/>
      <w:r w:rsidRPr="00D333E0">
        <w:t>&gt;&lt;td&gt;&lt;/td&gt; &lt;/</w:t>
      </w:r>
      <w:proofErr w:type="spellStart"/>
      <w:r w:rsidRPr="00D333E0">
        <w:t>th</w:t>
      </w:r>
      <w:proofErr w:type="spellEnd"/>
      <w:r w:rsidRPr="00D333E0">
        <w:t>&gt;</w:t>
      </w:r>
    </w:p>
    <w:p w:rsidR="006903E5" w:rsidRPr="00D333E0" w:rsidRDefault="006903E5" w:rsidP="000406A7">
      <w:r w:rsidRPr="00D333E0">
        <w:t xml:space="preserve">  &lt;</w:t>
      </w:r>
      <w:proofErr w:type="spellStart"/>
      <w:proofErr w:type="gramStart"/>
      <w:r w:rsidRPr="00D333E0">
        <w:t>tr</w:t>
      </w:r>
      <w:proofErr w:type="spellEnd"/>
      <w:proofErr w:type="gramEnd"/>
      <w:r w:rsidRPr="00D333E0">
        <w:t>&gt;&lt;td&gt;&lt;/td&gt; &lt;/</w:t>
      </w:r>
      <w:proofErr w:type="spellStart"/>
      <w:r w:rsidRPr="00D333E0">
        <w:t>tr</w:t>
      </w:r>
      <w:proofErr w:type="spellEnd"/>
      <w:r w:rsidRPr="00D333E0">
        <w:t>&gt;</w:t>
      </w:r>
    </w:p>
    <w:p w:rsidR="006903E5" w:rsidRPr="00D333E0" w:rsidRDefault="006903E5" w:rsidP="000406A7">
      <w:r w:rsidRPr="00D333E0">
        <w:t>&lt;/table&gt;</w:t>
      </w:r>
    </w:p>
    <w:p w:rsidR="006903E5" w:rsidRPr="00D333E0" w:rsidRDefault="006903E5" w:rsidP="006903E5">
      <w:pPr>
        <w:rPr>
          <w:lang w:val="ru-RU"/>
        </w:rPr>
      </w:pPr>
      <w:r w:rsidRPr="00D333E0">
        <w:rPr>
          <w:lang w:val="ru-RU"/>
        </w:rPr>
        <w:t>&lt;/</w:t>
      </w:r>
      <w:proofErr w:type="spellStart"/>
      <w:r w:rsidRPr="00D333E0">
        <w:rPr>
          <w:lang w:val="ru-RU"/>
        </w:rPr>
        <w:t>plan_otkl</w:t>
      </w:r>
      <w:proofErr w:type="spellEnd"/>
      <w:r w:rsidRPr="00D333E0">
        <w:rPr>
          <w:lang w:val="ru-RU"/>
        </w:rPr>
        <w:t>&gt;</w:t>
      </w:r>
    </w:p>
    <w:p w:rsidR="006903E5" w:rsidRPr="00D333E0" w:rsidRDefault="006903E5" w:rsidP="000406A7">
      <w:pPr>
        <w:rPr>
          <w:lang w:val="ru-RU"/>
        </w:rPr>
      </w:pPr>
    </w:p>
    <w:p w:rsidR="006903E5" w:rsidRPr="00D333E0" w:rsidRDefault="006903E5" w:rsidP="000406A7">
      <w:pPr>
        <w:rPr>
          <w:lang w:val="ru-RU"/>
        </w:rPr>
      </w:pPr>
      <w:proofErr w:type="spellStart"/>
      <w:r w:rsidRPr="00D333E0">
        <w:rPr>
          <w:lang w:val="ru-RU"/>
        </w:rPr>
        <w:t>Message</w:t>
      </w:r>
      <w:proofErr w:type="spellEnd"/>
      <w:r w:rsidRPr="00D333E0">
        <w:rPr>
          <w:lang w:val="ru-RU"/>
        </w:rPr>
        <w:t xml:space="preserve"> – Текстовое сообщение содержащее описание переданных параметров поиска. Если параметров передано не </w:t>
      </w:r>
      <w:r w:rsidR="00DD3F3D" w:rsidRPr="00D333E0">
        <w:rPr>
          <w:lang w:val="ru-RU"/>
        </w:rPr>
        <w:t>было,</w:t>
      </w:r>
      <w:r w:rsidRPr="00D333E0">
        <w:rPr>
          <w:lang w:val="ru-RU"/>
        </w:rPr>
        <w:t xml:space="preserve"> то ищем телефонограммы </w:t>
      </w:r>
      <w:proofErr w:type="gramStart"/>
      <w:r w:rsidRPr="00D333E0">
        <w:rPr>
          <w:lang w:val="ru-RU"/>
        </w:rPr>
        <w:t>за</w:t>
      </w:r>
      <w:proofErr w:type="gramEnd"/>
      <w:r w:rsidRPr="00D333E0">
        <w:rPr>
          <w:lang w:val="ru-RU"/>
        </w:rPr>
        <w:t xml:space="preserve"> последние 30 дней.</w:t>
      </w:r>
    </w:p>
    <w:p w:rsidR="006903E5" w:rsidRPr="00D333E0" w:rsidRDefault="006903E5" w:rsidP="000406A7">
      <w:pPr>
        <w:rPr>
          <w:lang w:val="ru-RU"/>
        </w:rPr>
      </w:pPr>
    </w:p>
    <w:p w:rsidR="006903E5" w:rsidRPr="00D333E0" w:rsidRDefault="006903E5" w:rsidP="000406A7">
      <w:pPr>
        <w:rPr>
          <w:lang w:val="ru-RU"/>
        </w:rPr>
      </w:pPr>
      <w:proofErr w:type="spellStart"/>
      <w:r w:rsidRPr="00D333E0">
        <w:rPr>
          <w:lang w:val="ru-RU"/>
        </w:rPr>
        <w:t>Table</w:t>
      </w:r>
      <w:proofErr w:type="spellEnd"/>
      <w:r w:rsidRPr="00D333E0">
        <w:rPr>
          <w:lang w:val="ru-RU"/>
        </w:rPr>
        <w:t xml:space="preserve"> – таблица с </w:t>
      </w:r>
      <w:r w:rsidR="00DD3F3D" w:rsidRPr="00D333E0">
        <w:rPr>
          <w:lang w:val="ru-RU"/>
        </w:rPr>
        <w:t>телефонограммами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>Пример</w:t>
      </w:r>
    </w:p>
    <w:p w:rsidR="006903E5" w:rsidRPr="00D333E0" w:rsidRDefault="006903E5" w:rsidP="000406A7">
      <w:pPr>
        <w:rPr>
          <w:lang w:val="ru-RU"/>
        </w:rPr>
      </w:pPr>
      <w:r w:rsidRPr="00D333E0">
        <w:rPr>
          <w:noProof/>
          <w:lang w:val="ru-RU" w:eastAsia="ru-RU" w:bidi="ar-SA"/>
        </w:rPr>
        <w:drawing>
          <wp:inline distT="0" distB="0" distL="0" distR="0" wp14:anchorId="79A6F544" wp14:editId="79A6F545">
            <wp:extent cx="6296660" cy="1278255"/>
            <wp:effectExtent l="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E5" w:rsidRPr="00D333E0" w:rsidRDefault="006903E5" w:rsidP="000406A7">
      <w:pPr>
        <w:rPr>
          <w:lang w:val="ru-RU"/>
        </w:rPr>
      </w:pPr>
    </w:p>
    <w:p w:rsidR="006903E5" w:rsidRPr="00D333E0" w:rsidRDefault="006903E5" w:rsidP="000406A7">
      <w:pPr>
        <w:rPr>
          <w:lang w:val="ru-RU"/>
        </w:rPr>
      </w:pPr>
      <w:r w:rsidRPr="00D333E0">
        <w:rPr>
          <w:lang w:val="ru-RU"/>
        </w:rPr>
        <w:t>Наименование телефонограммы должно быть ссылкой для скачивания файла.</w:t>
      </w:r>
    </w:p>
    <w:p w:rsidR="00E95038" w:rsidRPr="00D333E0" w:rsidRDefault="00E95038" w:rsidP="000406A7">
      <w:pPr>
        <w:rPr>
          <w:lang w:val="ru-RU"/>
        </w:rPr>
      </w:pPr>
    </w:p>
    <w:p w:rsidR="00CB2B8B" w:rsidRPr="00D333E0" w:rsidRDefault="00CB2B8B" w:rsidP="00CB2B8B">
      <w:pPr>
        <w:rPr>
          <w:lang w:val="ru-RU"/>
        </w:rPr>
      </w:pPr>
      <w:r w:rsidRPr="00D333E0">
        <w:rPr>
          <w:lang w:val="ru-RU"/>
        </w:rPr>
        <w:t xml:space="preserve">Необходимо наличие API метода без входных параметров, на выходе – список улиц </w:t>
      </w:r>
      <w:proofErr w:type="gramStart"/>
      <w:r w:rsidRPr="00D333E0">
        <w:rPr>
          <w:lang w:val="ru-RU"/>
        </w:rPr>
        <w:t>из</w:t>
      </w:r>
      <w:proofErr w:type="gramEnd"/>
      <w:r w:rsidRPr="00D333E0">
        <w:rPr>
          <w:lang w:val="ru-RU"/>
        </w:rPr>
        <w:t xml:space="preserve"> </w:t>
      </w:r>
      <w:proofErr w:type="gramStart"/>
      <w:r w:rsidRPr="00D333E0">
        <w:rPr>
          <w:lang w:val="ru-RU"/>
        </w:rPr>
        <w:t>ОИК</w:t>
      </w:r>
      <w:proofErr w:type="gramEnd"/>
      <w:r w:rsidRPr="00D333E0">
        <w:rPr>
          <w:lang w:val="ru-RU"/>
        </w:rPr>
        <w:t xml:space="preserve"> «Сбыт» с указанием населенных пунктов и Кодов улиц.</w:t>
      </w:r>
    </w:p>
    <w:p w:rsidR="00E95038" w:rsidRPr="00D333E0" w:rsidRDefault="00E95038" w:rsidP="000406A7">
      <w:pPr>
        <w:rPr>
          <w:lang w:val="ru-RU"/>
        </w:rPr>
      </w:pPr>
    </w:p>
    <w:p w:rsidR="00DF3DE3" w:rsidRPr="00D333E0" w:rsidRDefault="00DF3DE3" w:rsidP="00DF3DE3">
      <w:pPr>
        <w:pStyle w:val="3"/>
        <w:rPr>
          <w:lang w:val="ru-RU"/>
        </w:rPr>
      </w:pPr>
      <w:bookmarkStart w:id="32" w:name="_Toc450835573"/>
      <w:r w:rsidRPr="00D333E0">
        <w:rPr>
          <w:lang w:val="ru-RU"/>
        </w:rPr>
        <w:t xml:space="preserve">Интерфейс для подготовки списков </w:t>
      </w:r>
      <w:proofErr w:type="gramStart"/>
      <w:r w:rsidRPr="00D333E0">
        <w:rPr>
          <w:lang w:val="ru-RU"/>
        </w:rPr>
        <w:t>автоматического</w:t>
      </w:r>
      <w:proofErr w:type="gramEnd"/>
      <w:r w:rsidRPr="00D333E0">
        <w:rPr>
          <w:lang w:val="ru-RU"/>
        </w:rPr>
        <w:t xml:space="preserve"> </w:t>
      </w:r>
      <w:proofErr w:type="spellStart"/>
      <w:r w:rsidRPr="00D333E0">
        <w:rPr>
          <w:lang w:val="ru-RU"/>
        </w:rPr>
        <w:t>обзвона</w:t>
      </w:r>
      <w:bookmarkEnd w:id="32"/>
      <w:proofErr w:type="spellEnd"/>
    </w:p>
    <w:p w:rsidR="00DF3DE3" w:rsidRPr="00D333E0" w:rsidRDefault="00DF3DE3" w:rsidP="00DF3DE3">
      <w:pPr>
        <w:rPr>
          <w:lang w:val="ru-RU"/>
        </w:rPr>
      </w:pPr>
      <w:proofErr w:type="gramStart"/>
      <w:r w:rsidRPr="00D333E0">
        <w:rPr>
          <w:lang w:val="ru-RU"/>
        </w:rPr>
        <w:t>Предназначен</w:t>
      </w:r>
      <w:proofErr w:type="gramEnd"/>
      <w:r w:rsidRPr="00D333E0">
        <w:rPr>
          <w:lang w:val="ru-RU"/>
        </w:rPr>
        <w:t xml:space="preserve"> для поиска договоров имеющих задолженность и планирования автоматического </w:t>
      </w:r>
      <w:proofErr w:type="spellStart"/>
      <w:r w:rsidRPr="00D333E0">
        <w:rPr>
          <w:lang w:val="ru-RU"/>
        </w:rPr>
        <w:t>обзвона</w:t>
      </w:r>
      <w:proofErr w:type="spellEnd"/>
      <w:r w:rsidRPr="00D333E0">
        <w:rPr>
          <w:lang w:val="ru-RU"/>
        </w:rPr>
        <w:t>.</w:t>
      </w:r>
    </w:p>
    <w:p w:rsidR="00DF3DE3" w:rsidRPr="00D333E0" w:rsidRDefault="00DF3DE3" w:rsidP="00DF3DE3">
      <w:pPr>
        <w:rPr>
          <w:lang w:val="ru-RU"/>
        </w:rPr>
      </w:pPr>
      <w:r w:rsidRPr="00D333E0">
        <w:rPr>
          <w:lang w:val="ru-RU"/>
        </w:rPr>
        <w:t>Предусмотреть разные наборы параметров для поиска договоров с юридическими и физическими лицами.</w:t>
      </w:r>
    </w:p>
    <w:p w:rsidR="00DF3DE3" w:rsidRPr="00D333E0" w:rsidRDefault="00DF3DE3" w:rsidP="00DF3DE3">
      <w:pPr>
        <w:rPr>
          <w:lang w:val="ru-RU"/>
        </w:rPr>
      </w:pPr>
      <w:r w:rsidRPr="00D333E0">
        <w:rPr>
          <w:lang w:val="ru-RU"/>
        </w:rPr>
        <w:t>Для физических лиц: количество периодов задолженности (целое число), сумма задолженности</w:t>
      </w:r>
      <w:r w:rsidR="00C064B7" w:rsidRPr="00D333E0">
        <w:rPr>
          <w:lang w:val="ru-RU"/>
        </w:rPr>
        <w:t xml:space="preserve"> </w:t>
      </w:r>
      <w:r w:rsidRPr="00D333E0">
        <w:rPr>
          <w:lang w:val="ru-RU"/>
        </w:rPr>
        <w:t>(денежный формат).</w:t>
      </w:r>
    </w:p>
    <w:p w:rsidR="00DF3DE3" w:rsidRPr="00D333E0" w:rsidRDefault="00DF3DE3" w:rsidP="00DF3DE3">
      <w:pPr>
        <w:rPr>
          <w:lang w:val="ru-RU"/>
        </w:rPr>
      </w:pPr>
      <w:r w:rsidRPr="00D333E0">
        <w:rPr>
          <w:lang w:val="ru-RU"/>
        </w:rPr>
        <w:t xml:space="preserve">Для юридических лиц: количество периодов задолженности </w:t>
      </w:r>
      <w:proofErr w:type="gramStart"/>
      <w:r w:rsidRPr="00D333E0">
        <w:rPr>
          <w:lang w:val="ru-RU"/>
        </w:rPr>
        <w:t>с</w:t>
      </w:r>
      <w:proofErr w:type="gramEnd"/>
      <w:r w:rsidRPr="00D333E0">
        <w:rPr>
          <w:lang w:val="ru-RU"/>
        </w:rPr>
        <w:t xml:space="preserve"> … </w:t>
      </w:r>
      <w:proofErr w:type="gramStart"/>
      <w:r w:rsidRPr="00D333E0">
        <w:rPr>
          <w:lang w:val="ru-RU"/>
        </w:rPr>
        <w:t>по</w:t>
      </w:r>
      <w:proofErr w:type="gramEnd"/>
      <w:r w:rsidRPr="00D333E0">
        <w:rPr>
          <w:lang w:val="ru-RU"/>
        </w:rPr>
        <w:t xml:space="preserve"> (целое число), сумма задолженности с… по (денежный формат), Отделение обслуживающее договор, Признак «Население» (справочник ОИК «Сбыт»)</w:t>
      </w:r>
    </w:p>
    <w:p w:rsidR="00242E56" w:rsidRPr="00D333E0" w:rsidRDefault="00242E56" w:rsidP="00DF3DE3">
      <w:pPr>
        <w:rPr>
          <w:lang w:val="ru-RU"/>
        </w:rPr>
      </w:pPr>
      <w:r w:rsidRPr="00D333E0">
        <w:rPr>
          <w:lang w:val="ru-RU"/>
        </w:rPr>
        <w:t xml:space="preserve">Кнопка «Поиск» и Кнопка «Запланировать </w:t>
      </w:r>
      <w:proofErr w:type="spellStart"/>
      <w:r w:rsidRPr="00D333E0">
        <w:rPr>
          <w:lang w:val="ru-RU"/>
        </w:rPr>
        <w:t>обзвон</w:t>
      </w:r>
      <w:proofErr w:type="spellEnd"/>
      <w:r w:rsidRPr="00D333E0">
        <w:rPr>
          <w:lang w:val="ru-RU"/>
        </w:rPr>
        <w:t>»</w:t>
      </w:r>
    </w:p>
    <w:p w:rsidR="00242E56" w:rsidRPr="00D333E0" w:rsidRDefault="00DD3F3D" w:rsidP="00DF3DE3">
      <w:pPr>
        <w:rPr>
          <w:lang w:val="ru-RU"/>
        </w:rPr>
      </w:pPr>
      <w:r w:rsidRPr="00D333E0">
        <w:rPr>
          <w:lang w:val="ru-RU"/>
        </w:rPr>
        <w:t>При нажатии кнопки «Поиск» отображать перечень найденных договоров по заданным параметрам.</w:t>
      </w:r>
    </w:p>
    <w:p w:rsidR="00242E56" w:rsidRPr="00D333E0" w:rsidRDefault="00242E56" w:rsidP="00DF3DE3">
      <w:pPr>
        <w:rPr>
          <w:lang w:val="ru-RU"/>
        </w:rPr>
      </w:pPr>
      <w:r w:rsidRPr="00D333E0">
        <w:rPr>
          <w:lang w:val="ru-RU"/>
        </w:rPr>
        <w:t>Примерный вид и набор полей списка.</w:t>
      </w:r>
    </w:p>
    <w:p w:rsidR="00DF3DE3" w:rsidRPr="00D333E0" w:rsidRDefault="00242E56" w:rsidP="00DF3DE3">
      <w:pPr>
        <w:rPr>
          <w:lang w:val="ru-RU"/>
        </w:rPr>
      </w:pPr>
      <w:r w:rsidRPr="00D333E0">
        <w:rPr>
          <w:noProof/>
          <w:lang w:val="ru-RU" w:eastAsia="ru-RU" w:bidi="ar-SA"/>
        </w:rPr>
        <w:drawing>
          <wp:inline distT="0" distB="0" distL="0" distR="0" wp14:anchorId="79A6F546" wp14:editId="79A6F547">
            <wp:extent cx="6291580" cy="13042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56" w:rsidRPr="00D333E0" w:rsidRDefault="00242E56" w:rsidP="00DF3DE3">
      <w:pPr>
        <w:rPr>
          <w:lang w:val="ru-RU"/>
        </w:rPr>
      </w:pPr>
    </w:p>
    <w:p w:rsidR="00242E56" w:rsidRPr="00D333E0" w:rsidRDefault="00242E56" w:rsidP="00DF3DE3">
      <w:pPr>
        <w:rPr>
          <w:lang w:val="ru-RU"/>
        </w:rPr>
      </w:pPr>
      <w:r w:rsidRPr="00D333E0">
        <w:rPr>
          <w:lang w:val="ru-RU"/>
        </w:rPr>
        <w:t>Предусмотреть возможность выбора всех или определенных записей списка, возможность удаления выбранных записей из списка.</w:t>
      </w:r>
    </w:p>
    <w:p w:rsidR="00242E56" w:rsidRPr="00D333E0" w:rsidRDefault="00242E56" w:rsidP="00DF3DE3">
      <w:pPr>
        <w:rPr>
          <w:lang w:val="ru-RU"/>
        </w:rPr>
      </w:pPr>
    </w:p>
    <w:p w:rsidR="00242E56" w:rsidRPr="00D333E0" w:rsidRDefault="00242E56" w:rsidP="00DF3DE3">
      <w:pPr>
        <w:rPr>
          <w:lang w:val="ru-RU"/>
        </w:rPr>
      </w:pPr>
      <w:r w:rsidRPr="00D333E0">
        <w:rPr>
          <w:lang w:val="ru-RU"/>
        </w:rPr>
        <w:lastRenderedPageBreak/>
        <w:t xml:space="preserve">При нажатии кнопки «Запланировать </w:t>
      </w:r>
      <w:proofErr w:type="spellStart"/>
      <w:r w:rsidRPr="00D333E0">
        <w:rPr>
          <w:lang w:val="ru-RU"/>
        </w:rPr>
        <w:t>обзвон</w:t>
      </w:r>
      <w:proofErr w:type="spellEnd"/>
      <w:r w:rsidRPr="00D333E0">
        <w:rPr>
          <w:lang w:val="ru-RU"/>
        </w:rPr>
        <w:t xml:space="preserve">» для выбранных записей создается список для </w:t>
      </w:r>
      <w:proofErr w:type="gramStart"/>
      <w:r w:rsidRPr="00D333E0">
        <w:rPr>
          <w:lang w:val="ru-RU"/>
        </w:rPr>
        <w:t>автоматического</w:t>
      </w:r>
      <w:proofErr w:type="gramEnd"/>
      <w:r w:rsidRPr="00D333E0">
        <w:rPr>
          <w:lang w:val="ru-RU"/>
        </w:rPr>
        <w:t xml:space="preserve"> </w:t>
      </w:r>
      <w:proofErr w:type="spellStart"/>
      <w:r w:rsidRPr="00D333E0">
        <w:rPr>
          <w:lang w:val="ru-RU"/>
        </w:rPr>
        <w:t>обзвона</w:t>
      </w:r>
      <w:proofErr w:type="spellEnd"/>
      <w:r w:rsidRPr="00D333E0">
        <w:rPr>
          <w:lang w:val="ru-RU"/>
        </w:rPr>
        <w:t>.</w:t>
      </w:r>
      <w:r w:rsidR="00EB2AA5" w:rsidRPr="00D333E0">
        <w:rPr>
          <w:lang w:val="ru-RU"/>
        </w:rPr>
        <w:t xml:space="preserve"> При этом номера телефонов очищаются от всех символов кроме </w:t>
      </w:r>
      <w:r w:rsidR="00DD3F3D" w:rsidRPr="00D333E0">
        <w:rPr>
          <w:lang w:val="ru-RU"/>
        </w:rPr>
        <w:t>цифр,</w:t>
      </w:r>
      <w:r w:rsidR="00EB2AA5" w:rsidRPr="00D333E0">
        <w:rPr>
          <w:lang w:val="ru-RU"/>
        </w:rPr>
        <w:t xml:space="preserve"> и добавляется префикс в зависимости от типа номера телефона.</w:t>
      </w:r>
    </w:p>
    <w:p w:rsidR="00B868BB" w:rsidRPr="00D333E0" w:rsidRDefault="000406A7" w:rsidP="00EE6410">
      <w:pPr>
        <w:pStyle w:val="12"/>
      </w:pPr>
      <w:bookmarkStart w:id="33" w:name="_Toc450835574"/>
      <w:proofErr w:type="spellStart"/>
      <w:r w:rsidRPr="00D333E0">
        <w:t>Формирование</w:t>
      </w:r>
      <w:proofErr w:type="spellEnd"/>
      <w:r w:rsidRPr="00D333E0">
        <w:t xml:space="preserve"> </w:t>
      </w:r>
      <w:proofErr w:type="spellStart"/>
      <w:r w:rsidRPr="00D333E0">
        <w:t>о</w:t>
      </w:r>
      <w:r w:rsidR="00B868BB" w:rsidRPr="00D333E0">
        <w:t>тчетов</w:t>
      </w:r>
      <w:bookmarkEnd w:id="33"/>
      <w:proofErr w:type="spellEnd"/>
    </w:p>
    <w:p w:rsidR="00780806" w:rsidRPr="00D333E0" w:rsidRDefault="00780806" w:rsidP="00780806">
      <w:pPr>
        <w:rPr>
          <w:lang w:val="ru-RU"/>
        </w:rPr>
      </w:pPr>
      <w:r w:rsidRPr="00D333E0">
        <w:rPr>
          <w:lang w:val="ru-RU"/>
        </w:rPr>
        <w:t>Для отправки в виде вложений должны быть разработаны отчетные формы идентичные существующим:</w:t>
      </w:r>
    </w:p>
    <w:p w:rsidR="00780806" w:rsidRPr="00D333E0" w:rsidRDefault="00780806" w:rsidP="00780806">
      <w:pPr>
        <w:rPr>
          <w:lang w:val="ru-RU"/>
        </w:rPr>
      </w:pPr>
      <w:r w:rsidRPr="00D333E0">
        <w:rPr>
          <w:lang w:val="ru-RU"/>
        </w:rPr>
        <w:t>1 Счет</w:t>
      </w:r>
    </w:p>
    <w:p w:rsidR="00780806" w:rsidRPr="00D333E0" w:rsidRDefault="00780806" w:rsidP="00780806">
      <w:pPr>
        <w:rPr>
          <w:lang w:val="ru-RU"/>
        </w:rPr>
      </w:pPr>
      <w:r w:rsidRPr="00D333E0">
        <w:rPr>
          <w:lang w:val="ru-RU"/>
        </w:rPr>
        <w:t>2 Счет-фактура</w:t>
      </w:r>
    </w:p>
    <w:p w:rsidR="00780806" w:rsidRPr="00D333E0" w:rsidRDefault="00780806" w:rsidP="00780806">
      <w:pPr>
        <w:rPr>
          <w:lang w:val="ru-RU"/>
        </w:rPr>
      </w:pPr>
      <w:r w:rsidRPr="00D333E0">
        <w:rPr>
          <w:lang w:val="ru-RU"/>
        </w:rPr>
        <w:t>3 Акт прием</w:t>
      </w:r>
      <w:proofErr w:type="gramStart"/>
      <w:r w:rsidRPr="00D333E0">
        <w:rPr>
          <w:lang w:val="ru-RU"/>
        </w:rPr>
        <w:t>а-</w:t>
      </w:r>
      <w:proofErr w:type="gramEnd"/>
      <w:r w:rsidRPr="00D333E0">
        <w:rPr>
          <w:lang w:val="ru-RU"/>
        </w:rPr>
        <w:t xml:space="preserve"> передачи</w:t>
      </w:r>
    </w:p>
    <w:p w:rsidR="00780806" w:rsidRPr="00D333E0" w:rsidRDefault="00780806" w:rsidP="00780806">
      <w:pPr>
        <w:rPr>
          <w:lang w:val="ru-RU"/>
        </w:rPr>
      </w:pPr>
      <w:r w:rsidRPr="00D333E0">
        <w:rPr>
          <w:lang w:val="ru-RU"/>
        </w:rPr>
        <w:t>4 Акт сверки</w:t>
      </w:r>
    </w:p>
    <w:p w:rsidR="00780806" w:rsidRPr="00D333E0" w:rsidRDefault="00780806" w:rsidP="00780806">
      <w:pPr>
        <w:rPr>
          <w:lang w:val="ru-RU"/>
        </w:rPr>
      </w:pPr>
      <w:r w:rsidRPr="00D333E0">
        <w:rPr>
          <w:lang w:val="ru-RU"/>
        </w:rPr>
        <w:t>5 Дополнительное соглашение для ЭДО</w:t>
      </w:r>
    </w:p>
    <w:p w:rsidR="00780806" w:rsidRDefault="00780806" w:rsidP="00780806">
      <w:pPr>
        <w:rPr>
          <w:lang w:val="ru-RU"/>
        </w:rPr>
      </w:pPr>
      <w:r w:rsidRPr="00D333E0">
        <w:rPr>
          <w:lang w:val="ru-RU"/>
        </w:rPr>
        <w:t>6 Квитанция</w:t>
      </w:r>
    </w:p>
    <w:p w:rsidR="00811D27" w:rsidRDefault="00811D27" w:rsidP="00780806">
      <w:pPr>
        <w:rPr>
          <w:lang w:val="ru-RU"/>
        </w:rPr>
      </w:pPr>
      <w:r>
        <w:rPr>
          <w:lang w:val="ru-RU"/>
        </w:rPr>
        <w:t>7 Договор/контракт</w:t>
      </w:r>
    </w:p>
    <w:p w:rsidR="00811D27" w:rsidRDefault="00811D27" w:rsidP="00780806">
      <w:pPr>
        <w:rPr>
          <w:lang w:val="ru-RU"/>
        </w:rPr>
      </w:pPr>
      <w:r>
        <w:rPr>
          <w:lang w:val="ru-RU"/>
        </w:rPr>
        <w:t>8 Приложение 2 к договору/контракту</w:t>
      </w:r>
    </w:p>
    <w:p w:rsidR="00811D27" w:rsidRPr="00D333E0" w:rsidRDefault="00811D27" w:rsidP="00780806">
      <w:pPr>
        <w:rPr>
          <w:lang w:val="ru-RU"/>
        </w:rPr>
      </w:pPr>
      <w:r>
        <w:rPr>
          <w:lang w:val="ru-RU"/>
        </w:rPr>
        <w:t xml:space="preserve">9 Приложение 2А к </w:t>
      </w:r>
      <w:r w:rsidR="002335A9">
        <w:rPr>
          <w:lang w:val="ru-RU"/>
        </w:rPr>
        <w:t>договору</w:t>
      </w:r>
      <w:r>
        <w:rPr>
          <w:lang w:val="ru-RU"/>
        </w:rPr>
        <w:t>/контракту</w:t>
      </w:r>
    </w:p>
    <w:p w:rsidR="00780806" w:rsidRPr="00D333E0" w:rsidRDefault="00780806" w:rsidP="00780806">
      <w:pPr>
        <w:rPr>
          <w:lang w:val="ru-RU"/>
        </w:rPr>
      </w:pPr>
    </w:p>
    <w:p w:rsidR="00713B7B" w:rsidRPr="00D333E0" w:rsidRDefault="00713B7B" w:rsidP="00780806">
      <w:pPr>
        <w:rPr>
          <w:lang w:val="ru-RU"/>
        </w:rPr>
      </w:pPr>
      <w:r w:rsidRPr="00D333E0">
        <w:rPr>
          <w:lang w:val="ru-RU"/>
        </w:rPr>
        <w:t>Для просмотра информации о результатах рассылок</w:t>
      </w:r>
      <w:r w:rsidR="00294607" w:rsidRPr="00D333E0">
        <w:rPr>
          <w:lang w:val="ru-RU"/>
        </w:rPr>
        <w:t xml:space="preserve"> должны быть разработаны отчеты для каждого типа рассылки.</w:t>
      </w:r>
    </w:p>
    <w:p w:rsidR="00B868BB" w:rsidRPr="00D333E0" w:rsidRDefault="00B868BB" w:rsidP="00B868BB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B868BB" w:rsidRPr="00D333E0" w:rsidRDefault="00B868BB" w:rsidP="00EE6410">
      <w:pPr>
        <w:pStyle w:val="12"/>
      </w:pPr>
      <w:bookmarkStart w:id="34" w:name="_Toc450835575"/>
      <w:proofErr w:type="spellStart"/>
      <w:r w:rsidRPr="00D333E0">
        <w:t>История</w:t>
      </w:r>
      <w:proofErr w:type="spellEnd"/>
      <w:r w:rsidRPr="00D333E0">
        <w:t xml:space="preserve"> </w:t>
      </w:r>
      <w:proofErr w:type="spellStart"/>
      <w:r w:rsidRPr="00D333E0">
        <w:t>запуска</w:t>
      </w:r>
      <w:proofErr w:type="spellEnd"/>
      <w:r w:rsidRPr="00D333E0">
        <w:t xml:space="preserve"> </w:t>
      </w:r>
      <w:proofErr w:type="spellStart"/>
      <w:r w:rsidRPr="00D333E0">
        <w:t>рассылок</w:t>
      </w:r>
      <w:bookmarkEnd w:id="34"/>
      <w:proofErr w:type="spellEnd"/>
    </w:p>
    <w:p w:rsidR="00B868BB" w:rsidRPr="00D333E0" w:rsidRDefault="00C77E01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Система должна сохранять историю запуска планов рассылок, время выполнения, список пакетов и количество  обработанных ими строк.</w:t>
      </w:r>
    </w:p>
    <w:p w:rsidR="00B868BB" w:rsidRPr="00D333E0" w:rsidRDefault="00B868BB" w:rsidP="00EE6410">
      <w:pPr>
        <w:pStyle w:val="12"/>
      </w:pPr>
      <w:bookmarkStart w:id="35" w:name="_Toc450835576"/>
      <w:proofErr w:type="spellStart"/>
      <w:r w:rsidRPr="00D333E0">
        <w:t>Выполняемые</w:t>
      </w:r>
      <w:proofErr w:type="spellEnd"/>
      <w:r w:rsidRPr="00D333E0">
        <w:t xml:space="preserve"> </w:t>
      </w:r>
      <w:proofErr w:type="spellStart"/>
      <w:r w:rsidRPr="00D333E0">
        <w:t>рассылки</w:t>
      </w:r>
      <w:proofErr w:type="spellEnd"/>
      <w:r w:rsidRPr="00D333E0">
        <w:t xml:space="preserve"> и </w:t>
      </w:r>
      <w:proofErr w:type="spellStart"/>
      <w:r w:rsidRPr="00D333E0">
        <w:t>потоки</w:t>
      </w:r>
      <w:bookmarkEnd w:id="35"/>
      <w:proofErr w:type="spellEnd"/>
    </w:p>
    <w:p w:rsidR="00B868BB" w:rsidRPr="00D333E0" w:rsidRDefault="00C77E01" w:rsidP="00B868BB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При просмотре списка планов рассылок, должна быть возможность просмотра состояния текущей отправки, списка активных потоков и количества обработанных ими записей.</w:t>
      </w:r>
    </w:p>
    <w:p w:rsidR="0076330D" w:rsidRPr="00D333E0" w:rsidRDefault="0076330D" w:rsidP="0076330D">
      <w:pPr>
        <w:jc w:val="both"/>
        <w:rPr>
          <w:rFonts w:ascii="Times New Roman" w:hAnsi="Times New Roman"/>
          <w:lang w:val="ru-RU"/>
        </w:rPr>
      </w:pPr>
    </w:p>
    <w:p w:rsidR="0076330D" w:rsidRPr="00D333E0" w:rsidRDefault="0076330D" w:rsidP="00B63CDD">
      <w:pPr>
        <w:ind w:firstLine="426"/>
        <w:jc w:val="both"/>
        <w:rPr>
          <w:rFonts w:ascii="Times New Roman" w:hAnsi="Times New Roman"/>
          <w:lang w:val="ru-RU"/>
        </w:rPr>
      </w:pPr>
    </w:p>
    <w:p w:rsidR="008A2D65" w:rsidRPr="00D333E0" w:rsidRDefault="008A2D65" w:rsidP="008A2D65">
      <w:pPr>
        <w:pStyle w:val="1"/>
      </w:pPr>
      <w:bookmarkStart w:id="36" w:name="_Toc450835577"/>
      <w:r w:rsidRPr="00D333E0">
        <w:t>Модуль онлайн платежей</w:t>
      </w:r>
      <w:bookmarkEnd w:id="36"/>
    </w:p>
    <w:p w:rsidR="00C41F1F" w:rsidRPr="00D333E0" w:rsidRDefault="00C41F1F" w:rsidP="00EE6410">
      <w:pPr>
        <w:pStyle w:val="12"/>
      </w:pPr>
      <w:bookmarkStart w:id="37" w:name="_Toc450835578"/>
      <w:proofErr w:type="spellStart"/>
      <w:r w:rsidRPr="00D333E0">
        <w:t>Общие</w:t>
      </w:r>
      <w:proofErr w:type="spellEnd"/>
      <w:r w:rsidRPr="00D333E0">
        <w:t xml:space="preserve"> </w:t>
      </w:r>
      <w:proofErr w:type="spellStart"/>
      <w:r w:rsidRPr="00D333E0">
        <w:t>требования</w:t>
      </w:r>
      <w:bookmarkEnd w:id="37"/>
      <w:proofErr w:type="spellEnd"/>
    </w:p>
    <w:p w:rsidR="00C253DB" w:rsidRPr="00D333E0" w:rsidRDefault="00C253DB" w:rsidP="00C253DB">
      <w:pPr>
        <w:pStyle w:val="3"/>
        <w:rPr>
          <w:lang w:val="ru-RU"/>
        </w:rPr>
      </w:pPr>
      <w:bookmarkStart w:id="38" w:name="_Toc450835579"/>
      <w:r w:rsidRPr="00D333E0">
        <w:rPr>
          <w:lang w:val="ru-RU"/>
        </w:rPr>
        <w:t xml:space="preserve">Интернет </w:t>
      </w:r>
      <w:proofErr w:type="spellStart"/>
      <w:r w:rsidRPr="00D333E0">
        <w:rPr>
          <w:lang w:val="ru-RU"/>
        </w:rPr>
        <w:t>эквайринг</w:t>
      </w:r>
      <w:bookmarkEnd w:id="38"/>
      <w:proofErr w:type="spellEnd"/>
    </w:p>
    <w:p w:rsidR="00C253DB" w:rsidRPr="00D333E0" w:rsidRDefault="00C253DB" w:rsidP="00C253DB">
      <w:pPr>
        <w:rPr>
          <w:lang w:val="ru-RU"/>
        </w:rPr>
      </w:pPr>
      <w:r w:rsidRPr="00D333E0">
        <w:rPr>
          <w:lang w:val="ru-RU"/>
        </w:rPr>
        <w:t>Должно поддерживаться два варианта работы</w:t>
      </w:r>
    </w:p>
    <w:p w:rsidR="00C253DB" w:rsidRPr="00D333E0" w:rsidRDefault="00C253DB" w:rsidP="00C253DB">
      <w:pPr>
        <w:rPr>
          <w:lang w:val="ru-RU"/>
        </w:rPr>
      </w:pPr>
      <w:r w:rsidRPr="00D333E0">
        <w:rPr>
          <w:lang w:val="ru-RU"/>
        </w:rPr>
        <w:t xml:space="preserve">1 </w:t>
      </w:r>
      <w:r w:rsidR="003170BF" w:rsidRPr="00D333E0">
        <w:rPr>
          <w:lang w:val="ru-RU"/>
        </w:rPr>
        <w:t>Инициация платежа</w:t>
      </w:r>
      <w:r w:rsidRPr="00D333E0">
        <w:rPr>
          <w:lang w:val="ru-RU"/>
        </w:rPr>
        <w:t xml:space="preserve"> из личного кабинета для выбранного счета</w:t>
      </w:r>
    </w:p>
    <w:p w:rsidR="003170BF" w:rsidRPr="00D333E0" w:rsidRDefault="003170BF" w:rsidP="00C253DB">
      <w:pPr>
        <w:rPr>
          <w:lang w:val="ru-RU"/>
        </w:rPr>
      </w:pPr>
      <w:r w:rsidRPr="00D333E0">
        <w:rPr>
          <w:lang w:val="ru-RU"/>
        </w:rPr>
        <w:t>Система должна формировать ссылку для перехода на страницу банка-</w:t>
      </w:r>
      <w:proofErr w:type="spellStart"/>
      <w:r w:rsidR="00DD3F3D" w:rsidRPr="00D333E0">
        <w:rPr>
          <w:lang w:val="ru-RU"/>
        </w:rPr>
        <w:t>эквайера</w:t>
      </w:r>
      <w:proofErr w:type="spellEnd"/>
      <w:r w:rsidRPr="00D333E0">
        <w:rPr>
          <w:lang w:val="ru-RU"/>
        </w:rPr>
        <w:t xml:space="preserve"> и принимать ответные запросы от банка. Описание протокола в приложении №3</w:t>
      </w:r>
    </w:p>
    <w:p w:rsidR="003170BF" w:rsidRPr="00D333E0" w:rsidRDefault="003170BF" w:rsidP="00C253DB">
      <w:pPr>
        <w:rPr>
          <w:lang w:val="ru-RU"/>
        </w:rPr>
      </w:pPr>
      <w:r w:rsidRPr="00D333E0">
        <w:rPr>
          <w:lang w:val="ru-RU"/>
        </w:rPr>
        <w:t>2 Методы API</w:t>
      </w:r>
    </w:p>
    <w:p w:rsidR="003170BF" w:rsidRPr="00D333E0" w:rsidRDefault="003170BF" w:rsidP="00C253DB">
      <w:pPr>
        <w:rPr>
          <w:lang w:val="ru-RU"/>
        </w:rPr>
      </w:pPr>
      <w:r w:rsidRPr="00D333E0">
        <w:rPr>
          <w:lang w:val="ru-RU"/>
        </w:rPr>
        <w:t xml:space="preserve">   1 Запрос информации </w:t>
      </w:r>
    </w:p>
    <w:p w:rsidR="003170BF" w:rsidRPr="00D333E0" w:rsidRDefault="003170BF" w:rsidP="00C253DB">
      <w:pPr>
        <w:rPr>
          <w:lang w:val="ru-RU"/>
        </w:rPr>
      </w:pPr>
      <w:r w:rsidRPr="00D333E0">
        <w:rPr>
          <w:lang w:val="ru-RU"/>
        </w:rPr>
        <w:t xml:space="preserve">Входной параметр: </w:t>
      </w:r>
      <w:proofErr w:type="spellStart"/>
      <w:r w:rsidRPr="00D333E0">
        <w:rPr>
          <w:lang w:val="ru-RU"/>
        </w:rPr>
        <w:t>pay_id</w:t>
      </w:r>
      <w:proofErr w:type="spellEnd"/>
      <w:r w:rsidRPr="00D333E0">
        <w:rPr>
          <w:lang w:val="ru-RU"/>
        </w:rPr>
        <w:t xml:space="preserve"> - Число от 1 до 10 знаков</w:t>
      </w:r>
    </w:p>
    <w:p w:rsidR="003170BF" w:rsidRPr="00D333E0" w:rsidRDefault="003170BF" w:rsidP="00C253DB">
      <w:pPr>
        <w:rPr>
          <w:lang w:val="ru-RU"/>
        </w:rPr>
      </w:pPr>
      <w:proofErr w:type="gramStart"/>
      <w:r w:rsidRPr="00D333E0">
        <w:rPr>
          <w:lang w:val="ru-RU"/>
        </w:rPr>
        <w:t xml:space="preserve">Если </w:t>
      </w:r>
      <w:proofErr w:type="spellStart"/>
      <w:r w:rsidRPr="00D333E0">
        <w:rPr>
          <w:lang w:val="ru-RU"/>
        </w:rPr>
        <w:t>pay_id</w:t>
      </w:r>
      <w:proofErr w:type="spellEnd"/>
      <w:r w:rsidRPr="00D333E0">
        <w:rPr>
          <w:lang w:val="ru-RU"/>
        </w:rPr>
        <w:t xml:space="preserve"> &gt;999999 то данные выбирать из ОИК Сбыт модуль по работе с физическими лицами, иначе из модуля по работе с юридическими лицами.</w:t>
      </w:r>
      <w:proofErr w:type="gramEnd"/>
    </w:p>
    <w:p w:rsidR="003170BF" w:rsidRPr="00D333E0" w:rsidRDefault="003170BF" w:rsidP="00C253DB">
      <w:pPr>
        <w:rPr>
          <w:lang w:val="ru-RU"/>
        </w:rPr>
      </w:pPr>
      <w:r w:rsidRPr="00D333E0">
        <w:rPr>
          <w:lang w:val="ru-RU"/>
        </w:rPr>
        <w:t xml:space="preserve">Выходные параметры: Номер договора/лицевого счета, ответственный инженер, телефон ответственного инженера, почта ответственного инженера, ответственный финансист, телефон ответственного финансиста, почта ответственного финансиста, административный район, задолженность за электроэнергию общая, задолженность за </w:t>
      </w:r>
      <w:proofErr w:type="spellStart"/>
      <w:r w:rsidRPr="00D333E0">
        <w:rPr>
          <w:lang w:val="ru-RU"/>
        </w:rPr>
        <w:t>ээ</w:t>
      </w:r>
      <w:proofErr w:type="spellEnd"/>
      <w:r w:rsidRPr="00D333E0">
        <w:rPr>
          <w:lang w:val="ru-RU"/>
        </w:rPr>
        <w:t xml:space="preserve"> текущая, задолженность за </w:t>
      </w:r>
      <w:proofErr w:type="spellStart"/>
      <w:r w:rsidRPr="00D333E0">
        <w:rPr>
          <w:lang w:val="ru-RU"/>
        </w:rPr>
        <w:t>ээ</w:t>
      </w:r>
      <w:proofErr w:type="spellEnd"/>
      <w:r w:rsidRPr="00D333E0">
        <w:rPr>
          <w:lang w:val="ru-RU"/>
        </w:rPr>
        <w:t xml:space="preserve"> просроченная, задолженность пени, задолженность за ограничения/включения</w:t>
      </w:r>
      <w:r w:rsidR="00F119F5">
        <w:rPr>
          <w:lang w:val="ru-RU"/>
        </w:rPr>
        <w:t xml:space="preserve">, </w:t>
      </w:r>
      <w:r w:rsidR="00F119F5" w:rsidRPr="00F119F5">
        <w:rPr>
          <w:lang w:val="ru-RU"/>
        </w:rPr>
        <w:t xml:space="preserve">задолженность по % </w:t>
      </w:r>
      <w:proofErr w:type="gramStart"/>
      <w:r w:rsidR="00F119F5" w:rsidRPr="00F119F5">
        <w:rPr>
          <w:lang w:val="ru-RU"/>
        </w:rPr>
        <w:t>по</w:t>
      </w:r>
      <w:proofErr w:type="gramEnd"/>
      <w:r w:rsidR="00F119F5" w:rsidRPr="00F119F5">
        <w:rPr>
          <w:lang w:val="ru-RU"/>
        </w:rPr>
        <w:t xml:space="preserve"> ст. 317.1 ГК РФ</w:t>
      </w:r>
      <w:r w:rsidRPr="00D333E0">
        <w:rPr>
          <w:lang w:val="ru-RU"/>
        </w:rPr>
        <w:t>.</w:t>
      </w:r>
    </w:p>
    <w:p w:rsidR="003170BF" w:rsidRPr="00D333E0" w:rsidRDefault="003170BF" w:rsidP="00C253DB">
      <w:pPr>
        <w:rPr>
          <w:lang w:val="ru-RU"/>
        </w:rPr>
      </w:pPr>
      <w:r w:rsidRPr="00D333E0">
        <w:rPr>
          <w:lang w:val="ru-RU"/>
        </w:rPr>
        <w:lastRenderedPageBreak/>
        <w:t xml:space="preserve">  2 Запрос возможности платежа</w:t>
      </w:r>
    </w:p>
    <w:p w:rsidR="003170BF" w:rsidRPr="00D333E0" w:rsidRDefault="003170BF" w:rsidP="00C253DB">
      <w:pPr>
        <w:rPr>
          <w:lang w:val="ru-RU"/>
        </w:rPr>
      </w:pPr>
      <w:r w:rsidRPr="00D333E0">
        <w:rPr>
          <w:lang w:val="ru-RU"/>
        </w:rPr>
        <w:t>Входные параметры: Номер договора/лицевого счета, назначение</w:t>
      </w:r>
      <w:r w:rsidR="00721FCC" w:rsidRPr="00D333E0">
        <w:rPr>
          <w:lang w:val="ru-RU"/>
        </w:rPr>
        <w:t xml:space="preserve"> </w:t>
      </w:r>
      <w:r w:rsidRPr="00D333E0">
        <w:rPr>
          <w:lang w:val="ru-RU"/>
        </w:rPr>
        <w:t>п</w:t>
      </w:r>
      <w:r w:rsidR="00721FCC" w:rsidRPr="00D333E0">
        <w:rPr>
          <w:lang w:val="ru-RU"/>
        </w:rPr>
        <w:t>л</w:t>
      </w:r>
      <w:r w:rsidRPr="00D333E0">
        <w:rPr>
          <w:lang w:val="ru-RU"/>
        </w:rPr>
        <w:t>атеж</w:t>
      </w:r>
      <w:proofErr w:type="gramStart"/>
      <w:r w:rsidRPr="00D333E0">
        <w:rPr>
          <w:lang w:val="ru-RU"/>
        </w:rPr>
        <w:t>а(</w:t>
      </w:r>
      <w:proofErr w:type="gramEnd"/>
      <w:r w:rsidRPr="00D333E0">
        <w:rPr>
          <w:lang w:val="ru-RU"/>
        </w:rPr>
        <w:t>текст), период (месяц и год), № счета, сумма, код услуги</w:t>
      </w:r>
    </w:p>
    <w:p w:rsidR="00164E2A" w:rsidRPr="00D333E0" w:rsidRDefault="003170BF" w:rsidP="00C253DB">
      <w:pPr>
        <w:rPr>
          <w:lang w:val="ru-RU"/>
        </w:rPr>
      </w:pPr>
      <w:r w:rsidRPr="00D333E0">
        <w:rPr>
          <w:lang w:val="ru-RU"/>
        </w:rPr>
        <w:t xml:space="preserve">Выходной параметр: ссылка для </w:t>
      </w:r>
      <w:r w:rsidR="00164E2A" w:rsidRPr="00D333E0">
        <w:rPr>
          <w:lang w:val="ru-RU"/>
        </w:rPr>
        <w:t>перехода на сайт банка-</w:t>
      </w:r>
      <w:proofErr w:type="spellStart"/>
      <w:r w:rsidR="00164E2A" w:rsidRPr="00D333E0">
        <w:rPr>
          <w:lang w:val="ru-RU"/>
        </w:rPr>
        <w:t>Эквайера</w:t>
      </w:r>
      <w:proofErr w:type="spellEnd"/>
      <w:r w:rsidR="00164E2A" w:rsidRPr="00D333E0">
        <w:rPr>
          <w:lang w:val="ru-RU"/>
        </w:rPr>
        <w:t>, результат проверки (код), текстовый результат проверк</w:t>
      </w:r>
      <w:proofErr w:type="gramStart"/>
      <w:r w:rsidR="00164E2A" w:rsidRPr="00D333E0">
        <w:rPr>
          <w:lang w:val="ru-RU"/>
        </w:rPr>
        <w:t>и(</w:t>
      </w:r>
      <w:proofErr w:type="gramEnd"/>
      <w:r w:rsidR="00164E2A" w:rsidRPr="00D333E0">
        <w:rPr>
          <w:lang w:val="ru-RU"/>
        </w:rPr>
        <w:t>динамическое конфигурируемое сообщение).</w:t>
      </w:r>
    </w:p>
    <w:p w:rsidR="003170BF" w:rsidRPr="00D333E0" w:rsidRDefault="003170BF" w:rsidP="00C253DB">
      <w:pPr>
        <w:rPr>
          <w:lang w:val="ru-RU"/>
        </w:rPr>
      </w:pPr>
    </w:p>
    <w:p w:rsidR="00856064" w:rsidRPr="00D333E0" w:rsidRDefault="00856064" w:rsidP="00C253DB">
      <w:pPr>
        <w:rPr>
          <w:lang w:val="ru-RU"/>
        </w:rPr>
      </w:pPr>
      <w:r w:rsidRPr="00D333E0">
        <w:rPr>
          <w:lang w:val="ru-RU"/>
        </w:rPr>
        <w:t>В зависимости от назначения платежа должны использоваться разные коды терминалов и аккаунтов в запросах.</w:t>
      </w:r>
    </w:p>
    <w:p w:rsidR="00164E2A" w:rsidRPr="00D333E0" w:rsidRDefault="00164E2A" w:rsidP="00C253DB">
      <w:pPr>
        <w:rPr>
          <w:lang w:val="ru-RU"/>
        </w:rPr>
      </w:pPr>
      <w:r w:rsidRPr="00D333E0">
        <w:rPr>
          <w:lang w:val="ru-RU"/>
        </w:rPr>
        <w:t xml:space="preserve">Система должна хранить все запросы о возможности проведения платежа и результаты проведения платежей. </w:t>
      </w:r>
    </w:p>
    <w:p w:rsidR="00164E2A" w:rsidRPr="00D333E0" w:rsidRDefault="00164E2A" w:rsidP="00C253DB">
      <w:pPr>
        <w:rPr>
          <w:lang w:val="ru-RU"/>
        </w:rPr>
      </w:pPr>
    </w:p>
    <w:p w:rsidR="00164E2A" w:rsidRPr="00D333E0" w:rsidRDefault="00164E2A" w:rsidP="00164E2A">
      <w:pPr>
        <w:pStyle w:val="4"/>
        <w:rPr>
          <w:lang w:val="ru-RU"/>
        </w:rPr>
      </w:pPr>
      <w:r w:rsidRPr="00D333E0">
        <w:rPr>
          <w:lang w:val="ru-RU"/>
        </w:rPr>
        <w:t>Взаимодействие со сборщиками платежей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В системе должна быть возможность ведения перечня методов API для сборщиков платежей, добавления новых методов и их редактирования.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Для каждого сборщика задается</w:t>
      </w:r>
      <w:r w:rsidR="0092698A" w:rsidRPr="00D333E0">
        <w:rPr>
          <w:lang w:val="ru-RU"/>
        </w:rPr>
        <w:t xml:space="preserve"> индивидуальное имя сервиса, настройка обязательности проверки возможности платежа, </w:t>
      </w:r>
      <w:r w:rsidRPr="00D333E0">
        <w:rPr>
          <w:lang w:val="ru-RU"/>
        </w:rPr>
        <w:t>индивидуальный логин и пароль для доступа к сервису, с возможностью ограничения по IP адресам.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Взаимодействие осуществляется по протоколу HTTPS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Описание протокола в Приложении 4</w:t>
      </w:r>
    </w:p>
    <w:p w:rsidR="0092698A" w:rsidRPr="00D333E0" w:rsidRDefault="0092698A" w:rsidP="00164E2A">
      <w:pPr>
        <w:rPr>
          <w:lang w:val="ru-RU"/>
        </w:rPr>
      </w:pPr>
      <w:r w:rsidRPr="00D333E0">
        <w:rPr>
          <w:lang w:val="ru-RU"/>
        </w:rPr>
        <w:t>Система должна хранить все запросы на проверку возможности платежа и запросы на передачу информации о платеже.</w:t>
      </w:r>
    </w:p>
    <w:p w:rsidR="0092698A" w:rsidRPr="00D333E0" w:rsidRDefault="0092698A" w:rsidP="00164E2A">
      <w:pPr>
        <w:rPr>
          <w:lang w:val="ru-RU"/>
        </w:rPr>
      </w:pPr>
      <w:r w:rsidRPr="00D333E0">
        <w:rPr>
          <w:lang w:val="ru-RU"/>
        </w:rPr>
        <w:t xml:space="preserve">Если для сборщика платежей обязательна проверка возможности платежа, то при приеме информации о проведенном платеже система проверяет наличие </w:t>
      </w:r>
      <w:r w:rsidR="00385B5B" w:rsidRPr="00D333E0">
        <w:rPr>
          <w:lang w:val="ru-RU"/>
        </w:rPr>
        <w:t>и соответствие</w:t>
      </w:r>
      <w:r w:rsidRPr="00D333E0">
        <w:rPr>
          <w:lang w:val="ru-RU"/>
        </w:rPr>
        <w:t xml:space="preserve"> информации о проведенной проверке.</w:t>
      </w:r>
    </w:p>
    <w:p w:rsidR="00385B5B" w:rsidRPr="00D333E0" w:rsidRDefault="00385B5B" w:rsidP="00164E2A">
      <w:pPr>
        <w:rPr>
          <w:lang w:val="ru-RU"/>
        </w:rPr>
      </w:pPr>
    </w:p>
    <w:p w:rsidR="00C41F1F" w:rsidRPr="00D333E0" w:rsidRDefault="008A2D65" w:rsidP="008A2D65">
      <w:pPr>
        <w:pStyle w:val="1"/>
      </w:pPr>
      <w:bookmarkStart w:id="39" w:name="_Toc450835580"/>
      <w:r w:rsidRPr="00D333E0">
        <w:t>Модуль работы с оператором ЭДО</w:t>
      </w:r>
      <w:bookmarkEnd w:id="39"/>
    </w:p>
    <w:p w:rsidR="00C41F1F" w:rsidRPr="00751DF1" w:rsidRDefault="00FE344A" w:rsidP="00EE6410">
      <w:pPr>
        <w:pStyle w:val="12"/>
        <w:rPr>
          <w:lang w:val="ru-RU"/>
        </w:rPr>
      </w:pPr>
      <w:bookmarkStart w:id="40" w:name="_Toc450835581"/>
      <w:r w:rsidRPr="00751DF1">
        <w:rPr>
          <w:lang w:val="ru-RU"/>
        </w:rPr>
        <w:t>Проверка наличия партнера в системе ЭДО</w:t>
      </w:r>
      <w:bookmarkEnd w:id="40"/>
    </w:p>
    <w:p w:rsidR="00FE344A" w:rsidRPr="00D333E0" w:rsidRDefault="00FE344A" w:rsidP="00FE344A">
      <w:pPr>
        <w:rPr>
          <w:lang w:val="ru-RU"/>
        </w:rPr>
      </w:pPr>
      <w:r w:rsidRPr="00D333E0">
        <w:rPr>
          <w:lang w:val="ru-RU"/>
        </w:rPr>
        <w:t>Система должна ежедневно проверять информацию по всем партнерам – юридическим лицам, на наличие данных в системе ЭДО.</w:t>
      </w:r>
    </w:p>
    <w:p w:rsidR="00FE344A" w:rsidRPr="00D333E0" w:rsidRDefault="00FE344A" w:rsidP="00FE344A">
      <w:pPr>
        <w:rPr>
          <w:lang w:val="ru-RU"/>
        </w:rPr>
      </w:pPr>
      <w:r w:rsidRPr="00D333E0">
        <w:rPr>
          <w:lang w:val="ru-RU"/>
        </w:rPr>
        <w:t>Взаимодействие осуществляется с использованием API методов системы Контур-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>.</w:t>
      </w:r>
    </w:p>
    <w:p w:rsidR="00FE344A" w:rsidRPr="00D333E0" w:rsidRDefault="00FE344A" w:rsidP="00FE344A">
      <w:pPr>
        <w:rPr>
          <w:lang w:val="ru-RU"/>
        </w:rPr>
      </w:pPr>
      <w:r w:rsidRPr="00D333E0">
        <w:rPr>
          <w:lang w:val="ru-RU"/>
        </w:rPr>
        <w:t>Если партнер является клиенто</w:t>
      </w:r>
      <w:r w:rsidR="005A1646" w:rsidRPr="00D333E0">
        <w:rPr>
          <w:lang w:val="ru-RU"/>
        </w:rPr>
        <w:t>м</w:t>
      </w:r>
      <w:r w:rsidRPr="00D333E0">
        <w:rPr>
          <w:lang w:val="ru-RU"/>
        </w:rPr>
        <w:t xml:space="preserve">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 xml:space="preserve">, то система должна получить ИНН, КПП, Наименование, имя почтового ящика в системе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 xml:space="preserve">, уникальный код контрагента в системе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 xml:space="preserve">, статус контрагента в системе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>.</w:t>
      </w:r>
    </w:p>
    <w:p w:rsidR="00FE344A" w:rsidRPr="00D333E0" w:rsidRDefault="00FE344A" w:rsidP="00FE344A">
      <w:pPr>
        <w:rPr>
          <w:lang w:val="ru-RU"/>
        </w:rPr>
      </w:pPr>
      <w:r w:rsidRPr="00D333E0">
        <w:rPr>
          <w:lang w:val="ru-RU"/>
        </w:rPr>
        <w:t>Полученная от оператора ЭДО информация должна сохраняться в системе. Если информация о контрагенте уже существует, то она должна актуализироваться с сохранением истории.</w:t>
      </w:r>
    </w:p>
    <w:p w:rsidR="00FE344A" w:rsidRPr="00D333E0" w:rsidRDefault="00FE344A" w:rsidP="00FE344A">
      <w:pPr>
        <w:rPr>
          <w:lang w:val="ru-RU"/>
        </w:rPr>
      </w:pPr>
    </w:p>
    <w:p w:rsidR="00FE344A" w:rsidRPr="00D333E0" w:rsidRDefault="00FE344A" w:rsidP="00FE344A">
      <w:pPr>
        <w:rPr>
          <w:lang w:val="ru-RU"/>
        </w:rPr>
      </w:pPr>
      <w:r w:rsidRPr="00D333E0">
        <w:rPr>
          <w:lang w:val="ru-RU"/>
        </w:rPr>
        <w:t xml:space="preserve">Система должна ежедневно проверять состояние отправленных  в </w:t>
      </w:r>
      <w:proofErr w:type="spellStart"/>
      <w:r w:rsidRPr="00D333E0">
        <w:rPr>
          <w:lang w:val="ru-RU"/>
        </w:rPr>
        <w:t>Диадок</w:t>
      </w:r>
      <w:proofErr w:type="spellEnd"/>
      <w:r w:rsidRPr="00D333E0">
        <w:rPr>
          <w:lang w:val="ru-RU"/>
        </w:rPr>
        <w:t xml:space="preserve"> </w:t>
      </w:r>
      <w:r w:rsidR="00683BE0" w:rsidRPr="00D333E0">
        <w:rPr>
          <w:lang w:val="ru-RU"/>
        </w:rPr>
        <w:t>дополнительных соглашений</w:t>
      </w:r>
      <w:r w:rsidR="00E80528" w:rsidRPr="00D333E0">
        <w:rPr>
          <w:lang w:val="ru-RU"/>
        </w:rPr>
        <w:t>.</w:t>
      </w:r>
      <w:r w:rsidR="00683BE0" w:rsidRPr="00D333E0">
        <w:rPr>
          <w:lang w:val="ru-RU"/>
        </w:rPr>
        <w:t xml:space="preserve"> В заданное администратором время система должна формировать список договоров, по которым в системе </w:t>
      </w:r>
      <w:proofErr w:type="spellStart"/>
      <w:r w:rsidR="00683BE0" w:rsidRPr="00D333E0">
        <w:rPr>
          <w:lang w:val="ru-RU"/>
        </w:rPr>
        <w:t>Диадок</w:t>
      </w:r>
      <w:proofErr w:type="spellEnd"/>
      <w:r w:rsidR="00683BE0" w:rsidRPr="00D333E0">
        <w:rPr>
          <w:lang w:val="ru-RU"/>
        </w:rPr>
        <w:t xml:space="preserve"> за определённый период было подписано дополнительное соглашение. Используя сформированный список в ОИК Сбыт должны автоматически проставляться настройки характерные для участника электронного документооборота. Алгоритм установки настроек должен конфигурироваться сотрудниками заказчика.</w:t>
      </w:r>
    </w:p>
    <w:p w:rsidR="00B63CDD" w:rsidRPr="00D333E0" w:rsidRDefault="00B63CDD" w:rsidP="00EE6410">
      <w:pPr>
        <w:pStyle w:val="12"/>
      </w:pPr>
      <w:r w:rsidRPr="00D333E0">
        <w:br w:type="page"/>
      </w:r>
    </w:p>
    <w:p w:rsidR="00F5136E" w:rsidRPr="00D333E0" w:rsidRDefault="00F5136E" w:rsidP="00B63CDD">
      <w:pPr>
        <w:widowControl w:val="0"/>
        <w:autoSpaceDE w:val="0"/>
        <w:autoSpaceDN w:val="0"/>
        <w:adjustRightInd w:val="0"/>
        <w:ind w:left="15" w:firstLine="694"/>
        <w:jc w:val="right"/>
        <w:rPr>
          <w:rFonts w:ascii="Times New Roman" w:hAnsi="Times New Roman"/>
          <w:b/>
          <w:bCs/>
          <w:sz w:val="18"/>
          <w:szCs w:val="18"/>
          <w:lang w:val="ru-RU"/>
        </w:rPr>
        <w:sectPr w:rsidR="00F5136E" w:rsidRPr="00D333E0" w:rsidSect="00F5136E">
          <w:footerReference w:type="default" r:id="rId132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63CDD" w:rsidRPr="00D333E0" w:rsidRDefault="00B63CDD" w:rsidP="00B63CDD">
      <w:pPr>
        <w:widowControl w:val="0"/>
        <w:autoSpaceDE w:val="0"/>
        <w:autoSpaceDN w:val="0"/>
        <w:adjustRightInd w:val="0"/>
        <w:ind w:left="15" w:firstLine="694"/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D333E0">
        <w:rPr>
          <w:rFonts w:ascii="Times New Roman" w:hAnsi="Times New Roman"/>
          <w:b/>
          <w:bCs/>
          <w:sz w:val="18"/>
          <w:szCs w:val="18"/>
          <w:lang w:val="ru-RU"/>
        </w:rPr>
        <w:lastRenderedPageBreak/>
        <w:t>Приложение 1</w:t>
      </w:r>
    </w:p>
    <w:p w:rsidR="00B63CDD" w:rsidRPr="00D333E0" w:rsidRDefault="00B63CDD" w:rsidP="00B63CDD">
      <w:pPr>
        <w:widowControl w:val="0"/>
        <w:autoSpaceDE w:val="0"/>
        <w:autoSpaceDN w:val="0"/>
        <w:adjustRightInd w:val="0"/>
        <w:ind w:left="15" w:firstLine="694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D333E0">
        <w:rPr>
          <w:rFonts w:ascii="Times New Roman" w:hAnsi="Times New Roman"/>
          <w:b/>
          <w:bCs/>
          <w:sz w:val="18"/>
          <w:szCs w:val="18"/>
          <w:lang w:val="ru-RU"/>
        </w:rPr>
        <w:t>Соглашение</w:t>
      </w:r>
    </w:p>
    <w:p w:rsidR="00B63CDD" w:rsidRPr="00D333E0" w:rsidRDefault="00B63CDD" w:rsidP="00B63CDD">
      <w:pPr>
        <w:widowControl w:val="0"/>
        <w:autoSpaceDE w:val="0"/>
        <w:autoSpaceDN w:val="0"/>
        <w:adjustRightInd w:val="0"/>
        <w:ind w:left="15" w:firstLine="694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D333E0">
        <w:rPr>
          <w:rFonts w:ascii="Times New Roman" w:hAnsi="Times New Roman"/>
          <w:b/>
          <w:bCs/>
          <w:sz w:val="18"/>
          <w:szCs w:val="18"/>
          <w:lang w:val="ru-RU"/>
        </w:rPr>
        <w:t xml:space="preserve">о порядке использования интернет ресурса «Личный интернет-кабинет» </w:t>
      </w:r>
      <w:r w:rsidRPr="00D333E0">
        <w:rPr>
          <w:rFonts w:ascii="Times New Roman" w:hAnsi="Times New Roman"/>
          <w:b/>
          <w:bCs/>
          <w:sz w:val="18"/>
          <w:szCs w:val="18"/>
          <w:lang w:val="ru-RU"/>
        </w:rPr>
        <w:br/>
        <w:t>на сайте ОАО «</w:t>
      </w:r>
      <w:proofErr w:type="spellStart"/>
      <w:r w:rsidRPr="00D333E0">
        <w:rPr>
          <w:rFonts w:ascii="Times New Roman" w:hAnsi="Times New Roman"/>
          <w:b/>
          <w:bCs/>
          <w:sz w:val="18"/>
          <w:szCs w:val="18"/>
          <w:lang w:val="ru-RU"/>
        </w:rPr>
        <w:t>Екатеринбургэнергосбыт</w:t>
      </w:r>
      <w:proofErr w:type="spellEnd"/>
      <w:r w:rsidRPr="00D333E0">
        <w:rPr>
          <w:rFonts w:ascii="Times New Roman" w:hAnsi="Times New Roman"/>
          <w:b/>
          <w:bCs/>
          <w:sz w:val="18"/>
          <w:szCs w:val="18"/>
          <w:lang w:val="ru-RU"/>
        </w:rPr>
        <w:t>»</w:t>
      </w:r>
    </w:p>
    <w:p w:rsidR="00B63CDD" w:rsidRPr="00D333E0" w:rsidRDefault="00B63CDD" w:rsidP="00B63CDD">
      <w:pPr>
        <w:widowControl w:val="0"/>
        <w:autoSpaceDE w:val="0"/>
        <w:autoSpaceDN w:val="0"/>
        <w:adjustRightInd w:val="0"/>
        <w:ind w:left="15" w:firstLine="694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63CDD" w:rsidRPr="00D333E0" w:rsidRDefault="00B63CDD" w:rsidP="00B63CD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от «____»_____________2016г.</w:t>
      </w:r>
      <w:r w:rsidRPr="00D333E0">
        <w:rPr>
          <w:rFonts w:ascii="Times New Roman" w:hAnsi="Times New Roman"/>
          <w:sz w:val="18"/>
          <w:szCs w:val="18"/>
          <w:lang w:val="ru-RU"/>
        </w:rPr>
        <w:tab/>
      </w:r>
      <w:r w:rsidRPr="00D333E0">
        <w:rPr>
          <w:rFonts w:ascii="Times New Roman" w:hAnsi="Times New Roman"/>
          <w:sz w:val="18"/>
          <w:szCs w:val="18"/>
          <w:lang w:val="ru-RU"/>
        </w:rPr>
        <w:tab/>
      </w:r>
      <w:r w:rsidRPr="00D333E0">
        <w:rPr>
          <w:rFonts w:ascii="Times New Roman" w:hAnsi="Times New Roman"/>
          <w:sz w:val="18"/>
          <w:szCs w:val="18"/>
          <w:lang w:val="ru-RU"/>
        </w:rPr>
        <w:tab/>
      </w:r>
      <w:r w:rsidRPr="00D333E0">
        <w:rPr>
          <w:rFonts w:ascii="Times New Roman" w:hAnsi="Times New Roman"/>
          <w:sz w:val="18"/>
          <w:szCs w:val="18"/>
          <w:lang w:val="ru-RU"/>
        </w:rPr>
        <w:tab/>
      </w:r>
      <w:r w:rsidRPr="00D333E0">
        <w:rPr>
          <w:rFonts w:ascii="Times New Roman" w:hAnsi="Times New Roman"/>
          <w:sz w:val="18"/>
          <w:szCs w:val="18"/>
          <w:lang w:val="ru-RU"/>
        </w:rPr>
        <w:tab/>
      </w:r>
      <w:r w:rsidRPr="00D333E0">
        <w:rPr>
          <w:rFonts w:ascii="Times New Roman" w:hAnsi="Times New Roman"/>
          <w:sz w:val="18"/>
          <w:szCs w:val="18"/>
          <w:lang w:val="ru-RU"/>
        </w:rPr>
        <w:tab/>
      </w:r>
      <w:r w:rsidRPr="00D333E0">
        <w:rPr>
          <w:rFonts w:ascii="Times New Roman" w:hAnsi="Times New Roman"/>
          <w:sz w:val="18"/>
          <w:szCs w:val="18"/>
          <w:lang w:val="ru-RU"/>
        </w:rPr>
        <w:tab/>
        <w:t xml:space="preserve">                      № #</w:t>
      </w:r>
      <w:proofErr w:type="spellStart"/>
      <w:r w:rsidRPr="00D333E0">
        <w:rPr>
          <w:rFonts w:ascii="Times New Roman" w:hAnsi="Times New Roman"/>
          <w:sz w:val="18"/>
          <w:szCs w:val="18"/>
          <w:lang w:val="ru-RU"/>
        </w:rPr>
        <w:t>abonent_id</w:t>
      </w:r>
      <w:proofErr w:type="spellEnd"/>
      <w:r w:rsidRPr="00D333E0">
        <w:rPr>
          <w:rFonts w:ascii="Times New Roman" w:hAnsi="Times New Roman"/>
          <w:sz w:val="18"/>
          <w:szCs w:val="18"/>
          <w:lang w:val="ru-RU"/>
        </w:rPr>
        <w:t>#</w:t>
      </w:r>
    </w:p>
    <w:p w:rsidR="00B63CDD" w:rsidRPr="00D333E0" w:rsidRDefault="00B63CDD" w:rsidP="00B63CD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63CDD" w:rsidRPr="00D333E0" w:rsidRDefault="00B63CDD" w:rsidP="00B63C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ОАО «</w:t>
      </w:r>
      <w:proofErr w:type="spellStart"/>
      <w:r w:rsidRPr="00D333E0">
        <w:rPr>
          <w:rFonts w:ascii="Times New Roman" w:hAnsi="Times New Roman"/>
          <w:sz w:val="18"/>
          <w:szCs w:val="18"/>
          <w:lang w:val="ru-RU"/>
        </w:rPr>
        <w:t>Екатеринбургэнергосбыт</w:t>
      </w:r>
      <w:proofErr w:type="spellEnd"/>
      <w:r w:rsidRPr="00D333E0">
        <w:rPr>
          <w:rFonts w:ascii="Times New Roman" w:hAnsi="Times New Roman"/>
          <w:sz w:val="18"/>
          <w:szCs w:val="18"/>
          <w:lang w:val="ru-RU"/>
        </w:rPr>
        <w:t>», именуемое в дальнейшем "Поставщик", в лице Начальника Управления по работе с коммерческими потребителями Григоровой С.М., действующей на основании доверенности №10/292Д от 24.12.2015г., с одной стороны, и #</w:t>
      </w:r>
      <w:proofErr w:type="spellStart"/>
      <w:r w:rsidRPr="00D333E0">
        <w:rPr>
          <w:rFonts w:ascii="Times New Roman" w:hAnsi="Times New Roman"/>
          <w:sz w:val="18"/>
          <w:szCs w:val="18"/>
          <w:lang w:val="ru-RU"/>
        </w:rPr>
        <w:t>abonent_organization_name</w:t>
      </w:r>
      <w:proofErr w:type="spellEnd"/>
      <w:r w:rsidRPr="00D333E0">
        <w:rPr>
          <w:rFonts w:ascii="Times New Roman" w:hAnsi="Times New Roman"/>
          <w:sz w:val="18"/>
          <w:szCs w:val="18"/>
          <w:lang w:val="ru-RU"/>
        </w:rPr>
        <w:t>#, именуемо</w:t>
      </w:r>
      <w:proofErr w:type="gramStart"/>
      <w:r w:rsidRPr="00D333E0">
        <w:rPr>
          <w:rFonts w:ascii="Times New Roman" w:hAnsi="Times New Roman"/>
          <w:sz w:val="18"/>
          <w:szCs w:val="18"/>
          <w:lang w:val="ru-RU"/>
        </w:rPr>
        <w:t>е(</w:t>
      </w:r>
      <w:proofErr w:type="spellStart"/>
      <w:proofErr w:type="gramEnd"/>
      <w:r w:rsidRPr="00D333E0">
        <w:rPr>
          <w:rFonts w:ascii="Times New Roman" w:hAnsi="Times New Roman"/>
          <w:sz w:val="18"/>
          <w:szCs w:val="18"/>
          <w:lang w:val="ru-RU"/>
        </w:rPr>
        <w:t>ый</w:t>
      </w:r>
      <w:proofErr w:type="spellEnd"/>
      <w:r w:rsidRPr="00D333E0">
        <w:rPr>
          <w:rFonts w:ascii="Times New Roman" w:hAnsi="Times New Roman"/>
          <w:sz w:val="18"/>
          <w:szCs w:val="18"/>
          <w:lang w:val="ru-RU"/>
        </w:rPr>
        <w:t>) в дальнейшем "Абонент", в лице #</w:t>
      </w:r>
      <w:proofErr w:type="spellStart"/>
      <w:r w:rsidRPr="00D333E0">
        <w:rPr>
          <w:rFonts w:ascii="Times New Roman" w:hAnsi="Times New Roman"/>
          <w:sz w:val="18"/>
          <w:szCs w:val="18"/>
          <w:lang w:val="ru-RU"/>
        </w:rPr>
        <w:t>abonent_director_name_position</w:t>
      </w:r>
      <w:proofErr w:type="spellEnd"/>
      <w:r w:rsidRPr="00D333E0">
        <w:rPr>
          <w:rFonts w:ascii="Times New Roman" w:hAnsi="Times New Roman"/>
          <w:sz w:val="18"/>
          <w:szCs w:val="18"/>
          <w:lang w:val="ru-RU"/>
        </w:rPr>
        <w:t>#, действующего на основании #</w:t>
      </w:r>
      <w:proofErr w:type="spellStart"/>
      <w:r w:rsidRPr="00D333E0">
        <w:rPr>
          <w:rFonts w:ascii="Times New Roman" w:hAnsi="Times New Roman"/>
          <w:sz w:val="18"/>
          <w:szCs w:val="18"/>
          <w:lang w:val="ru-RU"/>
        </w:rPr>
        <w:t>abonent_on_basis_of</w:t>
      </w:r>
      <w:proofErr w:type="spellEnd"/>
      <w:r w:rsidRPr="00D333E0">
        <w:rPr>
          <w:rFonts w:ascii="Times New Roman" w:hAnsi="Times New Roman"/>
          <w:sz w:val="18"/>
          <w:szCs w:val="18"/>
          <w:lang w:val="ru-RU"/>
        </w:rPr>
        <w:t>#, с другой стороны, заключили настоящее соглашение о нижеследующем.</w:t>
      </w:r>
    </w:p>
    <w:p w:rsidR="00B63CDD" w:rsidRPr="00D333E0" w:rsidRDefault="00B63CDD" w:rsidP="00B63CDD">
      <w:pPr>
        <w:ind w:firstLine="709"/>
        <w:rPr>
          <w:rFonts w:ascii="Times New Roman" w:hAnsi="Times New Roman"/>
          <w:b/>
          <w:sz w:val="18"/>
          <w:szCs w:val="18"/>
          <w:lang w:val="ru-RU"/>
        </w:rPr>
      </w:pPr>
      <w:r w:rsidRPr="00D333E0">
        <w:rPr>
          <w:rFonts w:ascii="Times New Roman" w:hAnsi="Times New Roman"/>
          <w:b/>
          <w:sz w:val="18"/>
          <w:szCs w:val="18"/>
          <w:lang w:val="ru-RU"/>
        </w:rPr>
        <w:t>1. Предмет соглашения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 xml:space="preserve">1.1. Настоящее соглашение определяет порядок совершения сторонами определённых действий по использованию Абонентом ресурса «Личный интернет – кабинет», в дальнейшем «Услуги» на сайте Поставщика, с целью получения  дополнительных услуг в интерактивном режиме. Объем и условия предоставления Услуги Абоненту по настоящему соглашению, следуют из условий использования Личного </w:t>
      </w:r>
      <w:proofErr w:type="gramStart"/>
      <w:r w:rsidRPr="00D333E0">
        <w:rPr>
          <w:rFonts w:ascii="Times New Roman" w:hAnsi="Times New Roman"/>
          <w:sz w:val="18"/>
          <w:szCs w:val="18"/>
          <w:lang w:val="ru-RU"/>
        </w:rPr>
        <w:t>интернет-кабинета</w:t>
      </w:r>
      <w:proofErr w:type="gramEnd"/>
      <w:r w:rsidRPr="00D333E0">
        <w:rPr>
          <w:rFonts w:ascii="Times New Roman" w:hAnsi="Times New Roman"/>
          <w:sz w:val="18"/>
          <w:szCs w:val="18"/>
          <w:lang w:val="ru-RU"/>
        </w:rPr>
        <w:t xml:space="preserve">, расположенного на страницах </w:t>
      </w:r>
      <w:proofErr w:type="spellStart"/>
      <w:r w:rsidRPr="00D333E0">
        <w:rPr>
          <w:rFonts w:ascii="Times New Roman" w:hAnsi="Times New Roman"/>
          <w:sz w:val="18"/>
          <w:szCs w:val="18"/>
          <w:lang w:val="ru-RU"/>
        </w:rPr>
        <w:t>web</w:t>
      </w:r>
      <w:proofErr w:type="spellEnd"/>
      <w:r w:rsidRPr="00D333E0">
        <w:rPr>
          <w:rFonts w:ascii="Times New Roman" w:hAnsi="Times New Roman"/>
          <w:sz w:val="18"/>
          <w:szCs w:val="18"/>
          <w:lang w:val="ru-RU"/>
        </w:rPr>
        <w:t>-сайта Поставщика «</w:t>
      </w:r>
      <w:hyperlink r:id="rId133" w:history="1">
        <w:r w:rsidRPr="00D333E0">
          <w:rPr>
            <w:rStyle w:val="af7"/>
            <w:rFonts w:ascii="Times New Roman" w:hAnsi="Times New Roman"/>
            <w:color w:val="auto"/>
            <w:sz w:val="18"/>
            <w:szCs w:val="18"/>
            <w:lang w:val="ru-RU"/>
          </w:rPr>
          <w:t>www.eens.ru</w:t>
        </w:r>
      </w:hyperlink>
      <w:r w:rsidRPr="00D333E0">
        <w:rPr>
          <w:rFonts w:ascii="Times New Roman" w:hAnsi="Times New Roman"/>
          <w:sz w:val="18"/>
          <w:szCs w:val="18"/>
          <w:lang w:val="ru-RU"/>
        </w:rPr>
        <w:t xml:space="preserve">» в разделе «Личный кабинет». На момент заключения настоящего соглашения предусмотрены следующие возможности: </w:t>
      </w:r>
    </w:p>
    <w:p w:rsidR="00B63CDD" w:rsidRPr="00D333E0" w:rsidRDefault="00B63CDD" w:rsidP="00B63CDD">
      <w:pPr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А) Просмотр общих данных о договоре.</w:t>
      </w:r>
    </w:p>
    <w:p w:rsidR="00B63CDD" w:rsidRPr="00D333E0" w:rsidRDefault="00B63CDD" w:rsidP="00B63CDD">
      <w:pPr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Б) Просмотр данных об объектах потребителя (группы оборудования, точки учёта, приборы учёта, схема учёта, показания, почасовые объемы).</w:t>
      </w:r>
    </w:p>
    <w:p w:rsidR="00B63CDD" w:rsidRPr="00D333E0" w:rsidRDefault="00B63CDD" w:rsidP="00B63CDD">
      <w:pPr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 xml:space="preserve">В) Просмотр финансовых данных абонента (счета, оплаты, акт сверки). </w:t>
      </w:r>
    </w:p>
    <w:p w:rsidR="00B63CDD" w:rsidRPr="00D333E0" w:rsidRDefault="00B63CDD" w:rsidP="00B63CDD">
      <w:pPr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Г) Возможность распечатать квитанцию, счёт и счёт-фактуру.</w:t>
      </w:r>
    </w:p>
    <w:p w:rsidR="00B63CDD" w:rsidRPr="00D333E0" w:rsidRDefault="00B63CDD" w:rsidP="00B63CDD">
      <w:pPr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Д) Возможность передавать показания (интегральные).</w:t>
      </w:r>
    </w:p>
    <w:p w:rsidR="00B63CDD" w:rsidRPr="00D333E0" w:rsidRDefault="00B63CDD" w:rsidP="00B63CDD">
      <w:pPr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Е) Возможность оставить вопрос ответственному инженеру по договорам.</w:t>
      </w:r>
    </w:p>
    <w:p w:rsidR="00B63CDD" w:rsidRPr="00D333E0" w:rsidRDefault="00B63CDD" w:rsidP="00B63CDD">
      <w:pPr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 xml:space="preserve">Ж) Возможность передавать почасовые объемы электропотребления. </w:t>
      </w:r>
    </w:p>
    <w:p w:rsidR="00B63CDD" w:rsidRPr="00D333E0" w:rsidRDefault="00B63CDD" w:rsidP="00B63CDD">
      <w:pPr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Поставщик оставляет за собой право в любое время модифицировать предоставляемые Услуги.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1.2. Абонент, подписав данное соглашение, подтверждает свое согласие с условиями предоставления услуг.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1.3. Идентификация Абонента и подтверждение авторства и подлинности  документа, предоставленного  Абонентом  в</w:t>
      </w:r>
      <w:r w:rsidRPr="00D333E0">
        <w:rPr>
          <w:rFonts w:ascii="Times New Roman" w:hAnsi="Times New Roman"/>
          <w:sz w:val="18"/>
          <w:szCs w:val="18"/>
          <w:lang w:val="ru-RU"/>
        </w:rPr>
        <w:br/>
        <w:t xml:space="preserve">электронной форме с использованием Интернет ресурса «Личный интернет-кабинет»   производится Поставщиком с помощью идентификатора Абонента и пароля. 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1.4. Предоставление Абонентом показаний приборов учёта, замеров мощности и иных данных, предусмотренных договором энергоснабжени</w:t>
      </w:r>
      <w:proofErr w:type="gramStart"/>
      <w:r w:rsidRPr="00D333E0">
        <w:rPr>
          <w:rFonts w:ascii="Times New Roman" w:hAnsi="Times New Roman"/>
          <w:sz w:val="18"/>
          <w:szCs w:val="18"/>
          <w:lang w:val="ru-RU"/>
        </w:rPr>
        <w:t>я(</w:t>
      </w:r>
      <w:proofErr w:type="gramEnd"/>
      <w:r w:rsidRPr="00D333E0">
        <w:rPr>
          <w:rFonts w:ascii="Times New Roman" w:hAnsi="Times New Roman"/>
          <w:sz w:val="18"/>
          <w:szCs w:val="18"/>
          <w:lang w:val="ru-RU"/>
        </w:rPr>
        <w:t xml:space="preserve">купли-продажи), государственным(муниципальным) контрактом признаются имеющими равную юридическую силу с другими формами документов Абонента, подписанными им собственноручно. 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 xml:space="preserve">1.5. Стороны признают применение системы Личный интернет-кабинет в соответствии с настоящим Соглашением достаточным для обеспечения конфиденциальности, авторства и целостности электронных документов, предоставляемых Абонентом, а также невозможности их фальсификации без нарушения настоящего соглашения и руководства пользователя. 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 xml:space="preserve">1.6. Авторство и подлинность составленных Абонентом документов с использованием системы Личный интернет-кабинет гарантируются Абонентом и могут быть приняты Поставщиком к исполнению без дополнительных проверок. </w:t>
      </w:r>
    </w:p>
    <w:p w:rsidR="00B63CDD" w:rsidRPr="00D333E0" w:rsidRDefault="00B63CDD" w:rsidP="00B63CDD">
      <w:pPr>
        <w:ind w:firstLine="709"/>
        <w:rPr>
          <w:rFonts w:ascii="Times New Roman" w:hAnsi="Times New Roman"/>
          <w:b/>
          <w:sz w:val="18"/>
          <w:szCs w:val="18"/>
          <w:lang w:val="ru-RU"/>
        </w:rPr>
      </w:pPr>
      <w:r w:rsidRPr="00D333E0">
        <w:rPr>
          <w:rFonts w:ascii="Times New Roman" w:hAnsi="Times New Roman"/>
          <w:b/>
          <w:sz w:val="18"/>
          <w:szCs w:val="18"/>
          <w:lang w:val="ru-RU"/>
        </w:rPr>
        <w:t>2. Стоимость услуг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2.1. Услуга «Личный кабинет» предоставляется Абоненту безвозмездно.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D333E0">
        <w:rPr>
          <w:rFonts w:ascii="Times New Roman" w:hAnsi="Times New Roman"/>
          <w:b/>
          <w:sz w:val="18"/>
          <w:szCs w:val="18"/>
          <w:lang w:val="ru-RU"/>
        </w:rPr>
        <w:t>3. Срок действия соглашения и порядок его расторжения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 xml:space="preserve">3.1. Соглашение вступает в силу с момента подписания его обеими сторонами. 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3.2.Срок действия данного Соглашения 1 год с момента подписания. Если ни одна из сторон в установленном порядке не заявит о прекращении действия соглашения, то срок действия считается продлённым на следующий год.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3.3. Стороны  вправе расторгнуть Соглашение в одностороннем порядке, путём письменного уведомления другой Стороны не менее чем за 2 недели до даты расторжения.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D333E0">
        <w:rPr>
          <w:rFonts w:ascii="Times New Roman" w:hAnsi="Times New Roman"/>
          <w:b/>
          <w:sz w:val="18"/>
          <w:szCs w:val="18"/>
          <w:lang w:val="ru-RU"/>
        </w:rPr>
        <w:t>4.Прочие  условия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 xml:space="preserve">4.1. Поставщик не несёт ответственности в случае несанкционированного использования личных или коммерческих данных передаваемых через личный кабинет третьими лицами. 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333E0">
        <w:rPr>
          <w:rFonts w:ascii="Times New Roman" w:hAnsi="Times New Roman"/>
          <w:sz w:val="18"/>
          <w:szCs w:val="18"/>
          <w:lang w:val="ru-RU"/>
        </w:rPr>
        <w:t>4.2. Исполнитель вправе приостановить возможность использования Абонентом системы Личный интернет-кабинет в случае несоблюдения Абонентом требований по использованию системы Личный интернет-кабинет и обеспечению информационной безопасности, предусмотренных законодательством и условиями настоящего Соглашения.</w:t>
      </w:r>
    </w:p>
    <w:p w:rsidR="00B63CDD" w:rsidRPr="00D333E0" w:rsidRDefault="00B63CDD" w:rsidP="00B63CD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4601"/>
        <w:gridCol w:w="5632"/>
        <w:gridCol w:w="322"/>
      </w:tblGrid>
      <w:tr w:rsidR="00D333E0" w:rsidRPr="00D333E0" w:rsidTr="00B63CDD">
        <w:trPr>
          <w:trHeight w:val="15"/>
        </w:trPr>
        <w:tc>
          <w:tcPr>
            <w:tcW w:w="4923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nil"/>
            </w:tcBorders>
            <w:noWrap/>
            <w:vAlign w:val="center"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firstLine="69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Абонент</w:t>
            </w:r>
          </w:p>
        </w:tc>
        <w:tc>
          <w:tcPr>
            <w:tcW w:w="5954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nil"/>
            </w:tcBorders>
            <w:noWrap/>
            <w:vAlign w:val="center"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1025" w:firstLine="69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Поставщик</w:t>
            </w:r>
          </w:p>
        </w:tc>
      </w:tr>
      <w:tr w:rsidR="00D333E0" w:rsidRPr="00D333E0" w:rsidTr="00B63CDD">
        <w:trPr>
          <w:trHeight w:val="235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ИНН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abonent_inn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spacing w:after="12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ИНН 6671250899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D333E0" w:rsidTr="00B63CDD">
        <w:trPr>
          <w:trHeight w:val="15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КПП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abonent_kpp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spacing w:after="12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КПП 660850001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3D78F9" w:rsidTr="00B63CDD">
        <w:trPr>
          <w:trHeight w:val="231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Адрес: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abonent_address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spacing w:after="12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620144, г. Екатеринбург, ул. Сурикова, дом 48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D333E0" w:rsidTr="00B63CDD">
        <w:trPr>
          <w:trHeight w:val="15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3E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договора</w:t>
            </w:r>
            <w:r w:rsidRPr="00D333E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контракта</w:t>
            </w:r>
            <w:r w:rsidRPr="00D333E0">
              <w:rPr>
                <w:rFonts w:ascii="Times New Roman" w:hAnsi="Times New Roman"/>
                <w:sz w:val="18"/>
                <w:szCs w:val="18"/>
              </w:rPr>
              <w:t>):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</w:rPr>
              <w:t>abonent_contract_number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spacing w:after="12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/с 40702810316160030915 / к/с 30101810500000000674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3D78F9" w:rsidTr="00B63CDD">
        <w:trPr>
          <w:trHeight w:val="15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ОКПО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abonent_okpo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spacing w:after="12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УРАЛЬСКИЙ БАНК СБЕРБАНКА РФ Г.ЕКАТЕРИНБУРГ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D333E0" w:rsidTr="00B63CDD">
        <w:trPr>
          <w:trHeight w:val="15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ОКВЭД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abonent_okved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spacing w:after="12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БИК 046577674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D333E0" w:rsidTr="00B63CDD">
        <w:trPr>
          <w:trHeight w:val="15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Pr="00D333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эл</w:t>
            </w:r>
            <w:proofErr w:type="gramStart"/>
            <w:r w:rsidRPr="00D333E0">
              <w:rPr>
                <w:rFonts w:ascii="Times New Roman" w:hAnsi="Times New Roman"/>
                <w:sz w:val="18"/>
                <w:szCs w:val="18"/>
              </w:rPr>
              <w:t>.</w:t>
            </w: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очты</w:t>
            </w:r>
            <w:r w:rsidRPr="00D333E0">
              <w:rPr>
                <w:rFonts w:ascii="Times New Roman" w:hAnsi="Times New Roman"/>
                <w:sz w:val="18"/>
                <w:szCs w:val="18"/>
              </w:rPr>
              <w:t>: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</w:rPr>
              <w:t>abonent_email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spacing w:after="12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ОГРН 1086658002617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D333E0" w:rsidTr="00B63CDD">
        <w:trPr>
          <w:trHeight w:val="213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Контактный</w:t>
            </w:r>
            <w:proofErr w:type="gram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тел: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abonent_tel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  <w:hideMark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Тел.:359-07-59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D333E0" w:rsidTr="00B63CDD">
        <w:trPr>
          <w:trHeight w:val="79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hanging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333E0" w:rsidRPr="00D333E0" w:rsidTr="00B63CDD">
        <w:trPr>
          <w:trHeight w:val="15"/>
        </w:trPr>
        <w:tc>
          <w:tcPr>
            <w:tcW w:w="492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hanging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___________________/ #</w:t>
            </w:r>
            <w:proofErr w:type="spellStart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abonent_director_name</w:t>
            </w:r>
            <w:proofErr w:type="spellEnd"/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#</w:t>
            </w:r>
          </w:p>
        </w:tc>
        <w:tc>
          <w:tcPr>
            <w:tcW w:w="5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noWrap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spacing w:after="120"/>
              <w:ind w:left="15" w:right="5" w:firstLine="1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333E0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 / С.М. Григорова</w:t>
            </w:r>
          </w:p>
        </w:tc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63CDD" w:rsidRPr="00D333E0" w:rsidTr="00B63CDD">
        <w:trPr>
          <w:gridAfter w:val="3"/>
          <w:wAfter w:w="10555" w:type="dxa"/>
          <w:trHeight w:val="15"/>
        </w:trPr>
        <w:tc>
          <w:tcPr>
            <w:tcW w:w="322" w:type="dxa"/>
          </w:tcPr>
          <w:p w:rsidR="00B63CDD" w:rsidRPr="00D333E0" w:rsidRDefault="00B63CDD">
            <w:pPr>
              <w:widowControl w:val="0"/>
              <w:autoSpaceDE w:val="0"/>
              <w:autoSpaceDN w:val="0"/>
              <w:adjustRightInd w:val="0"/>
              <w:ind w:left="15" w:firstLine="69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B63CDD" w:rsidRPr="00D333E0" w:rsidRDefault="00B63CDD" w:rsidP="00B63C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23CBC" w:rsidRPr="00D333E0" w:rsidRDefault="00A23CBC">
      <w:pPr>
        <w:spacing w:after="200" w:line="276" w:lineRule="auto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lastRenderedPageBreak/>
        <w:br w:type="page"/>
      </w:r>
    </w:p>
    <w:p w:rsidR="00B63CDD" w:rsidRPr="00FC0AB2" w:rsidRDefault="00A23CBC" w:rsidP="00FC0AB2">
      <w:pPr>
        <w:ind w:firstLine="426"/>
        <w:jc w:val="right"/>
        <w:rPr>
          <w:rFonts w:ascii="Times New Roman" w:hAnsi="Times New Roman"/>
          <w:b/>
          <w:lang w:val="ru-RU"/>
        </w:rPr>
      </w:pPr>
      <w:r w:rsidRPr="00FC0AB2">
        <w:rPr>
          <w:rFonts w:ascii="Times New Roman" w:hAnsi="Times New Roman"/>
          <w:b/>
          <w:lang w:val="ru-RU"/>
        </w:rPr>
        <w:lastRenderedPageBreak/>
        <w:t>Приложение 2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Оплата пластиковой картой.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Получатель: </w:t>
      </w:r>
      <w:proofErr w:type="spellStart"/>
      <w:r w:rsidRPr="00D333E0">
        <w:rPr>
          <w:rFonts w:ascii="Times New Roman" w:hAnsi="Times New Roman"/>
          <w:lang w:val="ru-RU"/>
        </w:rPr>
        <w:t>Екатеринбургэнергосбыт</w:t>
      </w:r>
      <w:proofErr w:type="spellEnd"/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Код запроса: 14016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Идентификатор транзакции: 3AE13108D95516A592D431F092B98E16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Дата проведения платежа: 20141022 12:42:56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Назначение платежа: Договор купли-продажи № 18960 от 01.01.2013 г. Отделение: ОКП Октябрьский Платеж за мощность в соответствии с договором купли-продажи № 18960 от 01.01.2013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Сумма платежа, </w:t>
      </w:r>
      <w:r w:rsidR="00DD3F3D" w:rsidRPr="00D333E0">
        <w:rPr>
          <w:rFonts w:ascii="Times New Roman" w:hAnsi="Times New Roman"/>
          <w:lang w:val="ru-RU"/>
        </w:rPr>
        <w:t>руб.</w:t>
      </w:r>
      <w:r w:rsidRPr="00D333E0">
        <w:rPr>
          <w:rFonts w:ascii="Times New Roman" w:hAnsi="Times New Roman"/>
          <w:lang w:val="ru-RU"/>
        </w:rPr>
        <w:t>: 170996,09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Сумма комиссии, </w:t>
      </w:r>
      <w:r w:rsidR="00DD3F3D" w:rsidRPr="00D333E0">
        <w:rPr>
          <w:rFonts w:ascii="Times New Roman" w:hAnsi="Times New Roman"/>
          <w:lang w:val="ru-RU"/>
        </w:rPr>
        <w:t>руб.</w:t>
      </w:r>
      <w:r w:rsidRPr="00D333E0">
        <w:rPr>
          <w:rFonts w:ascii="Times New Roman" w:hAnsi="Times New Roman"/>
          <w:lang w:val="ru-RU"/>
        </w:rPr>
        <w:t>: 2393,95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 xml:space="preserve">К зачислению на счет, </w:t>
      </w:r>
      <w:r w:rsidR="00DD3F3D" w:rsidRPr="00D333E0">
        <w:rPr>
          <w:rFonts w:ascii="Times New Roman" w:hAnsi="Times New Roman"/>
          <w:lang w:val="ru-RU"/>
        </w:rPr>
        <w:t>руб.</w:t>
      </w:r>
      <w:r w:rsidRPr="00D333E0">
        <w:rPr>
          <w:rFonts w:ascii="Times New Roman" w:hAnsi="Times New Roman"/>
          <w:lang w:val="ru-RU"/>
        </w:rPr>
        <w:t>: 168602,14</w:t>
      </w:r>
    </w:p>
    <w:p w:rsidR="00A23CBC" w:rsidRPr="00D333E0" w:rsidRDefault="00A23CBC" w:rsidP="00A23CBC">
      <w:pPr>
        <w:ind w:firstLine="426"/>
        <w:jc w:val="both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t>Результат проведения платежа: Банк оплату не разрешил</w:t>
      </w:r>
    </w:p>
    <w:p w:rsidR="003170BF" w:rsidRPr="00D333E0" w:rsidRDefault="003170BF">
      <w:pPr>
        <w:spacing w:after="200" w:line="276" w:lineRule="auto"/>
        <w:rPr>
          <w:rFonts w:ascii="Times New Roman" w:hAnsi="Times New Roman"/>
          <w:lang w:val="ru-RU"/>
        </w:rPr>
      </w:pPr>
      <w:r w:rsidRPr="00D333E0">
        <w:rPr>
          <w:rFonts w:ascii="Times New Roman" w:hAnsi="Times New Roman"/>
          <w:lang w:val="ru-RU"/>
        </w:rPr>
        <w:br w:type="page"/>
      </w:r>
    </w:p>
    <w:p w:rsidR="00A23CBC" w:rsidRPr="00FC0AB2" w:rsidRDefault="003170BF" w:rsidP="00FC0AB2">
      <w:pPr>
        <w:ind w:firstLine="426"/>
        <w:jc w:val="right"/>
        <w:rPr>
          <w:rFonts w:ascii="Times New Roman" w:hAnsi="Times New Roman"/>
          <w:b/>
          <w:lang w:val="ru-RU"/>
        </w:rPr>
      </w:pPr>
      <w:r w:rsidRPr="00FC0AB2">
        <w:rPr>
          <w:rFonts w:ascii="Times New Roman" w:hAnsi="Times New Roman"/>
          <w:b/>
          <w:lang w:val="ru-RU"/>
        </w:rPr>
        <w:lastRenderedPageBreak/>
        <w:t>Приложение №3</w:t>
      </w:r>
    </w:p>
    <w:p w:rsidR="003170BF" w:rsidRPr="00D333E0" w:rsidRDefault="003170BF" w:rsidP="006E2B18">
      <w:pPr>
        <w:rPr>
          <w:lang w:val="ru-RU"/>
        </w:rPr>
      </w:pPr>
      <w:bookmarkStart w:id="41" w:name="_Toc228182695"/>
      <w:bookmarkStart w:id="42" w:name="_Toc243820693"/>
      <w:r w:rsidRPr="00D333E0">
        <w:rPr>
          <w:lang w:val="ru-RU"/>
        </w:rPr>
        <w:t>Инициирование платежа</w:t>
      </w:r>
      <w:bookmarkEnd w:id="41"/>
      <w:bookmarkEnd w:id="42"/>
    </w:p>
    <w:p w:rsidR="003170BF" w:rsidRPr="00D333E0" w:rsidRDefault="003170BF" w:rsidP="00FC0AB2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 xml:space="preserve">Для инициирования платежа магазин после формирования корзины (заказа) выполняет переадресацию на адрес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Web</w:t>
      </w:r>
      <w:proofErr w:type="spellEnd"/>
      <w:r w:rsidRPr="00D333E0">
        <w:rPr>
          <w:rFonts w:ascii="Times New Roman" w:hAnsi="Times New Roman"/>
        </w:rPr>
        <w:t xml:space="preserve">-сервера </w:t>
      </w:r>
      <w:r w:rsidR="00FC0AB2">
        <w:rPr>
          <w:rFonts w:ascii="Times New Roman" w:hAnsi="Times New Roman"/>
        </w:rPr>
        <w:t>Банка-</w:t>
      </w:r>
      <w:proofErr w:type="spellStart"/>
      <w:r w:rsidR="00FC0AB2">
        <w:rPr>
          <w:rFonts w:ascii="Times New Roman" w:hAnsi="Times New Roman"/>
        </w:rPr>
        <w:t>эквайера</w:t>
      </w:r>
      <w:proofErr w:type="spellEnd"/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>Пример адреса для инициирования платежа:</w:t>
      </w:r>
    </w:p>
    <w:p w:rsidR="003170BF" w:rsidRPr="00D333E0" w:rsidRDefault="003170BF" w:rsidP="003170BF">
      <w:pPr>
        <w:pStyle w:val="Code"/>
        <w:rPr>
          <w:rFonts w:ascii="Times New Roman" w:hAnsi="Times New Roman"/>
        </w:rPr>
      </w:pPr>
      <w:r w:rsidRPr="00D333E0">
        <w:rPr>
          <w:rFonts w:ascii="Times New Roman" w:hAnsi="Times New Roman"/>
        </w:rPr>
        <w:t>http://pps.intervale.ru/payment/start.wsm?lang=ru&amp;merch_id=7BF970824904C6E7F0C03AA2334367E5&amp;back_url_s=https://merchant.ru/succeeded.jsp&amp;back_url_s=http://merchant.ru/failed.jsp&amp;o.order_id=28735</w:t>
      </w:r>
    </w:p>
    <w:p w:rsidR="003170BF" w:rsidRPr="00D333E0" w:rsidRDefault="003170BF" w:rsidP="006E2B18">
      <w:pPr>
        <w:rPr>
          <w:lang w:val="ru-RU"/>
        </w:rPr>
      </w:pPr>
      <w:r w:rsidRPr="00D333E0">
        <w:rPr>
          <w:lang w:val="ru-RU"/>
        </w:rPr>
        <w:t>Двухфазный сценарий взаимодействия с магазином</w:t>
      </w: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 xml:space="preserve">В процессе проведения платежной транзакции </w:t>
      </w:r>
      <w:r w:rsidR="00FC0AB2">
        <w:rPr>
          <w:rFonts w:ascii="Times New Roman" w:hAnsi="Times New Roman"/>
        </w:rPr>
        <w:t xml:space="preserve">сервер банка </w:t>
      </w:r>
      <w:r w:rsidRPr="00D333E0">
        <w:rPr>
          <w:rFonts w:ascii="Times New Roman" w:hAnsi="Times New Roman"/>
        </w:rPr>
        <w:t xml:space="preserve">дважды взаимодействует с магазином. </w:t>
      </w: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  <w:b/>
        </w:rPr>
        <w:t>Первая фаза</w:t>
      </w:r>
      <w:r w:rsidRPr="00D333E0">
        <w:rPr>
          <w:rFonts w:ascii="Times New Roman" w:hAnsi="Times New Roman"/>
        </w:rPr>
        <w:t xml:space="preserve"> взаимодействия называется </w:t>
      </w:r>
      <w:proofErr w:type="spellStart"/>
      <w:r w:rsidRPr="00D333E0">
        <w:rPr>
          <w:rStyle w:val="ommand"/>
          <w:rFonts w:ascii="Times New Roman" w:hAnsi="Times New Roman"/>
          <w:b/>
          <w:lang w:val="ru-RU"/>
        </w:rPr>
        <w:t>CheckPaymentAvail</w:t>
      </w:r>
      <w:proofErr w:type="spellEnd"/>
      <w:r w:rsidRPr="00D333E0">
        <w:rPr>
          <w:rFonts w:ascii="Times New Roman" w:hAnsi="Times New Roman"/>
        </w:rPr>
        <w:t xml:space="preserve"> и предназначена для проверки возможности проведения платежа в магазине. </w:t>
      </w:r>
    </w:p>
    <w:p w:rsidR="003170BF" w:rsidRPr="00D333E0" w:rsidRDefault="003170BF" w:rsidP="003170BF">
      <w:pPr>
        <w:rPr>
          <w:lang w:val="ru-RU"/>
        </w:rPr>
      </w:pP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 xml:space="preserve">Запрос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CheckPaymentAvailRequest</w:t>
      </w:r>
      <w:proofErr w:type="spellEnd"/>
      <w:r w:rsidRPr="00D333E0">
        <w:rPr>
          <w:rFonts w:ascii="Times New Roman" w:hAnsi="Times New Roman"/>
        </w:rPr>
        <w:t xml:space="preserve"> содержит параметры операции:</w:t>
      </w:r>
    </w:p>
    <w:p w:rsidR="003170BF" w:rsidRPr="00D333E0" w:rsidRDefault="003170BF" w:rsidP="003170BF">
      <w:pPr>
        <w:pStyle w:val="NumberedList1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D333E0">
        <w:rPr>
          <w:rFonts w:ascii="Times New Roman" w:hAnsi="Times New Roman"/>
        </w:rPr>
        <w:t>OrderParams</w:t>
      </w:r>
      <w:proofErr w:type="spellEnd"/>
      <w:r w:rsidRPr="00D333E0">
        <w:rPr>
          <w:rFonts w:ascii="Times New Roman" w:hAnsi="Times New Roman"/>
        </w:rPr>
        <w:t xml:space="preserve"> – именованный набор параметров </w:t>
      </w:r>
      <w:r w:rsidR="00FC0AB2">
        <w:rPr>
          <w:rFonts w:ascii="Times New Roman" w:hAnsi="Times New Roman"/>
        </w:rPr>
        <w:t>платежа</w:t>
      </w:r>
      <w:r w:rsidRPr="00D333E0">
        <w:rPr>
          <w:rFonts w:ascii="Times New Roman" w:hAnsi="Times New Roman"/>
        </w:rPr>
        <w:t>. Набор параметров и их названия определяются магазином. Примеры параметров: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b/>
          <w:bCs/>
          <w:lang w:val="ru-RU"/>
        </w:rPr>
        <w:t>phone</w:t>
      </w:r>
      <w:proofErr w:type="spellEnd"/>
      <w:r w:rsidRPr="00D333E0">
        <w:rPr>
          <w:rFonts w:ascii="Times New Roman" w:hAnsi="Times New Roman"/>
          <w:b/>
        </w:rPr>
        <w:t xml:space="preserve">=79263324234, </w:t>
      </w:r>
      <w:proofErr w:type="spellStart"/>
      <w:r w:rsidRPr="00D333E0">
        <w:rPr>
          <w:rStyle w:val="ommand"/>
          <w:rFonts w:ascii="Times New Roman" w:hAnsi="Times New Roman"/>
          <w:b/>
          <w:bCs/>
          <w:lang w:val="ru-RU"/>
        </w:rPr>
        <w:t>amount</w:t>
      </w:r>
      <w:proofErr w:type="spellEnd"/>
      <w:r w:rsidRPr="00D333E0">
        <w:rPr>
          <w:rFonts w:ascii="Times New Roman" w:hAnsi="Times New Roman"/>
          <w:b/>
        </w:rPr>
        <w:t>=1000</w:t>
      </w:r>
      <w:r w:rsidRPr="00D333E0">
        <w:rPr>
          <w:rFonts w:ascii="Times New Roman" w:hAnsi="Times New Roman"/>
        </w:rPr>
        <w:t xml:space="preserve"> (оплата за телефон)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b/>
          <w:bCs/>
          <w:lang w:val="ru-RU"/>
        </w:rPr>
        <w:t>contract</w:t>
      </w:r>
      <w:proofErr w:type="spellEnd"/>
      <w:r w:rsidRPr="00D333E0">
        <w:rPr>
          <w:rFonts w:ascii="Times New Roman" w:hAnsi="Times New Roman"/>
          <w:b/>
        </w:rPr>
        <w:t xml:space="preserve">=321489723487, </w:t>
      </w:r>
      <w:proofErr w:type="spellStart"/>
      <w:r w:rsidRPr="00D333E0">
        <w:rPr>
          <w:rStyle w:val="ommand"/>
          <w:rFonts w:ascii="Times New Roman" w:hAnsi="Times New Roman"/>
          <w:b/>
          <w:bCs/>
          <w:lang w:val="ru-RU"/>
        </w:rPr>
        <w:t>amount</w:t>
      </w:r>
      <w:proofErr w:type="spellEnd"/>
      <w:r w:rsidRPr="00D333E0">
        <w:rPr>
          <w:rFonts w:ascii="Times New Roman" w:hAnsi="Times New Roman"/>
          <w:b/>
        </w:rPr>
        <w:t>=1500</w:t>
      </w:r>
      <w:r w:rsidRPr="00D333E0">
        <w:rPr>
          <w:rFonts w:ascii="Times New Roman" w:hAnsi="Times New Roman"/>
        </w:rPr>
        <w:t xml:space="preserve"> (оплата по номеру договора)</w:t>
      </w:r>
    </w:p>
    <w:p w:rsidR="003170BF" w:rsidRPr="00D333E0" w:rsidRDefault="003170BF" w:rsidP="003170BF">
      <w:pPr>
        <w:pStyle w:val="NumberedList1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TransactionID</w:t>
      </w:r>
      <w:proofErr w:type="spellEnd"/>
      <w:r w:rsidRPr="00D333E0">
        <w:rPr>
          <w:rFonts w:ascii="Times New Roman" w:hAnsi="Times New Roman"/>
        </w:rPr>
        <w:t xml:space="preserve"> – идентификатор транзакции в </w:t>
      </w:r>
      <w:r w:rsidRPr="00D333E0">
        <w:rPr>
          <w:rStyle w:val="ommand"/>
          <w:rFonts w:ascii="Times New Roman" w:hAnsi="Times New Roman"/>
          <w:lang w:val="ru-RU"/>
        </w:rPr>
        <w:t>PPS</w:t>
      </w:r>
      <w:r w:rsidRPr="00D333E0">
        <w:rPr>
          <w:rFonts w:ascii="Times New Roman" w:hAnsi="Times New Roman"/>
        </w:rPr>
        <w:t>.</w:t>
      </w:r>
    </w:p>
    <w:p w:rsidR="003170BF" w:rsidRPr="00D333E0" w:rsidRDefault="003170BF" w:rsidP="003170BF">
      <w:pPr>
        <w:pStyle w:val="NumberedList1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Language</w:t>
      </w:r>
      <w:proofErr w:type="spellEnd"/>
      <w:r w:rsidRPr="00D333E0">
        <w:rPr>
          <w:rFonts w:ascii="Times New Roman" w:hAnsi="Times New Roman"/>
        </w:rPr>
        <w:t xml:space="preserve"> – код языка, используемый для формирования описания покупки клиенту (</w:t>
      </w:r>
      <w:r w:rsidRPr="00D333E0">
        <w:rPr>
          <w:rStyle w:val="ommand"/>
          <w:rFonts w:ascii="Times New Roman" w:hAnsi="Times New Roman"/>
          <w:lang w:val="ru-RU"/>
        </w:rPr>
        <w:t>ISO</w:t>
      </w:r>
      <w:r w:rsidRPr="00D333E0">
        <w:rPr>
          <w:rFonts w:ascii="Times New Roman" w:hAnsi="Times New Roman"/>
        </w:rPr>
        <w:t>-639).</w:t>
      </w: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 xml:space="preserve">Ответ </w:t>
      </w:r>
      <w:r w:rsidR="00FC0AB2">
        <w:rPr>
          <w:rFonts w:ascii="Times New Roman" w:hAnsi="Times New Roman"/>
        </w:rPr>
        <w:t>личного кабинета</w:t>
      </w:r>
      <w:r w:rsidRPr="00D333E0">
        <w:rPr>
          <w:rFonts w:ascii="Times New Roman" w:hAnsi="Times New Roman"/>
        </w:rPr>
        <w:t xml:space="preserve">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CheckPaymentAvailResponse</w:t>
      </w:r>
      <w:proofErr w:type="spellEnd"/>
      <w:r w:rsidRPr="00D333E0">
        <w:rPr>
          <w:rFonts w:ascii="Times New Roman" w:hAnsi="Times New Roman"/>
        </w:rPr>
        <w:t xml:space="preserve"> определяет возможность совершения запрошенной покупки: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ResultCode</w:t>
      </w:r>
      <w:proofErr w:type="spellEnd"/>
      <w:r w:rsidRPr="00D333E0">
        <w:rPr>
          <w:rStyle w:val="ommand"/>
          <w:rFonts w:ascii="Times New Roman" w:hAnsi="Times New Roman"/>
          <w:lang w:val="ru-RU"/>
        </w:rPr>
        <w:t xml:space="preserve"> </w:t>
      </w:r>
      <w:r w:rsidRPr="00D333E0">
        <w:rPr>
          <w:rFonts w:ascii="Times New Roman" w:hAnsi="Times New Roman"/>
        </w:rPr>
        <w:t>– результат проверки возможности платежа.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ResultDesc</w:t>
      </w:r>
      <w:proofErr w:type="spellEnd"/>
      <w:r w:rsidRPr="00D333E0">
        <w:rPr>
          <w:rFonts w:ascii="Times New Roman" w:hAnsi="Times New Roman"/>
        </w:rPr>
        <w:t xml:space="preserve"> – описание результата.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PurchaseDesc</w:t>
      </w:r>
      <w:proofErr w:type="spellEnd"/>
      <w:r w:rsidRPr="00D333E0">
        <w:rPr>
          <w:rFonts w:ascii="Times New Roman" w:hAnsi="Times New Roman"/>
        </w:rPr>
        <w:t xml:space="preserve"> – описание запрошенного клиентом платежа на языке, переданном в запросе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CheckPaymentAvailRequest</w:t>
      </w:r>
      <w:proofErr w:type="spellEnd"/>
      <w:r w:rsidRPr="00D333E0">
        <w:rPr>
          <w:rFonts w:ascii="Times New Roman" w:hAnsi="Times New Roman"/>
        </w:rPr>
        <w:t xml:space="preserve">. Описание не должно содержать сумму покупки, т.к. сумма передается отдельным полем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Amount</w:t>
      </w:r>
      <w:proofErr w:type="spellEnd"/>
      <w:r w:rsidRPr="00D333E0">
        <w:rPr>
          <w:rFonts w:ascii="Times New Roman" w:hAnsi="Times New Roman"/>
        </w:rPr>
        <w:t>. Примеры описаний:</w:t>
      </w:r>
    </w:p>
    <w:p w:rsidR="003170BF" w:rsidRPr="00D333E0" w:rsidRDefault="003170BF" w:rsidP="003170BF">
      <w:pPr>
        <w:numPr>
          <w:ilvl w:val="1"/>
          <w:numId w:val="11"/>
        </w:numPr>
        <w:rPr>
          <w:lang w:val="ru-RU"/>
        </w:rPr>
      </w:pPr>
      <w:r w:rsidRPr="00D333E0">
        <w:rPr>
          <w:lang w:val="ru-RU"/>
        </w:rPr>
        <w:t>Пополнение счета 79053324234</w:t>
      </w:r>
    </w:p>
    <w:p w:rsidR="003170BF" w:rsidRPr="00D333E0" w:rsidRDefault="003170BF" w:rsidP="003170BF">
      <w:pPr>
        <w:numPr>
          <w:ilvl w:val="1"/>
          <w:numId w:val="11"/>
        </w:numPr>
        <w:rPr>
          <w:lang w:val="ru-RU"/>
        </w:rPr>
      </w:pPr>
      <w:r w:rsidRPr="00D333E0">
        <w:rPr>
          <w:lang w:val="ru-RU"/>
        </w:rPr>
        <w:t>Пополнение счета по Договору №321489723487</w:t>
      </w:r>
    </w:p>
    <w:p w:rsidR="003170BF" w:rsidRPr="00D333E0" w:rsidRDefault="003170BF" w:rsidP="003170BF">
      <w:pPr>
        <w:numPr>
          <w:ilvl w:val="1"/>
          <w:numId w:val="11"/>
        </w:numPr>
        <w:rPr>
          <w:lang w:val="ru-RU"/>
        </w:rPr>
      </w:pPr>
      <w:r w:rsidRPr="00D333E0">
        <w:rPr>
          <w:lang w:val="ru-RU"/>
        </w:rPr>
        <w:t>Книга «</w:t>
      </w:r>
      <w:r w:rsidRPr="00D333E0">
        <w:rPr>
          <w:rStyle w:val="ommand"/>
          <w:lang w:val="ru-RU"/>
        </w:rPr>
        <w:t>UML</w:t>
      </w:r>
      <w:r w:rsidRPr="00D333E0">
        <w:rPr>
          <w:lang w:val="ru-RU"/>
        </w:rPr>
        <w:t>. Специальный справочник»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Amount</w:t>
      </w:r>
      <w:proofErr w:type="spellEnd"/>
      <w:r w:rsidRPr="00D333E0">
        <w:rPr>
          <w:rFonts w:ascii="Times New Roman" w:hAnsi="Times New Roman"/>
        </w:rPr>
        <w:t xml:space="preserve"> – сумма покупки.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AccountId</w:t>
      </w:r>
      <w:proofErr w:type="spellEnd"/>
      <w:r w:rsidRPr="00D333E0">
        <w:rPr>
          <w:rFonts w:ascii="Times New Roman" w:hAnsi="Times New Roman"/>
        </w:rPr>
        <w:t xml:space="preserve"> – идентификатор счета магазина в PPS. Необязательное поле, при условии наличия у магазина только одного счета в данной валюте.</w:t>
      </w: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 xml:space="preserve">В случае если  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ResultCode</w:t>
      </w:r>
      <w:proofErr w:type="spellEnd"/>
      <w:r w:rsidRPr="00D333E0">
        <w:rPr>
          <w:rStyle w:val="ommand"/>
          <w:rFonts w:ascii="Times New Roman" w:hAnsi="Times New Roman"/>
          <w:lang w:val="ru-RU"/>
        </w:rPr>
        <w:t>=2</w:t>
      </w:r>
      <w:r w:rsidRPr="00D333E0">
        <w:rPr>
          <w:rFonts w:ascii="Times New Roman" w:hAnsi="Times New Roman"/>
        </w:rPr>
        <w:t xml:space="preserve"> (</w:t>
      </w:r>
      <w:r w:rsidRPr="00D333E0">
        <w:rPr>
          <w:rStyle w:val="ommand"/>
          <w:rFonts w:ascii="Times New Roman" w:hAnsi="Times New Roman"/>
          <w:lang w:val="ru-RU"/>
        </w:rPr>
        <w:t xml:space="preserve">CPA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Rejected</w:t>
      </w:r>
      <w:proofErr w:type="spellEnd"/>
      <w:r w:rsidRPr="00D333E0">
        <w:rPr>
          <w:rStyle w:val="ommand"/>
          <w:rFonts w:ascii="Times New Roman" w:hAnsi="Times New Roman"/>
          <w:lang w:val="ru-RU"/>
        </w:rPr>
        <w:t xml:space="preserve"> – </w:t>
      </w:r>
      <w:r w:rsidRPr="00D333E0">
        <w:rPr>
          <w:rFonts w:ascii="Times New Roman" w:hAnsi="Times New Roman"/>
        </w:rPr>
        <w:t xml:space="preserve">ошибочное проведение платежа), поле содержит параметр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CPAFailDescription</w:t>
      </w:r>
      <w:proofErr w:type="spellEnd"/>
      <w:r w:rsidRPr="00D333E0">
        <w:rPr>
          <w:rFonts w:ascii="Times New Roman" w:hAnsi="Times New Roman"/>
        </w:rPr>
        <w:t>, описывающий причину неудачи при выполнении первой фазы платежа.</w:t>
      </w: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 xml:space="preserve">После получения описания </w:t>
      </w:r>
      <w:r w:rsidR="00FC0AB2">
        <w:rPr>
          <w:rFonts w:ascii="Times New Roman" w:hAnsi="Times New Roman"/>
        </w:rPr>
        <w:t>платежа</w:t>
      </w:r>
      <w:r w:rsidRPr="00D333E0">
        <w:rPr>
          <w:rFonts w:ascii="Times New Roman" w:hAnsi="Times New Roman"/>
        </w:rPr>
        <w:t xml:space="preserve"> и суммы платежа </w:t>
      </w:r>
      <w:r w:rsidR="00FC0AB2">
        <w:rPr>
          <w:rStyle w:val="ommand"/>
          <w:rFonts w:ascii="Times New Roman" w:hAnsi="Times New Roman"/>
          <w:lang w:val="ru-RU"/>
        </w:rPr>
        <w:t>банк</w:t>
      </w:r>
      <w:r w:rsidRPr="00D333E0">
        <w:rPr>
          <w:rFonts w:ascii="Times New Roman" w:hAnsi="Times New Roman"/>
        </w:rPr>
        <w:t xml:space="preserve"> отображает эту информацию клиенту и запрашивает у него параметры карты. Параметры операции и платежной карты используются для проведения аутентификации клиента и формирования </w:t>
      </w:r>
      <w:proofErr w:type="spellStart"/>
      <w:r w:rsidRPr="00D333E0">
        <w:rPr>
          <w:rFonts w:ascii="Times New Roman" w:hAnsi="Times New Roman"/>
        </w:rPr>
        <w:t>авторизационного</w:t>
      </w:r>
      <w:proofErr w:type="spellEnd"/>
      <w:r w:rsidRPr="00D333E0">
        <w:rPr>
          <w:rFonts w:ascii="Times New Roman" w:hAnsi="Times New Roman"/>
        </w:rPr>
        <w:t xml:space="preserve"> запроса к процессинговому центру (ПЦ) банка-</w:t>
      </w:r>
      <w:proofErr w:type="spellStart"/>
      <w:r w:rsidRPr="00D333E0">
        <w:rPr>
          <w:rFonts w:ascii="Times New Roman" w:hAnsi="Times New Roman"/>
        </w:rPr>
        <w:t>эквайера</w:t>
      </w:r>
      <w:proofErr w:type="spellEnd"/>
      <w:r w:rsidRPr="00D333E0">
        <w:rPr>
          <w:rFonts w:ascii="Times New Roman" w:hAnsi="Times New Roman"/>
        </w:rPr>
        <w:t>.</w:t>
      </w:r>
    </w:p>
    <w:p w:rsidR="003170BF" w:rsidRPr="00D333E0" w:rsidRDefault="003170BF" w:rsidP="003170BF">
      <w:pPr>
        <w:pStyle w:val="Text"/>
        <w:rPr>
          <w:rFonts w:ascii="Times New Roman" w:hAnsi="Times New Roman"/>
          <w:b/>
        </w:rPr>
      </w:pPr>
      <w:r w:rsidRPr="00D333E0">
        <w:rPr>
          <w:rFonts w:ascii="Times New Roman" w:hAnsi="Times New Roman"/>
        </w:rPr>
        <w:t xml:space="preserve">Полученный результат платежа передается в </w:t>
      </w:r>
      <w:r w:rsidR="00FC0AB2">
        <w:rPr>
          <w:rFonts w:ascii="Times New Roman" w:hAnsi="Times New Roman"/>
        </w:rPr>
        <w:t>личный кабинет</w:t>
      </w:r>
      <w:r w:rsidRPr="00D333E0">
        <w:rPr>
          <w:rFonts w:ascii="Times New Roman" w:hAnsi="Times New Roman"/>
        </w:rPr>
        <w:t xml:space="preserve"> на </w:t>
      </w:r>
      <w:r w:rsidRPr="00D333E0">
        <w:rPr>
          <w:rFonts w:ascii="Times New Roman" w:hAnsi="Times New Roman"/>
          <w:b/>
        </w:rPr>
        <w:t>второй фазе</w:t>
      </w:r>
      <w:r w:rsidRPr="00D333E0">
        <w:rPr>
          <w:rFonts w:ascii="Times New Roman" w:hAnsi="Times New Roman"/>
        </w:rPr>
        <w:t xml:space="preserve"> взаимодействия, которая называется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RegisterPayment</w:t>
      </w:r>
      <w:proofErr w:type="spellEnd"/>
      <w:r w:rsidRPr="00D333E0">
        <w:rPr>
          <w:rFonts w:ascii="Times New Roman" w:hAnsi="Times New Roman"/>
        </w:rPr>
        <w:t>.</w:t>
      </w: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 xml:space="preserve">Запрос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RegisterPaymentRequest</w:t>
      </w:r>
      <w:proofErr w:type="spellEnd"/>
      <w:r w:rsidRPr="00D333E0">
        <w:rPr>
          <w:rFonts w:ascii="Times New Roman" w:hAnsi="Times New Roman"/>
        </w:rPr>
        <w:t xml:space="preserve"> содержит результат проведения платежа: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ResultCode</w:t>
      </w:r>
      <w:proofErr w:type="spellEnd"/>
      <w:r w:rsidRPr="00D333E0">
        <w:rPr>
          <w:rFonts w:ascii="Times New Roman" w:hAnsi="Times New Roman"/>
        </w:rPr>
        <w:t xml:space="preserve"> – результат проведения платежа.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Style w:val="ommand"/>
          <w:rFonts w:ascii="Times New Roman" w:hAnsi="Times New Roman"/>
          <w:lang w:val="ru-RU"/>
        </w:rPr>
        <w:t>ResultDesc</w:t>
      </w:r>
      <w:proofErr w:type="spellEnd"/>
      <w:r w:rsidRPr="00D333E0">
        <w:rPr>
          <w:rFonts w:ascii="Times New Roman" w:hAnsi="Times New Roman"/>
        </w:rPr>
        <w:t xml:space="preserve"> – описание результата.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Fonts w:ascii="Times New Roman" w:hAnsi="Times New Roman"/>
        </w:rPr>
        <w:t>TransactionID</w:t>
      </w:r>
      <w:proofErr w:type="spellEnd"/>
      <w:r w:rsidRPr="00D333E0">
        <w:rPr>
          <w:rFonts w:ascii="Times New Roman" w:hAnsi="Times New Roman"/>
        </w:rPr>
        <w:t xml:space="preserve"> – идентификатор транзакции. Используется для сопоставления запросов первой и второй фазы.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proofErr w:type="spellStart"/>
      <w:r w:rsidRPr="00D333E0">
        <w:rPr>
          <w:rFonts w:ascii="Times New Roman" w:hAnsi="Times New Roman"/>
        </w:rPr>
        <w:t>TransmissionDateTime</w:t>
      </w:r>
      <w:proofErr w:type="spellEnd"/>
      <w:r w:rsidRPr="00D333E0">
        <w:rPr>
          <w:rFonts w:ascii="Times New Roman" w:hAnsi="Times New Roman"/>
        </w:rPr>
        <w:t xml:space="preserve"> – </w:t>
      </w:r>
      <w:r w:rsidRPr="00D333E0">
        <w:rPr>
          <w:rStyle w:val="Text0"/>
          <w:rFonts w:ascii="Times New Roman" w:hAnsi="Times New Roman"/>
        </w:rPr>
        <w:t xml:space="preserve">время и дата из </w:t>
      </w:r>
      <w:proofErr w:type="spellStart"/>
      <w:r w:rsidRPr="00D333E0">
        <w:rPr>
          <w:rStyle w:val="Text0"/>
          <w:rFonts w:ascii="Times New Roman" w:hAnsi="Times New Roman"/>
        </w:rPr>
        <w:t>авторизационного</w:t>
      </w:r>
      <w:proofErr w:type="spellEnd"/>
      <w:r w:rsidRPr="00D333E0">
        <w:rPr>
          <w:rStyle w:val="Text0"/>
          <w:rFonts w:ascii="Times New Roman" w:hAnsi="Times New Roman"/>
        </w:rPr>
        <w:t xml:space="preserve"> запроса в формате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MMdd</w:t>
      </w:r>
      <w:proofErr w:type="spellEnd"/>
      <w:r w:rsidRPr="00D333E0">
        <w:rPr>
          <w:rStyle w:val="ommand"/>
          <w:rFonts w:ascii="Times New Roman" w:hAnsi="Times New Roman"/>
          <w:lang w:val="ru-RU"/>
        </w:rPr>
        <w:t xml:space="preserve">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HH:mm:ss</w:t>
      </w:r>
      <w:proofErr w:type="spellEnd"/>
      <w:r w:rsidRPr="00D333E0">
        <w:rPr>
          <w:rStyle w:val="Text0"/>
          <w:rFonts w:ascii="Times New Roman" w:hAnsi="Times New Roman"/>
        </w:rPr>
        <w:t>.</w:t>
      </w:r>
    </w:p>
    <w:p w:rsidR="003170BF" w:rsidRPr="00D333E0" w:rsidRDefault="003170BF" w:rsidP="003170BF">
      <w:pPr>
        <w:pStyle w:val="MarkedList"/>
        <w:numPr>
          <w:ilvl w:val="0"/>
          <w:numId w:val="10"/>
        </w:numPr>
        <w:ind w:firstLine="720"/>
        <w:rPr>
          <w:rFonts w:ascii="Times New Roman" w:hAnsi="Times New Roman"/>
        </w:rPr>
      </w:pPr>
      <w:r w:rsidRPr="00D333E0">
        <w:rPr>
          <w:rFonts w:ascii="Times New Roman" w:hAnsi="Times New Roman"/>
        </w:rPr>
        <w:t>RRN (</w:t>
      </w:r>
      <w:proofErr w:type="spellStart"/>
      <w:r w:rsidRPr="00D333E0">
        <w:rPr>
          <w:rFonts w:ascii="Times New Roman" w:hAnsi="Times New Roman"/>
        </w:rPr>
        <w:t>Retrieval</w:t>
      </w:r>
      <w:proofErr w:type="spellEnd"/>
      <w:r w:rsidRPr="00D333E0">
        <w:rPr>
          <w:rFonts w:ascii="Times New Roman" w:hAnsi="Times New Roman"/>
        </w:rPr>
        <w:t xml:space="preserve"> </w:t>
      </w:r>
      <w:proofErr w:type="spellStart"/>
      <w:r w:rsidRPr="00D333E0">
        <w:rPr>
          <w:rFonts w:ascii="Times New Roman" w:hAnsi="Times New Roman"/>
        </w:rPr>
        <w:t>Reference</w:t>
      </w:r>
      <w:proofErr w:type="spellEnd"/>
      <w:r w:rsidRPr="00D333E0">
        <w:rPr>
          <w:rFonts w:ascii="Times New Roman" w:hAnsi="Times New Roman"/>
        </w:rPr>
        <w:t xml:space="preserve"> </w:t>
      </w:r>
      <w:proofErr w:type="spellStart"/>
      <w:r w:rsidRPr="00D333E0">
        <w:rPr>
          <w:rFonts w:ascii="Times New Roman" w:hAnsi="Times New Roman"/>
        </w:rPr>
        <w:t>Number</w:t>
      </w:r>
      <w:proofErr w:type="spellEnd"/>
      <w:r w:rsidRPr="00D333E0">
        <w:rPr>
          <w:rFonts w:ascii="Times New Roman" w:hAnsi="Times New Roman"/>
        </w:rPr>
        <w:t>) – идентификатор платежа в процессинговом центре.</w:t>
      </w: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r w:rsidRPr="00D333E0">
        <w:rPr>
          <w:rFonts w:ascii="Times New Roman" w:hAnsi="Times New Roman"/>
        </w:rPr>
        <w:t xml:space="preserve">В случае если </w:t>
      </w:r>
      <w:r w:rsidR="00FC0AB2">
        <w:rPr>
          <w:rStyle w:val="ommand"/>
          <w:rFonts w:ascii="Times New Roman" w:hAnsi="Times New Roman"/>
          <w:lang w:val="ru-RU"/>
        </w:rPr>
        <w:t>банк</w:t>
      </w:r>
      <w:r w:rsidRPr="00D333E0">
        <w:rPr>
          <w:rFonts w:ascii="Times New Roman" w:hAnsi="Times New Roman"/>
        </w:rPr>
        <w:t xml:space="preserve"> не получил ответа от магазина, система продолжит посылать запросы в режиме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offline</w:t>
      </w:r>
      <w:proofErr w:type="spellEnd"/>
      <w:r w:rsidRPr="00D333E0">
        <w:rPr>
          <w:rFonts w:ascii="Times New Roman" w:hAnsi="Times New Roman"/>
        </w:rPr>
        <w:t xml:space="preserve"> с определенным временным интервалом. Запрос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RegisterPaymentRequest</w:t>
      </w:r>
      <w:proofErr w:type="spellEnd"/>
      <w:r w:rsidRPr="00D333E0">
        <w:rPr>
          <w:rFonts w:ascii="Times New Roman" w:hAnsi="Times New Roman"/>
        </w:rPr>
        <w:t xml:space="preserve"> доставляется в магазин до тех пор, пока на него не будет получен ответ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RegisterPaymentResponse</w:t>
      </w:r>
      <w:proofErr w:type="spellEnd"/>
      <w:r w:rsidRPr="00D333E0">
        <w:rPr>
          <w:rFonts w:ascii="Times New Roman" w:hAnsi="Times New Roman"/>
        </w:rPr>
        <w:t xml:space="preserve">, указывающий на то, что </w:t>
      </w:r>
      <w:r w:rsidR="00FC0AB2">
        <w:rPr>
          <w:rFonts w:ascii="Times New Roman" w:hAnsi="Times New Roman"/>
        </w:rPr>
        <w:t>личный кабинет</w:t>
      </w:r>
      <w:r w:rsidRPr="00D333E0">
        <w:rPr>
          <w:rFonts w:ascii="Times New Roman" w:hAnsi="Times New Roman"/>
        </w:rPr>
        <w:t xml:space="preserve"> успешно принял информацию о платеже. В случае если количество интервалов исчерпано, система генерирует </w:t>
      </w:r>
      <w:proofErr w:type="spellStart"/>
      <w:r w:rsidRPr="00D333E0">
        <w:rPr>
          <w:rFonts w:ascii="Times New Roman" w:hAnsi="Times New Roman"/>
        </w:rPr>
        <w:t>event</w:t>
      </w:r>
      <w:proofErr w:type="spellEnd"/>
      <w:r w:rsidRPr="00D333E0">
        <w:rPr>
          <w:rFonts w:ascii="Times New Roman" w:hAnsi="Times New Roman"/>
        </w:rPr>
        <w:t xml:space="preserve">  с большим приоритетом.</w:t>
      </w:r>
    </w:p>
    <w:p w:rsidR="003170BF" w:rsidRPr="00D333E0" w:rsidRDefault="003170BF" w:rsidP="003170BF">
      <w:pPr>
        <w:pStyle w:val="Text"/>
        <w:rPr>
          <w:rFonts w:ascii="Times New Roman" w:hAnsi="Times New Roman"/>
        </w:rPr>
      </w:pPr>
      <w:bookmarkStart w:id="43" w:name="_Toc113791578"/>
      <w:bookmarkStart w:id="44" w:name="_Toc228182697"/>
      <w:bookmarkStart w:id="45" w:name="_Toc236805485"/>
      <w:r w:rsidRPr="00D333E0">
        <w:rPr>
          <w:rFonts w:ascii="Times New Roman" w:hAnsi="Times New Roman"/>
        </w:rPr>
        <w:t xml:space="preserve">В случае если запрос на регистрацию платежа будет доставлен повторно, </w:t>
      </w:r>
      <w:r w:rsidR="00FC0AB2">
        <w:rPr>
          <w:rFonts w:ascii="Times New Roman" w:hAnsi="Times New Roman"/>
        </w:rPr>
        <w:t>личному кабинету</w:t>
      </w:r>
      <w:r w:rsidRPr="00D333E0">
        <w:rPr>
          <w:rFonts w:ascii="Times New Roman" w:hAnsi="Times New Roman"/>
        </w:rPr>
        <w:t xml:space="preserve"> следует ответить, указав предыдущий результат проведения платежа в системе магазина.</w:t>
      </w:r>
    </w:p>
    <w:p w:rsidR="003170BF" w:rsidRPr="00D333E0" w:rsidRDefault="003170BF" w:rsidP="003170BF">
      <w:pPr>
        <w:pStyle w:val="Text"/>
        <w:rPr>
          <w:rFonts w:ascii="Times New Roman" w:hAnsi="Times New Roman"/>
          <w:b/>
        </w:rPr>
      </w:pPr>
      <w:bookmarkStart w:id="46" w:name="_Toc228182698"/>
      <w:bookmarkStart w:id="47" w:name="_Toc236805486"/>
      <w:bookmarkEnd w:id="43"/>
      <w:bookmarkEnd w:id="44"/>
      <w:bookmarkEnd w:id="45"/>
      <w:r w:rsidRPr="00D333E0">
        <w:rPr>
          <w:rFonts w:ascii="Times New Roman" w:hAnsi="Times New Roman"/>
        </w:rPr>
        <w:t xml:space="preserve">Для взаимодействия с магазином в качестве транспорта используется защищенное соединение </w:t>
      </w:r>
      <w:r w:rsidRPr="00D333E0">
        <w:rPr>
          <w:rStyle w:val="ommand"/>
          <w:rFonts w:ascii="Times New Roman" w:hAnsi="Times New Roman"/>
          <w:lang w:val="ru-RU"/>
        </w:rPr>
        <w:t>HTTPS</w:t>
      </w:r>
      <w:r w:rsidRPr="00D333E0">
        <w:rPr>
          <w:rFonts w:ascii="Times New Roman" w:hAnsi="Times New Roman"/>
        </w:rPr>
        <w:t xml:space="preserve"> с </w:t>
      </w:r>
      <w:proofErr w:type="spellStart"/>
      <w:r w:rsidRPr="00D333E0">
        <w:rPr>
          <w:rFonts w:ascii="Times New Roman" w:hAnsi="Times New Roman"/>
        </w:rPr>
        <w:t>basic</w:t>
      </w:r>
      <w:proofErr w:type="spellEnd"/>
      <w:r w:rsidRPr="00D333E0">
        <w:rPr>
          <w:rFonts w:ascii="Times New Roman" w:hAnsi="Times New Roman"/>
        </w:rPr>
        <w:t xml:space="preserve">-аутентификацией. В настройках необходимо указать параметры подключения имени </w:t>
      </w:r>
      <w:r w:rsidRPr="00D333E0">
        <w:rPr>
          <w:rStyle w:val="ommand"/>
          <w:rFonts w:ascii="Times New Roman" w:hAnsi="Times New Roman"/>
          <w:b/>
          <w:bCs/>
          <w:lang w:val="ru-RU"/>
        </w:rPr>
        <w:t>(HTTP AUTHENTICATION LOGIN)</w:t>
      </w:r>
      <w:r w:rsidRPr="00D333E0">
        <w:rPr>
          <w:rFonts w:ascii="Times New Roman" w:hAnsi="Times New Roman"/>
          <w:b/>
        </w:rPr>
        <w:t xml:space="preserve">, </w:t>
      </w:r>
      <w:r w:rsidRPr="00D333E0">
        <w:rPr>
          <w:rFonts w:ascii="Times New Roman" w:hAnsi="Times New Roman"/>
        </w:rPr>
        <w:t xml:space="preserve">пароля </w:t>
      </w:r>
      <w:r w:rsidRPr="00D333E0">
        <w:rPr>
          <w:rStyle w:val="ommand"/>
          <w:rFonts w:ascii="Times New Roman" w:hAnsi="Times New Roman"/>
          <w:b/>
          <w:bCs/>
          <w:lang w:val="ru-RU"/>
        </w:rPr>
        <w:t>(HTTP AUTHENTICATION PASSWORD)</w:t>
      </w:r>
      <w:r w:rsidRPr="00D333E0">
        <w:rPr>
          <w:rFonts w:ascii="Times New Roman" w:hAnsi="Times New Roman"/>
          <w:b/>
        </w:rPr>
        <w:t xml:space="preserve"> </w:t>
      </w:r>
      <w:r w:rsidRPr="00D333E0">
        <w:rPr>
          <w:rFonts w:ascii="Times New Roman" w:hAnsi="Times New Roman"/>
        </w:rPr>
        <w:t xml:space="preserve">и сертификат взаимодействия в </w:t>
      </w:r>
      <w:r w:rsidRPr="00D333E0">
        <w:rPr>
          <w:rStyle w:val="ommand"/>
          <w:rFonts w:ascii="Times New Roman" w:hAnsi="Times New Roman"/>
          <w:b/>
          <w:bCs/>
          <w:lang w:val="ru-RU"/>
        </w:rPr>
        <w:lastRenderedPageBreak/>
        <w:t>HTTPS (SSL TRUSTED CERTIFICATES)</w:t>
      </w:r>
      <w:r w:rsidRPr="00D333E0">
        <w:rPr>
          <w:rFonts w:ascii="Times New Roman" w:hAnsi="Times New Roman"/>
        </w:rPr>
        <w:t xml:space="preserve">. Поле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Common</w:t>
      </w:r>
      <w:proofErr w:type="spellEnd"/>
      <w:r w:rsidRPr="00D333E0">
        <w:rPr>
          <w:rFonts w:ascii="Times New Roman" w:hAnsi="Times New Roman"/>
        </w:rPr>
        <w:t xml:space="preserve"> </w:t>
      </w:r>
      <w:proofErr w:type="spellStart"/>
      <w:r w:rsidRPr="00D333E0">
        <w:rPr>
          <w:rStyle w:val="ommand"/>
          <w:rFonts w:ascii="Times New Roman" w:hAnsi="Times New Roman"/>
          <w:lang w:val="ru-RU"/>
        </w:rPr>
        <w:t>Name</w:t>
      </w:r>
      <w:proofErr w:type="spellEnd"/>
      <w:r w:rsidRPr="00D333E0">
        <w:rPr>
          <w:rFonts w:ascii="Times New Roman" w:hAnsi="Times New Roman"/>
        </w:rPr>
        <w:t xml:space="preserve"> в </w:t>
      </w:r>
      <w:r w:rsidRPr="00D333E0">
        <w:rPr>
          <w:rStyle w:val="ommand"/>
          <w:rFonts w:ascii="Times New Roman" w:hAnsi="Times New Roman"/>
          <w:lang w:val="ru-RU"/>
        </w:rPr>
        <w:t>SSL</w:t>
      </w:r>
      <w:r w:rsidRPr="00D333E0">
        <w:rPr>
          <w:rFonts w:ascii="Times New Roman" w:hAnsi="Times New Roman"/>
        </w:rPr>
        <w:t xml:space="preserve">-сертификате сервера должно совпадать с </w:t>
      </w:r>
      <w:r w:rsidRPr="00D333E0">
        <w:rPr>
          <w:rStyle w:val="ommand"/>
          <w:rFonts w:ascii="Times New Roman" w:hAnsi="Times New Roman"/>
          <w:lang w:val="ru-RU"/>
        </w:rPr>
        <w:t>IP</w:t>
      </w:r>
      <w:r w:rsidRPr="00D333E0">
        <w:rPr>
          <w:rFonts w:ascii="Times New Roman" w:hAnsi="Times New Roman"/>
        </w:rPr>
        <w:t xml:space="preserve"> или </w:t>
      </w:r>
      <w:r w:rsidRPr="00D333E0">
        <w:rPr>
          <w:rStyle w:val="ommand"/>
          <w:rFonts w:ascii="Times New Roman" w:hAnsi="Times New Roman"/>
          <w:lang w:val="ru-RU"/>
        </w:rPr>
        <w:t>DNS</w:t>
      </w:r>
      <w:r w:rsidRPr="00D333E0">
        <w:rPr>
          <w:rFonts w:ascii="Times New Roman" w:hAnsi="Times New Roman"/>
        </w:rPr>
        <w:t xml:space="preserve">-именем сервера </w:t>
      </w:r>
      <w:r w:rsidR="00FC0AB2">
        <w:rPr>
          <w:rFonts w:ascii="Times New Roman" w:hAnsi="Times New Roman"/>
        </w:rPr>
        <w:t>личного кабинета</w:t>
      </w:r>
      <w:r w:rsidRPr="00D333E0">
        <w:rPr>
          <w:rFonts w:ascii="Times New Roman" w:hAnsi="Times New Roman"/>
        </w:rPr>
        <w:t>.</w:t>
      </w:r>
    </w:p>
    <w:bookmarkEnd w:id="46"/>
    <w:bookmarkEnd w:id="47"/>
    <w:p w:rsidR="00FC0AB2" w:rsidRDefault="00FC0AB2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3170BF" w:rsidRPr="00FC0AB2" w:rsidRDefault="00164E2A" w:rsidP="00FC0AB2">
      <w:pPr>
        <w:ind w:firstLine="426"/>
        <w:jc w:val="right"/>
        <w:rPr>
          <w:rFonts w:ascii="Times New Roman" w:hAnsi="Times New Roman"/>
          <w:b/>
          <w:lang w:val="ru-RU"/>
        </w:rPr>
      </w:pPr>
      <w:r w:rsidRPr="00FC0AB2">
        <w:rPr>
          <w:rFonts w:ascii="Times New Roman" w:hAnsi="Times New Roman"/>
          <w:b/>
          <w:lang w:val="ru-RU"/>
        </w:rPr>
        <w:lastRenderedPageBreak/>
        <w:t>Приложение 4</w:t>
      </w:r>
    </w:p>
    <w:p w:rsidR="00164E2A" w:rsidRPr="00D333E0" w:rsidRDefault="00164E2A" w:rsidP="00164E2A">
      <w:pPr>
        <w:rPr>
          <w:b/>
          <w:lang w:val="ru-RU"/>
        </w:rPr>
      </w:pPr>
      <w:r w:rsidRPr="00D333E0">
        <w:rPr>
          <w:b/>
          <w:lang w:val="ru-RU"/>
        </w:rPr>
        <w:t>1. Проверка возможности приема платежа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Сборщик платежей перед приемом платежа формирует запрос вида:</w:t>
      </w:r>
    </w:p>
    <w:p w:rsidR="00164E2A" w:rsidRPr="00D333E0" w:rsidRDefault="00164E2A" w:rsidP="00164E2A">
      <w:pPr>
        <w:rPr>
          <w:lang w:val="ru-RU"/>
        </w:rPr>
      </w:pPr>
    </w:p>
    <w:p w:rsidR="00164E2A" w:rsidRPr="00D333E0" w:rsidRDefault="003D78F9" w:rsidP="00164E2A">
      <w:pPr>
        <w:rPr>
          <w:lang w:val="ru-RU"/>
        </w:rPr>
      </w:pPr>
      <w:hyperlink r:id="rId134" w:history="1">
        <w:r w:rsidR="00164E2A" w:rsidRPr="00D333E0">
          <w:rPr>
            <w:rStyle w:val="af7"/>
            <w:color w:val="auto"/>
            <w:lang w:val="ru-RU"/>
          </w:rPr>
          <w:t>https://lk.eens.ru/paymentinfo/%name%/checknls.php?nls=5181037005</w:t>
        </w:r>
      </w:hyperlink>
    </w:p>
    <w:p w:rsidR="00164E2A" w:rsidRPr="00D333E0" w:rsidRDefault="00164E2A" w:rsidP="00164E2A">
      <w:pPr>
        <w:rPr>
          <w:lang w:val="ru-RU"/>
        </w:rPr>
      </w:pP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 xml:space="preserve">Где </w:t>
      </w:r>
      <w:proofErr w:type="spellStart"/>
      <w:r w:rsidRPr="00D333E0">
        <w:rPr>
          <w:lang w:val="ru-RU"/>
        </w:rPr>
        <w:t>nls</w:t>
      </w:r>
      <w:proofErr w:type="spellEnd"/>
      <w:r w:rsidRPr="00D333E0">
        <w:rPr>
          <w:lang w:val="ru-RU"/>
        </w:rPr>
        <w:t xml:space="preserve"> – номер лицевого счета, полученный от плательщика.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%</w:t>
      </w:r>
      <w:proofErr w:type="spellStart"/>
      <w:r w:rsidRPr="00D333E0">
        <w:rPr>
          <w:lang w:val="ru-RU"/>
        </w:rPr>
        <w:t>name</w:t>
      </w:r>
      <w:proofErr w:type="spellEnd"/>
      <w:r w:rsidRPr="00D333E0">
        <w:rPr>
          <w:lang w:val="ru-RU"/>
        </w:rPr>
        <w:t>% - уникальное имя для сборщика платежей</w:t>
      </w:r>
    </w:p>
    <w:p w:rsidR="00164E2A" w:rsidRPr="00D333E0" w:rsidRDefault="00164E2A" w:rsidP="00164E2A">
      <w:pPr>
        <w:rPr>
          <w:lang w:val="ru-RU"/>
        </w:rPr>
      </w:pP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Сервер возвращает ответ: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&lt;?</w:t>
      </w:r>
      <w:proofErr w:type="spellStart"/>
      <w:r w:rsidRPr="00D333E0">
        <w:rPr>
          <w:lang w:val="ru-RU"/>
        </w:rPr>
        <w:t>xml</w:t>
      </w:r>
      <w:proofErr w:type="spellEnd"/>
      <w:r w:rsidRPr="00D333E0">
        <w:rPr>
          <w:lang w:val="ru-RU"/>
        </w:rPr>
        <w:t xml:space="preserve"> </w:t>
      </w:r>
      <w:proofErr w:type="spellStart"/>
      <w:r w:rsidRPr="00D333E0">
        <w:rPr>
          <w:lang w:val="ru-RU"/>
        </w:rPr>
        <w:t>version</w:t>
      </w:r>
      <w:proofErr w:type="spellEnd"/>
      <w:r w:rsidRPr="00D333E0">
        <w:rPr>
          <w:lang w:val="ru-RU"/>
        </w:rPr>
        <w:t xml:space="preserve">="1.0" </w:t>
      </w:r>
      <w:proofErr w:type="spellStart"/>
      <w:r w:rsidRPr="00D333E0">
        <w:rPr>
          <w:lang w:val="ru-RU"/>
        </w:rPr>
        <w:t>encoding</w:t>
      </w:r>
      <w:proofErr w:type="spellEnd"/>
      <w:r w:rsidRPr="00D333E0">
        <w:rPr>
          <w:lang w:val="ru-RU"/>
        </w:rPr>
        <w:t>="utf-8"?&gt;</w:t>
      </w:r>
    </w:p>
    <w:p w:rsidR="00164E2A" w:rsidRPr="00D333E0" w:rsidRDefault="00164E2A" w:rsidP="00164E2A">
      <w:pPr>
        <w:rPr>
          <w:lang w:val="ru-RU"/>
        </w:rPr>
      </w:pPr>
    </w:p>
    <w:p w:rsidR="00164E2A" w:rsidRPr="00D333E0" w:rsidRDefault="00164E2A" w:rsidP="00164E2A">
      <w:r w:rsidRPr="00D333E0">
        <w:t>&lt;</w:t>
      </w:r>
      <w:proofErr w:type="spellStart"/>
      <w:proofErr w:type="gramStart"/>
      <w:r w:rsidRPr="00D333E0">
        <w:t>nls</w:t>
      </w:r>
      <w:proofErr w:type="spellEnd"/>
      <w:r w:rsidRPr="00D333E0">
        <w:t>-info</w:t>
      </w:r>
      <w:proofErr w:type="gramEnd"/>
      <w:r w:rsidRPr="00D333E0">
        <w:t>&gt;</w:t>
      </w:r>
    </w:p>
    <w:p w:rsidR="00164E2A" w:rsidRPr="00D333E0" w:rsidRDefault="00164E2A" w:rsidP="00164E2A">
      <w:r w:rsidRPr="00D333E0">
        <w:t>&lt;</w:t>
      </w:r>
      <w:proofErr w:type="spellStart"/>
      <w:proofErr w:type="gramStart"/>
      <w:r w:rsidRPr="00D333E0">
        <w:t>resultcode</w:t>
      </w:r>
      <w:proofErr w:type="spellEnd"/>
      <w:r w:rsidRPr="00D333E0">
        <w:t>&gt;</w:t>
      </w:r>
      <w:proofErr w:type="gramEnd"/>
      <w:r w:rsidRPr="00D333E0">
        <w:t>1&lt;/</w:t>
      </w:r>
      <w:proofErr w:type="spellStart"/>
      <w:r w:rsidRPr="00D333E0">
        <w:t>resultcode</w:t>
      </w:r>
      <w:proofErr w:type="spellEnd"/>
      <w:r w:rsidRPr="00D333E0">
        <w:t>&gt;</w:t>
      </w:r>
    </w:p>
    <w:p w:rsidR="00164E2A" w:rsidRPr="00D333E0" w:rsidRDefault="00164E2A" w:rsidP="00164E2A">
      <w:r w:rsidRPr="00D333E0">
        <w:t>&lt;</w:t>
      </w:r>
      <w:proofErr w:type="spellStart"/>
      <w:proofErr w:type="gramStart"/>
      <w:r w:rsidRPr="00D333E0">
        <w:t>nls</w:t>
      </w:r>
      <w:proofErr w:type="spellEnd"/>
      <w:r w:rsidRPr="00D333E0">
        <w:t>&gt;</w:t>
      </w:r>
      <w:proofErr w:type="gramEnd"/>
      <w:r w:rsidRPr="00D333E0">
        <w:t>5181037005&lt;/</w:t>
      </w:r>
      <w:proofErr w:type="spellStart"/>
      <w:r w:rsidRPr="00D333E0">
        <w:t>nls</w:t>
      </w:r>
      <w:proofErr w:type="spellEnd"/>
      <w:r w:rsidRPr="00D333E0">
        <w:t>&gt;</w:t>
      </w:r>
    </w:p>
    <w:p w:rsidR="00164E2A" w:rsidRPr="00D333E0" w:rsidRDefault="00164E2A" w:rsidP="00164E2A">
      <w:r w:rsidRPr="00D333E0">
        <w:t>&lt;</w:t>
      </w:r>
      <w:proofErr w:type="spellStart"/>
      <w:proofErr w:type="gramStart"/>
      <w:r w:rsidRPr="00D333E0">
        <w:t>dolg</w:t>
      </w:r>
      <w:proofErr w:type="spellEnd"/>
      <w:r w:rsidRPr="00D333E0">
        <w:t>&gt;</w:t>
      </w:r>
      <w:proofErr w:type="gramEnd"/>
      <w:r w:rsidRPr="00D333E0">
        <w:t>800.06 &lt;/</w:t>
      </w:r>
      <w:proofErr w:type="spellStart"/>
      <w:r w:rsidRPr="00D333E0">
        <w:t>dolg</w:t>
      </w:r>
      <w:proofErr w:type="spellEnd"/>
      <w:r w:rsidRPr="00D333E0">
        <w:t>&gt;</w:t>
      </w:r>
    </w:p>
    <w:p w:rsidR="00164E2A" w:rsidRPr="00D333E0" w:rsidRDefault="00164E2A" w:rsidP="00164E2A">
      <w:r w:rsidRPr="00D333E0">
        <w:t>&lt;</w:t>
      </w:r>
      <w:proofErr w:type="spellStart"/>
      <w:r w:rsidRPr="00D333E0">
        <w:t>dolg_ogr</w:t>
      </w:r>
      <w:proofErr w:type="spellEnd"/>
      <w:r w:rsidRPr="00D333E0">
        <w:t>&gt;10.05&lt;/</w:t>
      </w:r>
      <w:proofErr w:type="spellStart"/>
      <w:r w:rsidRPr="00D333E0">
        <w:t>dolg_ogr</w:t>
      </w:r>
      <w:proofErr w:type="spellEnd"/>
      <w:r w:rsidRPr="00D333E0">
        <w:t>&gt;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</w:t>
      </w:r>
      <w:proofErr w:type="spellStart"/>
      <w:r w:rsidRPr="00D333E0">
        <w:rPr>
          <w:lang w:val="ru-RU"/>
        </w:rPr>
        <w:t>info</w:t>
      </w:r>
      <w:proofErr w:type="spellEnd"/>
      <w:r w:rsidRPr="00D333E0">
        <w:rPr>
          <w:lang w:val="ru-RU"/>
        </w:rPr>
        <w:t xml:space="preserve">&gt;Район: </w:t>
      </w:r>
      <w:proofErr w:type="gramStart"/>
      <w:r w:rsidRPr="00D333E0">
        <w:rPr>
          <w:lang w:val="ru-RU"/>
        </w:rPr>
        <w:t xml:space="preserve">Кировский, </w:t>
      </w:r>
      <w:proofErr w:type="spellStart"/>
      <w:r w:rsidRPr="00D333E0">
        <w:rPr>
          <w:lang w:val="ru-RU"/>
        </w:rPr>
        <w:t>Ответсвенный</w:t>
      </w:r>
      <w:proofErr w:type="spellEnd"/>
      <w:r w:rsidRPr="00D333E0">
        <w:rPr>
          <w:lang w:val="ru-RU"/>
        </w:rPr>
        <w:t xml:space="preserve"> за участок:</w:t>
      </w:r>
      <w:proofErr w:type="gramEnd"/>
      <w:r w:rsidRPr="00D333E0">
        <w:rPr>
          <w:lang w:val="ru-RU"/>
        </w:rPr>
        <w:t xml:space="preserve"> Лукина Алена Ивановна, Телефон: 215-76-26 &lt;/</w:t>
      </w:r>
      <w:proofErr w:type="spellStart"/>
      <w:r w:rsidRPr="00D333E0">
        <w:rPr>
          <w:lang w:val="ru-RU"/>
        </w:rPr>
        <w:t>info</w:t>
      </w:r>
      <w:proofErr w:type="spellEnd"/>
      <w:r w:rsidRPr="00D333E0">
        <w:rPr>
          <w:lang w:val="ru-RU"/>
        </w:rPr>
        <w:t>&gt;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&lt;/</w:t>
      </w:r>
      <w:proofErr w:type="spellStart"/>
      <w:r w:rsidRPr="00D333E0">
        <w:rPr>
          <w:lang w:val="ru-RU"/>
        </w:rPr>
        <w:t>nls-info</w:t>
      </w:r>
      <w:proofErr w:type="spellEnd"/>
      <w:r w:rsidRPr="00D333E0">
        <w:rPr>
          <w:lang w:val="ru-RU"/>
        </w:rPr>
        <w:t>&gt;</w:t>
      </w:r>
    </w:p>
    <w:p w:rsidR="00164E2A" w:rsidRPr="00D333E0" w:rsidRDefault="00164E2A" w:rsidP="00164E2A">
      <w:pPr>
        <w:rPr>
          <w:lang w:val="ru-RU"/>
        </w:rPr>
      </w:pP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Где,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</w:t>
      </w:r>
      <w:proofErr w:type="spellStart"/>
      <w:r w:rsidRPr="00D333E0">
        <w:rPr>
          <w:lang w:val="ru-RU"/>
        </w:rPr>
        <w:t>resultcode</w:t>
      </w:r>
      <w:proofErr w:type="spellEnd"/>
      <w:r w:rsidRPr="00D333E0">
        <w:rPr>
          <w:lang w:val="ru-RU"/>
        </w:rPr>
        <w:t>&gt; 1 – платеж можно принимать по виду перевода «электроэнергия», 2- платеж принимать нельзя по виду перевода «электроэнергия»,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</w:t>
      </w:r>
      <w:proofErr w:type="spellStart"/>
      <w:r w:rsidRPr="00D333E0">
        <w:rPr>
          <w:lang w:val="ru-RU"/>
        </w:rPr>
        <w:t>resultcode_ogr</w:t>
      </w:r>
      <w:proofErr w:type="spellEnd"/>
      <w:r w:rsidRPr="00D333E0">
        <w:rPr>
          <w:lang w:val="ru-RU"/>
        </w:rPr>
        <w:t>&gt; 1 – платеж можно принимать по виду перевода «ограничение/включение», 2- платеж принимать нельзя по виду перевода «ограничение/включение»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</w:t>
      </w:r>
      <w:proofErr w:type="spellStart"/>
      <w:r w:rsidRPr="00D333E0">
        <w:rPr>
          <w:lang w:val="ru-RU"/>
        </w:rPr>
        <w:t>nls</w:t>
      </w:r>
      <w:proofErr w:type="spellEnd"/>
      <w:r w:rsidRPr="00D333E0">
        <w:rPr>
          <w:lang w:val="ru-RU"/>
        </w:rPr>
        <w:t>&gt; - номер лицевого счета, совпадет с номером в запросе.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</w:t>
      </w:r>
      <w:proofErr w:type="spellStart"/>
      <w:r w:rsidRPr="00D333E0">
        <w:rPr>
          <w:lang w:val="ru-RU"/>
        </w:rPr>
        <w:t>dolg</w:t>
      </w:r>
      <w:proofErr w:type="spellEnd"/>
      <w:r w:rsidRPr="00D333E0">
        <w:rPr>
          <w:lang w:val="ru-RU"/>
        </w:rPr>
        <w:t>&gt; -содержит информацию о задолженности по виду перевода «электроэнергия», в текстовом формате.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</w:t>
      </w:r>
      <w:proofErr w:type="spellStart"/>
      <w:r w:rsidRPr="00D333E0">
        <w:rPr>
          <w:lang w:val="ru-RU"/>
        </w:rPr>
        <w:t>dolg_ogr</w:t>
      </w:r>
      <w:proofErr w:type="spellEnd"/>
      <w:r w:rsidRPr="00D333E0">
        <w:rPr>
          <w:lang w:val="ru-RU"/>
        </w:rPr>
        <w:t>&gt; - содержит информацию о задолженности по виду перевода ограничение/включение, в текстовом формате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&lt;</w:t>
      </w:r>
      <w:proofErr w:type="spellStart"/>
      <w:r w:rsidRPr="00D333E0">
        <w:rPr>
          <w:lang w:val="ru-RU"/>
        </w:rPr>
        <w:t>info</w:t>
      </w:r>
      <w:proofErr w:type="spellEnd"/>
      <w:r w:rsidRPr="00D333E0">
        <w:rPr>
          <w:lang w:val="ru-RU"/>
        </w:rPr>
        <w:t xml:space="preserve">&gt; - дополнительная информация, в </w:t>
      </w:r>
      <w:proofErr w:type="spellStart"/>
      <w:r w:rsidRPr="00D333E0">
        <w:rPr>
          <w:lang w:val="ru-RU"/>
        </w:rPr>
        <w:t>т.ч</w:t>
      </w:r>
      <w:proofErr w:type="spellEnd"/>
      <w:r w:rsidRPr="00D333E0">
        <w:rPr>
          <w:lang w:val="ru-RU"/>
        </w:rPr>
        <w:t>. о причинах невозможности приема платежа по указанному лицевому счету.</w:t>
      </w:r>
    </w:p>
    <w:p w:rsidR="00164E2A" w:rsidRPr="00D333E0" w:rsidRDefault="00164E2A" w:rsidP="00164E2A">
      <w:pPr>
        <w:spacing w:before="120"/>
        <w:rPr>
          <w:b/>
          <w:lang w:val="ru-RU"/>
        </w:rPr>
      </w:pPr>
      <w:r w:rsidRPr="00D333E0">
        <w:rPr>
          <w:b/>
          <w:lang w:val="ru-RU"/>
        </w:rPr>
        <w:t>2. Передача информации о принятых платежах от физических лиц</w:t>
      </w:r>
    </w:p>
    <w:p w:rsidR="00164E2A" w:rsidRPr="00D333E0" w:rsidRDefault="00164E2A" w:rsidP="00164E2A">
      <w:pPr>
        <w:spacing w:before="120" w:after="120"/>
        <w:jc w:val="both"/>
        <w:rPr>
          <w:lang w:val="ru-RU"/>
        </w:rPr>
      </w:pPr>
      <w:r w:rsidRPr="00D333E0">
        <w:rPr>
          <w:lang w:val="ru-RU"/>
        </w:rPr>
        <w:t>Сервер банка имеет перечень принятых платежей от физических лиц, информацию о которых необходимо передать в ОАО «</w:t>
      </w:r>
      <w:proofErr w:type="spellStart"/>
      <w:r w:rsidRPr="00D333E0">
        <w:rPr>
          <w:lang w:val="ru-RU"/>
        </w:rPr>
        <w:t>Екатеринбургэнергосбыт</w:t>
      </w:r>
      <w:proofErr w:type="spellEnd"/>
      <w:r w:rsidRPr="00D333E0">
        <w:rPr>
          <w:lang w:val="ru-RU"/>
        </w:rPr>
        <w:t>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302"/>
        <w:gridCol w:w="2268"/>
        <w:gridCol w:w="1701"/>
        <w:gridCol w:w="1137"/>
        <w:gridCol w:w="1707"/>
      </w:tblGrid>
      <w:tr w:rsidR="00D333E0" w:rsidRPr="00D333E0" w:rsidTr="00164E2A">
        <w:trPr>
          <w:trHeight w:val="60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b/>
                <w:lang w:val="ru-RU"/>
              </w:rPr>
            </w:pPr>
            <w:r w:rsidRPr="00D333E0">
              <w:rPr>
                <w:b/>
                <w:lang w:val="ru-RU"/>
              </w:rPr>
              <w:t>Код операции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b/>
                <w:lang w:val="ru-RU"/>
              </w:rPr>
            </w:pPr>
            <w:r w:rsidRPr="00D333E0">
              <w:rPr>
                <w:b/>
                <w:lang w:val="ru-RU"/>
              </w:rPr>
              <w:t>Сумма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b/>
                <w:lang w:val="ru-RU"/>
              </w:rPr>
            </w:pPr>
            <w:r w:rsidRPr="00D333E0">
              <w:rPr>
                <w:b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b/>
                <w:lang w:val="ru-RU"/>
              </w:rPr>
            </w:pPr>
            <w:r w:rsidRPr="00D333E0">
              <w:rPr>
                <w:b/>
                <w:lang w:val="ru-RU"/>
              </w:rPr>
              <w:t xml:space="preserve">№ лицевого счета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b/>
                <w:lang w:val="ru-RU"/>
              </w:rPr>
            </w:pPr>
            <w:r w:rsidRPr="00D333E0">
              <w:rPr>
                <w:b/>
                <w:lang w:val="ru-RU"/>
              </w:rPr>
              <w:t>№ счета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b/>
                <w:lang w:val="ru-RU"/>
              </w:rPr>
            </w:pPr>
            <w:r w:rsidRPr="00D333E0">
              <w:rPr>
                <w:b/>
                <w:lang w:val="ru-RU"/>
              </w:rPr>
              <w:t>Период оплаты</w:t>
            </w:r>
          </w:p>
        </w:tc>
      </w:tr>
      <w:tr w:rsidR="00D333E0" w:rsidRPr="00D333E0" w:rsidTr="00164E2A">
        <w:trPr>
          <w:trHeight w:val="6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Ghj34j546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100.23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2012-06-12 12:11:11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1346087007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05.2012</w:t>
            </w:r>
          </w:p>
        </w:tc>
      </w:tr>
      <w:tr w:rsidR="00164E2A" w:rsidRPr="00D333E0" w:rsidTr="00164E2A">
        <w:trPr>
          <w:trHeight w:val="6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645h764jk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200.50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2012-06-12 12:11:11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2568884001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E2A" w:rsidRPr="00D333E0" w:rsidRDefault="00164E2A" w:rsidP="00164E2A">
            <w:pPr>
              <w:spacing w:line="276" w:lineRule="auto"/>
              <w:jc w:val="center"/>
              <w:rPr>
                <w:lang w:val="ru-RU"/>
              </w:rPr>
            </w:pPr>
            <w:r w:rsidRPr="00D333E0">
              <w:rPr>
                <w:lang w:val="ru-RU"/>
              </w:rPr>
              <w:t>07.2012</w:t>
            </w:r>
          </w:p>
        </w:tc>
      </w:tr>
    </w:tbl>
    <w:p w:rsidR="00164E2A" w:rsidRPr="00D333E0" w:rsidRDefault="00164E2A" w:rsidP="00164E2A">
      <w:pPr>
        <w:rPr>
          <w:lang w:val="ru-RU"/>
        </w:rPr>
      </w:pP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lang w:val="ru-RU"/>
        </w:rPr>
        <w:t>Операции передаются по одной в запросе методом GET</w:t>
      </w:r>
    </w:p>
    <w:p w:rsidR="00164E2A" w:rsidRPr="00D333E0" w:rsidRDefault="00164E2A" w:rsidP="00164E2A">
      <w:pPr>
        <w:jc w:val="both"/>
        <w:rPr>
          <w:lang w:val="ru-RU"/>
        </w:rPr>
      </w:pP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lang w:val="ru-RU"/>
        </w:rPr>
        <w:t xml:space="preserve">Сервер Банка поочередно для каждой операции формирует </w:t>
      </w:r>
      <w:proofErr w:type="spellStart"/>
      <w:r w:rsidRPr="00D333E0">
        <w:rPr>
          <w:lang w:val="ru-RU"/>
        </w:rPr>
        <w:t>Web</w:t>
      </w:r>
      <w:proofErr w:type="spellEnd"/>
      <w:r w:rsidRPr="00D333E0">
        <w:rPr>
          <w:lang w:val="ru-RU"/>
        </w:rPr>
        <w:t xml:space="preserve"> запрос. В запросе передает все параметры операции. </w:t>
      </w:r>
    </w:p>
    <w:p w:rsidR="00164E2A" w:rsidRPr="00D333E0" w:rsidRDefault="00164E2A" w:rsidP="00164E2A">
      <w:pPr>
        <w:jc w:val="both"/>
        <w:rPr>
          <w:lang w:val="ru-RU"/>
        </w:rPr>
      </w:pP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lang w:val="ru-RU"/>
        </w:rPr>
        <w:t>Пример: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https://lk.eens.ru/paymentinfo/%name%/checkpayment.php?</w:t>
      </w:r>
      <w:r w:rsidRPr="00D333E0">
        <w:rPr>
          <w:noProof/>
          <w:lang w:val="ru-RU"/>
        </w:rPr>
        <w:t>trx_id=999999xxxxx&amp;datetime=2012-03-25 22:12:01&amp;type_oper=1&amp;doc_num=234&amp;amount=1000,21&amp;nls=1346087007&amp;</w:t>
      </w:r>
      <w:proofErr w:type="spellStart"/>
      <w:r w:rsidRPr="00D333E0">
        <w:rPr>
          <w:lang w:val="ru-RU"/>
        </w:rPr>
        <w:t>opl_group</w:t>
      </w:r>
      <w:proofErr w:type="spellEnd"/>
      <w:r w:rsidRPr="00D333E0">
        <w:rPr>
          <w:lang w:val="ru-RU"/>
        </w:rPr>
        <w:t>=1</w:t>
      </w:r>
      <w:r w:rsidRPr="00D333E0">
        <w:rPr>
          <w:noProof/>
          <w:lang w:val="ru-RU"/>
        </w:rPr>
        <w:t>&amp;period=05.2102&amp;p1=произвольный текст(10)&amp;p2=произвольный тест(50)&amp;p3=произвольный текст(макс)&amp;show0=2234,34&amp;show2=3345,87</w:t>
      </w:r>
      <w:r w:rsidRPr="00D333E0">
        <w:rPr>
          <w:lang w:val="ru-RU"/>
        </w:rPr>
        <w:t xml:space="preserve"> </w:t>
      </w:r>
    </w:p>
    <w:p w:rsidR="00164E2A" w:rsidRPr="00D333E0" w:rsidRDefault="00164E2A" w:rsidP="00164E2A">
      <w:pPr>
        <w:rPr>
          <w:lang w:val="ru-RU"/>
        </w:rPr>
      </w:pP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lastRenderedPageBreak/>
        <w:t>Где</w:t>
      </w:r>
    </w:p>
    <w:p w:rsidR="00164E2A" w:rsidRPr="00D333E0" w:rsidRDefault="00164E2A" w:rsidP="00164E2A">
      <w:pPr>
        <w:rPr>
          <w:lang w:val="ru-RU"/>
        </w:rPr>
      </w:pPr>
      <w:r w:rsidRPr="00D333E0">
        <w:rPr>
          <w:lang w:val="ru-RU"/>
        </w:rPr>
        <w:t>%</w:t>
      </w:r>
      <w:proofErr w:type="spellStart"/>
      <w:r w:rsidRPr="00D333E0">
        <w:rPr>
          <w:lang w:val="ru-RU"/>
        </w:rPr>
        <w:t>name</w:t>
      </w:r>
      <w:proofErr w:type="spellEnd"/>
      <w:r w:rsidRPr="00D333E0">
        <w:rPr>
          <w:lang w:val="ru-RU"/>
        </w:rPr>
        <w:t>% - уникальное имя для сборщика платежей</w:t>
      </w: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noProof/>
          <w:lang w:val="ru-RU"/>
        </w:rPr>
        <w:t>trx_id – уникальный код операции в системе банка.</w:t>
      </w: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noProof/>
          <w:lang w:val="ru-RU"/>
        </w:rPr>
        <w:t>datetime</w:t>
      </w:r>
      <w:r w:rsidRPr="00D333E0">
        <w:rPr>
          <w:lang w:val="ru-RU"/>
        </w:rPr>
        <w:t xml:space="preserve">  - дата и время операции в формате </w:t>
      </w:r>
      <w:proofErr w:type="spellStart"/>
      <w:r w:rsidRPr="00D333E0">
        <w:rPr>
          <w:lang w:val="ru-RU"/>
        </w:rPr>
        <w:t>гггг</w:t>
      </w:r>
      <w:proofErr w:type="spellEnd"/>
      <w:r w:rsidRPr="00D333E0">
        <w:rPr>
          <w:lang w:val="ru-RU"/>
        </w:rPr>
        <w:t>-мм-</w:t>
      </w:r>
      <w:proofErr w:type="spellStart"/>
      <w:r w:rsidRPr="00D333E0">
        <w:rPr>
          <w:lang w:val="ru-RU"/>
        </w:rPr>
        <w:t>дд</w:t>
      </w:r>
      <w:proofErr w:type="spellEnd"/>
      <w:r w:rsidRPr="00D333E0">
        <w:rPr>
          <w:lang w:val="ru-RU"/>
        </w:rPr>
        <w:t xml:space="preserve"> </w:t>
      </w:r>
      <w:proofErr w:type="spellStart"/>
      <w:r w:rsidRPr="00D333E0">
        <w:rPr>
          <w:lang w:val="ru-RU"/>
        </w:rPr>
        <w:t>чч</w:t>
      </w:r>
      <w:proofErr w:type="spellEnd"/>
      <w:r w:rsidRPr="00D333E0">
        <w:rPr>
          <w:lang w:val="ru-RU"/>
        </w:rPr>
        <w:t>-мм-</w:t>
      </w:r>
      <w:proofErr w:type="spellStart"/>
      <w:r w:rsidRPr="00D333E0">
        <w:rPr>
          <w:lang w:val="ru-RU"/>
        </w:rPr>
        <w:t>сс</w:t>
      </w:r>
      <w:proofErr w:type="spellEnd"/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noProof/>
          <w:lang w:val="ru-RU"/>
        </w:rPr>
        <w:t>type_oper</w:t>
      </w:r>
      <w:r w:rsidRPr="00D333E0">
        <w:rPr>
          <w:lang w:val="ru-RU"/>
        </w:rPr>
        <w:t xml:space="preserve"> – тип операции.  1 – поступление денег, 2 – отмена операции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doc_num – номер счета по которому производится оплата (если есть)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amount – сумма платежа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nls – номер лицевого счета.</w:t>
      </w:r>
    </w:p>
    <w:p w:rsidR="00164E2A" w:rsidRPr="00D333E0" w:rsidRDefault="00164E2A" w:rsidP="00164E2A">
      <w:pPr>
        <w:jc w:val="both"/>
        <w:rPr>
          <w:lang w:val="ru-RU"/>
        </w:rPr>
      </w:pPr>
      <w:proofErr w:type="spellStart"/>
      <w:r w:rsidRPr="00D333E0">
        <w:rPr>
          <w:lang w:val="ru-RU"/>
        </w:rPr>
        <w:t>opl_group</w:t>
      </w:r>
      <w:proofErr w:type="spellEnd"/>
      <w:r w:rsidRPr="00D333E0">
        <w:rPr>
          <w:lang w:val="ru-RU"/>
        </w:rPr>
        <w:t xml:space="preserve"> - Группа оплаты (целое число 1-по виду перевода «электроэнергия», 5 – по виду перевода «ограничение/включение»)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period – период за который производится оплата (месяц и год в формате мм.гггг)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show0 – показание дневной или пиковой зоны (если нет то не передается или передается 0) (только для вида перевода «электроэнергия»)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show1 – показание полупиковой зоны (если нет то не передается или передается 0) (только для вида перевода «электроэнергия»)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show2 – показание ночной зоны (если нет то не передается или передается 0) (только для вида перевода «электроэнергия»)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p1 – произвольный тест длина 10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p2 – произвольный тест длина 50</w:t>
      </w:r>
    </w:p>
    <w:p w:rsidR="00164E2A" w:rsidRPr="00D333E0" w:rsidRDefault="00164E2A" w:rsidP="00164E2A">
      <w:pPr>
        <w:jc w:val="both"/>
        <w:rPr>
          <w:noProof/>
          <w:lang w:val="ru-RU"/>
        </w:rPr>
      </w:pPr>
      <w:r w:rsidRPr="00D333E0">
        <w:rPr>
          <w:noProof/>
          <w:lang w:val="ru-RU"/>
        </w:rPr>
        <w:t>p3 – произвольный тест длина максимум</w:t>
      </w:r>
    </w:p>
    <w:p w:rsidR="00164E2A" w:rsidRPr="00D333E0" w:rsidRDefault="00164E2A" w:rsidP="00164E2A">
      <w:pPr>
        <w:jc w:val="both"/>
        <w:rPr>
          <w:lang w:val="ru-RU"/>
        </w:rPr>
      </w:pP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lang w:val="ru-RU"/>
        </w:rPr>
        <w:t>В ответ Банк получает XML содержащий результат обработки запроса нашим сервером:</w:t>
      </w:r>
    </w:p>
    <w:p w:rsidR="00164E2A" w:rsidRPr="00D333E0" w:rsidRDefault="00164E2A" w:rsidP="00164E2A">
      <w:pPr>
        <w:jc w:val="both"/>
        <w:rPr>
          <w:lang w:val="ru-RU"/>
        </w:rPr>
      </w:pPr>
    </w:p>
    <w:p w:rsidR="00164E2A" w:rsidRPr="00D333E0" w:rsidRDefault="00164E2A" w:rsidP="00164E2A">
      <w:pPr>
        <w:jc w:val="both"/>
      </w:pPr>
      <w:r w:rsidRPr="00D333E0">
        <w:rPr>
          <w:lang w:val="ru-RU"/>
        </w:rPr>
        <w:t xml:space="preserve">  </w:t>
      </w:r>
      <w:r w:rsidRPr="00D333E0">
        <w:t>&lt;</w:t>
      </w:r>
      <w:proofErr w:type="gramStart"/>
      <w:r w:rsidRPr="00D333E0">
        <w:t>result</w:t>
      </w:r>
      <w:proofErr w:type="gramEnd"/>
      <w:r w:rsidRPr="00D333E0">
        <w:t>&gt;  </w:t>
      </w:r>
    </w:p>
    <w:p w:rsidR="00164E2A" w:rsidRPr="00D333E0" w:rsidRDefault="00164E2A" w:rsidP="00164E2A">
      <w:pPr>
        <w:jc w:val="both"/>
      </w:pPr>
      <w:r w:rsidRPr="00D333E0">
        <w:t>    &lt;</w:t>
      </w:r>
      <w:proofErr w:type="spellStart"/>
      <w:r w:rsidRPr="00D333E0">
        <w:t>trx_id</w:t>
      </w:r>
      <w:proofErr w:type="spellEnd"/>
      <w:r w:rsidRPr="00D333E0">
        <w:t xml:space="preserve">&gt; </w:t>
      </w:r>
      <w:r w:rsidRPr="00D333E0">
        <w:rPr>
          <w:noProof/>
        </w:rPr>
        <w:t>999999xxxxx</w:t>
      </w:r>
      <w:r w:rsidRPr="00D333E0">
        <w:t xml:space="preserve"> &lt;/</w:t>
      </w:r>
      <w:proofErr w:type="spellStart"/>
      <w:r w:rsidRPr="00D333E0">
        <w:t>trx_id</w:t>
      </w:r>
      <w:proofErr w:type="spellEnd"/>
      <w:r w:rsidRPr="00D333E0">
        <w:t>&gt;</w:t>
      </w:r>
    </w:p>
    <w:p w:rsidR="00164E2A" w:rsidRPr="00D333E0" w:rsidRDefault="00164E2A" w:rsidP="00164E2A">
      <w:pPr>
        <w:jc w:val="both"/>
      </w:pPr>
      <w:r w:rsidRPr="00D333E0">
        <w:t>    &lt;</w:t>
      </w:r>
      <w:proofErr w:type="gramStart"/>
      <w:r w:rsidRPr="00D333E0">
        <w:t>code&gt;</w:t>
      </w:r>
      <w:proofErr w:type="gramEnd"/>
      <w:r w:rsidRPr="00D333E0">
        <w:t xml:space="preserve">1&lt;/code&gt; </w:t>
      </w:r>
    </w:p>
    <w:p w:rsidR="00164E2A" w:rsidRPr="00D333E0" w:rsidRDefault="00164E2A" w:rsidP="00164E2A">
      <w:pPr>
        <w:jc w:val="both"/>
      </w:pPr>
      <w:r w:rsidRPr="00D333E0">
        <w:t>    &lt;</w:t>
      </w:r>
      <w:proofErr w:type="spellStart"/>
      <w:proofErr w:type="gramStart"/>
      <w:r w:rsidRPr="00D333E0">
        <w:t>desc</w:t>
      </w:r>
      <w:proofErr w:type="spellEnd"/>
      <w:r w:rsidRPr="00D333E0">
        <w:t>&gt;</w:t>
      </w:r>
      <w:proofErr w:type="gramEnd"/>
      <w:r w:rsidRPr="00D333E0">
        <w:t>OK&lt;/</w:t>
      </w:r>
      <w:proofErr w:type="spellStart"/>
      <w:r w:rsidRPr="00D333E0">
        <w:t>desc</w:t>
      </w:r>
      <w:proofErr w:type="spellEnd"/>
      <w:r w:rsidRPr="00D333E0">
        <w:t>&gt;</w:t>
      </w:r>
    </w:p>
    <w:p w:rsidR="00164E2A" w:rsidRPr="00D333E0" w:rsidRDefault="00164E2A" w:rsidP="00164E2A">
      <w:pPr>
        <w:jc w:val="both"/>
        <w:rPr>
          <w:lang w:val="ru-RU"/>
        </w:rPr>
      </w:pPr>
      <w:r w:rsidRPr="00D333E0">
        <w:t xml:space="preserve">  </w:t>
      </w:r>
      <w:r w:rsidRPr="00D333E0">
        <w:rPr>
          <w:lang w:val="ru-RU"/>
        </w:rPr>
        <w:t>&lt;/</w:t>
      </w:r>
      <w:proofErr w:type="spellStart"/>
      <w:r w:rsidRPr="00D333E0">
        <w:rPr>
          <w:lang w:val="ru-RU"/>
        </w:rPr>
        <w:t>result</w:t>
      </w:r>
      <w:proofErr w:type="spellEnd"/>
      <w:r w:rsidRPr="00D333E0">
        <w:rPr>
          <w:lang w:val="ru-RU"/>
        </w:rPr>
        <w:t>&gt;</w:t>
      </w:r>
    </w:p>
    <w:p w:rsidR="00164E2A" w:rsidRPr="00D333E0" w:rsidRDefault="00164E2A" w:rsidP="00164E2A">
      <w:pPr>
        <w:jc w:val="both"/>
        <w:rPr>
          <w:lang w:val="ru-RU"/>
        </w:rPr>
      </w:pP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lang w:val="ru-RU"/>
        </w:rPr>
        <w:t xml:space="preserve">Где </w:t>
      </w:r>
      <w:proofErr w:type="spellStart"/>
      <w:r w:rsidRPr="00D333E0">
        <w:rPr>
          <w:lang w:val="ru-RU"/>
        </w:rPr>
        <w:t>id</w:t>
      </w:r>
      <w:proofErr w:type="spellEnd"/>
      <w:r w:rsidRPr="00D333E0">
        <w:rPr>
          <w:lang w:val="ru-RU"/>
        </w:rPr>
        <w:t xml:space="preserve"> – передаваемы Банком код операции</w:t>
      </w:r>
    </w:p>
    <w:p w:rsidR="00164E2A" w:rsidRPr="00D333E0" w:rsidRDefault="00164E2A" w:rsidP="00164E2A">
      <w:pPr>
        <w:jc w:val="both"/>
        <w:rPr>
          <w:lang w:val="ru-RU"/>
        </w:rPr>
      </w:pPr>
      <w:proofErr w:type="spellStart"/>
      <w:r w:rsidRPr="00D333E0">
        <w:rPr>
          <w:lang w:val="ru-RU"/>
        </w:rPr>
        <w:t>Code</w:t>
      </w:r>
      <w:proofErr w:type="spellEnd"/>
      <w:r w:rsidRPr="00D333E0">
        <w:rPr>
          <w:lang w:val="ru-RU"/>
        </w:rPr>
        <w:t xml:space="preserve"> – код результата обработки нашим сервером (1 – успех, 2 – неуспех по причине «Отправлено повторно», 3-неуспех по другим причинам)</w:t>
      </w:r>
    </w:p>
    <w:p w:rsidR="00164E2A" w:rsidRPr="00D333E0" w:rsidRDefault="00164E2A" w:rsidP="00164E2A">
      <w:pPr>
        <w:jc w:val="both"/>
        <w:rPr>
          <w:lang w:val="ru-RU"/>
        </w:rPr>
      </w:pPr>
      <w:proofErr w:type="spellStart"/>
      <w:r w:rsidRPr="00D333E0">
        <w:rPr>
          <w:lang w:val="ru-RU"/>
        </w:rPr>
        <w:t>Desc</w:t>
      </w:r>
      <w:proofErr w:type="spellEnd"/>
      <w:r w:rsidRPr="00D333E0">
        <w:rPr>
          <w:lang w:val="ru-RU"/>
        </w:rPr>
        <w:t xml:space="preserve"> – текстовое описание результата обработки нашим сервером.</w:t>
      </w:r>
    </w:p>
    <w:p w:rsidR="00164E2A" w:rsidRPr="00D333E0" w:rsidRDefault="00164E2A" w:rsidP="00164E2A">
      <w:pPr>
        <w:jc w:val="both"/>
        <w:rPr>
          <w:lang w:val="ru-RU"/>
        </w:rPr>
      </w:pP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lang w:val="ru-RU"/>
        </w:rPr>
        <w:t xml:space="preserve">Банк, </w:t>
      </w:r>
      <w:proofErr w:type="gramStart"/>
      <w:r w:rsidRPr="00D333E0">
        <w:rPr>
          <w:lang w:val="ru-RU"/>
        </w:rPr>
        <w:t>получив ответ об успешной обработке операции помечает ее как</w:t>
      </w:r>
      <w:proofErr w:type="gramEnd"/>
      <w:r w:rsidRPr="00D333E0">
        <w:rPr>
          <w:lang w:val="ru-RU"/>
        </w:rPr>
        <w:t xml:space="preserve"> переданную и больше к ней не возвращается.</w:t>
      </w:r>
    </w:p>
    <w:p w:rsidR="00164E2A" w:rsidRPr="00D333E0" w:rsidRDefault="00164E2A" w:rsidP="00164E2A">
      <w:pPr>
        <w:jc w:val="both"/>
        <w:rPr>
          <w:lang w:val="ru-RU"/>
        </w:rPr>
      </w:pP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lang w:val="ru-RU"/>
        </w:rPr>
        <w:t>Не получив ответа, или получив ответ о неуспешной обработке, Банк помечает операцию как непереданную.</w:t>
      </w:r>
    </w:p>
    <w:p w:rsidR="00164E2A" w:rsidRPr="00D333E0" w:rsidRDefault="00164E2A" w:rsidP="00164E2A">
      <w:pPr>
        <w:jc w:val="both"/>
        <w:rPr>
          <w:lang w:val="ru-RU"/>
        </w:rPr>
      </w:pPr>
      <w:r w:rsidRPr="00D333E0">
        <w:rPr>
          <w:lang w:val="ru-RU"/>
        </w:rPr>
        <w:t>Банк повторяет попытки передачи по непереданным операциям минимум каждые 10 минут.</w:t>
      </w:r>
    </w:p>
    <w:p w:rsidR="00C871EA" w:rsidRDefault="00C871EA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164E2A" w:rsidRDefault="00C871EA" w:rsidP="00C871EA">
      <w:pPr>
        <w:pStyle w:val="1"/>
      </w:pPr>
      <w:r>
        <w:lastRenderedPageBreak/>
        <w:t>Технические требования</w:t>
      </w:r>
    </w:p>
    <w:p w:rsidR="00C871EA" w:rsidRDefault="00C871EA" w:rsidP="00C871EA">
      <w:pPr>
        <w:pStyle w:val="12"/>
        <w:rPr>
          <w:lang w:val="ru-RU"/>
        </w:rPr>
      </w:pPr>
      <w:r>
        <w:rPr>
          <w:lang w:val="ru-RU"/>
        </w:rPr>
        <w:t>Аппаратные ресурсы</w:t>
      </w:r>
    </w:p>
    <w:p w:rsidR="00C871EA" w:rsidRPr="00EA308E" w:rsidRDefault="00C871EA" w:rsidP="00C871EA">
      <w:pPr>
        <w:rPr>
          <w:lang w:val="ru-RU"/>
        </w:rPr>
      </w:pPr>
      <w:r>
        <w:rPr>
          <w:lang w:val="ru-RU"/>
        </w:rPr>
        <w:t>Аппаратные ресурсы предоставляются заказчиком</w:t>
      </w:r>
      <w:r w:rsidR="00EA308E" w:rsidRPr="00EA308E">
        <w:rPr>
          <w:lang w:val="ru-RU"/>
        </w:rPr>
        <w:t xml:space="preserve"> </w:t>
      </w:r>
      <w:r w:rsidR="00EA308E">
        <w:rPr>
          <w:lang w:val="ru-RU"/>
        </w:rPr>
        <w:t>в срок не позднее 1 октября 2016 года.</w:t>
      </w:r>
    </w:p>
    <w:p w:rsidR="00C871EA" w:rsidRDefault="00C871EA" w:rsidP="00C871EA">
      <w:pPr>
        <w:rPr>
          <w:lang w:val="ru-RU"/>
        </w:rPr>
      </w:pPr>
      <w:r>
        <w:rPr>
          <w:lang w:val="ru-RU"/>
        </w:rPr>
        <w:t>Система должна быть установлена и выполнять указанные функции в рамках аппаратных ресурсов следующей конфигурации:</w:t>
      </w:r>
    </w:p>
    <w:p w:rsidR="00C871EA" w:rsidRPr="00C871EA" w:rsidRDefault="00C871EA" w:rsidP="00C871EA">
      <w:pPr>
        <w:spacing w:after="200" w:line="276" w:lineRule="auto"/>
        <w:rPr>
          <w:lang w:val="ru-RU"/>
        </w:rPr>
      </w:pPr>
      <w:r>
        <w:rPr>
          <w:lang w:val="ru-RU"/>
        </w:rPr>
        <w:t xml:space="preserve">Две </w:t>
      </w:r>
      <w:r w:rsidRPr="00C871EA">
        <w:rPr>
          <w:lang w:val="ru-RU"/>
        </w:rPr>
        <w:t>виртуальных машин</w:t>
      </w:r>
      <w:r>
        <w:rPr>
          <w:lang w:val="ru-RU"/>
        </w:rPr>
        <w:t>ы</w:t>
      </w:r>
      <w:r w:rsidRPr="00C871EA">
        <w:rPr>
          <w:lang w:val="ru-RU"/>
        </w:rPr>
        <w:t xml:space="preserve"> на сервере x86-архитектуры со следующими характеристиками:</w:t>
      </w:r>
    </w:p>
    <w:p w:rsidR="00C871EA" w:rsidRDefault="00C871EA" w:rsidP="00C871EA">
      <w:pPr>
        <w:rPr>
          <w:lang w:val="ru-RU"/>
        </w:rPr>
      </w:pPr>
      <w:r>
        <w:rPr>
          <w:lang w:val="ru-RU"/>
        </w:rPr>
        <w:t>Машина 1</w:t>
      </w:r>
    </w:p>
    <w:p w:rsidR="00C871EA" w:rsidRPr="00C871EA" w:rsidRDefault="00C871EA" w:rsidP="00C871EA">
      <w:pPr>
        <w:rPr>
          <w:lang w:val="ru-RU"/>
        </w:rPr>
      </w:pPr>
      <w:r>
        <w:rPr>
          <w:lang w:val="ru-RU"/>
        </w:rPr>
        <w:t>4</w:t>
      </w:r>
      <w:r w:rsidRPr="00C871EA">
        <w:rPr>
          <w:lang w:val="ru-RU"/>
        </w:rPr>
        <w:t xml:space="preserve"> ядра в логическом разделе;</w:t>
      </w:r>
    </w:p>
    <w:p w:rsidR="00C871EA" w:rsidRPr="00C871EA" w:rsidRDefault="00C871EA" w:rsidP="00C871EA">
      <w:pPr>
        <w:rPr>
          <w:lang w:val="ru-RU"/>
        </w:rPr>
      </w:pPr>
      <w:r w:rsidRPr="00C871EA">
        <w:rPr>
          <w:lang w:val="ru-RU"/>
        </w:rPr>
        <w:t>16 ГБ оперативной памяти;</w:t>
      </w:r>
    </w:p>
    <w:p w:rsidR="00C871EA" w:rsidRPr="00C871EA" w:rsidRDefault="00C871EA" w:rsidP="00C871EA">
      <w:pPr>
        <w:rPr>
          <w:lang w:val="ru-RU"/>
        </w:rPr>
      </w:pPr>
      <w:r w:rsidRPr="00C871EA">
        <w:rPr>
          <w:lang w:val="ru-RU"/>
        </w:rPr>
        <w:t xml:space="preserve">Дисковое пространство: </w:t>
      </w:r>
      <w:r>
        <w:rPr>
          <w:lang w:val="ru-RU"/>
        </w:rPr>
        <w:t>200</w:t>
      </w:r>
      <w:r w:rsidRPr="00C871EA">
        <w:rPr>
          <w:lang w:val="ru-RU"/>
        </w:rPr>
        <w:t xml:space="preserve"> ГБ дискового пространства </w:t>
      </w:r>
    </w:p>
    <w:p w:rsidR="00C871EA" w:rsidRDefault="00C871EA" w:rsidP="00C871EA">
      <w:pPr>
        <w:rPr>
          <w:lang w:val="ru-RU"/>
        </w:rPr>
      </w:pPr>
      <w:r w:rsidRPr="00C871EA">
        <w:rPr>
          <w:lang w:val="ru-RU"/>
        </w:rPr>
        <w:t xml:space="preserve">Сеть: Минимум 1 </w:t>
      </w:r>
      <w:proofErr w:type="spellStart"/>
      <w:r w:rsidRPr="00C871EA">
        <w:rPr>
          <w:lang w:val="ru-RU"/>
        </w:rPr>
        <w:t>Gbps</w:t>
      </w:r>
      <w:proofErr w:type="spellEnd"/>
      <w:r w:rsidRPr="00C871EA">
        <w:rPr>
          <w:lang w:val="ru-RU"/>
        </w:rPr>
        <w:t xml:space="preserve"> </w:t>
      </w:r>
      <w:proofErr w:type="spellStart"/>
      <w:r w:rsidRPr="00C871EA">
        <w:rPr>
          <w:lang w:val="ru-RU"/>
        </w:rPr>
        <w:t>Ethernet</w:t>
      </w:r>
      <w:proofErr w:type="spellEnd"/>
      <w:r w:rsidRPr="00C871EA">
        <w:rPr>
          <w:lang w:val="ru-RU"/>
        </w:rPr>
        <w:t>.</w:t>
      </w:r>
    </w:p>
    <w:p w:rsidR="00EA308E" w:rsidRPr="00EA308E" w:rsidRDefault="00EA308E" w:rsidP="00C871EA">
      <w:pPr>
        <w:rPr>
          <w:lang w:val="ru-RU"/>
        </w:rPr>
      </w:pPr>
      <w:r>
        <w:rPr>
          <w:lang w:val="ru-RU"/>
        </w:rPr>
        <w:t xml:space="preserve">Установленная операционная система: </w:t>
      </w:r>
      <w:r>
        <w:t>Windows</w:t>
      </w:r>
      <w:r w:rsidRPr="00EA308E">
        <w:rPr>
          <w:lang w:val="ru-RU"/>
        </w:rPr>
        <w:t xml:space="preserve"> </w:t>
      </w:r>
      <w:r>
        <w:t>Server</w:t>
      </w:r>
      <w:r w:rsidRPr="00EA308E">
        <w:rPr>
          <w:lang w:val="ru-RU"/>
        </w:rPr>
        <w:t xml:space="preserve"> 2008 </w:t>
      </w:r>
      <w:r>
        <w:t>R</w:t>
      </w:r>
      <w:r w:rsidRPr="00EA308E">
        <w:rPr>
          <w:lang w:val="ru-RU"/>
        </w:rPr>
        <w:t xml:space="preserve">2 </w:t>
      </w:r>
      <w:r>
        <w:t>SP</w:t>
      </w:r>
      <w:r w:rsidRPr="00EA308E">
        <w:rPr>
          <w:lang w:val="ru-RU"/>
        </w:rPr>
        <w:t>1</w:t>
      </w:r>
    </w:p>
    <w:p w:rsidR="00C871EA" w:rsidRDefault="00C871EA" w:rsidP="00C871EA">
      <w:pPr>
        <w:rPr>
          <w:lang w:val="ru-RU"/>
        </w:rPr>
      </w:pPr>
    </w:p>
    <w:p w:rsidR="00C871EA" w:rsidRDefault="00C871EA" w:rsidP="00C871EA">
      <w:pPr>
        <w:rPr>
          <w:lang w:val="ru-RU"/>
        </w:rPr>
      </w:pPr>
      <w:r>
        <w:rPr>
          <w:lang w:val="ru-RU"/>
        </w:rPr>
        <w:t>Машина 2</w:t>
      </w:r>
    </w:p>
    <w:p w:rsidR="00C871EA" w:rsidRPr="00C871EA" w:rsidRDefault="00C871EA" w:rsidP="00C871EA">
      <w:pPr>
        <w:rPr>
          <w:lang w:val="ru-RU"/>
        </w:rPr>
      </w:pPr>
      <w:r>
        <w:rPr>
          <w:lang w:val="ru-RU"/>
        </w:rPr>
        <w:t>4</w:t>
      </w:r>
      <w:r w:rsidRPr="00C871EA">
        <w:rPr>
          <w:lang w:val="ru-RU"/>
        </w:rPr>
        <w:t xml:space="preserve"> ядра в логическом разделе;</w:t>
      </w:r>
    </w:p>
    <w:p w:rsidR="00C871EA" w:rsidRPr="00C871EA" w:rsidRDefault="00C871EA" w:rsidP="00C871EA">
      <w:pPr>
        <w:rPr>
          <w:lang w:val="ru-RU"/>
        </w:rPr>
      </w:pPr>
      <w:r w:rsidRPr="00C871EA">
        <w:rPr>
          <w:lang w:val="ru-RU"/>
        </w:rPr>
        <w:t>16 ГБ оперативной памяти;</w:t>
      </w:r>
    </w:p>
    <w:p w:rsidR="00C871EA" w:rsidRPr="00C871EA" w:rsidRDefault="00C871EA" w:rsidP="00C871EA">
      <w:pPr>
        <w:rPr>
          <w:lang w:val="ru-RU"/>
        </w:rPr>
      </w:pPr>
      <w:r w:rsidRPr="00C871EA">
        <w:rPr>
          <w:lang w:val="ru-RU"/>
        </w:rPr>
        <w:t xml:space="preserve">Дисковое пространство: </w:t>
      </w:r>
      <w:r w:rsidR="001E6F05">
        <w:rPr>
          <w:lang w:val="ru-RU"/>
        </w:rPr>
        <w:t>1</w:t>
      </w:r>
      <w:r>
        <w:rPr>
          <w:lang w:val="ru-RU"/>
        </w:rPr>
        <w:t>000</w:t>
      </w:r>
      <w:r w:rsidRPr="00C871EA">
        <w:rPr>
          <w:lang w:val="ru-RU"/>
        </w:rPr>
        <w:t xml:space="preserve"> ГБ дискового пространства </w:t>
      </w:r>
    </w:p>
    <w:p w:rsidR="00C871EA" w:rsidRDefault="00C871EA" w:rsidP="00C871EA">
      <w:pPr>
        <w:rPr>
          <w:lang w:val="ru-RU"/>
        </w:rPr>
      </w:pPr>
      <w:r w:rsidRPr="00C871EA">
        <w:rPr>
          <w:lang w:val="ru-RU"/>
        </w:rPr>
        <w:t xml:space="preserve">Сеть: Минимум 1 </w:t>
      </w:r>
      <w:proofErr w:type="spellStart"/>
      <w:r w:rsidRPr="00C871EA">
        <w:rPr>
          <w:lang w:val="ru-RU"/>
        </w:rPr>
        <w:t>Gbps</w:t>
      </w:r>
      <w:proofErr w:type="spellEnd"/>
      <w:r w:rsidRPr="00C871EA">
        <w:rPr>
          <w:lang w:val="ru-RU"/>
        </w:rPr>
        <w:t xml:space="preserve"> </w:t>
      </w:r>
      <w:proofErr w:type="spellStart"/>
      <w:r w:rsidRPr="00C871EA">
        <w:rPr>
          <w:lang w:val="ru-RU"/>
        </w:rPr>
        <w:t>Ethernet</w:t>
      </w:r>
      <w:proofErr w:type="spellEnd"/>
      <w:r w:rsidRPr="00C871EA">
        <w:rPr>
          <w:lang w:val="ru-RU"/>
        </w:rPr>
        <w:t>.</w:t>
      </w:r>
    </w:p>
    <w:p w:rsidR="00EA308E" w:rsidRPr="00EA308E" w:rsidRDefault="00EA308E" w:rsidP="00EA308E">
      <w:pPr>
        <w:rPr>
          <w:lang w:val="ru-RU"/>
        </w:rPr>
      </w:pPr>
      <w:r>
        <w:rPr>
          <w:lang w:val="ru-RU"/>
        </w:rPr>
        <w:t xml:space="preserve">Установленная операционная система: </w:t>
      </w:r>
      <w:r>
        <w:t>Windows</w:t>
      </w:r>
      <w:r w:rsidRPr="00EA308E">
        <w:rPr>
          <w:lang w:val="ru-RU"/>
        </w:rPr>
        <w:t xml:space="preserve"> </w:t>
      </w:r>
      <w:r>
        <w:t>Server</w:t>
      </w:r>
      <w:r w:rsidRPr="00EA308E">
        <w:rPr>
          <w:lang w:val="ru-RU"/>
        </w:rPr>
        <w:t xml:space="preserve"> 2008 </w:t>
      </w:r>
      <w:r>
        <w:t>R</w:t>
      </w:r>
      <w:r w:rsidRPr="00EA308E">
        <w:rPr>
          <w:lang w:val="ru-RU"/>
        </w:rPr>
        <w:t xml:space="preserve">2 </w:t>
      </w:r>
      <w:r>
        <w:t>SP</w:t>
      </w:r>
      <w:r w:rsidRPr="00EA308E">
        <w:rPr>
          <w:lang w:val="ru-RU"/>
        </w:rPr>
        <w:t>1</w:t>
      </w:r>
    </w:p>
    <w:p w:rsidR="00EA308E" w:rsidRPr="00EA308E" w:rsidRDefault="00EA308E" w:rsidP="00C871EA">
      <w:r>
        <w:rPr>
          <w:lang w:val="ru-RU"/>
        </w:rPr>
        <w:t xml:space="preserve">Установленная СУБД </w:t>
      </w:r>
      <w:r>
        <w:t>SQL Server 2014</w:t>
      </w:r>
    </w:p>
    <w:p w:rsidR="00EA308E" w:rsidRDefault="00EA308E" w:rsidP="00C871EA">
      <w:pPr>
        <w:rPr>
          <w:lang w:val="ru-RU"/>
        </w:rPr>
      </w:pPr>
    </w:p>
    <w:p w:rsidR="00C871EA" w:rsidRDefault="00C871EA" w:rsidP="00C871EA">
      <w:pPr>
        <w:rPr>
          <w:lang w:val="ru-RU"/>
        </w:rPr>
      </w:pPr>
    </w:p>
    <w:p w:rsidR="00C871EA" w:rsidRDefault="00EA308E" w:rsidP="00EA308E">
      <w:pPr>
        <w:pStyle w:val="12"/>
        <w:rPr>
          <w:lang w:val="ru-RU"/>
        </w:rPr>
      </w:pPr>
      <w:r>
        <w:rPr>
          <w:lang w:val="ru-RU"/>
        </w:rPr>
        <w:t>Архитектура решения</w:t>
      </w:r>
    </w:p>
    <w:p w:rsidR="00EA308E" w:rsidRDefault="00EA308E" w:rsidP="0020132F">
      <w:pPr>
        <w:ind w:firstLine="426"/>
        <w:rPr>
          <w:lang w:val="ru-RU"/>
        </w:rPr>
      </w:pPr>
      <w:r>
        <w:rPr>
          <w:lang w:val="ru-RU"/>
        </w:rPr>
        <w:t xml:space="preserve">Система должна состоять из сервера баз данных и сервера приложений, расположенных на отдельных серверах. </w:t>
      </w:r>
    </w:p>
    <w:p w:rsidR="00EA308E" w:rsidRDefault="00EA308E" w:rsidP="0020132F">
      <w:pPr>
        <w:ind w:firstLine="426"/>
        <w:rPr>
          <w:lang w:val="ru-RU"/>
        </w:rPr>
      </w:pPr>
      <w:r>
        <w:rPr>
          <w:lang w:val="ru-RU"/>
        </w:rPr>
        <w:t xml:space="preserve">Все интерфейсы должны быть </w:t>
      </w:r>
      <w:r w:rsidR="00E330E1">
        <w:rPr>
          <w:lang w:val="ru-RU"/>
        </w:rPr>
        <w:t>построены</w:t>
      </w:r>
      <w:r>
        <w:rPr>
          <w:lang w:val="ru-RU"/>
        </w:rPr>
        <w:t xml:space="preserve"> </w:t>
      </w:r>
      <w:r w:rsidR="00E330E1">
        <w:rPr>
          <w:lang w:val="ru-RU"/>
        </w:rPr>
        <w:t>по</w:t>
      </w:r>
      <w:r>
        <w:rPr>
          <w:lang w:val="ru-RU"/>
        </w:rPr>
        <w:t xml:space="preserve"> </w:t>
      </w:r>
      <w:r>
        <w:t>Web</w:t>
      </w:r>
      <w:r>
        <w:rPr>
          <w:lang w:val="ru-RU"/>
        </w:rPr>
        <w:t xml:space="preserve"> технологии. </w:t>
      </w:r>
    </w:p>
    <w:p w:rsidR="00EA308E" w:rsidRDefault="00EA308E" w:rsidP="0020132F">
      <w:pPr>
        <w:ind w:firstLine="426"/>
        <w:rPr>
          <w:lang w:val="ru-RU"/>
        </w:rPr>
      </w:pPr>
      <w:r w:rsidRPr="00EA308E">
        <w:rPr>
          <w:lang w:val="ru-RU"/>
        </w:rPr>
        <w:t xml:space="preserve">Интерфейс должен </w:t>
      </w:r>
      <w:r>
        <w:rPr>
          <w:lang w:val="ru-RU"/>
        </w:rPr>
        <w:t xml:space="preserve"> корректно работать в браузерах </w:t>
      </w:r>
      <w:r w:rsidR="0004423D">
        <w:t>Internet</w:t>
      </w:r>
      <w:r w:rsidR="0004423D" w:rsidRPr="003D78F9">
        <w:rPr>
          <w:lang w:val="ru-RU"/>
        </w:rPr>
        <w:t xml:space="preserve"> </w:t>
      </w:r>
      <w:r w:rsidR="0004423D">
        <w:t>Explorer</w:t>
      </w:r>
      <w:r w:rsidRPr="00EA308E">
        <w:rPr>
          <w:lang w:val="ru-RU"/>
        </w:rPr>
        <w:t xml:space="preserve">, </w:t>
      </w:r>
      <w:r>
        <w:t>Mozilla</w:t>
      </w:r>
      <w:r w:rsidRPr="00EA308E">
        <w:rPr>
          <w:lang w:val="ru-RU"/>
        </w:rPr>
        <w:t xml:space="preserve">, </w:t>
      </w:r>
      <w:r w:rsidR="0004423D">
        <w:t>Chrome</w:t>
      </w:r>
      <w:r w:rsidRPr="00EA308E">
        <w:rPr>
          <w:lang w:val="ru-RU"/>
        </w:rPr>
        <w:t xml:space="preserve"> </w:t>
      </w:r>
      <w:r>
        <w:rPr>
          <w:lang w:val="ru-RU"/>
        </w:rPr>
        <w:t>активной на момент сдачи системы версии.</w:t>
      </w:r>
    </w:p>
    <w:p w:rsidR="0020132F" w:rsidRPr="0020132F" w:rsidRDefault="0020132F" w:rsidP="0020132F">
      <w:pPr>
        <w:ind w:firstLine="426"/>
        <w:rPr>
          <w:lang w:val="ru-RU"/>
        </w:rPr>
      </w:pPr>
      <w:r>
        <w:rPr>
          <w:lang w:val="ru-RU"/>
        </w:rPr>
        <w:t xml:space="preserve">Передача данных между сервером приложений и пользователем должна осуществляться по протоколу </w:t>
      </w:r>
      <w:r>
        <w:t>HTTPS</w:t>
      </w:r>
      <w:r w:rsidRPr="0020132F">
        <w:rPr>
          <w:lang w:val="ru-RU"/>
        </w:rPr>
        <w:t>.</w:t>
      </w:r>
    </w:p>
    <w:p w:rsidR="0020132F" w:rsidRDefault="0020132F" w:rsidP="0020132F">
      <w:pPr>
        <w:ind w:firstLine="426"/>
        <w:rPr>
          <w:lang w:val="ru-RU"/>
        </w:rPr>
      </w:pPr>
      <w:r>
        <w:rPr>
          <w:lang w:val="ru-RU"/>
        </w:rPr>
        <w:t>Внутри локальной сети аутентификация пользователей должна осуществляться автоматически через службу каталогов (</w:t>
      </w:r>
      <w:r>
        <w:t>Windows</w:t>
      </w:r>
      <w:r w:rsidRPr="0020132F">
        <w:rPr>
          <w:lang w:val="ru-RU"/>
        </w:rPr>
        <w:t xml:space="preserve"> - </w:t>
      </w:r>
      <w:r>
        <w:rPr>
          <w:lang w:val="ru-RU"/>
        </w:rPr>
        <w:t>авторизация).</w:t>
      </w:r>
    </w:p>
    <w:p w:rsidR="0020132F" w:rsidRDefault="0020132F" w:rsidP="0020132F">
      <w:pPr>
        <w:ind w:firstLine="426"/>
        <w:rPr>
          <w:lang w:val="ru-RU"/>
        </w:rPr>
      </w:pPr>
      <w:r>
        <w:rPr>
          <w:lang w:val="ru-RU"/>
        </w:rPr>
        <w:t xml:space="preserve">Внешние пользователи личного кабинета </w:t>
      </w:r>
      <w:proofErr w:type="gramStart"/>
      <w:r>
        <w:rPr>
          <w:lang w:val="ru-RU"/>
        </w:rPr>
        <w:t>авторизуются</w:t>
      </w:r>
      <w:proofErr w:type="gramEnd"/>
      <w:r>
        <w:rPr>
          <w:lang w:val="ru-RU"/>
        </w:rPr>
        <w:t xml:space="preserve"> используя внутреннюю систему полномочий приложения.</w:t>
      </w:r>
    </w:p>
    <w:p w:rsidR="00891145" w:rsidRDefault="00891145" w:rsidP="0020132F">
      <w:pPr>
        <w:ind w:firstLine="426"/>
        <w:rPr>
          <w:lang w:val="ru-RU"/>
        </w:rPr>
      </w:pPr>
      <w:r>
        <w:rPr>
          <w:lang w:val="ru-RU"/>
        </w:rPr>
        <w:t xml:space="preserve">Интерфейс должен автоматически адаптироваться под разрешение экрана, в том числе обеспечивать </w:t>
      </w:r>
      <w:r w:rsidR="003A0756">
        <w:rPr>
          <w:lang w:val="ru-RU"/>
        </w:rPr>
        <w:t>работу на</w:t>
      </w:r>
      <w:r>
        <w:rPr>
          <w:lang w:val="ru-RU"/>
        </w:rPr>
        <w:t xml:space="preserve"> мобильных устройств</w:t>
      </w:r>
      <w:r w:rsidR="003A0756">
        <w:rPr>
          <w:lang w:val="ru-RU"/>
        </w:rPr>
        <w:t>ах</w:t>
      </w:r>
      <w:r>
        <w:rPr>
          <w:lang w:val="ru-RU"/>
        </w:rPr>
        <w:t>.</w:t>
      </w:r>
    </w:p>
    <w:p w:rsidR="0020132F" w:rsidRPr="0020132F" w:rsidRDefault="0020132F" w:rsidP="00EA308E">
      <w:pPr>
        <w:rPr>
          <w:lang w:val="ru-RU"/>
        </w:rPr>
      </w:pPr>
    </w:p>
    <w:p w:rsidR="0020132F" w:rsidRPr="0020132F" w:rsidRDefault="0020132F" w:rsidP="00EA308E">
      <w:pPr>
        <w:rPr>
          <w:lang w:val="ru-RU"/>
        </w:rPr>
      </w:pPr>
    </w:p>
    <w:sectPr w:rsidR="0020132F" w:rsidRPr="0020132F" w:rsidSect="00F5136E">
      <w:type w:val="continuous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9D" w:rsidRDefault="009E4A9D" w:rsidP="00354855">
      <w:r>
        <w:separator/>
      </w:r>
    </w:p>
  </w:endnote>
  <w:endnote w:type="continuationSeparator" w:id="0">
    <w:p w:rsidR="009E4A9D" w:rsidRDefault="009E4A9D" w:rsidP="00354855">
      <w:r>
        <w:continuationSeparator/>
      </w:r>
    </w:p>
  </w:endnote>
  <w:endnote w:type="continuationNotice" w:id="1">
    <w:p w:rsidR="009E4A9D" w:rsidRDefault="009E4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13991"/>
      <w:docPartObj>
        <w:docPartGallery w:val="Page Numbers (Bottom of Page)"/>
        <w:docPartUnique/>
      </w:docPartObj>
    </w:sdtPr>
    <w:sdtEndPr/>
    <w:sdtContent>
      <w:p w:rsidR="0072680D" w:rsidRDefault="0072680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F9" w:rsidRPr="003D78F9">
          <w:rPr>
            <w:noProof/>
            <w:lang w:val="ru-RU"/>
          </w:rPr>
          <w:t>2</w:t>
        </w:r>
        <w:r>
          <w:fldChar w:fldCharType="end"/>
        </w:r>
      </w:p>
    </w:sdtContent>
  </w:sdt>
  <w:p w:rsidR="0072680D" w:rsidRDefault="0072680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9D" w:rsidRDefault="009E4A9D" w:rsidP="00354855">
      <w:r>
        <w:separator/>
      </w:r>
    </w:p>
  </w:footnote>
  <w:footnote w:type="continuationSeparator" w:id="0">
    <w:p w:rsidR="009E4A9D" w:rsidRDefault="009E4A9D" w:rsidP="00354855">
      <w:r>
        <w:continuationSeparator/>
      </w:r>
    </w:p>
  </w:footnote>
  <w:footnote w:type="continuationNotice" w:id="1">
    <w:p w:rsidR="009E4A9D" w:rsidRDefault="009E4A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1D"/>
    <w:multiLevelType w:val="multilevel"/>
    <w:tmpl w:val="DEDC5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0AA1"/>
    <w:multiLevelType w:val="multilevel"/>
    <w:tmpl w:val="5A48F3A4"/>
    <w:lvl w:ilvl="0">
      <w:start w:val="1"/>
      <w:numFmt w:val="decimal"/>
      <w:pStyle w:val="NumberedLis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umberedLis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umberedLis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umberedLis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023674"/>
    <w:multiLevelType w:val="singleLevel"/>
    <w:tmpl w:val="06240F16"/>
    <w:lvl w:ilvl="0">
      <w:numFmt w:val="bullet"/>
      <w:pStyle w:val="MarkedLis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>
    <w:nsid w:val="17A95A54"/>
    <w:multiLevelType w:val="multilevel"/>
    <w:tmpl w:val="6D84F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764F8"/>
    <w:multiLevelType w:val="hybridMultilevel"/>
    <w:tmpl w:val="A25C2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E62C0"/>
    <w:multiLevelType w:val="multilevel"/>
    <w:tmpl w:val="DFDC8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AA7698"/>
    <w:multiLevelType w:val="hybridMultilevel"/>
    <w:tmpl w:val="DEDC5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9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536B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044688"/>
    <w:multiLevelType w:val="hybridMultilevel"/>
    <w:tmpl w:val="1E74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61C47"/>
    <w:multiLevelType w:val="multilevel"/>
    <w:tmpl w:val="59A8F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2454B"/>
    <w:multiLevelType w:val="multilevel"/>
    <w:tmpl w:val="F4C4B43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53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707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D"/>
    <w:rsid w:val="000005FF"/>
    <w:rsid w:val="00000792"/>
    <w:rsid w:val="0001187E"/>
    <w:rsid w:val="000129DD"/>
    <w:rsid w:val="00016A1E"/>
    <w:rsid w:val="000244ED"/>
    <w:rsid w:val="000406A7"/>
    <w:rsid w:val="0004423D"/>
    <w:rsid w:val="0005145E"/>
    <w:rsid w:val="00055969"/>
    <w:rsid w:val="00065295"/>
    <w:rsid w:val="000659FF"/>
    <w:rsid w:val="000714A7"/>
    <w:rsid w:val="000849DC"/>
    <w:rsid w:val="000B6140"/>
    <w:rsid w:val="000D02D7"/>
    <w:rsid w:val="000D4F90"/>
    <w:rsid w:val="000E559A"/>
    <w:rsid w:val="000F2B2D"/>
    <w:rsid w:val="00122133"/>
    <w:rsid w:val="001349A2"/>
    <w:rsid w:val="00152264"/>
    <w:rsid w:val="00164E2A"/>
    <w:rsid w:val="00181000"/>
    <w:rsid w:val="001822A0"/>
    <w:rsid w:val="00183A91"/>
    <w:rsid w:val="0018453B"/>
    <w:rsid w:val="00193BE3"/>
    <w:rsid w:val="001C7869"/>
    <w:rsid w:val="001D2D9B"/>
    <w:rsid w:val="001D322C"/>
    <w:rsid w:val="001D6B10"/>
    <w:rsid w:val="001E4911"/>
    <w:rsid w:val="001E6F05"/>
    <w:rsid w:val="001F14BF"/>
    <w:rsid w:val="0020132F"/>
    <w:rsid w:val="002030E1"/>
    <w:rsid w:val="00204E15"/>
    <w:rsid w:val="002160E6"/>
    <w:rsid w:val="00226448"/>
    <w:rsid w:val="002335A9"/>
    <w:rsid w:val="00242E56"/>
    <w:rsid w:val="0024371C"/>
    <w:rsid w:val="00245118"/>
    <w:rsid w:val="0025328A"/>
    <w:rsid w:val="002544DA"/>
    <w:rsid w:val="00254E48"/>
    <w:rsid w:val="00273890"/>
    <w:rsid w:val="0027751C"/>
    <w:rsid w:val="002870B0"/>
    <w:rsid w:val="00294607"/>
    <w:rsid w:val="002C0EAE"/>
    <w:rsid w:val="002C21E7"/>
    <w:rsid w:val="002C2D6D"/>
    <w:rsid w:val="002E1751"/>
    <w:rsid w:val="002E2BB4"/>
    <w:rsid w:val="003034DB"/>
    <w:rsid w:val="00312B36"/>
    <w:rsid w:val="003146F8"/>
    <w:rsid w:val="003170BF"/>
    <w:rsid w:val="00323F33"/>
    <w:rsid w:val="0033350E"/>
    <w:rsid w:val="00336565"/>
    <w:rsid w:val="0035213C"/>
    <w:rsid w:val="00352805"/>
    <w:rsid w:val="00354855"/>
    <w:rsid w:val="00360707"/>
    <w:rsid w:val="0037194B"/>
    <w:rsid w:val="003776CD"/>
    <w:rsid w:val="00385B5B"/>
    <w:rsid w:val="00387E7A"/>
    <w:rsid w:val="0039275F"/>
    <w:rsid w:val="00393A7E"/>
    <w:rsid w:val="003A0756"/>
    <w:rsid w:val="003A522E"/>
    <w:rsid w:val="003A7511"/>
    <w:rsid w:val="003D78F9"/>
    <w:rsid w:val="003F6334"/>
    <w:rsid w:val="0041760A"/>
    <w:rsid w:val="00426016"/>
    <w:rsid w:val="00431F83"/>
    <w:rsid w:val="00434FC0"/>
    <w:rsid w:val="004375A0"/>
    <w:rsid w:val="00437EA8"/>
    <w:rsid w:val="0044381C"/>
    <w:rsid w:val="00476783"/>
    <w:rsid w:val="004825B9"/>
    <w:rsid w:val="004828D6"/>
    <w:rsid w:val="00492CB3"/>
    <w:rsid w:val="004A3FFB"/>
    <w:rsid w:val="004B2002"/>
    <w:rsid w:val="004B6B66"/>
    <w:rsid w:val="004D6C4D"/>
    <w:rsid w:val="004F7492"/>
    <w:rsid w:val="005003AB"/>
    <w:rsid w:val="00502F6C"/>
    <w:rsid w:val="005056F5"/>
    <w:rsid w:val="00565492"/>
    <w:rsid w:val="0057673A"/>
    <w:rsid w:val="00583479"/>
    <w:rsid w:val="005937DE"/>
    <w:rsid w:val="005A1646"/>
    <w:rsid w:val="005E1B4A"/>
    <w:rsid w:val="005F4A70"/>
    <w:rsid w:val="005F6CC4"/>
    <w:rsid w:val="005F7AC4"/>
    <w:rsid w:val="00612F61"/>
    <w:rsid w:val="006322DB"/>
    <w:rsid w:val="00655093"/>
    <w:rsid w:val="0066511B"/>
    <w:rsid w:val="00677988"/>
    <w:rsid w:val="00683BE0"/>
    <w:rsid w:val="006903E5"/>
    <w:rsid w:val="00692D80"/>
    <w:rsid w:val="00696650"/>
    <w:rsid w:val="006C1DAB"/>
    <w:rsid w:val="006C56EB"/>
    <w:rsid w:val="006E2B18"/>
    <w:rsid w:val="007030DC"/>
    <w:rsid w:val="00711610"/>
    <w:rsid w:val="00713B7B"/>
    <w:rsid w:val="00721FCC"/>
    <w:rsid w:val="007232E8"/>
    <w:rsid w:val="0072680D"/>
    <w:rsid w:val="00736A63"/>
    <w:rsid w:val="007445C7"/>
    <w:rsid w:val="00751DF1"/>
    <w:rsid w:val="0076330D"/>
    <w:rsid w:val="00764088"/>
    <w:rsid w:val="007672F7"/>
    <w:rsid w:val="00774717"/>
    <w:rsid w:val="00780806"/>
    <w:rsid w:val="00795B25"/>
    <w:rsid w:val="00797F1D"/>
    <w:rsid w:val="007A3FE0"/>
    <w:rsid w:val="007D0ECD"/>
    <w:rsid w:val="007D2A46"/>
    <w:rsid w:val="007E1729"/>
    <w:rsid w:val="00806687"/>
    <w:rsid w:val="00811D27"/>
    <w:rsid w:val="00816499"/>
    <w:rsid w:val="00816D6D"/>
    <w:rsid w:val="00840E26"/>
    <w:rsid w:val="008515E4"/>
    <w:rsid w:val="0085206A"/>
    <w:rsid w:val="00856064"/>
    <w:rsid w:val="00857849"/>
    <w:rsid w:val="0086136A"/>
    <w:rsid w:val="008774C0"/>
    <w:rsid w:val="008901AE"/>
    <w:rsid w:val="00891145"/>
    <w:rsid w:val="008A2D65"/>
    <w:rsid w:val="008A2EDF"/>
    <w:rsid w:val="008A5B49"/>
    <w:rsid w:val="008A74E5"/>
    <w:rsid w:val="008B03E9"/>
    <w:rsid w:val="008B1155"/>
    <w:rsid w:val="008B38F5"/>
    <w:rsid w:val="008D6E0E"/>
    <w:rsid w:val="008E3704"/>
    <w:rsid w:val="008E73CF"/>
    <w:rsid w:val="008F170B"/>
    <w:rsid w:val="008F3F6A"/>
    <w:rsid w:val="00916F8F"/>
    <w:rsid w:val="0092443E"/>
    <w:rsid w:val="0092698A"/>
    <w:rsid w:val="00936294"/>
    <w:rsid w:val="00942356"/>
    <w:rsid w:val="00957AE9"/>
    <w:rsid w:val="009612F0"/>
    <w:rsid w:val="00961410"/>
    <w:rsid w:val="00970BE4"/>
    <w:rsid w:val="00977339"/>
    <w:rsid w:val="0098166F"/>
    <w:rsid w:val="009B4A0B"/>
    <w:rsid w:val="009D7574"/>
    <w:rsid w:val="009E4A9D"/>
    <w:rsid w:val="009F188E"/>
    <w:rsid w:val="009F4F0B"/>
    <w:rsid w:val="00A07732"/>
    <w:rsid w:val="00A23CBC"/>
    <w:rsid w:val="00A3337F"/>
    <w:rsid w:val="00A36A40"/>
    <w:rsid w:val="00A477AE"/>
    <w:rsid w:val="00A47C1E"/>
    <w:rsid w:val="00A51DAE"/>
    <w:rsid w:val="00A553BA"/>
    <w:rsid w:val="00A60DE1"/>
    <w:rsid w:val="00A73CD5"/>
    <w:rsid w:val="00A82E18"/>
    <w:rsid w:val="00A82E81"/>
    <w:rsid w:val="00A8770B"/>
    <w:rsid w:val="00A93123"/>
    <w:rsid w:val="00A96868"/>
    <w:rsid w:val="00AB315E"/>
    <w:rsid w:val="00AB59B4"/>
    <w:rsid w:val="00AB7BC9"/>
    <w:rsid w:val="00AD5083"/>
    <w:rsid w:val="00AE1B17"/>
    <w:rsid w:val="00AF30BB"/>
    <w:rsid w:val="00B0150A"/>
    <w:rsid w:val="00B3682E"/>
    <w:rsid w:val="00B43DCF"/>
    <w:rsid w:val="00B62711"/>
    <w:rsid w:val="00B63CDD"/>
    <w:rsid w:val="00B710B7"/>
    <w:rsid w:val="00B74A03"/>
    <w:rsid w:val="00B868BB"/>
    <w:rsid w:val="00BA09A7"/>
    <w:rsid w:val="00BB5594"/>
    <w:rsid w:val="00BC3557"/>
    <w:rsid w:val="00BC6599"/>
    <w:rsid w:val="00BC6E8F"/>
    <w:rsid w:val="00BC78EE"/>
    <w:rsid w:val="00BD451C"/>
    <w:rsid w:val="00BE29EF"/>
    <w:rsid w:val="00BF043E"/>
    <w:rsid w:val="00C064B7"/>
    <w:rsid w:val="00C10586"/>
    <w:rsid w:val="00C226F9"/>
    <w:rsid w:val="00C2345B"/>
    <w:rsid w:val="00C253DB"/>
    <w:rsid w:val="00C25E4C"/>
    <w:rsid w:val="00C3510C"/>
    <w:rsid w:val="00C41F1F"/>
    <w:rsid w:val="00C426F4"/>
    <w:rsid w:val="00C43539"/>
    <w:rsid w:val="00C466C6"/>
    <w:rsid w:val="00C642EF"/>
    <w:rsid w:val="00C656E5"/>
    <w:rsid w:val="00C7669E"/>
    <w:rsid w:val="00C77E01"/>
    <w:rsid w:val="00C801C1"/>
    <w:rsid w:val="00C807FD"/>
    <w:rsid w:val="00C82332"/>
    <w:rsid w:val="00C871EA"/>
    <w:rsid w:val="00C87571"/>
    <w:rsid w:val="00CB2B8B"/>
    <w:rsid w:val="00CB4982"/>
    <w:rsid w:val="00CC2C91"/>
    <w:rsid w:val="00CC4E2B"/>
    <w:rsid w:val="00CE0554"/>
    <w:rsid w:val="00CF30EB"/>
    <w:rsid w:val="00CF4CE4"/>
    <w:rsid w:val="00D23897"/>
    <w:rsid w:val="00D25F25"/>
    <w:rsid w:val="00D32469"/>
    <w:rsid w:val="00D333E0"/>
    <w:rsid w:val="00D5239B"/>
    <w:rsid w:val="00D768E4"/>
    <w:rsid w:val="00D76DD2"/>
    <w:rsid w:val="00D862F2"/>
    <w:rsid w:val="00DA1729"/>
    <w:rsid w:val="00DA3A27"/>
    <w:rsid w:val="00DC7DE9"/>
    <w:rsid w:val="00DD3F3D"/>
    <w:rsid w:val="00DE03FF"/>
    <w:rsid w:val="00DF3DE3"/>
    <w:rsid w:val="00E330E1"/>
    <w:rsid w:val="00E4592E"/>
    <w:rsid w:val="00E66ABA"/>
    <w:rsid w:val="00E67681"/>
    <w:rsid w:val="00E80528"/>
    <w:rsid w:val="00E934B4"/>
    <w:rsid w:val="00E95038"/>
    <w:rsid w:val="00EA308E"/>
    <w:rsid w:val="00EB2AA5"/>
    <w:rsid w:val="00EE6410"/>
    <w:rsid w:val="00EF212A"/>
    <w:rsid w:val="00F119F5"/>
    <w:rsid w:val="00F2541D"/>
    <w:rsid w:val="00F36923"/>
    <w:rsid w:val="00F47CEF"/>
    <w:rsid w:val="00F5136E"/>
    <w:rsid w:val="00F520DA"/>
    <w:rsid w:val="00F54904"/>
    <w:rsid w:val="00F61C21"/>
    <w:rsid w:val="00F85D2F"/>
    <w:rsid w:val="00FA328D"/>
    <w:rsid w:val="00FA5683"/>
    <w:rsid w:val="00FC0AB2"/>
    <w:rsid w:val="00FD5217"/>
    <w:rsid w:val="00FE0C3B"/>
    <w:rsid w:val="00FE2EE7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F4CE4"/>
    <w:pPr>
      <w:keepNext/>
      <w:numPr>
        <w:numId w:val="7"/>
      </w:numPr>
      <w:spacing w:before="240" w:after="60"/>
      <w:outlineLvl w:val="0"/>
    </w:pPr>
    <w:rPr>
      <w:rFonts w:ascii="Times New Roman" w:eastAsiaTheme="majorEastAsia" w:hAnsi="Times New Roman"/>
      <w:b/>
      <w:bCs/>
      <w:kern w:val="32"/>
      <w:sz w:val="28"/>
      <w:szCs w:val="32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0D4F90"/>
    <w:pPr>
      <w:keepNext/>
      <w:numPr>
        <w:ilvl w:val="1"/>
        <w:numId w:val="7"/>
      </w:numPr>
      <w:tabs>
        <w:tab w:val="left" w:pos="993"/>
      </w:tabs>
      <w:spacing w:before="240" w:after="60"/>
      <w:ind w:left="0" w:firstLine="0"/>
      <w:outlineLvl w:val="1"/>
    </w:pPr>
    <w:rPr>
      <w:rFonts w:ascii="Times New Roman" w:eastAsiaTheme="majorEastAsia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CE4"/>
    <w:pPr>
      <w:keepNext/>
      <w:numPr>
        <w:ilvl w:val="2"/>
        <w:numId w:val="7"/>
      </w:numPr>
      <w:spacing w:before="240" w:after="60"/>
      <w:outlineLvl w:val="2"/>
    </w:pPr>
    <w:rPr>
      <w:rFonts w:ascii="Times New Roman" w:eastAsiaTheme="majorEastAsia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74C0"/>
    <w:pPr>
      <w:keepNext/>
      <w:numPr>
        <w:ilvl w:val="3"/>
        <w:numId w:val="7"/>
      </w:numPr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E4"/>
    <w:rPr>
      <w:rFonts w:ascii="Times New Roman" w:eastAsiaTheme="majorEastAsia" w:hAnsi="Times New Roman"/>
      <w:b/>
      <w:bCs/>
      <w:kern w:val="32"/>
      <w:sz w:val="28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4F90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4CE4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8774C0"/>
    <w:rPr>
      <w:b/>
      <w:bCs/>
    </w:rPr>
  </w:style>
  <w:style w:type="character" w:styleId="a8">
    <w:name w:val="Emphasis"/>
    <w:basedOn w:val="a0"/>
    <w:uiPriority w:val="20"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rsid w:val="008774C0"/>
    <w:rPr>
      <w:szCs w:val="32"/>
    </w:rPr>
  </w:style>
  <w:style w:type="paragraph" w:styleId="aa">
    <w:name w:val="List Paragraph"/>
    <w:basedOn w:val="a"/>
    <w:uiPriority w:val="34"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54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5485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54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54855"/>
    <w:rPr>
      <w:sz w:val="24"/>
      <w:szCs w:val="24"/>
    </w:rPr>
  </w:style>
  <w:style w:type="character" w:styleId="af7">
    <w:name w:val="Hyperlink"/>
    <w:basedOn w:val="a0"/>
    <w:uiPriority w:val="99"/>
    <w:unhideWhenUsed/>
    <w:rsid w:val="00B63CDD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EA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EA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EA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2C0EA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C0EA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C0EA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37EA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37EA8"/>
    <w:pPr>
      <w:spacing w:after="100"/>
      <w:ind w:left="240"/>
    </w:pPr>
  </w:style>
  <w:style w:type="paragraph" w:customStyle="1" w:styleId="12">
    <w:name w:val="Стиль1"/>
    <w:basedOn w:val="2"/>
    <w:next w:val="a"/>
    <w:link w:val="13"/>
    <w:qFormat/>
    <w:rsid w:val="00EE6410"/>
  </w:style>
  <w:style w:type="paragraph" w:styleId="31">
    <w:name w:val="toc 3"/>
    <w:basedOn w:val="a"/>
    <w:next w:val="a"/>
    <w:autoRedefine/>
    <w:uiPriority w:val="39"/>
    <w:unhideWhenUsed/>
    <w:rsid w:val="00CF4CE4"/>
    <w:pPr>
      <w:spacing w:after="100"/>
      <w:ind w:left="480"/>
    </w:pPr>
  </w:style>
  <w:style w:type="character" w:customStyle="1" w:styleId="13">
    <w:name w:val="Стиль1 Знак"/>
    <w:basedOn w:val="20"/>
    <w:link w:val="12"/>
    <w:rsid w:val="00EE6410"/>
    <w:rPr>
      <w:rFonts w:ascii="Times New Roman" w:eastAsiaTheme="majorEastAsia" w:hAnsi="Times New Roman"/>
      <w:b/>
      <w:bCs/>
      <w:iCs/>
      <w:sz w:val="28"/>
      <w:szCs w:val="28"/>
    </w:rPr>
  </w:style>
  <w:style w:type="paragraph" w:customStyle="1" w:styleId="NumberedList1">
    <w:name w:val="Numbered List 1"/>
    <w:basedOn w:val="a"/>
    <w:link w:val="NumberedList10"/>
    <w:rsid w:val="003170BF"/>
    <w:pPr>
      <w:numPr>
        <w:numId w:val="8"/>
      </w:numPr>
      <w:tabs>
        <w:tab w:val="left" w:pos="900"/>
      </w:tabs>
      <w:ind w:firstLine="288"/>
      <w:jc w:val="both"/>
    </w:pPr>
    <w:rPr>
      <w:rFonts w:ascii="Georgia" w:eastAsia="Times New Roman" w:hAnsi="Georgia"/>
      <w:sz w:val="20"/>
      <w:szCs w:val="20"/>
      <w:lang w:val="ru-RU" w:eastAsia="ru-RU" w:bidi="ar-SA"/>
    </w:rPr>
  </w:style>
  <w:style w:type="paragraph" w:customStyle="1" w:styleId="MarkedList">
    <w:name w:val="Marked List"/>
    <w:basedOn w:val="a"/>
    <w:rsid w:val="003170BF"/>
    <w:pPr>
      <w:numPr>
        <w:numId w:val="9"/>
      </w:numPr>
      <w:tabs>
        <w:tab w:val="left" w:pos="1080"/>
      </w:tabs>
      <w:jc w:val="both"/>
    </w:pPr>
    <w:rPr>
      <w:rFonts w:ascii="Georgia" w:eastAsia="Times New Roman" w:hAnsi="Georgia"/>
      <w:sz w:val="20"/>
      <w:szCs w:val="20"/>
      <w:lang w:val="ru-RU" w:eastAsia="ru-RU" w:bidi="ar-SA"/>
    </w:rPr>
  </w:style>
  <w:style w:type="paragraph" w:customStyle="1" w:styleId="NumberedList2">
    <w:name w:val="Numbered List 2"/>
    <w:basedOn w:val="NumberedList1"/>
    <w:rsid w:val="003170BF"/>
    <w:pPr>
      <w:numPr>
        <w:ilvl w:val="1"/>
      </w:numPr>
      <w:tabs>
        <w:tab w:val="clear" w:pos="576"/>
        <w:tab w:val="num" w:pos="360"/>
        <w:tab w:val="num" w:pos="720"/>
        <w:tab w:val="left" w:pos="1260"/>
      </w:tabs>
      <w:ind w:left="720" w:firstLine="324"/>
    </w:pPr>
  </w:style>
  <w:style w:type="paragraph" w:customStyle="1" w:styleId="NumberedList3">
    <w:name w:val="Numbered List 3"/>
    <w:basedOn w:val="NumberedList1"/>
    <w:rsid w:val="003170BF"/>
    <w:pPr>
      <w:numPr>
        <w:ilvl w:val="2"/>
      </w:numPr>
      <w:tabs>
        <w:tab w:val="clear" w:pos="720"/>
        <w:tab w:val="num" w:pos="360"/>
        <w:tab w:val="left" w:pos="1620"/>
      </w:tabs>
      <w:ind w:left="1224" w:firstLine="360"/>
    </w:pPr>
  </w:style>
  <w:style w:type="paragraph" w:customStyle="1" w:styleId="NumberedList4">
    <w:name w:val="Numbered List 4"/>
    <w:basedOn w:val="NumberedList1"/>
    <w:rsid w:val="003170BF"/>
    <w:pPr>
      <w:numPr>
        <w:ilvl w:val="3"/>
      </w:numPr>
      <w:tabs>
        <w:tab w:val="clear" w:pos="864"/>
        <w:tab w:val="num" w:pos="360"/>
        <w:tab w:val="num" w:pos="720"/>
        <w:tab w:val="left" w:pos="1980"/>
      </w:tabs>
      <w:ind w:left="720" w:firstLine="396"/>
    </w:pPr>
  </w:style>
  <w:style w:type="paragraph" w:customStyle="1" w:styleId="TableText">
    <w:name w:val="Table Text"/>
    <w:rsid w:val="003170BF"/>
    <w:pPr>
      <w:spacing w:after="0" w:line="240" w:lineRule="auto"/>
    </w:pPr>
    <w:rPr>
      <w:rFonts w:ascii="Tahoma" w:eastAsia="Times New Roman" w:hAnsi="Tahoma"/>
      <w:spacing w:val="6"/>
      <w:sz w:val="16"/>
      <w:szCs w:val="20"/>
      <w:lang w:val="ru-RU" w:eastAsia="ru-RU" w:bidi="ar-SA"/>
    </w:rPr>
  </w:style>
  <w:style w:type="paragraph" w:customStyle="1" w:styleId="Code">
    <w:name w:val="Code"/>
    <w:basedOn w:val="a"/>
    <w:rsid w:val="003170BF"/>
    <w:pPr>
      <w:keepLines/>
      <w:pBdr>
        <w:left w:val="single" w:sz="2" w:space="4" w:color="808080"/>
        <w:right w:val="single" w:sz="2" w:space="4" w:color="808080"/>
      </w:pBdr>
      <w:shd w:val="pct12" w:color="auto" w:fill="FFFFFF"/>
      <w:ind w:firstLine="709"/>
    </w:pPr>
    <w:rPr>
      <w:rFonts w:ascii="Courier New" w:eastAsia="Times New Roman" w:hAnsi="Courier New"/>
      <w:sz w:val="18"/>
      <w:szCs w:val="20"/>
      <w:lang w:val="ru-RU" w:eastAsia="ru-RU" w:bidi="ar-SA"/>
    </w:rPr>
  </w:style>
  <w:style w:type="paragraph" w:customStyle="1" w:styleId="Text">
    <w:name w:val="Text"/>
    <w:link w:val="Text0"/>
    <w:rsid w:val="003170BF"/>
    <w:pPr>
      <w:spacing w:before="120" w:after="0" w:line="240" w:lineRule="auto"/>
      <w:ind w:firstLine="709"/>
      <w:jc w:val="both"/>
    </w:pPr>
    <w:rPr>
      <w:rFonts w:ascii="Georgia" w:eastAsia="Times New Roman" w:hAnsi="Georgia"/>
      <w:sz w:val="20"/>
      <w:szCs w:val="20"/>
      <w:lang w:val="ru-RU" w:eastAsia="ru-RU" w:bidi="ar-SA"/>
    </w:rPr>
  </w:style>
  <w:style w:type="paragraph" w:customStyle="1" w:styleId="TableName">
    <w:name w:val="Table Name"/>
    <w:basedOn w:val="a"/>
    <w:rsid w:val="003170BF"/>
    <w:pPr>
      <w:spacing w:before="120" w:after="120"/>
      <w:ind w:firstLine="709"/>
      <w:jc w:val="right"/>
    </w:pPr>
    <w:rPr>
      <w:rFonts w:ascii="Georgia" w:eastAsia="Times New Roman" w:hAnsi="Georgia"/>
      <w:b/>
      <w:sz w:val="20"/>
      <w:szCs w:val="20"/>
      <w:lang w:val="ru-RU" w:eastAsia="ru-RU" w:bidi="ar-SA"/>
    </w:rPr>
  </w:style>
  <w:style w:type="paragraph" w:customStyle="1" w:styleId="TableHeader">
    <w:name w:val="Table Header"/>
    <w:basedOn w:val="a"/>
    <w:rsid w:val="003170BF"/>
    <w:pPr>
      <w:jc w:val="center"/>
    </w:pPr>
    <w:rPr>
      <w:rFonts w:ascii="Tahoma" w:eastAsia="Times New Roman" w:hAnsi="Tahoma"/>
      <w:b/>
      <w:color w:val="000000"/>
      <w:spacing w:val="6"/>
      <w:sz w:val="16"/>
      <w:szCs w:val="20"/>
      <w:lang w:val="ru-RU" w:eastAsia="ru-RU" w:bidi="ar-SA"/>
    </w:rPr>
  </w:style>
  <w:style w:type="character" w:customStyle="1" w:styleId="ommand">
    <w:name w:val="Сommand"/>
    <w:basedOn w:val="a0"/>
    <w:rsid w:val="003170BF"/>
    <w:rPr>
      <w:rFonts w:ascii="Tahoma" w:hAnsi="Tahoma" w:cs="Tahoma" w:hint="default"/>
      <w:noProof w:val="0"/>
      <w:lang w:val="en-US"/>
    </w:rPr>
  </w:style>
  <w:style w:type="character" w:customStyle="1" w:styleId="Text0">
    <w:name w:val="Text Знак"/>
    <w:basedOn w:val="a0"/>
    <w:link w:val="Text"/>
    <w:rsid w:val="003170BF"/>
    <w:rPr>
      <w:rFonts w:ascii="Georgia" w:eastAsia="Times New Roman" w:hAnsi="Georgia"/>
      <w:sz w:val="20"/>
      <w:szCs w:val="20"/>
      <w:lang w:val="ru-RU" w:eastAsia="ru-RU" w:bidi="ar-SA"/>
    </w:rPr>
  </w:style>
  <w:style w:type="character" w:customStyle="1" w:styleId="NumberedList10">
    <w:name w:val="Numbered List 1 Знак"/>
    <w:basedOn w:val="a0"/>
    <w:link w:val="NumberedList1"/>
    <w:rsid w:val="003170BF"/>
    <w:rPr>
      <w:rFonts w:ascii="Georgia" w:eastAsia="Times New Roman" w:hAnsi="Georgia"/>
      <w:sz w:val="20"/>
      <w:szCs w:val="20"/>
      <w:lang w:val="ru-RU" w:eastAsia="ru-RU" w:bidi="ar-SA"/>
    </w:rPr>
  </w:style>
  <w:style w:type="paragraph" w:styleId="afa">
    <w:name w:val="Revision"/>
    <w:hidden/>
    <w:uiPriority w:val="99"/>
    <w:semiHidden/>
    <w:rsid w:val="001D6B1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F4CE4"/>
    <w:pPr>
      <w:keepNext/>
      <w:numPr>
        <w:numId w:val="7"/>
      </w:numPr>
      <w:spacing w:before="240" w:after="60"/>
      <w:outlineLvl w:val="0"/>
    </w:pPr>
    <w:rPr>
      <w:rFonts w:ascii="Times New Roman" w:eastAsiaTheme="majorEastAsia" w:hAnsi="Times New Roman"/>
      <w:b/>
      <w:bCs/>
      <w:kern w:val="32"/>
      <w:sz w:val="28"/>
      <w:szCs w:val="32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0D4F90"/>
    <w:pPr>
      <w:keepNext/>
      <w:numPr>
        <w:ilvl w:val="1"/>
        <w:numId w:val="7"/>
      </w:numPr>
      <w:tabs>
        <w:tab w:val="left" w:pos="993"/>
      </w:tabs>
      <w:spacing w:before="240" w:after="60"/>
      <w:ind w:left="0" w:firstLine="0"/>
      <w:outlineLvl w:val="1"/>
    </w:pPr>
    <w:rPr>
      <w:rFonts w:ascii="Times New Roman" w:eastAsiaTheme="majorEastAsia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CE4"/>
    <w:pPr>
      <w:keepNext/>
      <w:numPr>
        <w:ilvl w:val="2"/>
        <w:numId w:val="7"/>
      </w:numPr>
      <w:spacing w:before="240" w:after="60"/>
      <w:outlineLvl w:val="2"/>
    </w:pPr>
    <w:rPr>
      <w:rFonts w:ascii="Times New Roman" w:eastAsiaTheme="majorEastAsia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74C0"/>
    <w:pPr>
      <w:keepNext/>
      <w:numPr>
        <w:ilvl w:val="3"/>
        <w:numId w:val="7"/>
      </w:numPr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E4"/>
    <w:rPr>
      <w:rFonts w:ascii="Times New Roman" w:eastAsiaTheme="majorEastAsia" w:hAnsi="Times New Roman"/>
      <w:b/>
      <w:bCs/>
      <w:kern w:val="32"/>
      <w:sz w:val="28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4F90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4CE4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8774C0"/>
    <w:rPr>
      <w:b/>
      <w:bCs/>
    </w:rPr>
  </w:style>
  <w:style w:type="character" w:styleId="a8">
    <w:name w:val="Emphasis"/>
    <w:basedOn w:val="a0"/>
    <w:uiPriority w:val="20"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rsid w:val="008774C0"/>
    <w:rPr>
      <w:szCs w:val="32"/>
    </w:rPr>
  </w:style>
  <w:style w:type="paragraph" w:styleId="aa">
    <w:name w:val="List Paragraph"/>
    <w:basedOn w:val="a"/>
    <w:uiPriority w:val="34"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54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5485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54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54855"/>
    <w:rPr>
      <w:sz w:val="24"/>
      <w:szCs w:val="24"/>
    </w:rPr>
  </w:style>
  <w:style w:type="character" w:styleId="af7">
    <w:name w:val="Hyperlink"/>
    <w:basedOn w:val="a0"/>
    <w:uiPriority w:val="99"/>
    <w:unhideWhenUsed/>
    <w:rsid w:val="00B63CDD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EA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EA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EA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2C0EA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C0EA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C0EA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37EA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37EA8"/>
    <w:pPr>
      <w:spacing w:after="100"/>
      <w:ind w:left="240"/>
    </w:pPr>
  </w:style>
  <w:style w:type="paragraph" w:customStyle="1" w:styleId="12">
    <w:name w:val="Стиль1"/>
    <w:basedOn w:val="2"/>
    <w:next w:val="a"/>
    <w:link w:val="13"/>
    <w:qFormat/>
    <w:rsid w:val="00EE6410"/>
  </w:style>
  <w:style w:type="paragraph" w:styleId="31">
    <w:name w:val="toc 3"/>
    <w:basedOn w:val="a"/>
    <w:next w:val="a"/>
    <w:autoRedefine/>
    <w:uiPriority w:val="39"/>
    <w:unhideWhenUsed/>
    <w:rsid w:val="00CF4CE4"/>
    <w:pPr>
      <w:spacing w:after="100"/>
      <w:ind w:left="480"/>
    </w:pPr>
  </w:style>
  <w:style w:type="character" w:customStyle="1" w:styleId="13">
    <w:name w:val="Стиль1 Знак"/>
    <w:basedOn w:val="20"/>
    <w:link w:val="12"/>
    <w:rsid w:val="00EE6410"/>
    <w:rPr>
      <w:rFonts w:ascii="Times New Roman" w:eastAsiaTheme="majorEastAsia" w:hAnsi="Times New Roman"/>
      <w:b/>
      <w:bCs/>
      <w:iCs/>
      <w:sz w:val="28"/>
      <w:szCs w:val="28"/>
    </w:rPr>
  </w:style>
  <w:style w:type="paragraph" w:customStyle="1" w:styleId="NumberedList1">
    <w:name w:val="Numbered List 1"/>
    <w:basedOn w:val="a"/>
    <w:link w:val="NumberedList10"/>
    <w:rsid w:val="003170BF"/>
    <w:pPr>
      <w:numPr>
        <w:numId w:val="8"/>
      </w:numPr>
      <w:tabs>
        <w:tab w:val="left" w:pos="900"/>
      </w:tabs>
      <w:ind w:firstLine="288"/>
      <w:jc w:val="both"/>
    </w:pPr>
    <w:rPr>
      <w:rFonts w:ascii="Georgia" w:eastAsia="Times New Roman" w:hAnsi="Georgia"/>
      <w:sz w:val="20"/>
      <w:szCs w:val="20"/>
      <w:lang w:val="ru-RU" w:eastAsia="ru-RU" w:bidi="ar-SA"/>
    </w:rPr>
  </w:style>
  <w:style w:type="paragraph" w:customStyle="1" w:styleId="MarkedList">
    <w:name w:val="Marked List"/>
    <w:basedOn w:val="a"/>
    <w:rsid w:val="003170BF"/>
    <w:pPr>
      <w:numPr>
        <w:numId w:val="9"/>
      </w:numPr>
      <w:tabs>
        <w:tab w:val="left" w:pos="1080"/>
      </w:tabs>
      <w:jc w:val="both"/>
    </w:pPr>
    <w:rPr>
      <w:rFonts w:ascii="Georgia" w:eastAsia="Times New Roman" w:hAnsi="Georgia"/>
      <w:sz w:val="20"/>
      <w:szCs w:val="20"/>
      <w:lang w:val="ru-RU" w:eastAsia="ru-RU" w:bidi="ar-SA"/>
    </w:rPr>
  </w:style>
  <w:style w:type="paragraph" w:customStyle="1" w:styleId="NumberedList2">
    <w:name w:val="Numbered List 2"/>
    <w:basedOn w:val="NumberedList1"/>
    <w:rsid w:val="003170BF"/>
    <w:pPr>
      <w:numPr>
        <w:ilvl w:val="1"/>
      </w:numPr>
      <w:tabs>
        <w:tab w:val="clear" w:pos="576"/>
        <w:tab w:val="num" w:pos="360"/>
        <w:tab w:val="num" w:pos="720"/>
        <w:tab w:val="left" w:pos="1260"/>
      </w:tabs>
      <w:ind w:left="720" w:firstLine="324"/>
    </w:pPr>
  </w:style>
  <w:style w:type="paragraph" w:customStyle="1" w:styleId="NumberedList3">
    <w:name w:val="Numbered List 3"/>
    <w:basedOn w:val="NumberedList1"/>
    <w:rsid w:val="003170BF"/>
    <w:pPr>
      <w:numPr>
        <w:ilvl w:val="2"/>
      </w:numPr>
      <w:tabs>
        <w:tab w:val="clear" w:pos="720"/>
        <w:tab w:val="num" w:pos="360"/>
        <w:tab w:val="left" w:pos="1620"/>
      </w:tabs>
      <w:ind w:left="1224" w:firstLine="360"/>
    </w:pPr>
  </w:style>
  <w:style w:type="paragraph" w:customStyle="1" w:styleId="NumberedList4">
    <w:name w:val="Numbered List 4"/>
    <w:basedOn w:val="NumberedList1"/>
    <w:rsid w:val="003170BF"/>
    <w:pPr>
      <w:numPr>
        <w:ilvl w:val="3"/>
      </w:numPr>
      <w:tabs>
        <w:tab w:val="clear" w:pos="864"/>
        <w:tab w:val="num" w:pos="360"/>
        <w:tab w:val="num" w:pos="720"/>
        <w:tab w:val="left" w:pos="1980"/>
      </w:tabs>
      <w:ind w:left="720" w:firstLine="396"/>
    </w:pPr>
  </w:style>
  <w:style w:type="paragraph" w:customStyle="1" w:styleId="TableText">
    <w:name w:val="Table Text"/>
    <w:rsid w:val="003170BF"/>
    <w:pPr>
      <w:spacing w:after="0" w:line="240" w:lineRule="auto"/>
    </w:pPr>
    <w:rPr>
      <w:rFonts w:ascii="Tahoma" w:eastAsia="Times New Roman" w:hAnsi="Tahoma"/>
      <w:spacing w:val="6"/>
      <w:sz w:val="16"/>
      <w:szCs w:val="20"/>
      <w:lang w:val="ru-RU" w:eastAsia="ru-RU" w:bidi="ar-SA"/>
    </w:rPr>
  </w:style>
  <w:style w:type="paragraph" w:customStyle="1" w:styleId="Code">
    <w:name w:val="Code"/>
    <w:basedOn w:val="a"/>
    <w:rsid w:val="003170BF"/>
    <w:pPr>
      <w:keepLines/>
      <w:pBdr>
        <w:left w:val="single" w:sz="2" w:space="4" w:color="808080"/>
        <w:right w:val="single" w:sz="2" w:space="4" w:color="808080"/>
      </w:pBdr>
      <w:shd w:val="pct12" w:color="auto" w:fill="FFFFFF"/>
      <w:ind w:firstLine="709"/>
    </w:pPr>
    <w:rPr>
      <w:rFonts w:ascii="Courier New" w:eastAsia="Times New Roman" w:hAnsi="Courier New"/>
      <w:sz w:val="18"/>
      <w:szCs w:val="20"/>
      <w:lang w:val="ru-RU" w:eastAsia="ru-RU" w:bidi="ar-SA"/>
    </w:rPr>
  </w:style>
  <w:style w:type="paragraph" w:customStyle="1" w:styleId="Text">
    <w:name w:val="Text"/>
    <w:link w:val="Text0"/>
    <w:rsid w:val="003170BF"/>
    <w:pPr>
      <w:spacing w:before="120" w:after="0" w:line="240" w:lineRule="auto"/>
      <w:ind w:firstLine="709"/>
      <w:jc w:val="both"/>
    </w:pPr>
    <w:rPr>
      <w:rFonts w:ascii="Georgia" w:eastAsia="Times New Roman" w:hAnsi="Georgia"/>
      <w:sz w:val="20"/>
      <w:szCs w:val="20"/>
      <w:lang w:val="ru-RU" w:eastAsia="ru-RU" w:bidi="ar-SA"/>
    </w:rPr>
  </w:style>
  <w:style w:type="paragraph" w:customStyle="1" w:styleId="TableName">
    <w:name w:val="Table Name"/>
    <w:basedOn w:val="a"/>
    <w:rsid w:val="003170BF"/>
    <w:pPr>
      <w:spacing w:before="120" w:after="120"/>
      <w:ind w:firstLine="709"/>
      <w:jc w:val="right"/>
    </w:pPr>
    <w:rPr>
      <w:rFonts w:ascii="Georgia" w:eastAsia="Times New Roman" w:hAnsi="Georgia"/>
      <w:b/>
      <w:sz w:val="20"/>
      <w:szCs w:val="20"/>
      <w:lang w:val="ru-RU" w:eastAsia="ru-RU" w:bidi="ar-SA"/>
    </w:rPr>
  </w:style>
  <w:style w:type="paragraph" w:customStyle="1" w:styleId="TableHeader">
    <w:name w:val="Table Header"/>
    <w:basedOn w:val="a"/>
    <w:rsid w:val="003170BF"/>
    <w:pPr>
      <w:jc w:val="center"/>
    </w:pPr>
    <w:rPr>
      <w:rFonts w:ascii="Tahoma" w:eastAsia="Times New Roman" w:hAnsi="Tahoma"/>
      <w:b/>
      <w:color w:val="000000"/>
      <w:spacing w:val="6"/>
      <w:sz w:val="16"/>
      <w:szCs w:val="20"/>
      <w:lang w:val="ru-RU" w:eastAsia="ru-RU" w:bidi="ar-SA"/>
    </w:rPr>
  </w:style>
  <w:style w:type="character" w:customStyle="1" w:styleId="ommand">
    <w:name w:val="Сommand"/>
    <w:basedOn w:val="a0"/>
    <w:rsid w:val="003170BF"/>
    <w:rPr>
      <w:rFonts w:ascii="Tahoma" w:hAnsi="Tahoma" w:cs="Tahoma" w:hint="default"/>
      <w:noProof w:val="0"/>
      <w:lang w:val="en-US"/>
    </w:rPr>
  </w:style>
  <w:style w:type="character" w:customStyle="1" w:styleId="Text0">
    <w:name w:val="Text Знак"/>
    <w:basedOn w:val="a0"/>
    <w:link w:val="Text"/>
    <w:rsid w:val="003170BF"/>
    <w:rPr>
      <w:rFonts w:ascii="Georgia" w:eastAsia="Times New Roman" w:hAnsi="Georgia"/>
      <w:sz w:val="20"/>
      <w:szCs w:val="20"/>
      <w:lang w:val="ru-RU" w:eastAsia="ru-RU" w:bidi="ar-SA"/>
    </w:rPr>
  </w:style>
  <w:style w:type="character" w:customStyle="1" w:styleId="NumberedList10">
    <w:name w:val="Numbered List 1 Знак"/>
    <w:basedOn w:val="a0"/>
    <w:link w:val="NumberedList1"/>
    <w:rsid w:val="003170BF"/>
    <w:rPr>
      <w:rFonts w:ascii="Georgia" w:eastAsia="Times New Roman" w:hAnsi="Georgia"/>
      <w:sz w:val="20"/>
      <w:szCs w:val="20"/>
      <w:lang w:val="ru-RU" w:eastAsia="ru-RU" w:bidi="ar-SA"/>
    </w:rPr>
  </w:style>
  <w:style w:type="paragraph" w:styleId="afa">
    <w:name w:val="Revision"/>
    <w:hidden/>
    <w:uiPriority w:val="99"/>
    <w:semiHidden/>
    <w:rsid w:val="001D6B1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677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3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79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313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59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360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753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0927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512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9111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00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873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952">
          <w:marLeft w:val="-3225"/>
          <w:marRight w:val="0"/>
          <w:marTop w:val="0"/>
          <w:marBottom w:val="0"/>
          <w:divBdr>
            <w:top w:val="single" w:sz="6" w:space="20" w:color="EAEAEA"/>
            <w:left w:val="single" w:sz="6" w:space="11" w:color="EAEAEA"/>
            <w:bottom w:val="single" w:sz="6" w:space="18" w:color="EAEAEA"/>
            <w:right w:val="single" w:sz="6" w:space="14" w:color="EAEAEA"/>
          </w:divBdr>
          <w:divsChild>
            <w:div w:id="2612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868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4952">
                  <w:marLeft w:val="3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134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1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5378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6022">
                  <w:marLeft w:val="30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25.png"/><Relationship Id="rId21" Type="http://schemas.openxmlformats.org/officeDocument/2006/relationships/image" Target="media/image4.wmf"/><Relationship Id="rId42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0:desc" TargetMode="External"/><Relationship Id="rId47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2:asc" TargetMode="External"/><Relationship Id="rId63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7:desc" TargetMode="External"/><Relationship Id="rId68" Type="http://schemas.openxmlformats.org/officeDocument/2006/relationships/hyperlink" Target="https://lk.eens.ru/pay_card/392/" TargetMode="External"/><Relationship Id="rId84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1:asc" TargetMode="External"/><Relationship Id="rId89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2:asc" TargetMode="External"/><Relationship Id="rId112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14016/" TargetMode="External"/><Relationship Id="rId133" Type="http://schemas.openxmlformats.org/officeDocument/2006/relationships/hyperlink" Target="http://www.eens.ru/" TargetMode="External"/><Relationship Id="rId16" Type="http://schemas.openxmlformats.org/officeDocument/2006/relationships/hyperlink" Target="https://lk.eens.ru/%D0%BF%D0%BE%D1%82%D1%80%D0%B5%D0%B1%D0%B8%D1%82%D0%B5%D0%BB%D0%B8/%D0%BF%D0%BE%D1%82%D1%80%D0%B5%D0%B1%D0%B8%D1%82%D0%B5%D0%BB%D1%8C68/%D0%93%D0%A3%D0%90%D0%AD971061/" TargetMode="External"/><Relationship Id="rId107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3:asc" TargetMode="External"/><Relationship Id="rId11" Type="http://schemas.openxmlformats.org/officeDocument/2006/relationships/footnotes" Target="footnotes.xml"/><Relationship Id="rId32" Type="http://schemas.openxmlformats.org/officeDocument/2006/relationships/image" Target="media/image11.wmf"/><Relationship Id="rId37" Type="http://schemas.openxmlformats.org/officeDocument/2006/relationships/control" Target="activeX/activeX7.xml"/><Relationship Id="rId53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4:asc" TargetMode="External"/><Relationship Id="rId58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5:asc" TargetMode="External"/><Relationship Id="rId74" Type="http://schemas.openxmlformats.org/officeDocument/2006/relationships/hyperlink" Target="https://lk.eens.ru/%D1%84%D0%B8%D0%BD%D0%B0%D0%BD%D1%81%D1%8B/%D1%81%D1%87%D0%B5%D1%82%D0%B0/" TargetMode="External"/><Relationship Id="rId79" Type="http://schemas.openxmlformats.org/officeDocument/2006/relationships/control" Target="activeX/activeX9.xml"/><Relationship Id="rId102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2:asc" TargetMode="External"/><Relationship Id="rId123" Type="http://schemas.openxmlformats.org/officeDocument/2006/relationships/image" Target="media/image31.png"/><Relationship Id="rId128" Type="http://schemas.openxmlformats.org/officeDocument/2006/relationships/image" Target="media/image36.png"/><Relationship Id="rId5" Type="http://schemas.openxmlformats.org/officeDocument/2006/relationships/customXml" Target="../customXml/item5.xml"/><Relationship Id="rId90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3:asc" TargetMode="External"/><Relationship Id="rId95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4:asc" TargetMode="External"/><Relationship Id="rId14" Type="http://schemas.openxmlformats.org/officeDocument/2006/relationships/hyperlink" Target="https://lk.eens.ru/%D0%BF%D0%BE%D1%82%D1%80%D0%B5%D0%B1%D0%B8%D1%82%D0%B5%D0%BB%D0%B8/%D0%BF%D0%BE%D1%82%D1%80%D0%B5%D0%B1%D0%B8%D1%82%D0%B5%D0%BB%D1%8C71/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8.wmf"/><Relationship Id="rId30" Type="http://schemas.openxmlformats.org/officeDocument/2006/relationships/image" Target="media/image10.wmf"/><Relationship Id="rId35" Type="http://schemas.openxmlformats.org/officeDocument/2006/relationships/image" Target="media/image13.wmf"/><Relationship Id="rId43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0:asc" TargetMode="External"/><Relationship Id="rId48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2:desc" TargetMode="External"/><Relationship Id="rId56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5:asc" TargetMode="External"/><Relationship Id="rId64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7:asc" TargetMode="External"/><Relationship Id="rId69" Type="http://schemas.openxmlformats.org/officeDocument/2006/relationships/image" Target="media/image18.png"/><Relationship Id="rId77" Type="http://schemas.openxmlformats.org/officeDocument/2006/relationships/image" Target="media/image19.wmf"/><Relationship Id="rId100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1:desc" TargetMode="External"/><Relationship Id="rId105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3:asc" TargetMode="External"/><Relationship Id="rId113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14016/%D0%BF%D1%80%D0%BE%D1%82%D0%BE%D0%BA%D0%BE%D0%BB1.pdf" TargetMode="External"/><Relationship Id="rId118" Type="http://schemas.openxmlformats.org/officeDocument/2006/relationships/image" Target="media/image26.png"/><Relationship Id="rId126" Type="http://schemas.openxmlformats.org/officeDocument/2006/relationships/image" Target="media/image34.png"/><Relationship Id="rId134" Type="http://schemas.openxmlformats.org/officeDocument/2006/relationships/hyperlink" Target="https://lk.eens.ru/paymentinfo/%25name%25/checknls.php?nls=5181037005" TargetMode="External"/><Relationship Id="rId8" Type="http://schemas.microsoft.com/office/2007/relationships/stylesWithEffects" Target="stylesWithEffects.xml"/><Relationship Id="rId51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3:desc" TargetMode="External"/><Relationship Id="rId72" Type="http://schemas.openxmlformats.org/officeDocument/2006/relationships/hyperlink" Target="https://lk.eens.ru/pay_card/393/" TargetMode="External"/><Relationship Id="rId80" Type="http://schemas.openxmlformats.org/officeDocument/2006/relationships/image" Target="media/image21.png"/><Relationship Id="rId85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1:desc" TargetMode="External"/><Relationship Id="rId93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4:asc" TargetMode="External"/><Relationship Id="rId98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0:asc" TargetMode="External"/><Relationship Id="rId121" Type="http://schemas.openxmlformats.org/officeDocument/2006/relationships/image" Target="media/image29.png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5" Type="http://schemas.openxmlformats.org/officeDocument/2006/relationships/control" Target="activeX/activeX3.xml"/><Relationship Id="rId33" Type="http://schemas.openxmlformats.org/officeDocument/2006/relationships/image" Target="media/image12.wmf"/><Relationship Id="rId38" Type="http://schemas.openxmlformats.org/officeDocument/2006/relationships/image" Target="media/image15.wmf"/><Relationship Id="rId46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1:asc" TargetMode="External"/><Relationship Id="rId59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6:asc" TargetMode="External"/><Relationship Id="rId67" Type="http://schemas.openxmlformats.org/officeDocument/2006/relationships/image" Target="media/image17.png"/><Relationship Id="rId103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2:desc" TargetMode="External"/><Relationship Id="rId108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10495/" TargetMode="External"/><Relationship Id="rId116" Type="http://schemas.openxmlformats.org/officeDocument/2006/relationships/image" Target="media/image24.png"/><Relationship Id="rId124" Type="http://schemas.openxmlformats.org/officeDocument/2006/relationships/image" Target="media/image32.png"/><Relationship Id="rId129" Type="http://schemas.openxmlformats.org/officeDocument/2006/relationships/image" Target="media/image37.png"/><Relationship Id="rId20" Type="http://schemas.openxmlformats.org/officeDocument/2006/relationships/image" Target="media/image3.wmf"/><Relationship Id="rId41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0:asc" TargetMode="External"/><Relationship Id="rId54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4:desc" TargetMode="External"/><Relationship Id="rId62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7:asc" TargetMode="External"/><Relationship Id="rId70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393/" TargetMode="External"/><Relationship Id="rId75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384/" TargetMode="External"/><Relationship Id="rId83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0:desc" TargetMode="External"/><Relationship Id="rId88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2:desc" TargetMode="External"/><Relationship Id="rId91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3:desc" TargetMode="External"/><Relationship Id="rId96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0:asc" TargetMode="External"/><Relationship Id="rId111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11700/%D0%BF%D1%80%D0%BE%D1%82%D0%BE%D0%BA%D0%BE%D0%BB1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lk.eens.ru/%D0%BF%D0%BE%D1%82%D1%80%D0%B5%D0%B1%D0%B8%D1%82%D0%B5%D0%BB%D0%B8/%D0%BF%D0%BE%D1%82%D1%80%D0%B5%D0%B1%D0%B8%D1%82%D0%B5%D0%BB%D1%8C68/%D0%93%D0%A3%D0%90%D0%AD128685/" TargetMode="External"/><Relationship Id="rId23" Type="http://schemas.openxmlformats.org/officeDocument/2006/relationships/image" Target="media/image5.wmf"/><Relationship Id="rId28" Type="http://schemas.openxmlformats.org/officeDocument/2006/relationships/control" Target="activeX/activeX4.xml"/><Relationship Id="rId36" Type="http://schemas.openxmlformats.org/officeDocument/2006/relationships/image" Target="media/image14.wmf"/><Relationship Id="rId49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2:desc" TargetMode="External"/><Relationship Id="rId57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5:desc" TargetMode="External"/><Relationship Id="rId106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3:desc" TargetMode="External"/><Relationship Id="rId114" Type="http://schemas.openxmlformats.org/officeDocument/2006/relationships/image" Target="media/image22.png"/><Relationship Id="rId119" Type="http://schemas.openxmlformats.org/officeDocument/2006/relationships/image" Target="media/image27.png"/><Relationship Id="rId127" Type="http://schemas.openxmlformats.org/officeDocument/2006/relationships/image" Target="media/image35.png"/><Relationship Id="rId10" Type="http://schemas.openxmlformats.org/officeDocument/2006/relationships/webSettings" Target="webSettings.xml"/><Relationship Id="rId31" Type="http://schemas.openxmlformats.org/officeDocument/2006/relationships/control" Target="activeX/activeX5.xml"/><Relationship Id="rId44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1:asc" TargetMode="External"/><Relationship Id="rId52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3:asc" TargetMode="External"/><Relationship Id="rId60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6:desc" TargetMode="External"/><Relationship Id="rId65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392/" TargetMode="External"/><Relationship Id="rId73" Type="http://schemas.openxmlformats.org/officeDocument/2006/relationships/hyperlink" Target="https://lk.eens.ru/%D1%84%D0%B8%D0%BD%D0%B0%D0%BD%D1%81%D1%8B/" TargetMode="External"/><Relationship Id="rId78" Type="http://schemas.openxmlformats.org/officeDocument/2006/relationships/image" Target="media/image20.wmf"/><Relationship Id="rId81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0:asc" TargetMode="External"/><Relationship Id="rId86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1:asc" TargetMode="External"/><Relationship Id="rId94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4:desc" TargetMode="External"/><Relationship Id="rId99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1:asc" TargetMode="External"/><Relationship Id="rId101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1:asc" TargetMode="External"/><Relationship Id="rId122" Type="http://schemas.openxmlformats.org/officeDocument/2006/relationships/image" Target="media/image30.png"/><Relationship Id="rId130" Type="http://schemas.openxmlformats.org/officeDocument/2006/relationships/image" Target="media/image38.png"/><Relationship Id="rId13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hyperlink" Target="https://lk.eens.ru/%D0%BF%D0%BE%D1%82%D1%80%D0%B5%D0%B1%D0%B8%D1%82%D0%B5%D0%BB%D0%B8/%D0%BF%D0%BE%D1%82%D1%80%D0%B5%D0%B1%D0%B8%D1%82%D0%B5%D0%BB%D1%8C68/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16.wmf"/><Relationship Id="rId109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10495/%D0%BF%D1%80%D0%BE%D1%82%D0%BE%D0%BA%D0%BE%D0%BB1.pdf" TargetMode="External"/><Relationship Id="rId34" Type="http://schemas.openxmlformats.org/officeDocument/2006/relationships/control" Target="activeX/activeX6.xml"/><Relationship Id="rId50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3:asc" TargetMode="External"/><Relationship Id="rId55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4:asc" TargetMode="External"/><Relationship Id="rId76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384/%D0%BF%D0%BB%D0%B0%D1%82%D0%B5%D0%B6%D0%BD%D1%8B%D0%B5_" TargetMode="External"/><Relationship Id="rId97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0:desc" TargetMode="External"/><Relationship Id="rId104" Type="http://schemas.openxmlformats.org/officeDocument/2006/relationships/hyperlink" Target="https://lk.eens.ru/%D1%84%D0%B8%D0%BD%D0%B0%D0%BD%D1%81%D1%8B/%D0%BF%D1%80%D0%BE%D1%82%D0%BE%D0%BA%D0%BE%D0%BB_%D0%BE%D0%BF%D0%BB%D0%B0%D1%82/?filter=eyJtcGl1IjpbeyJ5IjoiMjAxNiIsIm0iOiIwMyIsImQiOiIwMSJ9LHsieSI6IjIwMTYiLCJtIjoiMDQiLCJkIjoiMzAifV19&amp;sorting=2:desc" TargetMode="External"/><Relationship Id="rId120" Type="http://schemas.openxmlformats.org/officeDocument/2006/relationships/image" Target="media/image28.png"/><Relationship Id="rId125" Type="http://schemas.openxmlformats.org/officeDocument/2006/relationships/image" Target="media/image33.png"/><Relationship Id="rId7" Type="http://schemas.openxmlformats.org/officeDocument/2006/relationships/styles" Target="styles.xml"/><Relationship Id="rId71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393/%D0%BF%D0%BB%D0%B0%D1%82%D0%B5%D0%B6%D0%BD%D1%8B%D0%B5_" TargetMode="External"/><Relationship Id="rId92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3:asc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9.wmf"/><Relationship Id="rId24" Type="http://schemas.openxmlformats.org/officeDocument/2006/relationships/image" Target="media/image6.wmf"/><Relationship Id="rId40" Type="http://schemas.openxmlformats.org/officeDocument/2006/relationships/control" Target="activeX/activeX8.xml"/><Relationship Id="rId45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1:desc" TargetMode="External"/><Relationship Id="rId66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392/%D0%BF%D0%BB%D0%B0%D1%82%D0%B5%D0%B6%D0%BD%D1%8B%D0%B5_" TargetMode="External"/><Relationship Id="rId87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2:asc" TargetMode="External"/><Relationship Id="rId110" Type="http://schemas.openxmlformats.org/officeDocument/2006/relationships/hyperlink" Target="https://lk.eens.ru/%D1%84%D0%B8%D0%BD%D0%B0%D0%BD%D1%81%D1%8B/%D1%81%D1%87%D0%B5%D1%82%D0%B0/%D0%BD%D0%B0%D1%87%D0%B8%D1%81%D0%BB%D0%B5%D0%BD%D0%B8%D1%8F_%D0%BF%D0%BE_%D1%81%D1%87%D0%B5%D1%82%D1%8311700/" TargetMode="External"/><Relationship Id="rId115" Type="http://schemas.openxmlformats.org/officeDocument/2006/relationships/image" Target="media/image23.png"/><Relationship Id="rId131" Type="http://schemas.openxmlformats.org/officeDocument/2006/relationships/image" Target="media/image39.png"/><Relationship Id="rId136" Type="http://schemas.openxmlformats.org/officeDocument/2006/relationships/theme" Target="theme/theme1.xml"/><Relationship Id="rId61" Type="http://schemas.openxmlformats.org/officeDocument/2006/relationships/hyperlink" Target="https://lk.eens.ru/%D1%84%D0%B8%D0%BD%D0%B0%D0%BD%D1%81%D1%8B/%D1%81%D1%87%D0%B5%D1%82%D0%B0/?filter=eyJtcGl1IjpbeyJ5IjoiMjAxNiIsIm0iOiIwMyIsImQiOiIwMSJ9LHsieSI6IjIwMTYiLCJtIjoiMDQiLCJkIjoiMzAifV19&amp;sorting=6:asc" TargetMode="External"/><Relationship Id="rId82" Type="http://schemas.openxmlformats.org/officeDocument/2006/relationships/hyperlink" Target="https://lk.eens.ru/%D1%84%D0%B8%D0%BD%D0%B0%D0%BD%D1%81%D1%8B/%D0%BE%D0%BF%D0%BB%D0%B0%D1%82%D1%8B/?filter=eyJtcGl1IjpbeyJ5IjoiMjAxNiIsIm0iOiIwMyIsImQiOiIwMSJ9LHsieSI6IjIwMTYiLCJtIjoiMDQiLCJkIjoiMzAifV19&amp;sorting=0:desc" TargetMode="External"/><Relationship Id="rId1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W3XH6RW5D23D-35-1804</_dlc_DocId>
    <_dlc_DocIdUrl xmlns="2065c287-4663-49e4-b729-97ac76fe80cb">
      <Url>http://portal.eksbyt.ru/openv/_layouts/DocIdRedir.aspx?ID=W3XH6RW5D23D-35-1804</Url>
      <Description>W3XH6RW5D23D-35-1804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8C0D477BE5BC4BBD557DEEF76EA75D" ma:contentTypeVersion="3" ma:contentTypeDescription="Создание документа." ma:contentTypeScope="" ma:versionID="9e3da0d27792fc0b9d965970dcb33be1">
  <xsd:schema xmlns:xsd="http://www.w3.org/2001/XMLSchema" xmlns:xs="http://www.w3.org/2001/XMLSchema" xmlns:p="http://schemas.microsoft.com/office/2006/metadata/properties" xmlns:ns3="2065c287-4663-49e4-b729-97ac76fe80cb" targetNamespace="http://schemas.microsoft.com/office/2006/metadata/properties" ma:root="true" ma:fieldsID="8573584cdbcf9d05943ed0f9c7bac27e" ns3:_=""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D732-A620-41C9-A781-523516CBB4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F8E7B1-AC17-435A-B3F3-2A00C46A5D1B}">
  <ds:schemaRefs>
    <ds:schemaRef ds:uri="http://schemas.microsoft.com/office/2006/metadata/properties"/>
    <ds:schemaRef ds:uri="http://schemas.microsoft.com/office/infopath/2007/PartnerControls"/>
    <ds:schemaRef ds:uri="2065c287-4663-49e4-b729-97ac76fe80cb"/>
  </ds:schemaRefs>
</ds:datastoreItem>
</file>

<file path=customXml/itemProps3.xml><?xml version="1.0" encoding="utf-8"?>
<ds:datastoreItem xmlns:ds="http://schemas.openxmlformats.org/officeDocument/2006/customXml" ds:itemID="{F3CCEBA8-8E4B-4366-86C4-D8C1B6656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01C23-AE1C-410C-BC32-C890092F9E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4AA462-2075-404C-8E49-A200F052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40</Pages>
  <Words>12479</Words>
  <Characters>71136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Основные модули системы:</vt:lpstr>
      <vt:lpstr>    Требования к ЛИК</vt:lpstr>
      <vt:lpstr>    Функциональные требования</vt:lpstr>
      <vt:lpstr>    Способы отображения информации</vt:lpstr>
      <vt:lpstr>        Таблица</vt:lpstr>
      <vt:lpstr>        Выгрузка в Excel</vt:lpstr>
      <vt:lpstr>        Выгрузка в файл</vt:lpstr>
      <vt:lpstr>    Регистрация абонента</vt:lpstr>
      <vt:lpstr>    Меню Личного интернет-кабинета.</vt:lpstr>
      <vt:lpstr>        Просмотр основной информации по договорам.</vt:lpstr>
      <vt:lpstr>        Информация о потребителях</vt:lpstr>
      <vt:lpstr>        Раздел Финансы</vt:lpstr>
      <vt:lpstr>    Раздел показания</vt:lpstr>
      <vt:lpstr>        Показания интегральные</vt:lpstr>
      <vt:lpstr>        Почасовые расходы</vt:lpstr>
      <vt:lpstr>    Документы</vt:lpstr>
      <vt:lpstr>    Раздел Обратная связь</vt:lpstr>
      <vt:lpstr>        Вопрос-ответ</vt:lpstr>
      <vt:lpstr>        Прием заявок по приборам учета</vt:lpstr>
      <vt:lpstr>        Настройки</vt:lpstr>
      <vt:lpstr>Модуль массовых рассылок</vt:lpstr>
      <vt:lpstr>    Общие требования</vt:lpstr>
      <vt:lpstr>    Планы рассылок</vt:lpstr>
      <vt:lpstr>    Типы рассылок</vt:lpstr>
      <vt:lpstr>        Письмо по электронной почте с вложениями</vt:lpstr>
      <vt:lpstr>        СМС Рассылка</vt:lpstr>
      <vt:lpstr>        Формирование и отправка файлов в ЭДО Контур-Диадок</vt:lpstr>
      <vt:lpstr>        Выполнение телефонных звонков</vt:lpstr>
      <vt:lpstr>    Расписание рассылок</vt:lpstr>
      <vt:lpstr>    Формирование списков</vt:lpstr>
      <vt:lpstr>    Интерфейс для подготовки списков уведомлений о плановых отключениях</vt:lpstr>
      <vt:lpstr>        Интерфейс для подготовки списков автоматического обзвона</vt:lpstr>
      <vt:lpstr>    Формирование отчетов</vt:lpstr>
      <vt:lpstr>    История запуска рассылок</vt:lpstr>
      <vt:lpstr>    Выполняемые рассылки и потоки</vt:lpstr>
      <vt:lpstr>Модуль онлайн платежей</vt:lpstr>
      <vt:lpstr>    Общие требования</vt:lpstr>
      <vt:lpstr>        Интернет эквайринг</vt:lpstr>
      <vt:lpstr>Модуль работы с оператором ЭДО</vt:lpstr>
      <vt:lpstr>    Проверка наличия партнера в системе ЭДО</vt:lpstr>
      <vt:lpstr>    </vt:lpstr>
    </vt:vector>
  </TitlesOfParts>
  <Company/>
  <LinksUpToDate>false</LinksUpToDate>
  <CharactersWithSpaces>83449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Горячевских Алексей Георгиевич</dc:creator>
  <cp:lastModifiedBy>Осколкова Анна Андреевна</cp:lastModifiedBy>
  <cp:revision>88</cp:revision>
  <dcterms:created xsi:type="dcterms:W3CDTF">2016-05-11T11:46:00Z</dcterms:created>
  <dcterms:modified xsi:type="dcterms:W3CDTF">2016-06-03T06:32:00Z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0x0101003F8C0D477BE5BC4BBD557DEEF76EA75D</vt:lpwstr>
  </property>
  <property fmtid="{D5CDD505-2E9C-101B-9397-08002B2CF9AE}" pid="3" name="_dlc_DocIdItemGuid">
    <vt:lpwstr>c8811b3c-c1f4-4d97-a9bc-1662fa740d81</vt:lpwstr>
  </property>
</Properties>
</file>