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1" w:rsidRPr="00F556F1" w:rsidRDefault="00F556F1" w:rsidP="00F55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56F1">
        <w:rPr>
          <w:rFonts w:ascii="Times New Roman" w:eastAsia="Times New Roman" w:hAnsi="Times New Roman" w:cs="Times New Roman"/>
          <w:lang w:eastAsia="ru-RU"/>
        </w:rPr>
        <w:t>ПРОЕКТ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CD6">
        <w:rPr>
          <w:rFonts w:ascii="Times New Roman" w:eastAsia="Times New Roman" w:hAnsi="Times New Roman" w:cs="Times New Roman"/>
          <w:b/>
          <w:lang w:eastAsia="ru-RU"/>
        </w:rPr>
        <w:t xml:space="preserve">ДОГОВОР АРЕНДЫ  </w:t>
      </w:r>
      <w:r w:rsidRPr="00DA4CD6">
        <w:rPr>
          <w:rFonts w:ascii="Times New Roman" w:eastAsia="Times New Roman" w:hAnsi="Times New Roman" w:cs="Times New Roman"/>
          <w:b/>
          <w:caps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_________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3828"/>
      </w:tblGrid>
      <w:tr w:rsidR="00DA4CD6" w:rsidRPr="00DA4CD6" w:rsidTr="00496FAA">
        <w:tc>
          <w:tcPr>
            <w:tcW w:w="2835" w:type="dxa"/>
          </w:tcPr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 </w:t>
            </w:r>
          </w:p>
        </w:tc>
        <w:tc>
          <w:tcPr>
            <w:tcW w:w="3402" w:type="dxa"/>
          </w:tcPr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3828" w:type="dxa"/>
          </w:tcPr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«</w:t>
            </w:r>
            <w:r w:rsidRPr="00DA4CD6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A4CD6">
              <w:rPr>
                <w:rFonts w:ascii="Times New Roman" w:eastAsia="Times New Roman" w:hAnsi="Times New Roman" w:cs="Times New Roman"/>
                <w:lang w:val="en-US" w:eastAsia="ru-RU"/>
              </w:rPr>
              <w:t>__________</w:t>
            </w: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20____г.</w:t>
            </w:r>
          </w:p>
        </w:tc>
      </w:tr>
    </w:tbl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4CD6" w:rsidRPr="00DA4CD6" w:rsidRDefault="00F02A07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ООО «Мобифон-2000»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>, именуемое в дальнейшем «А</w:t>
      </w:r>
      <w:r w:rsidR="00DA4CD6" w:rsidRPr="00DA4CD6">
        <w:rPr>
          <w:rFonts w:ascii="Times New Roman" w:eastAsia="Times New Roman" w:hAnsi="Times New Roman" w:cs="Times New Roman"/>
          <w:caps/>
          <w:lang w:eastAsia="ru-RU"/>
        </w:rPr>
        <w:t>рендодатель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 xml:space="preserve">», в лице </w:t>
      </w:r>
      <w:r w:rsidRPr="0090576A">
        <w:rPr>
          <w:rFonts w:ascii="Times New Roman" w:hAnsi="Times New Roman"/>
        </w:rPr>
        <w:t>Директора Безденежных Николая Ивановича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>, с одной стороны, и ОАО «Екатеринбургэнергосбыт», именуемое в дальнейшем «</w:t>
      </w:r>
      <w:r w:rsidR="00DA4CD6" w:rsidRPr="00DA4CD6">
        <w:rPr>
          <w:rFonts w:ascii="Times New Roman" w:eastAsia="Times New Roman" w:hAnsi="Times New Roman" w:cs="Times New Roman"/>
          <w:caps/>
          <w:lang w:eastAsia="ru-RU"/>
        </w:rPr>
        <w:t>Арендатор»</w:t>
      </w:r>
      <w:r w:rsidR="00DA4CD6" w:rsidRPr="00DA4CD6">
        <w:rPr>
          <w:rFonts w:ascii="Times New Roman" w:eastAsia="Times New Roman" w:hAnsi="Times New Roman" w:cs="Times New Roman"/>
          <w:lang w:eastAsia="ru-RU"/>
        </w:rPr>
        <w:t>, в лице Директора Попова Сергея Евгеньевича, действующего на основании Устава, с другой стороны, при совместном упоминании Стороны, заключили настоящий Договор о нижеследующем.</w:t>
      </w:r>
      <w:proofErr w:type="gramEnd"/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обязуется предоставить Арендатору во временное пользование оптические волокна в кабелях ВОЛС (волоконно-оптической линии связи)  в соответствии с  «Заказом на услуги» - Приложение № 1.Х. (где Х – это порядковый номер соответствующего Заказа), а Арендатор обязуется вносить плату за пользование указанными оптическими волокнами Арендодателя в соответствии с настоящим Договором.</w:t>
      </w:r>
    </w:p>
    <w:p w:rsidR="00DA4CD6" w:rsidRPr="00DA4CD6" w:rsidRDefault="00DA4CD6" w:rsidP="00DA4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ЦЕНА ДОГОВОРА И ПОРЯДОК РАСЧЕТОВ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Плата за пользование оптическими волокнами включает единовременные и ежемесячные платежи – абонентскую плату, и определяется «Заказом на услуги».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Все расчеты по настоящему Договору производятся в безналичном порядке в соответствии со счетами Арендодателя.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Единовременный платеж вносится Арендатором в безналичном порядке на расчетный счет Арендодателя в течение 10 дней с момента заключения настоящего Договора на основании счета Арендодателя.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Арендатор обязуется ежемесячно вносить арендную плату </w:t>
      </w: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в безналичном порядке на банковский счет Арендодателя в соответствии со счетами Арендодателя в течение</w:t>
      </w:r>
      <w:proofErr w:type="gramEnd"/>
      <w:r w:rsidRPr="00DA4CD6">
        <w:rPr>
          <w:rFonts w:ascii="Times New Roman" w:eastAsia="Times New Roman" w:hAnsi="Times New Roman" w:cs="Times New Roman"/>
          <w:lang w:eastAsia="ru-RU"/>
        </w:rPr>
        <w:t xml:space="preserve"> десяти банковских дней с момента получения счета.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обязан выставлять счета-фактуры и направлять их Арендатору в сроки, предусмотренные налоговым законодательством.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Стороны договорились принимать к оплате факсимильные экземпляры счетов и счетов-фактур при условии обязательного последующего направления оригиналов платежных документов почтой. 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Обязательство Арендатора платить по настоящему договору считается исполненным с момента поступления денежных средств на банковский счет Арендодателя.</w:t>
      </w:r>
    </w:p>
    <w:p w:rsidR="00DA4CD6" w:rsidRPr="00DA4CD6" w:rsidRDefault="00DA4CD6" w:rsidP="00DA4CD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:rsidR="00DA4CD6" w:rsidRPr="00DA4CD6" w:rsidRDefault="00DA4CD6" w:rsidP="00DA4CD6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передать оптические волокна в течение тридцати календарных дней с момента поступления на расчетный счет Арендодателя единовременного платежа в соответствии с п.2 Договора;</w:t>
      </w:r>
    </w:p>
    <w:p w:rsidR="00DA4CD6" w:rsidRPr="00DA4CD6" w:rsidRDefault="00DA4CD6" w:rsidP="00DA4CD6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обеспечивать поддержание параметров оптических волокон в пределах не ниже 0.6 ДБ/км.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Арендатор обязуется: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использовать линии связи исключительно по прямому назначению в соответствии с технической документацией и условиями настоящего Договора;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при эксплуатации обеспечивать поддержание параметров оптических волокон в пределах, установленных настоящим Договором; 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не допускать подключение к оптическим волокнам не сертифицированной аппаратуры, а также не совершать иных умышленных действий, которые могут негативно сказаться на технических характеристиках используемых оптических волокон;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не предоставлять оптические волокна в субаренду третьим лицам;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производить полный и своевременный расчет с Арендодателем в соответствии с условиями настоящего Договора;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возникновения неисправностей оптических волокон, приведших к ухудшению качества связи либо к потере связи, незамедлительно сообщить об этом Арендодателю;</w:t>
      </w:r>
    </w:p>
    <w:p w:rsidR="00DA4CD6" w:rsidRPr="00DA4CD6" w:rsidRDefault="00DA4CD6" w:rsidP="00DA4CD6">
      <w:pPr>
        <w:numPr>
          <w:ilvl w:val="0"/>
          <w:numId w:val="4"/>
        </w:numPr>
        <w:tabs>
          <w:tab w:val="left" w:pos="-1843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lastRenderedPageBreak/>
        <w:t>по окончании срока действия настоящего Договора или при его расторжении по основаниям, предусмотренным настоящим Договором, вернуть оптические волокна по Акту Арендодателю.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Арендодатель вправе осуществлять </w:t>
      </w: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A4CD6">
        <w:rPr>
          <w:rFonts w:ascii="Times New Roman" w:eastAsia="Times New Roman" w:hAnsi="Times New Roman" w:cs="Times New Roman"/>
          <w:lang w:eastAsia="ru-RU"/>
        </w:rPr>
        <w:t xml:space="preserve"> состоянием, сохранностью и надлежащим использованием переданных другой Стороне оптических волокон.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вправе в одностороннем порядке изменить размер арендной платы с уведомлением об этом Арендатора не менее чем за двадцать календарных дней до даты введения новых цен.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Изменение арендной платы в сторону увеличения не может производиться чаще одного раза в год.</w:t>
      </w:r>
    </w:p>
    <w:p w:rsidR="00DA4CD6" w:rsidRPr="00DA4CD6" w:rsidRDefault="00DA4CD6" w:rsidP="00DA4CD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Взаимно письменно информировать об изменениях почтовых, банковских и иных юридических реквизитов в течение трех рабочих дней с момента вступления их в силу.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ПОРЯДОК ПЕРЕДАЧИ  </w:t>
      </w:r>
      <w:r w:rsidRPr="00DA4CD6">
        <w:rPr>
          <w:rFonts w:ascii="Times New Roman" w:eastAsia="Times New Roman" w:hAnsi="Times New Roman" w:cs="Times New Roman"/>
          <w:caps/>
          <w:lang w:eastAsia="ru-RU"/>
        </w:rPr>
        <w:t>имущества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Арендодатель обязан передать оптические волокна в течение тридцати календарных дней с момента поступления на расчетный счет Арендодателя единовременного платежа в соответствии с п.2 Договора, на основании двустороннего «Акта приема-передачи» - Приложение № 2.Х. (где Х – это порядковый номер соответствующего Заказа) к настоящему Договору.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Оптические волокна должны быть переданы в состоянии, соответствующем характеристикам, указанным в технической документации.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прекращения настоящего Договора Арендатор обязан передать оптические волокна Арендодателю на основании двустороннего Акта приема-передачи.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СРОК ДЕЙСТВИЯ, ИЗМЕНЕНИЕ И РАСТОРЖЕНИЕ ДОГОВОРА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обеими Сторонами и действует до 31 декабря 201</w:t>
      </w:r>
      <w:r w:rsidR="00B00CE7">
        <w:rPr>
          <w:rFonts w:ascii="Times New Roman" w:eastAsia="Times New Roman" w:hAnsi="Times New Roman" w:cs="Times New Roman"/>
          <w:lang w:eastAsia="ru-RU"/>
        </w:rPr>
        <w:t>1</w:t>
      </w:r>
      <w:r w:rsidRPr="00DA4CD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Если ни одна сторона не заявит о расторжении настоящего Договора за тридцать рабочих дней до истечения установленного срока, то настоящий Договор продлевается на последующий календарный год. Количество пролонгаций срока действия настоящего Договора не ограничено.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A4CD6">
        <w:rPr>
          <w:rFonts w:ascii="Times New Roman" w:eastAsia="Times New Roman" w:hAnsi="Times New Roman" w:cs="Times New Roman"/>
          <w:lang w:eastAsia="ru-RU"/>
        </w:rPr>
        <w:t xml:space="preserve"> может быть расторгнут до истечения срока его действия по соглашению сторон и по основаниям, предусмотренным статьями 619,620 ГК РФ.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Разрешение споров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Все споры, которые могут возникнуть из нарушения обязательств об исполнении условий настоящего Договора, стороны будут стремиться разрешить путем переговоров.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если стороны не придут к согласию в ходе переговоров, то споры, возникающие из нарушения обязательств об исполнении и расторжении настоящего Договора, подлежат разрешению в Арбитражном суде.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Ответственность сторон</w:t>
      </w: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 случае неисполнения стороной по настоящему Договору денежного обязательства, должник несет ответственность перед кредитором в соответствии с Гражданским кодексом РФ.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Если при совместном выяснении причин аварии на линиях связи будет установлено, что неисправность возникла по вине Арендатора, последний обязан возместить Арендодателю фактические расходы, затраченные на восстановление линий связи.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CD6">
        <w:rPr>
          <w:rFonts w:ascii="Times New Roman" w:eastAsia="Times New Roman" w:hAnsi="Times New Roman" w:cs="Times New Roman"/>
          <w:lang w:eastAsia="ru-RU"/>
        </w:rPr>
        <w:t>Арендодатель не несет имущественную ответственность перед Арендатором за любые косвенные убытки, потери в производственной или в экономической деятельности, потери возможного дохода, возникших из-за нарушения связи по причине выхода из строя оборудования или временных перерывов связи, а также убытки, связанные косвенно или случайно с указанными обстоятельствами, независимо от наличия или отсутствия возможности предвидеть такие убытки.</w:t>
      </w:r>
      <w:proofErr w:type="gramEnd"/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Стороны освобождаются от ответственности, если неисполнение или ненадлежащие исполнение условий настоящего Договора вызваны действиями непреодолимой силы (пожар, стихийные бедствия, военные действия и др.). 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Риск случайной гибели или случайного повреждения имущества, переданного по настоящему Договору, несет Арендатор.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случае досрочного прекращения настоящего Договора по инициативе Арендатора по основаниям, не предусмотренным п. 20 Договора, Арендатор уплачивает </w:t>
      </w:r>
      <w:r w:rsidRPr="00DA4CD6">
        <w:rPr>
          <w:rFonts w:ascii="Times New Roman" w:eastAsia="Times New Roman" w:hAnsi="Times New Roman" w:cs="Times New Roman"/>
          <w:lang w:eastAsia="ru-RU"/>
        </w:rPr>
        <w:lastRenderedPageBreak/>
        <w:t>Арендодателю штраф в размере недополученных сумм арендной платы, которые Арендодатель должен был получить за весь период действия Договора в соответствии с п.18 Договора.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заключительные положения</w:t>
      </w:r>
    </w:p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Настоящий Договор составляет и выражает все договорные условия и понимание между сторонами в отношении всех вышеуказанных условий.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Приложения к настоящему Договору являются его неотъемлемыми частями.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иметь силу, если они оформлены письменно и подписаны уполномоченными представителями обеих Сторон.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Стороны обязуются соблюдать конфиденциальность по настоящему Договору и не разглашать его содержания третьим лицам.</w:t>
      </w:r>
    </w:p>
    <w:p w:rsidR="00DA4CD6" w:rsidRPr="00DA4CD6" w:rsidRDefault="00DA4CD6" w:rsidP="00DA4C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Настоящий Договор исполнен в двух одинаковых экземплярах, имеющих равную юридическую силу по одному для каждой из Сторон.</w:t>
      </w:r>
    </w:p>
    <w:p w:rsidR="00DA4CD6" w:rsidRPr="00DA4CD6" w:rsidRDefault="00DA4CD6" w:rsidP="00DA4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aps/>
          <w:lang w:eastAsia="ru-RU"/>
        </w:rPr>
      </w:pPr>
      <w:r w:rsidRPr="00DA4CD6">
        <w:rPr>
          <w:rFonts w:ascii="Times New Roman" w:eastAsia="Times New Roman" w:hAnsi="Times New Roman" w:cs="Times New Roman"/>
          <w:caps/>
          <w:lang w:eastAsia="ru-RU"/>
        </w:rPr>
        <w:t>Место нахождения, банковские и иные реквизиты, подписи сторон</w:t>
      </w:r>
    </w:p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DA4CD6" w:rsidRPr="00DA4CD6" w:rsidTr="00496FAA">
        <w:trPr>
          <w:trHeight w:val="2493"/>
        </w:trPr>
        <w:tc>
          <w:tcPr>
            <w:tcW w:w="5070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АРЕНДодатель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F02A07" w:rsidRPr="00F02A07" w:rsidRDefault="00F02A07" w:rsidP="00DA4CD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b/>
                <w:lang w:eastAsia="ru-RU"/>
              </w:rPr>
              <w:t>ООО «Мобифон-2000»</w:t>
            </w:r>
          </w:p>
          <w:p w:rsidR="00F02A07" w:rsidRDefault="00F02A07" w:rsidP="00DA4CD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0219, г"/>
              </w:smartTagPr>
              <w:r w:rsidRPr="00F02A07">
                <w:rPr>
                  <w:rFonts w:ascii="Times New Roman" w:eastAsia="Times New Roman" w:hAnsi="Times New Roman" w:cs="Times New Roman"/>
                  <w:lang w:eastAsia="ru-RU"/>
                </w:rPr>
                <w:t>620219, г</w:t>
              </w:r>
            </w:smartTag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. Екатеринбург,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Мамина-Сибиряка</w:t>
            </w:r>
            <w:proofErr w:type="gram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, 85, 8-ой этаж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Телефон: (343) 2151740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Факс: (343) 2151285</w:t>
            </w:r>
          </w:p>
          <w:p w:rsidR="00F02A07" w:rsidRPr="001B456F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bookmarkStart w:id="0" w:name="OLE_LINK9"/>
            <w:bookmarkStart w:id="1" w:name="OLE_LINK10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6659121015</w:t>
            </w:r>
            <w:bookmarkEnd w:id="0"/>
            <w:bookmarkEnd w:id="1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/КПП </w:t>
            </w:r>
            <w:bookmarkStart w:id="2" w:name="OLE_LINK11"/>
            <w:bookmarkStart w:id="3" w:name="OLE_LINK12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667001001</w:t>
            </w:r>
            <w:bookmarkEnd w:id="2"/>
            <w:bookmarkEnd w:id="3"/>
          </w:p>
          <w:p w:rsidR="001B456F" w:rsidRPr="001B456F" w:rsidRDefault="001B456F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1056603174011</w:t>
            </w:r>
            <w:bookmarkStart w:id="4" w:name="_GoBack"/>
            <w:bookmarkEnd w:id="4"/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/с 40702810000000000942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в ООО КБ «</w:t>
            </w:r>
            <w:proofErr w:type="spell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Уралфинанс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» г. Екатеринбург</w:t>
            </w:r>
          </w:p>
          <w:p w:rsidR="00F02A07" w:rsidRPr="00F02A07" w:rsidRDefault="00F02A07" w:rsidP="00F02A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к/с 30101810100000000993,</w:t>
            </w:r>
          </w:p>
          <w:p w:rsidR="00DA4CD6" w:rsidRPr="00F02A07" w:rsidRDefault="00F02A07" w:rsidP="00F02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БИК 046577993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АРеНДатор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ОАО «Екатеринбургэнергосбыт»</w:t>
            </w:r>
          </w:p>
          <w:p w:rsidR="00DA4CD6" w:rsidRPr="00DA4CD6" w:rsidRDefault="00DA4CD6" w:rsidP="00DA4CD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Юридический адрес и индекс: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DA4CD6">
                <w:rPr>
                  <w:rFonts w:ascii="Times New Roman" w:eastAsia="Times New Roman" w:hAnsi="Times New Roman" w:cs="Times New Roman"/>
                  <w:lang w:eastAsia="ru-RU"/>
                </w:rPr>
                <w:t>620144, г</w:t>
              </w:r>
            </w:smartTag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 Екатеринбург, ул. Сурикова, 48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и индекс: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DA4CD6">
                <w:rPr>
                  <w:rFonts w:ascii="Times New Roman" w:eastAsia="Times New Roman" w:hAnsi="Times New Roman" w:cs="Times New Roman"/>
                  <w:lang w:eastAsia="ru-RU"/>
                </w:rPr>
                <w:t>620017, г</w:t>
              </w:r>
            </w:smartTag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. Екатеринбург, </w:t>
            </w: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осмонавтов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, 17а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(343) 359-07-59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Факс: (343) 359-08-28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ИНН 6671250899 / КПП 660850001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Р/с 40702810316160030915 в Уральском банке  Сбербанка РФ </w:t>
            </w: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К/с 30101810500000000674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БИК 046577674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CD6" w:rsidRPr="00DA4CD6" w:rsidTr="00496FAA">
        <w:trPr>
          <w:trHeight w:val="859"/>
        </w:trPr>
        <w:tc>
          <w:tcPr>
            <w:tcW w:w="5070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Н.И. Безденежных</w:t>
            </w:r>
            <w:r w:rsidR="00DA4CD6"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______________________ С.Е. Попов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br w:type="page"/>
      </w:r>
      <w:r w:rsidRPr="00DA4CD6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2477"/>
        <w:gridCol w:w="4395"/>
      </w:tblGrid>
      <w:tr w:rsidR="00DA4CD6" w:rsidRPr="00DA4CD6" w:rsidTr="00496FAA">
        <w:tc>
          <w:tcPr>
            <w:tcW w:w="3301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DA4CD6" w:rsidRPr="00DA4CD6" w:rsidRDefault="00DA4CD6" w:rsidP="00DA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Приложение № 1.1.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к Договору № 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от «___» _________ 20__ г.</w:t>
            </w:r>
          </w:p>
        </w:tc>
      </w:tr>
    </w:tbl>
    <w:p w:rsidR="00DA4CD6" w:rsidRPr="00DA4CD6" w:rsidRDefault="00DA4CD6" w:rsidP="00DA4CD6">
      <w:pPr>
        <w:keepNext/>
        <w:tabs>
          <w:tab w:val="left" w:pos="0"/>
        </w:tabs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4C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 НА УСЛУГИ №1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1. Наименование услуги: </w:t>
      </w:r>
      <w:r w:rsidRPr="00F02A07">
        <w:rPr>
          <w:rFonts w:ascii="Times New Roman" w:eastAsia="Arial Unicode MS" w:hAnsi="Times New Roman" w:cs="Times New Roman"/>
          <w:lang w:eastAsia="ru-RU"/>
        </w:rPr>
        <w:t>«</w:t>
      </w:r>
      <w:bookmarkStart w:id="5" w:name="OLE_LINK7"/>
      <w:bookmarkStart w:id="6" w:name="OLE_LINK8"/>
      <w:r w:rsidRPr="00F02A07">
        <w:rPr>
          <w:rFonts w:ascii="Times New Roman" w:eastAsia="Arial Unicode MS" w:hAnsi="Times New Roman" w:cs="Times New Roman"/>
          <w:lang w:eastAsia="ru-RU"/>
        </w:rPr>
        <w:t>Аренда оптических волокон</w:t>
      </w:r>
      <w:bookmarkEnd w:id="5"/>
      <w:bookmarkEnd w:id="6"/>
      <w:r w:rsidRPr="00F02A07">
        <w:rPr>
          <w:rFonts w:ascii="Times New Roman" w:eastAsia="Arial Unicode MS" w:hAnsi="Times New Roman" w:cs="Times New Roman"/>
          <w:lang w:eastAsia="ru-RU"/>
        </w:rPr>
        <w:t>».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2. Количество предоставляемых оптических волокон (ОВ): 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2 (два волокна).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3. Протяженность ОВ между точками №1 и №2 (для целей тарификации): указывается в акте приема-передачи оптических волокон по результату проведенных измерений сертифицированным оборудованием.</w:t>
      </w:r>
    </w:p>
    <w:p w:rsidR="00F02A07" w:rsidRPr="00F02A07" w:rsidRDefault="00F02A07" w:rsidP="00F02A07">
      <w:pPr>
        <w:tabs>
          <w:tab w:val="left" w:pos="702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4. Точка №1: г. Екатеринбург, пр. Космонавтов, 17а (оптический кросс ШКОС-М-1</w:t>
      </w:r>
      <w:r w:rsidRPr="00F02A07">
        <w:rPr>
          <w:rFonts w:ascii="Times New Roman" w:eastAsia="Times New Roman" w:hAnsi="Times New Roman" w:cs="Times New Roman"/>
          <w:lang w:val="en-US" w:eastAsia="ru-RU"/>
        </w:rPr>
        <w:t>U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-24). </w:t>
      </w:r>
    </w:p>
    <w:p w:rsidR="00F02A07" w:rsidRPr="00F02A07" w:rsidRDefault="00F02A07" w:rsidP="00F02A07">
      <w:pPr>
        <w:tabs>
          <w:tab w:val="left" w:pos="70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5. Точка №2: г. Екатеринбург, ул. Сурикова, 48 (оптический кросс КРС16).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6. Срок действия заказа: Согласно п.18 основного Договора. 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7. Единовременная плата за подключение: 60 000, 00 (Шестьдесят тысяч) рублей, кроме того НДС 18 %. </w:t>
      </w:r>
    </w:p>
    <w:p w:rsidR="00F02A07" w:rsidRPr="00F02A07" w:rsidRDefault="00F02A07" w:rsidP="00F02A07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8. Ежемесячная арендная плата за 1 пару оптических волокон за километр: 3 500, 00 (три тысячи пятьсот) рублей, кроме того НДС 18 %. </w:t>
      </w:r>
    </w:p>
    <w:p w:rsidR="00F02A07" w:rsidRPr="00F02A07" w:rsidRDefault="00F02A07" w:rsidP="00F02A07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Тарифы в п.7 и п.8 данного Заказа не включают НДС, начисляемый в соответствии с налоговым законодательством РФ.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02A07">
        <w:rPr>
          <w:rFonts w:ascii="Times New Roman" w:eastAsia="Times New Roman" w:hAnsi="Times New Roman" w:cs="Times New Roman"/>
          <w:u w:val="single"/>
          <w:lang w:eastAsia="ru-RU"/>
        </w:rPr>
        <w:t xml:space="preserve">9. Ответственные лица Арендатора: 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Для коммерческих контактов: Павлович П.Н.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Факс: (343) 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smartTag w:uri="urn:schemas-microsoft-com:office:smarttags" w:element="PersonName">
        <w:r w:rsidRPr="00F02A07">
          <w:rPr>
            <w:rFonts w:ascii="Times New Roman" w:eastAsia="Times New Roman" w:hAnsi="Times New Roman" w:cs="Times New Roman"/>
            <w:lang w:eastAsia="ru-RU"/>
          </w:rPr>
          <w:t>palson@eens.ru</w:t>
        </w:r>
      </w:smartTag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Для технических контактов: Павлович П.Н.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Факс: (343) 325-92-99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smartTag w:uri="urn:schemas-microsoft-com:office:smarttags" w:element="PersonName">
        <w:r w:rsidRPr="00F02A07">
          <w:rPr>
            <w:rFonts w:ascii="Times New Roman" w:eastAsia="Times New Roman" w:hAnsi="Times New Roman" w:cs="Times New Roman"/>
            <w:lang w:eastAsia="ru-RU"/>
          </w:rPr>
          <w:t>palson@eens.ru</w:t>
        </w:r>
      </w:smartTag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u w:val="single"/>
          <w:lang w:eastAsia="ru-RU"/>
        </w:rPr>
        <w:t>10. Ответственные лица Арендодателя</w:t>
      </w:r>
      <w:r w:rsidRPr="00F02A07">
        <w:rPr>
          <w:rFonts w:ascii="Times New Roman" w:eastAsia="Times New Roman" w:hAnsi="Times New Roman" w:cs="Times New Roman"/>
          <w:lang w:eastAsia="ru-RU"/>
        </w:rPr>
        <w:t>: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Для коммерческих контактов: </w:t>
      </w:r>
      <w:proofErr w:type="spellStart"/>
      <w:r w:rsidRPr="00F02A07">
        <w:rPr>
          <w:rFonts w:ascii="Times New Roman" w:eastAsia="Times New Roman" w:hAnsi="Times New Roman" w:cs="Times New Roman"/>
          <w:lang w:eastAsia="ru-RU"/>
        </w:rPr>
        <w:t>Алексейцев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 xml:space="preserve"> Д.В.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215-16-61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Факс: (343) 215-16-62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alekseicev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ycc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Для технических контактов: оператор центра оперативного управления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Телефон: (343) 215-11-09</w:t>
      </w:r>
    </w:p>
    <w:p w:rsidR="00F02A07" w:rsidRPr="00F02A07" w:rsidRDefault="00F02A07" w:rsidP="00F02A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tsou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ycc</w:t>
      </w:r>
      <w:proofErr w:type="spellEnd"/>
      <w:r w:rsidRPr="00F02A0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02A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DA4CD6" w:rsidRPr="00DA4CD6" w:rsidRDefault="00DA4CD6" w:rsidP="00DA4C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A4CD6" w:rsidRPr="00DA4CD6" w:rsidTr="00496FAA">
        <w:trPr>
          <w:trHeight w:val="1057"/>
        </w:trPr>
        <w:tc>
          <w:tcPr>
            <w:tcW w:w="4962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   АРЕНДодатель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«Мобифон-2000»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АРеНДатор</w:t>
            </w:r>
          </w:p>
          <w:p w:rsidR="00DA4CD6" w:rsidRPr="00DA4CD6" w:rsidRDefault="00DA4CD6" w:rsidP="00DA4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ОАО  «</w:t>
            </w:r>
            <w:r w:rsidRPr="00DA4CD6">
              <w:rPr>
                <w:rFonts w:ascii="Times New Roman" w:eastAsia="Times New Roman" w:hAnsi="Times New Roman" w:cs="Times New Roman"/>
                <w:b/>
                <w:iCs/>
                <w:snapToGrid w:val="0"/>
                <w:lang w:eastAsia="ru-RU"/>
              </w:rPr>
              <w:t>Екатеринбургэнергосбыт</w:t>
            </w:r>
            <w:r w:rsidRPr="00DA4CD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»</w:t>
            </w:r>
          </w:p>
        </w:tc>
      </w:tr>
      <w:tr w:rsidR="00DA4CD6" w:rsidRPr="00DA4CD6" w:rsidTr="00496FAA">
        <w:trPr>
          <w:trHeight w:val="859"/>
        </w:trPr>
        <w:tc>
          <w:tcPr>
            <w:tcW w:w="4962" w:type="dxa"/>
          </w:tcPr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F02A07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 Н.И. Безденежных</w:t>
            </w:r>
            <w:r w:rsidR="00DA4CD6"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______________________ С.Е. Попов</w:t>
            </w:r>
          </w:p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2477"/>
        <w:gridCol w:w="4395"/>
      </w:tblGrid>
      <w:tr w:rsidR="00DA4CD6" w:rsidRPr="00DA4CD6" w:rsidTr="00496FAA">
        <w:tc>
          <w:tcPr>
            <w:tcW w:w="3301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</w:tcPr>
          <w:p w:rsidR="00DA4CD6" w:rsidRPr="00DA4CD6" w:rsidRDefault="00DA4CD6" w:rsidP="00D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DA4CD6" w:rsidRPr="00DA4CD6" w:rsidRDefault="00DA4CD6" w:rsidP="00DA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>Приложение № 2.1.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к Договору № </w:t>
            </w:r>
          </w:p>
          <w:p w:rsidR="00DA4CD6" w:rsidRPr="00DA4CD6" w:rsidRDefault="00DA4CD6" w:rsidP="00DA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от «___» _________ 20__ г.</w:t>
            </w:r>
          </w:p>
        </w:tc>
      </w:tr>
    </w:tbl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А  К  Т</w:t>
      </w: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ПРИЕМА-ПЕРЕДАЧИ</w:t>
      </w: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 xml:space="preserve">по Договору об аренде оптических волокон </w:t>
      </w: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к  Заказу</w:t>
      </w:r>
    </w:p>
    <w:p w:rsidR="00DA4CD6" w:rsidRPr="00DA4CD6" w:rsidRDefault="00DA4CD6" w:rsidP="00DA4CD6">
      <w:pPr>
        <w:widowControl w:val="0"/>
        <w:suppressAutoHyphens/>
        <w:snapToGrid w:val="0"/>
        <w:spacing w:after="0" w:line="288" w:lineRule="auto"/>
        <w:ind w:left="40"/>
        <w:jc w:val="center"/>
        <w:rPr>
          <w:rFonts w:ascii="Times New Roman" w:eastAsia="Times New Roman" w:hAnsi="Times New Roman" w:cs="Times New Roman"/>
          <w:lang w:eastAsia="ar-SA"/>
        </w:rPr>
      </w:pPr>
      <w:r w:rsidRPr="00DA4CD6">
        <w:rPr>
          <w:rFonts w:ascii="Times New Roman" w:eastAsia="Times New Roman" w:hAnsi="Times New Roman" w:cs="Times New Roman"/>
          <w:lang w:eastAsia="ar-SA"/>
        </w:rPr>
        <w:t>№ 1 от «____» ________2011 г.</w:t>
      </w: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CD6">
        <w:rPr>
          <w:rFonts w:ascii="Times New Roman" w:eastAsia="Times New Roman" w:hAnsi="Times New Roman" w:cs="Times New Roman"/>
          <w:lang w:eastAsia="ru-RU"/>
        </w:rPr>
        <w:t>г. Екатеринбург</w:t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</w:r>
      <w:r w:rsidRPr="00DA4CD6">
        <w:rPr>
          <w:rFonts w:ascii="Times New Roman" w:eastAsia="Times New Roman" w:hAnsi="Times New Roman" w:cs="Times New Roman"/>
          <w:lang w:eastAsia="ru-RU"/>
        </w:rPr>
        <w:tab/>
        <w:t>«___»________20__ г.</w:t>
      </w: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DA4CD6" w:rsidRPr="00DA4CD6" w:rsidRDefault="00DA4CD6" w:rsidP="00DA4CD6">
      <w:pPr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4C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Мы, нижеподписавшиеся, представитель Арендатора  в лице Д</w:t>
      </w:r>
      <w:r w:rsidRPr="00F02A07">
        <w:rPr>
          <w:rFonts w:ascii="Times New Roman" w:eastAsia="Times New Roman" w:hAnsi="Times New Roman" w:cs="Times New Roman"/>
          <w:lang w:eastAsia="ru-RU"/>
        </w:rPr>
        <w:t>иректора ОАО «Екатеринбургэнергосбыт» Попова Сергея Евгеньевича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 представитель Арендодателя в лице Директор</w:t>
      </w:r>
      <w:proofErr w:type="gramStart"/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 «МОБИФОН-2000» Безденежных Николая Ивановича, действующего на основании Устава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с  другой стороны, составили настоящий акт о нижеследующем: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1. Пара оптических волокон  предоставлена Арендодателем Арендатору и удовлетворяет условиям Договора аренды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 от «__»_______201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 xml:space="preserve"> г. (Заказ на услуги  №1).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color w:val="000000"/>
          <w:lang w:eastAsia="ru-RU"/>
        </w:rPr>
        <w:t>2. По результатам измерений сертифицированным оборудованием п</w:t>
      </w:r>
      <w:r w:rsidRPr="00F02A07">
        <w:rPr>
          <w:rFonts w:ascii="Times New Roman" w:eastAsia="Times New Roman" w:hAnsi="Times New Roman" w:cs="Times New Roman"/>
          <w:lang w:eastAsia="ru-RU"/>
        </w:rPr>
        <w:t xml:space="preserve">ротяженность ОВ между точками №1 и №2 (точки №1 и №2 в соответствии с Заказом на услуги №1) составляет: 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3. Ежемесячная арендная плата составляет: 3 500,00 (Три тысячи пятьсот) рублей, кроме того НДС 18 %</w:t>
      </w:r>
    </w:p>
    <w:p w:rsidR="00F02A07" w:rsidRPr="00F02A07" w:rsidRDefault="00F02A07" w:rsidP="00F02A0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A07">
        <w:rPr>
          <w:rFonts w:ascii="Times New Roman" w:eastAsia="Times New Roman" w:hAnsi="Times New Roman" w:cs="Times New Roman"/>
          <w:lang w:eastAsia="ru-RU"/>
        </w:rPr>
        <w:t>4. Претензий по объему, качеству и срокам оказания услуг Арендатор не имеет.</w:t>
      </w: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02A07" w:rsidRPr="00F02A07" w:rsidTr="00496FAA">
        <w:trPr>
          <w:trHeight w:val="1057"/>
        </w:trPr>
        <w:tc>
          <w:tcPr>
            <w:tcW w:w="4962" w:type="dxa"/>
          </w:tcPr>
          <w:p w:rsidR="00F02A07" w:rsidRPr="00F02A07" w:rsidRDefault="00F02A07" w:rsidP="00F02A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   АРЕНДодатель</w:t>
            </w:r>
          </w:p>
          <w:p w:rsidR="00F02A07" w:rsidRPr="00F02A07" w:rsidRDefault="00F02A07" w:rsidP="00F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ООО «</w:t>
            </w:r>
            <w:r w:rsidRPr="00F0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Мобифон</w:t>
            </w:r>
            <w:r w:rsidRPr="00F02A07">
              <w:rPr>
                <w:rFonts w:ascii="Times New Roman" w:eastAsia="Times New Roman" w:hAnsi="Times New Roman" w:cs="Times New Roman"/>
                <w:b/>
                <w:lang w:eastAsia="ru-RU"/>
              </w:rPr>
              <w:t>-2000»</w:t>
            </w:r>
          </w:p>
        </w:tc>
        <w:tc>
          <w:tcPr>
            <w:tcW w:w="5103" w:type="dxa"/>
          </w:tcPr>
          <w:p w:rsidR="00F02A07" w:rsidRPr="00F02A07" w:rsidRDefault="00F02A07" w:rsidP="00F02A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caps/>
                <w:lang w:eastAsia="ru-RU"/>
              </w:rPr>
              <w:t>АРеНДатор</w:t>
            </w:r>
          </w:p>
          <w:p w:rsidR="00F02A07" w:rsidRPr="00F02A07" w:rsidRDefault="00F02A07" w:rsidP="00F02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ОАО  «Екатеринбургэнергосбыт»</w:t>
            </w:r>
          </w:p>
        </w:tc>
      </w:tr>
      <w:tr w:rsidR="00F02A07" w:rsidRPr="00F02A07" w:rsidTr="00496FAA">
        <w:trPr>
          <w:trHeight w:val="859"/>
        </w:trPr>
        <w:tc>
          <w:tcPr>
            <w:tcW w:w="4962" w:type="dxa"/>
          </w:tcPr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                                                    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Н.И. Безденежных 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_______________________ С.Е. Попов</w:t>
            </w:r>
          </w:p>
          <w:p w:rsidR="00F02A07" w:rsidRPr="00F02A07" w:rsidRDefault="00F02A07" w:rsidP="00F02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02A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2A07" w:rsidRPr="00F02A07" w:rsidRDefault="00F02A07" w:rsidP="00F0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CD6" w:rsidRPr="00DA4CD6" w:rsidRDefault="00DA4CD6" w:rsidP="00DA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A4CD6" w:rsidRPr="00DA4CD6" w:rsidTr="00496FAA">
        <w:trPr>
          <w:trHeight w:val="1057"/>
        </w:trPr>
        <w:tc>
          <w:tcPr>
            <w:tcW w:w="4962" w:type="dxa"/>
          </w:tcPr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</w:tcPr>
          <w:p w:rsidR="00DA4CD6" w:rsidRPr="00DA4CD6" w:rsidRDefault="00DA4CD6" w:rsidP="00DA4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A4CD6" w:rsidRPr="00DA4CD6" w:rsidTr="00496FAA">
        <w:trPr>
          <w:trHeight w:val="859"/>
        </w:trPr>
        <w:tc>
          <w:tcPr>
            <w:tcW w:w="4962" w:type="dxa"/>
          </w:tcPr>
          <w:p w:rsidR="00DA4CD6" w:rsidRPr="00DA4CD6" w:rsidRDefault="00DA4CD6" w:rsidP="00DA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DA4CD6" w:rsidRPr="00DA4CD6" w:rsidRDefault="00DA4CD6" w:rsidP="00DA4CD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4CD6" w:rsidRPr="00DA4CD6" w:rsidRDefault="00DA4CD6" w:rsidP="00DA4CD6">
      <w:pPr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8"/>
          <w:szCs w:val="28"/>
          <w:lang w:eastAsia="ru-RU"/>
        </w:rPr>
      </w:pPr>
    </w:p>
    <w:p w:rsidR="00E8211A" w:rsidRDefault="00E8211A"/>
    <w:sectPr w:rsidR="00E8211A" w:rsidSect="008D5A0D">
      <w:footerReference w:type="default" r:id="rId8"/>
      <w:pgSz w:w="11906" w:h="16838"/>
      <w:pgMar w:top="567" w:right="567" w:bottom="567" w:left="1361" w:header="708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1F" w:rsidRDefault="0092711F" w:rsidP="00F02A07">
      <w:pPr>
        <w:spacing w:after="0" w:line="240" w:lineRule="auto"/>
      </w:pPr>
      <w:r>
        <w:separator/>
      </w:r>
    </w:p>
  </w:endnote>
  <w:endnote w:type="continuationSeparator" w:id="0">
    <w:p w:rsidR="0092711F" w:rsidRDefault="0092711F" w:rsidP="00F0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42" w:rsidRPr="008D5A0D" w:rsidRDefault="00D716B5" w:rsidP="00340A30">
    <w:pPr>
      <w:shd w:val="clear" w:color="auto" w:fill="FFFFFF"/>
      <w:tabs>
        <w:tab w:val="left" w:pos="9180"/>
      </w:tabs>
      <w:spacing w:line="240" w:lineRule="auto"/>
      <w:jc w:val="right"/>
      <w:rPr>
        <w:rFonts w:cs="Calibri"/>
        <w:i/>
        <w:sz w:val="16"/>
        <w:szCs w:val="16"/>
      </w:rPr>
    </w:pPr>
    <w:r w:rsidRPr="008D5A0D">
      <w:rPr>
        <w:rFonts w:cs="Calibri"/>
        <w:i/>
        <w:sz w:val="16"/>
        <w:szCs w:val="16"/>
      </w:rPr>
      <w:t>Стр.</w:t>
    </w:r>
    <w:r w:rsidRPr="008D5A0D">
      <w:rPr>
        <w:rFonts w:cs="Calibri"/>
        <w:i/>
        <w:sz w:val="16"/>
        <w:szCs w:val="16"/>
      </w:rPr>
      <w:fldChar w:fldCharType="begin"/>
    </w:r>
    <w:r w:rsidRPr="008D5A0D">
      <w:rPr>
        <w:rFonts w:cs="Calibri"/>
        <w:i/>
        <w:sz w:val="16"/>
        <w:szCs w:val="16"/>
      </w:rPr>
      <w:instrText>PAGE   \* MERGEFORMAT</w:instrText>
    </w:r>
    <w:r w:rsidRPr="008D5A0D">
      <w:rPr>
        <w:rFonts w:cs="Calibri"/>
        <w:i/>
        <w:sz w:val="16"/>
        <w:szCs w:val="16"/>
      </w:rPr>
      <w:fldChar w:fldCharType="separate"/>
    </w:r>
    <w:r w:rsidR="001B456F">
      <w:rPr>
        <w:rFonts w:cs="Calibri"/>
        <w:i/>
        <w:noProof/>
        <w:sz w:val="16"/>
        <w:szCs w:val="16"/>
      </w:rPr>
      <w:t>3</w:t>
    </w:r>
    <w:r w:rsidRPr="008D5A0D">
      <w:rPr>
        <w:rFonts w:cs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1F" w:rsidRDefault="0092711F" w:rsidP="00F02A07">
      <w:pPr>
        <w:spacing w:after="0" w:line="240" w:lineRule="auto"/>
      </w:pPr>
      <w:r>
        <w:separator/>
      </w:r>
    </w:p>
  </w:footnote>
  <w:footnote w:type="continuationSeparator" w:id="0">
    <w:p w:rsidR="0092711F" w:rsidRDefault="0092711F" w:rsidP="00F0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B3"/>
    <w:multiLevelType w:val="singleLevel"/>
    <w:tmpl w:val="1E20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393E4C9A"/>
    <w:multiLevelType w:val="singleLevel"/>
    <w:tmpl w:val="8C760A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D89447C"/>
    <w:multiLevelType w:val="singleLevel"/>
    <w:tmpl w:val="DD5A4C48"/>
    <w:lvl w:ilvl="0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i w:val="0"/>
        <w:sz w:val="20"/>
      </w:rPr>
    </w:lvl>
  </w:abstractNum>
  <w:abstractNum w:abstractNumId="3">
    <w:nsid w:val="7BB35A6F"/>
    <w:multiLevelType w:val="singleLevel"/>
    <w:tmpl w:val="DD5A4C48"/>
    <w:lvl w:ilvl="0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D"/>
    <w:rsid w:val="001B456F"/>
    <w:rsid w:val="001E7D4A"/>
    <w:rsid w:val="002F6BA3"/>
    <w:rsid w:val="00520BF4"/>
    <w:rsid w:val="007D611D"/>
    <w:rsid w:val="0092711F"/>
    <w:rsid w:val="00B00CE7"/>
    <w:rsid w:val="00D004DA"/>
    <w:rsid w:val="00D716B5"/>
    <w:rsid w:val="00DA4CD6"/>
    <w:rsid w:val="00E8211A"/>
    <w:rsid w:val="00F02A07"/>
    <w:rsid w:val="00F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CD6"/>
  </w:style>
  <w:style w:type="paragraph" w:styleId="a5">
    <w:name w:val="header"/>
    <w:basedOn w:val="a"/>
    <w:link w:val="a6"/>
    <w:uiPriority w:val="99"/>
    <w:unhideWhenUsed/>
    <w:rsid w:val="00F0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CD6"/>
  </w:style>
  <w:style w:type="paragraph" w:styleId="a5">
    <w:name w:val="header"/>
    <w:basedOn w:val="a"/>
    <w:link w:val="a6"/>
    <w:uiPriority w:val="99"/>
    <w:unhideWhenUsed/>
    <w:rsid w:val="00F0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062F5-FFFA-4105-8AE4-FF36821B2C30}"/>
</file>

<file path=customXml/itemProps2.xml><?xml version="1.0" encoding="utf-8"?>
<ds:datastoreItem xmlns:ds="http://schemas.openxmlformats.org/officeDocument/2006/customXml" ds:itemID="{62D583E5-5947-4466-8D53-3F7E75078F2F}"/>
</file>

<file path=customXml/itemProps3.xml><?xml version="1.0" encoding="utf-8"?>
<ds:datastoreItem xmlns:ds="http://schemas.openxmlformats.org/officeDocument/2006/customXml" ds:itemID="{1D35A2F2-2604-4DF3-8744-5AB49B293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</cp:revision>
  <dcterms:created xsi:type="dcterms:W3CDTF">2014-01-13T02:38:00Z</dcterms:created>
  <dcterms:modified xsi:type="dcterms:W3CDTF">2014-12-30T05:51:00Z</dcterms:modified>
</cp:coreProperties>
</file>