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ОАО «Екатеринбургэнергосбыт»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843"/>
        <w:gridCol w:w="1418"/>
        <w:gridCol w:w="1701"/>
      </w:tblGrid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E4223E">
              <w:rPr>
                <w:b/>
                <w:sz w:val="20"/>
                <w:szCs w:val="20"/>
              </w:rPr>
              <w:t>Ф.И.О./наименование акционеров 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</w:t>
            </w:r>
            <w:proofErr w:type="gramStart"/>
            <w:r w:rsidRPr="00E4223E">
              <w:rPr>
                <w:b/>
                <w:sz w:val="20"/>
                <w:szCs w:val="20"/>
              </w:rPr>
              <w:t>у(</w:t>
            </w:r>
            <w:proofErr w:type="gramEnd"/>
            <w:r w:rsidRPr="00E4223E">
              <w:rPr>
                <w:b/>
                <w:sz w:val="20"/>
                <w:szCs w:val="20"/>
              </w:rPr>
              <w:t>-ам)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 xml:space="preserve">Информация о наличии/отсутствии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1B4BC4" w:rsidP="004E4F4A">
            <w:pPr>
              <w:jc w:val="center"/>
              <w:rPr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ОАО «</w:t>
            </w:r>
            <w:r w:rsidR="004E4F4A">
              <w:rPr>
                <w:b/>
                <w:sz w:val="20"/>
                <w:szCs w:val="20"/>
              </w:rPr>
              <w:t>ЕЭнС</w:t>
            </w:r>
            <w:r w:rsidRPr="00143C3E">
              <w:rPr>
                <w:b/>
                <w:sz w:val="20"/>
                <w:szCs w:val="20"/>
              </w:rPr>
              <w:t>»</w:t>
            </w:r>
          </w:p>
        </w:tc>
      </w:tr>
      <w:tr w:rsidR="001D252C" w:rsidRPr="000E195F" w:rsidTr="00D4494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540246">
            <w:bookmarkStart w:id="0" w:name="_GoBack" w:colFirst="2" w:colLast="2"/>
            <w:r w:rsidRPr="00306C23"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Ульянов Александр Алексеевич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2C" w:rsidRPr="001D252C" w:rsidRDefault="001D252C" w:rsidP="001D252C">
            <w:pPr>
              <w:jc w:val="center"/>
              <w:rPr>
                <w:sz w:val="20"/>
                <w:szCs w:val="20"/>
              </w:rPr>
            </w:pPr>
            <w:r w:rsidRPr="001D252C">
              <w:rPr>
                <w:sz w:val="20"/>
                <w:szCs w:val="20"/>
              </w:rPr>
              <w:t>Начальник Департамента внутреннего аудита и контроля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Default="001D252C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1D252C" w:rsidRPr="000E195F" w:rsidTr="00D4494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540246">
            <w: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Default="001D252C" w:rsidP="008A4ECC">
            <w:pPr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Екатерина</w:t>
            </w:r>
          </w:p>
          <w:p w:rsidR="001D252C" w:rsidRPr="00306C23" w:rsidRDefault="001D252C" w:rsidP="008A4ECC">
            <w:pPr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2C" w:rsidRPr="001D252C" w:rsidRDefault="001D252C" w:rsidP="001D252C">
            <w:pPr>
              <w:jc w:val="center"/>
              <w:rPr>
                <w:sz w:val="20"/>
                <w:szCs w:val="20"/>
              </w:rPr>
            </w:pPr>
            <w:r w:rsidRPr="001D252C">
              <w:rPr>
                <w:sz w:val="20"/>
                <w:szCs w:val="20"/>
              </w:rPr>
              <w:t>Заместитель начальника Департамента – начальник управления внутреннего аудита и ревизионной деятельности</w:t>
            </w:r>
          </w:p>
          <w:p w:rsidR="001D252C" w:rsidRPr="001D252C" w:rsidRDefault="001D252C" w:rsidP="001D252C">
            <w:pPr>
              <w:jc w:val="center"/>
              <w:rPr>
                <w:sz w:val="20"/>
                <w:szCs w:val="20"/>
              </w:rPr>
            </w:pPr>
            <w:r w:rsidRPr="001D252C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Default="001D252C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1D252C" w:rsidRPr="000E195F" w:rsidTr="00D4494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540246">
            <w: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Шишминцева Наталья Владимировна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2C" w:rsidRPr="001D252C" w:rsidRDefault="001D252C" w:rsidP="001D252C">
            <w:pPr>
              <w:jc w:val="center"/>
              <w:rPr>
                <w:sz w:val="20"/>
                <w:szCs w:val="20"/>
              </w:rPr>
            </w:pPr>
            <w:r w:rsidRPr="001D252C">
              <w:rPr>
                <w:sz w:val="20"/>
                <w:szCs w:val="20"/>
              </w:rPr>
              <w:t>Начальник отдела инвестиционного аудита Департамента  внутреннего аудита и контроля</w:t>
            </w:r>
          </w:p>
          <w:p w:rsidR="001D252C" w:rsidRPr="001D252C" w:rsidRDefault="001D252C" w:rsidP="001D252C">
            <w:pPr>
              <w:jc w:val="center"/>
              <w:rPr>
                <w:sz w:val="20"/>
                <w:szCs w:val="20"/>
              </w:rPr>
            </w:pPr>
            <w:r w:rsidRPr="001D252C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Pr="00306C23" w:rsidRDefault="001D252C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2C" w:rsidRDefault="001D252C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bookmarkEnd w:id="0"/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C39A6-6CB7-44AE-9FE2-988D1DD20029}"/>
</file>

<file path=customXml/itemProps2.xml><?xml version="1.0" encoding="utf-8"?>
<ds:datastoreItem xmlns:ds="http://schemas.openxmlformats.org/officeDocument/2006/customXml" ds:itemID="{B17AA120-C970-4EB6-8564-EC503CBB09A0}"/>
</file>

<file path=customXml/itemProps3.xml><?xml version="1.0" encoding="utf-8"?>
<ds:datastoreItem xmlns:ds="http://schemas.openxmlformats.org/officeDocument/2006/customXml" ds:itemID="{96526485-FE01-4DAD-BB28-4799E73B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4</cp:revision>
  <dcterms:created xsi:type="dcterms:W3CDTF">2015-06-02T06:36:00Z</dcterms:created>
  <dcterms:modified xsi:type="dcterms:W3CDTF">2016-06-06T07:53:00Z</dcterms:modified>
</cp:coreProperties>
</file>