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C" w:rsidRPr="008A793C" w:rsidRDefault="008A793C" w:rsidP="008A793C">
      <w:pPr>
        <w:jc w:val="center"/>
        <w:rPr>
          <w:b/>
          <w:sz w:val="28"/>
          <w:szCs w:val="28"/>
          <w:lang w:val="ru-RU"/>
        </w:rPr>
      </w:pPr>
      <w:r w:rsidRPr="008A793C">
        <w:rPr>
          <w:b/>
          <w:sz w:val="28"/>
          <w:szCs w:val="28"/>
          <w:lang w:val="ru-RU"/>
        </w:rPr>
        <w:t xml:space="preserve">Проекты решений и пояснения по вопросам </w:t>
      </w:r>
    </w:p>
    <w:p w:rsidR="008A793C" w:rsidRPr="008A793C" w:rsidRDefault="008A793C" w:rsidP="008A793C">
      <w:pPr>
        <w:jc w:val="center"/>
        <w:rPr>
          <w:b/>
          <w:sz w:val="28"/>
          <w:szCs w:val="28"/>
          <w:lang w:val="ru-RU"/>
        </w:rPr>
      </w:pPr>
      <w:r w:rsidRPr="008A793C">
        <w:rPr>
          <w:b/>
          <w:sz w:val="28"/>
          <w:szCs w:val="28"/>
          <w:lang w:val="ru-RU"/>
        </w:rPr>
        <w:t xml:space="preserve">годового Общего собрания акционеров </w:t>
      </w:r>
    </w:p>
    <w:p w:rsidR="008A793C" w:rsidRPr="008A793C" w:rsidRDefault="008A793C" w:rsidP="008A79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25</w:t>
      </w:r>
      <w:r w:rsidRPr="008A793C">
        <w:rPr>
          <w:b/>
          <w:sz w:val="28"/>
          <w:szCs w:val="28"/>
          <w:lang w:val="ru-RU"/>
        </w:rPr>
        <w:t xml:space="preserve"> июня 202</w:t>
      </w:r>
      <w:r>
        <w:rPr>
          <w:b/>
          <w:sz w:val="28"/>
          <w:szCs w:val="28"/>
          <w:lang w:val="ru-RU"/>
        </w:rPr>
        <w:t>1</w:t>
      </w:r>
      <w:r w:rsidRPr="008A793C">
        <w:rPr>
          <w:b/>
          <w:sz w:val="28"/>
          <w:szCs w:val="28"/>
          <w:lang w:val="ru-RU"/>
        </w:rPr>
        <w:t xml:space="preserve"> года </w:t>
      </w:r>
    </w:p>
    <w:p w:rsidR="008A793C" w:rsidRDefault="008A793C" w:rsidP="002E4988">
      <w:pPr>
        <w:jc w:val="center"/>
        <w:rPr>
          <w:rFonts w:eastAsia="Times New Roman" w:cstheme="minorHAnsi"/>
          <w:b/>
          <w:lang w:val="ru-RU" w:eastAsia="ru-RU" w:bidi="ar-SA"/>
        </w:rPr>
      </w:pPr>
    </w:p>
    <w:p w:rsidR="00096559" w:rsidRPr="002E4988" w:rsidRDefault="00096559" w:rsidP="002E4988">
      <w:pPr>
        <w:jc w:val="both"/>
        <w:rPr>
          <w:rFonts w:eastAsia="Times New Roman" w:cstheme="minorHAnsi"/>
          <w:b/>
          <w:lang w:val="ru-RU" w:eastAsia="ru-RU" w:bidi="ar-SA"/>
        </w:rPr>
      </w:pPr>
    </w:p>
    <w:p w:rsidR="008A793C" w:rsidRPr="008A793C" w:rsidRDefault="008A793C" w:rsidP="00564D68">
      <w:pPr>
        <w:contextualSpacing/>
        <w:jc w:val="both"/>
        <w:rPr>
          <w:sz w:val="6"/>
          <w:szCs w:val="6"/>
          <w:lang w:val="ru-RU"/>
        </w:rPr>
      </w:pPr>
      <w:r w:rsidRPr="008A793C">
        <w:rPr>
          <w:rFonts w:eastAsia="Calibri"/>
          <w:snapToGrid w:val="0"/>
          <w:lang w:val="ru-RU"/>
        </w:rPr>
        <w:t>1. Об утверждении годового отчета, годовой бухгалтерской (финансовой) отчетности Общества.</w:t>
      </w:r>
    </w:p>
    <w:p w:rsidR="008A793C" w:rsidRPr="008A793C" w:rsidRDefault="008A793C" w:rsidP="00564D68">
      <w:pPr>
        <w:jc w:val="both"/>
        <w:rPr>
          <w:lang w:val="ru-RU"/>
        </w:rPr>
      </w:pPr>
      <w:r w:rsidRPr="008A793C">
        <w:rPr>
          <w:lang w:val="ru-RU"/>
        </w:rPr>
        <w:t xml:space="preserve">Пояснительная информация: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13 п. 10.2 ст. 10 Устава акционерного общества «Екатеринбургэнергосбыт» (Далее -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 xml:space="preserve">», Общество) данный вопрос относится к компетенции Общего собрания акционеров Общества. </w:t>
      </w:r>
      <w:r w:rsidRPr="008A793C">
        <w:rPr>
          <w:rFonts w:eastAsia="Calibri"/>
          <w:lang w:val="ru-RU"/>
        </w:rPr>
        <w:t xml:space="preserve">В соответствии с ч. 4 ст. 88 ФЗ «Об акционерных обществах» годовой отчет Общества подлежит предварительному утверждению Советом директоров не позднее, чем за 30 дней до даты проведения годового Общего собрания акционеров. В соответствии со ст. 47 и </w:t>
      </w:r>
      <w:proofErr w:type="spellStart"/>
      <w:r w:rsidRPr="008A793C">
        <w:rPr>
          <w:rFonts w:eastAsia="Calibri"/>
          <w:lang w:val="ru-RU"/>
        </w:rPr>
        <w:t>пп</w:t>
      </w:r>
      <w:proofErr w:type="spellEnd"/>
      <w:r w:rsidRPr="008A793C">
        <w:rPr>
          <w:rFonts w:eastAsia="Calibri"/>
          <w:lang w:val="ru-RU"/>
        </w:rPr>
        <w:t>. 11 ч. 1 ст. 48 ФЗ «Об акционерных обществах» на годовом Общем собрании акционеров утверждается годовой отчет и годовая бухгалтерская (финансовая) отчетность Общества. Достоверность бухгалтерской (финансовой) отчетности и годового отчета Общества за 20</w:t>
      </w:r>
      <w:r w:rsidR="00526F3F">
        <w:rPr>
          <w:rFonts w:eastAsia="Calibri"/>
          <w:lang w:val="ru-RU"/>
        </w:rPr>
        <w:t>20</w:t>
      </w:r>
      <w:r w:rsidRPr="008A793C">
        <w:rPr>
          <w:rFonts w:eastAsia="Calibri"/>
          <w:lang w:val="ru-RU"/>
        </w:rPr>
        <w:t xml:space="preserve"> год подтверждены заключением Ревизионной комиссии по результатам проверки финансово-хозяйственной деятельности Общества за 20</w:t>
      </w:r>
      <w:r w:rsidR="00526F3F">
        <w:rPr>
          <w:rFonts w:eastAsia="Calibri"/>
          <w:lang w:val="ru-RU"/>
        </w:rPr>
        <w:t>20</w:t>
      </w:r>
      <w:r w:rsidRPr="008A793C">
        <w:rPr>
          <w:rFonts w:eastAsia="Calibri"/>
          <w:lang w:val="ru-RU"/>
        </w:rPr>
        <w:t xml:space="preserve"> год </w:t>
      </w:r>
      <w:r w:rsidR="00526F3F">
        <w:rPr>
          <w:rFonts w:eastAsia="Calibri"/>
          <w:lang w:val="ru-RU"/>
        </w:rPr>
        <w:t xml:space="preserve">(протокол </w:t>
      </w:r>
      <w:r w:rsidR="00A26E00">
        <w:rPr>
          <w:rFonts w:eastAsia="Calibri"/>
          <w:lang w:val="ru-RU"/>
        </w:rPr>
        <w:t>от 30.04.2021</w:t>
      </w:r>
      <w:r w:rsidR="00526F3F">
        <w:rPr>
          <w:rFonts w:eastAsia="Calibri"/>
          <w:lang w:val="ru-RU"/>
        </w:rPr>
        <w:t xml:space="preserve"> № 4)</w:t>
      </w:r>
      <w:r w:rsidRPr="008A793C">
        <w:rPr>
          <w:rFonts w:eastAsia="Calibri"/>
          <w:lang w:val="ru-RU"/>
        </w:rPr>
        <w:t>.</w:t>
      </w:r>
      <w:r w:rsidR="00526F3F">
        <w:rPr>
          <w:rFonts w:eastAsia="Calibri"/>
          <w:lang w:val="ru-RU"/>
        </w:rPr>
        <w:t xml:space="preserve"> </w:t>
      </w:r>
      <w:r w:rsidRPr="008A793C">
        <w:rPr>
          <w:lang w:val="ru-RU"/>
        </w:rPr>
        <w:t>Годовой отчет Общества и годовая бухгалтерская (финансовая) отчетность Общества за 20</w:t>
      </w:r>
      <w:r w:rsidR="00FC0014">
        <w:rPr>
          <w:lang w:val="ru-RU"/>
        </w:rPr>
        <w:t>20</w:t>
      </w:r>
      <w:r w:rsidRPr="008A793C">
        <w:rPr>
          <w:lang w:val="ru-RU"/>
        </w:rPr>
        <w:t xml:space="preserve"> год предварительно утверждены на заседании Совета директоров, протокол </w:t>
      </w:r>
      <w:r w:rsidR="00FC0014">
        <w:rPr>
          <w:lang w:val="ru-RU"/>
        </w:rPr>
        <w:t xml:space="preserve">    </w:t>
      </w:r>
      <w:r w:rsidRPr="008A793C">
        <w:rPr>
          <w:lang w:val="ru-RU"/>
        </w:rPr>
        <w:t>№ 1</w:t>
      </w:r>
      <w:r w:rsidR="00FC0014">
        <w:rPr>
          <w:lang w:val="ru-RU"/>
        </w:rPr>
        <w:t>65</w:t>
      </w:r>
      <w:r w:rsidRPr="008A793C">
        <w:rPr>
          <w:lang w:val="ru-RU"/>
        </w:rPr>
        <w:t xml:space="preserve"> от 2</w:t>
      </w:r>
      <w:r w:rsidR="00FC0014">
        <w:rPr>
          <w:lang w:val="ru-RU"/>
        </w:rPr>
        <w:t>1</w:t>
      </w:r>
      <w:r w:rsidRPr="008A793C">
        <w:rPr>
          <w:lang w:val="ru-RU"/>
        </w:rPr>
        <w:t>.05.202</w:t>
      </w:r>
      <w:r w:rsidR="00FC0014">
        <w:rPr>
          <w:lang w:val="ru-RU"/>
        </w:rPr>
        <w:t>1</w:t>
      </w:r>
      <w:r w:rsidRPr="008A793C">
        <w:rPr>
          <w:lang w:val="ru-RU"/>
        </w:rPr>
        <w:t>.</w:t>
      </w:r>
    </w:p>
    <w:p w:rsidR="008A793C" w:rsidRPr="008A793C" w:rsidRDefault="008A793C" w:rsidP="008A793C">
      <w:pPr>
        <w:contextualSpacing/>
        <w:jc w:val="both"/>
        <w:rPr>
          <w:sz w:val="6"/>
          <w:szCs w:val="6"/>
          <w:lang w:val="ru-RU"/>
        </w:rPr>
      </w:pPr>
    </w:p>
    <w:p w:rsidR="008A793C" w:rsidRPr="008A793C" w:rsidRDefault="008A793C" w:rsidP="008A793C">
      <w:pPr>
        <w:contextualSpacing/>
        <w:jc w:val="both"/>
        <w:rPr>
          <w:sz w:val="6"/>
          <w:szCs w:val="6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tabs>
          <w:tab w:val="left" w:pos="142"/>
          <w:tab w:val="left" w:pos="284"/>
        </w:tabs>
        <w:jc w:val="both"/>
        <w:rPr>
          <w:lang w:val="ru-RU"/>
        </w:rPr>
      </w:pPr>
      <w:r w:rsidRPr="008A793C">
        <w:rPr>
          <w:snapToGrid w:val="0"/>
          <w:lang w:val="ru-RU"/>
        </w:rPr>
        <w:t>Утвердить годовой отчет, годовую бухгалтерскую (финансовую) отчетность Общества за 20</w:t>
      </w:r>
      <w:r w:rsidR="00FC0014">
        <w:rPr>
          <w:snapToGrid w:val="0"/>
          <w:lang w:val="ru-RU"/>
        </w:rPr>
        <w:t>20</w:t>
      </w:r>
      <w:r w:rsidRPr="008A793C">
        <w:rPr>
          <w:snapToGrid w:val="0"/>
          <w:lang w:val="ru-RU"/>
        </w:rPr>
        <w:t xml:space="preserve"> отчетный год.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t>2. Об утверждении распределения прибыли (в том числе выплате дивидендов) и убытков Общества по результатам 20</w:t>
      </w:r>
      <w:r>
        <w:rPr>
          <w:rFonts w:eastAsia="Calibri"/>
          <w:snapToGrid w:val="0"/>
          <w:lang w:val="ru-RU"/>
        </w:rPr>
        <w:t>20</w:t>
      </w:r>
      <w:r w:rsidRPr="008A793C">
        <w:rPr>
          <w:rFonts w:eastAsia="Calibri"/>
          <w:snapToGrid w:val="0"/>
          <w:lang w:val="ru-RU"/>
        </w:rPr>
        <w:t xml:space="preserve"> года.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 xml:space="preserve">Пояснительная информация: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14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 данный вопрос относится к компетенции Общего собрания акционеров Общества. В соответствии со           ст. 42 ФЗ «Об акционерных обществах» 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акционеров. Размер дивидендов не может быть больше рекомендованного Советом директоров Общества. Согласно пп.1</w:t>
      </w:r>
      <w:r w:rsidR="00A26E00">
        <w:rPr>
          <w:lang w:val="ru-RU"/>
        </w:rPr>
        <w:t>4</w:t>
      </w:r>
      <w:r w:rsidRPr="008A793C">
        <w:rPr>
          <w:lang w:val="ru-RU"/>
        </w:rPr>
        <w:t xml:space="preserve"> п.15.1 ст. 15 и п. 23.4 ст. 23 Устава Общества на заседании Совета директоров, протокол № 1</w:t>
      </w:r>
      <w:r w:rsidR="00FC0014">
        <w:rPr>
          <w:lang w:val="ru-RU"/>
        </w:rPr>
        <w:t>67</w:t>
      </w:r>
      <w:r w:rsidRPr="008A793C">
        <w:rPr>
          <w:lang w:val="ru-RU"/>
        </w:rPr>
        <w:t xml:space="preserve"> от</w:t>
      </w:r>
      <w:r w:rsidR="00671366">
        <w:rPr>
          <w:lang w:val="ru-RU"/>
        </w:rPr>
        <w:t xml:space="preserve"> 03.</w:t>
      </w:r>
      <w:r w:rsidRPr="008A793C">
        <w:rPr>
          <w:lang w:val="ru-RU"/>
        </w:rPr>
        <w:t>0</w:t>
      </w:r>
      <w:r w:rsidR="00FC0014">
        <w:rPr>
          <w:lang w:val="ru-RU"/>
        </w:rPr>
        <w:t>6</w:t>
      </w:r>
      <w:r w:rsidRPr="008A793C">
        <w:rPr>
          <w:lang w:val="ru-RU"/>
        </w:rPr>
        <w:t>.202</w:t>
      </w:r>
      <w:r w:rsidR="00FC0014">
        <w:rPr>
          <w:lang w:val="ru-RU"/>
        </w:rPr>
        <w:t>1</w:t>
      </w:r>
      <w:r w:rsidRPr="008A793C">
        <w:rPr>
          <w:lang w:val="ru-RU"/>
        </w:rPr>
        <w:t>, принято решение рекомендовать Общему собранию акционеров Общества утвердить следующее распределение прибыли Общества за 20</w:t>
      </w:r>
      <w:r w:rsidR="00FC0014">
        <w:rPr>
          <w:lang w:val="ru-RU"/>
        </w:rPr>
        <w:t>20</w:t>
      </w:r>
      <w:r w:rsidRPr="008A793C">
        <w:rPr>
          <w:lang w:val="ru-RU"/>
        </w:rPr>
        <w:t xml:space="preserve"> отчетный год.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РЕШЕНИЕ: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>Утвердить следующее распределение прибыли (убытков) Общества по результатам 20</w:t>
      </w:r>
      <w:r w:rsidR="00A26E00">
        <w:rPr>
          <w:lang w:val="ru-RU"/>
        </w:rPr>
        <w:t>20</w:t>
      </w:r>
      <w:r w:rsidRPr="008A793C">
        <w:rPr>
          <w:lang w:val="ru-RU"/>
        </w:rPr>
        <w:t xml:space="preserve"> отчетного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3202"/>
      </w:tblGrid>
      <w:tr w:rsidR="008A793C" w:rsidRPr="00794C23" w:rsidTr="00AC7BE3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AC7BE3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794C23"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8A793C" w:rsidRPr="00794C23" w:rsidRDefault="008A793C" w:rsidP="00AC7BE3">
            <w:pPr>
              <w:jc w:val="both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94C23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794C23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794C23">
              <w:rPr>
                <w:b/>
                <w:bCs/>
                <w:color w:val="000000"/>
              </w:rPr>
              <w:t>руб</w:t>
            </w:r>
            <w:proofErr w:type="spellEnd"/>
            <w:proofErr w:type="gramEnd"/>
            <w:r w:rsidRPr="00794C23">
              <w:rPr>
                <w:b/>
                <w:bCs/>
                <w:color w:val="000000"/>
              </w:rPr>
              <w:t>.</w:t>
            </w:r>
          </w:p>
        </w:tc>
      </w:tr>
      <w:tr w:rsidR="008A793C" w:rsidRPr="00794C23" w:rsidTr="008A793C">
        <w:trPr>
          <w:trHeight w:val="630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8A793C" w:rsidRDefault="00A26E00" w:rsidP="00A26E0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Чистая </w:t>
            </w:r>
            <w:r w:rsidR="008A793C" w:rsidRPr="008A793C">
              <w:rPr>
                <w:color w:val="000000"/>
                <w:lang w:val="ru-RU"/>
              </w:rPr>
              <w:t>прибыль</w:t>
            </w:r>
            <w:r>
              <w:rPr>
                <w:color w:val="000000"/>
                <w:lang w:val="ru-RU"/>
              </w:rPr>
              <w:t xml:space="preserve"> по результатам 2020 </w:t>
            </w:r>
            <w:r w:rsidR="008A793C" w:rsidRPr="008A793C">
              <w:rPr>
                <w:color w:val="000000"/>
                <w:lang w:val="ru-RU"/>
              </w:rPr>
              <w:t>отчетного периода: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FC0014" w:rsidP="00AC7BE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678 356 </w:t>
            </w:r>
          </w:p>
        </w:tc>
      </w:tr>
      <w:tr w:rsidR="008A793C" w:rsidRPr="00794C23" w:rsidTr="00AC7BE3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9826BA" w:rsidP="00A26E0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Распределить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>:          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8A793C" w:rsidRPr="00A26E00" w:rsidRDefault="008A793C" w:rsidP="00AC7BE3">
            <w:pPr>
              <w:jc w:val="both"/>
              <w:rPr>
                <w:color w:val="000000"/>
                <w:lang w:val="ru-RU"/>
              </w:rPr>
            </w:pPr>
          </w:p>
        </w:tc>
      </w:tr>
      <w:tr w:rsidR="008A793C" w:rsidRPr="00794C23" w:rsidTr="008A793C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0D2400">
            <w:pPr>
              <w:jc w:val="both"/>
              <w:rPr>
                <w:color w:val="000000"/>
              </w:rPr>
            </w:pPr>
            <w:r w:rsidRPr="00794C23">
              <w:rPr>
                <w:color w:val="000000"/>
              </w:rPr>
              <w:t>                                       </w:t>
            </w:r>
            <w:r w:rsidR="000D2400">
              <w:rPr>
                <w:color w:val="000000"/>
                <w:lang w:val="ru-RU"/>
              </w:rPr>
              <w:t>д</w:t>
            </w:r>
            <w:proofErr w:type="spellStart"/>
            <w:r w:rsidR="00CC170B" w:rsidRPr="00794C23">
              <w:rPr>
                <w:color w:val="000000"/>
              </w:rPr>
              <w:t>ивиденды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CC170B" w:rsidP="00AC7BE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610 524</w:t>
            </w:r>
          </w:p>
        </w:tc>
      </w:tr>
      <w:tr w:rsidR="008A793C" w:rsidRPr="00794C23" w:rsidTr="008A793C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0D2400">
            <w:pPr>
              <w:jc w:val="both"/>
              <w:rPr>
                <w:color w:val="000000"/>
              </w:rPr>
            </w:pPr>
            <w:r w:rsidRPr="00794C23">
              <w:rPr>
                <w:color w:val="000000"/>
              </w:rPr>
              <w:t>                                       </w:t>
            </w:r>
            <w:r w:rsidR="000D2400">
              <w:rPr>
                <w:color w:val="000000"/>
                <w:lang w:val="ru-RU"/>
              </w:rPr>
              <w:t>п</w:t>
            </w:r>
            <w:proofErr w:type="spellStart"/>
            <w:r w:rsidR="00CC170B" w:rsidRPr="00794C23">
              <w:rPr>
                <w:color w:val="000000"/>
              </w:rPr>
              <w:t>рибыль</w:t>
            </w:r>
            <w:proofErr w:type="spellEnd"/>
            <w:r w:rsidR="00CC170B" w:rsidRPr="00794C23">
              <w:rPr>
                <w:color w:val="000000"/>
              </w:rPr>
              <w:t xml:space="preserve"> </w:t>
            </w:r>
            <w:proofErr w:type="spellStart"/>
            <w:r w:rsidR="00CC170B" w:rsidRPr="00794C23">
              <w:rPr>
                <w:color w:val="000000"/>
              </w:rPr>
              <w:t>на</w:t>
            </w:r>
            <w:proofErr w:type="spellEnd"/>
            <w:r w:rsidR="00CC170B" w:rsidRPr="00794C23">
              <w:rPr>
                <w:color w:val="000000"/>
              </w:rPr>
              <w:t xml:space="preserve"> </w:t>
            </w:r>
            <w:proofErr w:type="spellStart"/>
            <w:r w:rsidR="00CC170B" w:rsidRPr="00794C23"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CC170B" w:rsidP="00AC7BE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67 832</w:t>
            </w:r>
          </w:p>
        </w:tc>
      </w:tr>
    </w:tbl>
    <w:p w:rsidR="008A793C" w:rsidRPr="00C02692" w:rsidRDefault="008A793C" w:rsidP="008A793C">
      <w:pPr>
        <w:jc w:val="both"/>
        <w:rPr>
          <w:sz w:val="6"/>
          <w:szCs w:val="6"/>
        </w:rPr>
      </w:pPr>
    </w:p>
    <w:p w:rsidR="00B26367" w:rsidRPr="00B26367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ED2299">
        <w:rPr>
          <w:rFonts w:ascii="Times New Roman" w:eastAsia="Times New Roman" w:hAnsi="Times New Roman"/>
          <w:lang w:val="ru-RU" w:eastAsia="ru-RU"/>
        </w:rPr>
        <w:t>Выплатить дивиденды по обыкновенным акциям О</w:t>
      </w:r>
      <w:r>
        <w:rPr>
          <w:rFonts w:ascii="Times New Roman" w:eastAsia="Times New Roman" w:hAnsi="Times New Roman"/>
          <w:lang w:val="ru-RU" w:eastAsia="ru-RU"/>
        </w:rPr>
        <w:t>бщества</w:t>
      </w:r>
      <w:r w:rsidRPr="00ED2299">
        <w:rPr>
          <w:rFonts w:ascii="Times New Roman" w:eastAsia="Times New Roman" w:hAnsi="Times New Roman"/>
          <w:lang w:val="ru-RU" w:eastAsia="ru-RU"/>
        </w:rPr>
        <w:t xml:space="preserve"> по результатам 2020 отчетного года в размере 0,5</w:t>
      </w:r>
      <w:r w:rsidR="00CF39F8">
        <w:rPr>
          <w:rFonts w:ascii="Times New Roman" w:eastAsia="Times New Roman" w:hAnsi="Times New Roman"/>
          <w:lang w:val="ru-RU" w:eastAsia="ru-RU"/>
        </w:rPr>
        <w:t>6</w:t>
      </w:r>
      <w:r w:rsidR="00D750E4">
        <w:rPr>
          <w:rFonts w:ascii="Times New Roman" w:eastAsia="Times New Roman" w:hAnsi="Times New Roman"/>
          <w:lang w:val="ru-RU" w:eastAsia="ru-RU"/>
        </w:rPr>
        <w:t>53</w:t>
      </w:r>
      <w:r w:rsidRPr="00ED2299">
        <w:rPr>
          <w:rFonts w:ascii="Times New Roman" w:eastAsia="Times New Roman" w:hAnsi="Times New Roman"/>
          <w:lang w:val="ru-RU" w:eastAsia="ru-RU"/>
        </w:rPr>
        <w:t xml:space="preserve"> руб. на одну обыкновенную акцию </w:t>
      </w:r>
      <w:r w:rsidRPr="00B26367">
        <w:rPr>
          <w:rFonts w:ascii="Times New Roman" w:eastAsia="Times New Roman" w:hAnsi="Times New Roman"/>
          <w:lang w:val="ru-RU" w:eastAsia="ru-RU"/>
        </w:rPr>
        <w:t>АО «</w:t>
      </w:r>
      <w:proofErr w:type="spellStart"/>
      <w:r w:rsidRPr="00B26367">
        <w:rPr>
          <w:rFonts w:ascii="Times New Roman" w:eastAsia="Times New Roman" w:hAnsi="Times New Roman"/>
          <w:lang w:val="ru-RU" w:eastAsia="ru-RU"/>
        </w:rPr>
        <w:t>ЕЭнС</w:t>
      </w:r>
      <w:proofErr w:type="spellEnd"/>
      <w:r w:rsidRPr="00B26367">
        <w:rPr>
          <w:rFonts w:ascii="Times New Roman" w:eastAsia="Times New Roman" w:hAnsi="Times New Roman"/>
          <w:lang w:val="ru-RU" w:eastAsia="ru-RU"/>
        </w:rPr>
        <w:t xml:space="preserve">» в денежной форме.  </w:t>
      </w:r>
    </w:p>
    <w:p w:rsidR="00B26367" w:rsidRPr="00ED2299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ED2299">
        <w:rPr>
          <w:rFonts w:ascii="Times New Roman" w:eastAsia="Times New Roman" w:hAnsi="Times New Roman"/>
          <w:lang w:val="ru-RU" w:eastAsia="ru-RU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не более 25 рабочих дней </w:t>
      </w:r>
      <w:proofErr w:type="gramStart"/>
      <w:r w:rsidRPr="00ED2299">
        <w:rPr>
          <w:rFonts w:ascii="Times New Roman" w:eastAsia="Times New Roman" w:hAnsi="Times New Roman"/>
          <w:lang w:val="ru-RU" w:eastAsia="ru-RU"/>
        </w:rPr>
        <w:t>с даты составления</w:t>
      </w:r>
      <w:proofErr w:type="gramEnd"/>
      <w:r w:rsidRPr="00ED2299">
        <w:rPr>
          <w:rFonts w:ascii="Times New Roman" w:eastAsia="Times New Roman" w:hAnsi="Times New Roman"/>
          <w:lang w:val="ru-RU" w:eastAsia="ru-RU"/>
        </w:rPr>
        <w:t xml:space="preserve"> списка лиц, имеющих право на получение дивидендов.</w:t>
      </w:r>
    </w:p>
    <w:p w:rsidR="00B26367" w:rsidRPr="00ED2299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pacing w:val="-2"/>
          <w:lang w:val="ru-RU"/>
        </w:rPr>
      </w:pPr>
      <w:r w:rsidRPr="00ED2299">
        <w:rPr>
          <w:rFonts w:ascii="Times New Roman" w:eastAsia="Times New Roman" w:hAnsi="Times New Roman"/>
          <w:lang w:val="ru-RU" w:eastAsia="ru-RU"/>
        </w:rPr>
        <w:t>Определить дату составления списка лиц, имеющих право на получение дивидендов – 06 июля 2021 года.</w:t>
      </w:r>
    </w:p>
    <w:p w:rsidR="00B26367" w:rsidRDefault="00B26367" w:rsidP="008A793C">
      <w:pPr>
        <w:jc w:val="both"/>
        <w:rPr>
          <w:spacing w:val="-2"/>
          <w:lang w:val="ru-RU"/>
        </w:rPr>
      </w:pP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lastRenderedPageBreak/>
        <w:t>3. Об избрании членов Совета директоров Общества.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 xml:space="preserve">Пояснительная информация: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9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 данный вопрос относится к компетенции Общего собрания акционеров Общества. В соответствии с ч. 1 ст. 47 ФЗ «Об акционерных обществах» на годовом Общем собрании акционеров должны решаться вопросы об избрании совета директоров (наблюдательного совета) общества. В соответствии со ст. 53 ФЗ «Об акционерных обществах» вопрос, предложенный акционерами (акционером), подлежит включению в повестку дня годового Общего собрания акционеров, равно как выдвинутые кандидаты подлежат включению в список кандидатур для голосования по выборам в соответствующий орган общества. На заседани</w:t>
      </w:r>
      <w:r w:rsidR="00D750E4">
        <w:rPr>
          <w:lang w:val="ru-RU"/>
        </w:rPr>
        <w:t>ях</w:t>
      </w:r>
      <w:r w:rsidRPr="008A793C">
        <w:rPr>
          <w:lang w:val="ru-RU"/>
        </w:rPr>
        <w:t xml:space="preserve"> Совета директоров Общества, протокол № 1</w:t>
      </w:r>
      <w:r w:rsidR="00B26367">
        <w:rPr>
          <w:lang w:val="ru-RU"/>
        </w:rPr>
        <w:t>61</w:t>
      </w:r>
      <w:r w:rsidRPr="008A793C">
        <w:rPr>
          <w:lang w:val="ru-RU"/>
        </w:rPr>
        <w:t xml:space="preserve"> от 0</w:t>
      </w:r>
      <w:r w:rsidR="00B26367">
        <w:rPr>
          <w:lang w:val="ru-RU"/>
        </w:rPr>
        <w:t>5</w:t>
      </w:r>
      <w:r w:rsidRPr="008A793C">
        <w:rPr>
          <w:lang w:val="ru-RU"/>
        </w:rPr>
        <w:t>.03.202</w:t>
      </w:r>
      <w:r w:rsidR="00B26367">
        <w:rPr>
          <w:lang w:val="ru-RU"/>
        </w:rPr>
        <w:t>1</w:t>
      </w:r>
      <w:r w:rsidRPr="008A793C">
        <w:rPr>
          <w:lang w:val="ru-RU"/>
        </w:rPr>
        <w:t xml:space="preserve">, </w:t>
      </w:r>
      <w:r w:rsidR="00D750E4">
        <w:rPr>
          <w:lang w:val="ru-RU"/>
        </w:rPr>
        <w:t xml:space="preserve">№ 167 от 03.06.2021 </w:t>
      </w:r>
      <w:r w:rsidRPr="008A793C">
        <w:rPr>
          <w:lang w:val="ru-RU"/>
        </w:rPr>
        <w:t xml:space="preserve">утвержден список кандидатов, выдвинутых для избрания в состав Совета директоров на годовом Общем собрании акционеров. 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bookmarkStart w:id="0" w:name="_GoBack"/>
      <w:bookmarkEnd w:id="0"/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t xml:space="preserve">Избрать Совет директоров Общества в составе: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591"/>
        <w:gridCol w:w="5318"/>
        <w:gridCol w:w="1700"/>
      </w:tblGrid>
      <w:tr w:rsidR="008A793C" w:rsidRPr="00993C27" w:rsidTr="00AC7BE3">
        <w:tc>
          <w:tcPr>
            <w:tcW w:w="445" w:type="dxa"/>
          </w:tcPr>
          <w:p w:rsidR="008A793C" w:rsidRPr="00993C27" w:rsidRDefault="008A793C" w:rsidP="00AC7BE3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№</w:t>
            </w:r>
          </w:p>
        </w:tc>
        <w:tc>
          <w:tcPr>
            <w:tcW w:w="2593" w:type="dxa"/>
          </w:tcPr>
          <w:p w:rsidR="008A793C" w:rsidRPr="00993C27" w:rsidRDefault="008A793C" w:rsidP="00AC7BE3">
            <w:pPr>
              <w:contextualSpacing/>
              <w:jc w:val="center"/>
              <w:rPr>
                <w:rFonts w:eastAsia="Calibri"/>
              </w:rPr>
            </w:pPr>
            <w:r w:rsidRPr="00993C27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кандидата</w:t>
            </w:r>
            <w:proofErr w:type="spellEnd"/>
          </w:p>
        </w:tc>
        <w:tc>
          <w:tcPr>
            <w:tcW w:w="5326" w:type="dxa"/>
          </w:tcPr>
          <w:p w:rsidR="008A793C" w:rsidRPr="008A793C" w:rsidRDefault="008A793C" w:rsidP="00AC7BE3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8A793C">
              <w:rPr>
                <w:rFonts w:eastAsia="Calibri"/>
                <w:lang w:val="ru-RU"/>
              </w:rPr>
              <w:t>Должность (на момент выдвижения кандидата)</w:t>
            </w:r>
          </w:p>
        </w:tc>
        <w:tc>
          <w:tcPr>
            <w:tcW w:w="1701" w:type="dxa"/>
          </w:tcPr>
          <w:p w:rsidR="008A793C" w:rsidRPr="00993C27" w:rsidRDefault="008A793C" w:rsidP="00AC7BE3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1803A0">
              <w:rPr>
                <w:rFonts w:eastAsia="Calibri"/>
              </w:rPr>
              <w:t>Количество</w:t>
            </w:r>
            <w:proofErr w:type="spellEnd"/>
            <w:r w:rsidRPr="001803A0">
              <w:rPr>
                <w:rFonts w:eastAsia="Calibri"/>
              </w:rPr>
              <w:t xml:space="preserve"> </w:t>
            </w:r>
            <w:proofErr w:type="spellStart"/>
            <w:r w:rsidRPr="001803A0">
              <w:rPr>
                <w:rFonts w:eastAsia="Calibri"/>
              </w:rPr>
              <w:t>голосов</w:t>
            </w:r>
            <w:proofErr w:type="spellEnd"/>
            <w:r w:rsidRPr="001803A0">
              <w:rPr>
                <w:rFonts w:eastAsia="Calibri"/>
              </w:rPr>
              <w:t xml:space="preserve"> «ЗА»</w:t>
            </w:r>
          </w:p>
        </w:tc>
      </w:tr>
      <w:tr w:rsidR="008A793C" w:rsidRPr="00671366" w:rsidTr="00AC7BE3">
        <w:tc>
          <w:tcPr>
            <w:tcW w:w="445" w:type="dxa"/>
          </w:tcPr>
          <w:p w:rsidR="008A793C" w:rsidRPr="00993C27" w:rsidRDefault="008A793C" w:rsidP="00AC7BE3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1</w:t>
            </w:r>
          </w:p>
        </w:tc>
        <w:tc>
          <w:tcPr>
            <w:tcW w:w="2593" w:type="dxa"/>
          </w:tcPr>
          <w:p w:rsidR="008A793C" w:rsidRPr="00993C27" w:rsidRDefault="007225F1" w:rsidP="00AC7BE3">
            <w:pPr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Болотин</w:t>
            </w:r>
            <w:proofErr w:type="spellEnd"/>
            <w:r w:rsidRPr="007225F1">
              <w:rPr>
                <w:rFonts w:eastAsia="Calibri"/>
              </w:rPr>
              <w:t xml:space="preserve"> Владимир </w:t>
            </w:r>
            <w:proofErr w:type="spellStart"/>
            <w:r w:rsidRPr="007225F1">
              <w:rPr>
                <w:rFonts w:eastAsia="Calibri"/>
              </w:rPr>
              <w:t>Анатольевич</w:t>
            </w:r>
            <w:proofErr w:type="spellEnd"/>
          </w:p>
        </w:tc>
        <w:tc>
          <w:tcPr>
            <w:tcW w:w="5326" w:type="dxa"/>
          </w:tcPr>
          <w:p w:rsidR="008A793C" w:rsidRPr="008A793C" w:rsidRDefault="008A793C" w:rsidP="00AC7BE3">
            <w:pPr>
              <w:jc w:val="both"/>
              <w:rPr>
                <w:rFonts w:eastAsia="Calibri"/>
                <w:lang w:val="ru-RU"/>
              </w:rPr>
            </w:pPr>
            <w:r w:rsidRPr="008A793C">
              <w:rPr>
                <w:rFonts w:eastAsia="Calibri"/>
                <w:lang w:val="ru-RU"/>
              </w:rPr>
              <w:t>Генеральный директор ОАО «МРСК Урала»</w:t>
            </w:r>
          </w:p>
        </w:tc>
        <w:tc>
          <w:tcPr>
            <w:tcW w:w="1701" w:type="dxa"/>
          </w:tcPr>
          <w:p w:rsidR="008A793C" w:rsidRPr="008A793C" w:rsidRDefault="008A793C" w:rsidP="00AC7BE3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8A793C" w:rsidTr="00AC7BE3">
        <w:tc>
          <w:tcPr>
            <w:tcW w:w="445" w:type="dxa"/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93" w:type="dxa"/>
          </w:tcPr>
          <w:p w:rsidR="007225F1" w:rsidRPr="00993C27" w:rsidRDefault="007225F1" w:rsidP="00AC7BE3">
            <w:pPr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Петрова</w:t>
            </w:r>
            <w:proofErr w:type="spellEnd"/>
            <w:r w:rsidRPr="00993C27">
              <w:rPr>
                <w:rFonts w:eastAsia="Calibri"/>
              </w:rPr>
              <w:t xml:space="preserve"> Алла Александровна</w:t>
            </w:r>
          </w:p>
        </w:tc>
        <w:tc>
          <w:tcPr>
            <w:tcW w:w="5326" w:type="dxa"/>
          </w:tcPr>
          <w:p w:rsidR="007225F1" w:rsidRPr="00993C27" w:rsidRDefault="007225F1" w:rsidP="00AC7BE3">
            <w:pPr>
              <w:jc w:val="both"/>
              <w:rPr>
                <w:rFonts w:eastAsia="Calibri"/>
              </w:rPr>
            </w:pPr>
            <w:r w:rsidRPr="008A793C">
              <w:rPr>
                <w:rFonts w:eastAsia="Calibri"/>
                <w:lang w:val="ru-RU"/>
              </w:rPr>
              <w:t xml:space="preserve">Заместитель генерального директора по корпоративному управлению </w:t>
            </w:r>
            <w:r w:rsidRPr="00993C27">
              <w:rPr>
                <w:rFonts w:eastAsia="Calibri"/>
              </w:rPr>
              <w:t xml:space="preserve">ОАО «МРСК </w:t>
            </w:r>
            <w:proofErr w:type="spellStart"/>
            <w:r w:rsidRPr="00993C27">
              <w:rPr>
                <w:rFonts w:eastAsia="Calibri"/>
              </w:rPr>
              <w:t>Урала</w:t>
            </w:r>
            <w:proofErr w:type="spellEnd"/>
            <w:r w:rsidRPr="00993C27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7225F1" w:rsidRPr="008A793C" w:rsidRDefault="007225F1" w:rsidP="00AC7BE3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671366" w:rsidTr="00AC7BE3">
        <w:trPr>
          <w:trHeight w:val="126"/>
        </w:trPr>
        <w:tc>
          <w:tcPr>
            <w:tcW w:w="445" w:type="dxa"/>
          </w:tcPr>
          <w:p w:rsidR="008A793C" w:rsidRPr="00993C27" w:rsidRDefault="008A793C" w:rsidP="00AC7BE3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93" w:type="dxa"/>
          </w:tcPr>
          <w:p w:rsidR="008A793C" w:rsidRPr="00993C27" w:rsidRDefault="007225F1" w:rsidP="00AC7BE3">
            <w:pPr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Балдова</w:t>
            </w:r>
            <w:proofErr w:type="spellEnd"/>
            <w:r w:rsidRPr="007225F1">
              <w:rPr>
                <w:rFonts w:eastAsia="Calibri"/>
              </w:rPr>
              <w:t xml:space="preserve"> Наталья Александровна</w:t>
            </w:r>
          </w:p>
        </w:tc>
        <w:tc>
          <w:tcPr>
            <w:tcW w:w="5326" w:type="dxa"/>
          </w:tcPr>
          <w:p w:rsidR="007225F1" w:rsidRPr="00671366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671366">
              <w:rPr>
                <w:rFonts w:eastAsia="Calibri"/>
                <w:lang w:val="ru-RU"/>
              </w:rPr>
              <w:t xml:space="preserve">Директор по связям с общественностью </w:t>
            </w:r>
          </w:p>
          <w:p w:rsidR="008A793C" w:rsidRPr="00671366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671366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1" w:type="dxa"/>
          </w:tcPr>
          <w:p w:rsidR="008A793C" w:rsidRPr="00671366" w:rsidRDefault="008A793C" w:rsidP="00AC7BE3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671366" w:rsidTr="00AC7BE3">
        <w:trPr>
          <w:trHeight w:val="126"/>
        </w:trPr>
        <w:tc>
          <w:tcPr>
            <w:tcW w:w="445" w:type="dxa"/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2593" w:type="dxa"/>
          </w:tcPr>
          <w:p w:rsidR="007225F1" w:rsidRPr="007225F1" w:rsidRDefault="007225F1" w:rsidP="007225F1">
            <w:pPr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Матюк</w:t>
            </w:r>
            <w:proofErr w:type="spellEnd"/>
            <w:r w:rsidRPr="007225F1">
              <w:rPr>
                <w:rFonts w:eastAsia="Calibri"/>
              </w:rPr>
              <w:t xml:space="preserve"> Владимир </w:t>
            </w:r>
          </w:p>
          <w:p w:rsidR="007225F1" w:rsidRPr="007225F1" w:rsidRDefault="007225F1" w:rsidP="007225F1">
            <w:pPr>
              <w:rPr>
                <w:rFonts w:eastAsia="Calibri"/>
              </w:rPr>
            </w:pPr>
            <w:r w:rsidRPr="007225F1">
              <w:rPr>
                <w:rFonts w:eastAsia="Calibri"/>
              </w:rPr>
              <w:t>Михайлович</w:t>
            </w:r>
          </w:p>
        </w:tc>
        <w:tc>
          <w:tcPr>
            <w:tcW w:w="5326" w:type="dxa"/>
          </w:tcPr>
          <w:p w:rsidR="007225F1" w:rsidRPr="007225F1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>Директор по персоналу</w:t>
            </w:r>
          </w:p>
          <w:p w:rsidR="007225F1" w:rsidRPr="007225F1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1" w:type="dxa"/>
          </w:tcPr>
          <w:p w:rsidR="007225F1" w:rsidRPr="007225F1" w:rsidRDefault="007225F1" w:rsidP="00AC7BE3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671366" w:rsidTr="00AC7BE3">
        <w:trPr>
          <w:trHeight w:val="60"/>
        </w:trPr>
        <w:tc>
          <w:tcPr>
            <w:tcW w:w="445" w:type="dxa"/>
          </w:tcPr>
          <w:p w:rsidR="008A793C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2593" w:type="dxa"/>
          </w:tcPr>
          <w:p w:rsidR="008A793C" w:rsidRPr="00993C27" w:rsidRDefault="008A793C" w:rsidP="00AC7BE3">
            <w:pPr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Шевелев</w:t>
            </w:r>
            <w:proofErr w:type="spellEnd"/>
            <w:r w:rsidRPr="00993C27">
              <w:rPr>
                <w:rFonts w:eastAsia="Calibri"/>
              </w:rPr>
              <w:t xml:space="preserve"> </w:t>
            </w:r>
            <w:proofErr w:type="spellStart"/>
            <w:r w:rsidRPr="00993C27">
              <w:rPr>
                <w:rFonts w:eastAsia="Calibri"/>
              </w:rPr>
              <w:t>Юрий</w:t>
            </w:r>
            <w:proofErr w:type="spellEnd"/>
            <w:r w:rsidRPr="00993C27">
              <w:rPr>
                <w:rFonts w:eastAsia="Calibri"/>
              </w:rPr>
              <w:t xml:space="preserve"> </w:t>
            </w:r>
            <w:proofErr w:type="spellStart"/>
            <w:r w:rsidRPr="00993C27">
              <w:rPr>
                <w:rFonts w:eastAsia="Calibri"/>
              </w:rPr>
              <w:t>Петрович</w:t>
            </w:r>
            <w:proofErr w:type="spellEnd"/>
          </w:p>
        </w:tc>
        <w:tc>
          <w:tcPr>
            <w:tcW w:w="5326" w:type="dxa"/>
          </w:tcPr>
          <w:p w:rsidR="007225F1" w:rsidRPr="007225F1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>Советник генерального директора</w:t>
            </w:r>
          </w:p>
          <w:p w:rsidR="008A793C" w:rsidRPr="007225F1" w:rsidRDefault="007225F1" w:rsidP="007225F1">
            <w:pPr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 xml:space="preserve"> ОАО «МРСК Урала»</w:t>
            </w:r>
          </w:p>
        </w:tc>
        <w:tc>
          <w:tcPr>
            <w:tcW w:w="1701" w:type="dxa"/>
          </w:tcPr>
          <w:p w:rsidR="008A793C" w:rsidRPr="007225F1" w:rsidRDefault="008A793C" w:rsidP="00AC7BE3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993C27" w:rsidTr="00AC7BE3">
        <w:tc>
          <w:tcPr>
            <w:tcW w:w="445" w:type="dxa"/>
          </w:tcPr>
          <w:p w:rsidR="008A793C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2593" w:type="dxa"/>
          </w:tcPr>
          <w:p w:rsidR="008A793C" w:rsidRPr="00993C27" w:rsidRDefault="008A793C" w:rsidP="00AC7BE3">
            <w:pPr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Мишина</w:t>
            </w:r>
            <w:proofErr w:type="spellEnd"/>
            <w:r w:rsidRPr="00993C27">
              <w:rPr>
                <w:rFonts w:eastAsia="Calibri"/>
              </w:rPr>
              <w:t xml:space="preserve"> Ирина Юрьевна</w:t>
            </w:r>
          </w:p>
        </w:tc>
        <w:tc>
          <w:tcPr>
            <w:tcW w:w="5326" w:type="dxa"/>
          </w:tcPr>
          <w:p w:rsidR="008A793C" w:rsidRPr="00993C27" w:rsidRDefault="008A793C" w:rsidP="00AC7BE3">
            <w:pPr>
              <w:jc w:val="both"/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Директор</w:t>
            </w:r>
            <w:proofErr w:type="spellEnd"/>
            <w:r w:rsidRPr="00993C27">
              <w:rPr>
                <w:rFonts w:eastAsia="Calibri"/>
              </w:rPr>
              <w:t xml:space="preserve"> АО «Екатеринбургэнергосбыт»</w:t>
            </w:r>
          </w:p>
        </w:tc>
        <w:tc>
          <w:tcPr>
            <w:tcW w:w="1701" w:type="dxa"/>
          </w:tcPr>
          <w:p w:rsidR="008A793C" w:rsidRPr="00993C27" w:rsidRDefault="008A793C" w:rsidP="00AC7BE3">
            <w:pPr>
              <w:jc w:val="both"/>
              <w:rPr>
                <w:rFonts w:eastAsia="Calibri"/>
              </w:rPr>
            </w:pPr>
          </w:p>
        </w:tc>
      </w:tr>
      <w:tr w:rsidR="007225F1" w:rsidRPr="008A793C" w:rsidTr="00AC7BE3">
        <w:tc>
          <w:tcPr>
            <w:tcW w:w="445" w:type="dxa"/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2593" w:type="dxa"/>
          </w:tcPr>
          <w:p w:rsidR="007225F1" w:rsidRPr="00993C27" w:rsidRDefault="007225F1" w:rsidP="00AC7BE3">
            <w:pPr>
              <w:contextualSpacing/>
              <w:rPr>
                <w:rFonts w:eastAsia="Calibri"/>
              </w:rPr>
            </w:pPr>
            <w:proofErr w:type="spellStart"/>
            <w:r w:rsidRPr="00993C27">
              <w:rPr>
                <w:rFonts w:eastAsia="Calibri"/>
              </w:rPr>
              <w:t>Оже</w:t>
            </w:r>
            <w:proofErr w:type="spellEnd"/>
            <w:r w:rsidRPr="00993C27">
              <w:rPr>
                <w:rFonts w:eastAsia="Calibri"/>
              </w:rPr>
              <w:t xml:space="preserve"> Наталия Александровна</w:t>
            </w:r>
          </w:p>
        </w:tc>
        <w:tc>
          <w:tcPr>
            <w:tcW w:w="5326" w:type="dxa"/>
          </w:tcPr>
          <w:p w:rsidR="00A77EA4" w:rsidRPr="00A77EA4" w:rsidRDefault="00A77EA4" w:rsidP="00A77EA4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77EA4">
              <w:rPr>
                <w:rFonts w:eastAsia="Calibri"/>
                <w:lang w:val="ru-RU"/>
              </w:rPr>
              <w:t xml:space="preserve">Заместитель генерального директора по правовым и корпоративным вопросам </w:t>
            </w:r>
          </w:p>
          <w:p w:rsidR="007225F1" w:rsidRPr="008A793C" w:rsidRDefault="00A77EA4" w:rsidP="00A77EA4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77EA4">
              <w:rPr>
                <w:rFonts w:eastAsia="Calibri"/>
                <w:lang w:val="ru-RU"/>
              </w:rPr>
              <w:t>АО «ГАЗЭКС»</w:t>
            </w:r>
          </w:p>
        </w:tc>
        <w:tc>
          <w:tcPr>
            <w:tcW w:w="1701" w:type="dxa"/>
          </w:tcPr>
          <w:p w:rsidR="007225F1" w:rsidRPr="008A793C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8A793C" w:rsidTr="00AC7BE3">
        <w:trPr>
          <w:trHeight w:val="705"/>
        </w:trPr>
        <w:tc>
          <w:tcPr>
            <w:tcW w:w="445" w:type="dxa"/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8</w:t>
            </w:r>
          </w:p>
        </w:tc>
        <w:tc>
          <w:tcPr>
            <w:tcW w:w="2593" w:type="dxa"/>
          </w:tcPr>
          <w:p w:rsidR="007225F1" w:rsidRPr="00993C27" w:rsidRDefault="007225F1" w:rsidP="00AC7BE3">
            <w:pPr>
              <w:contextualSpacing/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Хохульников</w:t>
            </w:r>
            <w:proofErr w:type="spellEnd"/>
            <w:r w:rsidRPr="007225F1">
              <w:rPr>
                <w:rFonts w:eastAsia="Calibri"/>
              </w:rPr>
              <w:t xml:space="preserve"> Никита </w:t>
            </w:r>
            <w:proofErr w:type="spellStart"/>
            <w:r w:rsidRPr="007225F1">
              <w:rPr>
                <w:rFonts w:eastAsia="Calibri"/>
              </w:rPr>
              <w:t>Валериевич</w:t>
            </w:r>
            <w:proofErr w:type="spellEnd"/>
          </w:p>
        </w:tc>
        <w:tc>
          <w:tcPr>
            <w:tcW w:w="5326" w:type="dxa"/>
          </w:tcPr>
          <w:p w:rsidR="007225F1" w:rsidRPr="008A793C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proofErr w:type="spellStart"/>
            <w:r w:rsidRPr="007225F1">
              <w:rPr>
                <w:rFonts w:eastAsia="Calibri"/>
                <w:lang w:val="ru-RU"/>
              </w:rPr>
              <w:t>Врио</w:t>
            </w:r>
            <w:proofErr w:type="spellEnd"/>
            <w:r w:rsidRPr="007225F1">
              <w:rPr>
                <w:rFonts w:eastAsia="Calibri"/>
                <w:lang w:val="ru-RU"/>
              </w:rPr>
              <w:t xml:space="preserve"> начальника Департамента по работе с дебиторской задолженностью и </w:t>
            </w:r>
            <w:proofErr w:type="spellStart"/>
            <w:r w:rsidRPr="007225F1">
              <w:rPr>
                <w:rFonts w:eastAsia="Calibri"/>
                <w:lang w:val="ru-RU"/>
              </w:rPr>
              <w:t>энергосбытовой</w:t>
            </w:r>
            <w:proofErr w:type="spellEnd"/>
            <w:r w:rsidRPr="007225F1">
              <w:rPr>
                <w:rFonts w:eastAsia="Calibri"/>
                <w:lang w:val="ru-RU"/>
              </w:rPr>
              <w:t xml:space="preserve"> деятельностью ПАО «</w:t>
            </w:r>
            <w:proofErr w:type="spellStart"/>
            <w:r w:rsidRPr="007225F1">
              <w:rPr>
                <w:rFonts w:eastAsia="Calibri"/>
                <w:lang w:val="ru-RU"/>
              </w:rPr>
              <w:t>Россети</w:t>
            </w:r>
            <w:proofErr w:type="spellEnd"/>
            <w:r w:rsidRPr="007225F1">
              <w:rPr>
                <w:rFonts w:eastAsia="Calibri"/>
                <w:lang w:val="ru-RU"/>
              </w:rPr>
              <w:t>»</w:t>
            </w:r>
          </w:p>
        </w:tc>
        <w:tc>
          <w:tcPr>
            <w:tcW w:w="1701" w:type="dxa"/>
          </w:tcPr>
          <w:p w:rsidR="007225F1" w:rsidRPr="008A793C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671366" w:rsidTr="00AC7BE3">
        <w:trPr>
          <w:trHeight w:val="3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1" w:rsidRPr="00993C27" w:rsidRDefault="007225F1" w:rsidP="00AC7BE3">
            <w:pPr>
              <w:contextualSpacing/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Урусов</w:t>
            </w:r>
            <w:proofErr w:type="spellEnd"/>
            <w:r w:rsidRPr="007225F1">
              <w:rPr>
                <w:rFonts w:eastAsia="Calibri"/>
              </w:rPr>
              <w:t xml:space="preserve"> </w:t>
            </w:r>
            <w:proofErr w:type="spellStart"/>
            <w:r w:rsidRPr="007225F1">
              <w:rPr>
                <w:rFonts w:eastAsia="Calibri"/>
              </w:rPr>
              <w:t>Азамат</w:t>
            </w:r>
            <w:proofErr w:type="spellEnd"/>
            <w:r w:rsidRPr="007225F1">
              <w:rPr>
                <w:rFonts w:eastAsia="Calibri"/>
              </w:rPr>
              <w:t xml:space="preserve"> </w:t>
            </w:r>
            <w:proofErr w:type="spellStart"/>
            <w:r w:rsidRPr="007225F1">
              <w:rPr>
                <w:rFonts w:eastAsia="Calibri"/>
              </w:rPr>
              <w:t>Махаметалиевич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>Главный эксперт Управления организации и контроля корпоративных мероприятий ДЗО Департамента корпоративного управления ПАО «</w:t>
            </w:r>
            <w:proofErr w:type="spellStart"/>
            <w:r w:rsidRPr="007225F1">
              <w:rPr>
                <w:rFonts w:eastAsia="Calibri"/>
                <w:lang w:val="ru-RU"/>
              </w:rPr>
              <w:t>Россети</w:t>
            </w:r>
            <w:proofErr w:type="spellEnd"/>
            <w:r w:rsidRPr="007225F1">
              <w:rPr>
                <w:rFonts w:eastAsia="Calibri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671366" w:rsidTr="00AC7BE3">
        <w:trPr>
          <w:trHeight w:val="3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1" w:rsidRPr="007225F1" w:rsidRDefault="007225F1" w:rsidP="00AC7BE3">
            <w:pPr>
              <w:contextualSpacing/>
              <w:rPr>
                <w:rFonts w:eastAsia="Calibri"/>
              </w:rPr>
            </w:pPr>
            <w:proofErr w:type="spellStart"/>
            <w:r w:rsidRPr="007225F1">
              <w:rPr>
                <w:rFonts w:eastAsia="Calibri"/>
              </w:rPr>
              <w:t>Гейко</w:t>
            </w:r>
            <w:proofErr w:type="spellEnd"/>
            <w:r w:rsidRPr="007225F1">
              <w:rPr>
                <w:rFonts w:eastAsia="Calibri"/>
              </w:rPr>
              <w:t xml:space="preserve"> Владимир Алексеевич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7225F1">
              <w:rPr>
                <w:rFonts w:eastAsia="Calibri"/>
                <w:lang w:val="ru-RU"/>
              </w:rPr>
              <w:t>Заместитель Главы Екатеринбурга по вопросам жилищного 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7225F1" w:rsidRDefault="007225F1" w:rsidP="00AC7BE3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671366" w:rsidRPr="00671366" w:rsidTr="00AC7BE3">
        <w:trPr>
          <w:trHeight w:val="3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6" w:rsidRDefault="00671366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6" w:rsidRPr="00671366" w:rsidRDefault="00671366" w:rsidP="00AC7BE3">
            <w:pPr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Щербакова Валентина Михайловна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66" w:rsidRPr="007225F1" w:rsidRDefault="00671366" w:rsidP="00AC7BE3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Заместитель генерального директора по экономике и финансам ОАО «МРСК Урала»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6" w:rsidRPr="007225F1" w:rsidRDefault="00671366" w:rsidP="00AC7BE3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993C27" w:rsidTr="00AC7BE3">
        <w:trPr>
          <w:trHeight w:val="38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ПРОТИВ </w:t>
            </w:r>
            <w:proofErr w:type="spellStart"/>
            <w:r>
              <w:rPr>
                <w:rFonts w:eastAsia="Calibri"/>
              </w:rPr>
              <w:t>всех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225F1" w:rsidRPr="00993C27" w:rsidTr="00AC7BE3">
        <w:trPr>
          <w:trHeight w:val="38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ВОЗДЕРЖАЛСЯ </w:t>
            </w:r>
            <w:proofErr w:type="spellStart"/>
            <w:r>
              <w:rPr>
                <w:rFonts w:eastAsia="Calibri"/>
              </w:rPr>
              <w:t>по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всем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кандидатам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1" w:rsidRPr="00993C27" w:rsidRDefault="007225F1" w:rsidP="00AC7BE3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8A793C" w:rsidRDefault="008A793C" w:rsidP="008A793C">
      <w:pPr>
        <w:contextualSpacing/>
        <w:jc w:val="both"/>
        <w:rPr>
          <w:rFonts w:eastAsia="Calibri"/>
        </w:rPr>
      </w:pP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t xml:space="preserve">4. Об избрании членов Ревизионной комиссии Общества. 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 xml:space="preserve">Пояснительная информация: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10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>» данный вопрос относится к компетенции Общего собрания акционеров Общества. В соответствии со           ст. 53 ФЗ «Об акционерных обществах» вопрос, предложенный акционерами (акционером), подлежит включению в повестку дня годового Общего собрания акционеров, равно как выдвинутые кандидаты подлежат включению в список кандидатур для голосования по выборам в соответствующий орган общества. На заседании Совета директоров Общества, протокол № 1</w:t>
      </w:r>
      <w:r w:rsidR="00B73987">
        <w:rPr>
          <w:lang w:val="ru-RU"/>
        </w:rPr>
        <w:t>61</w:t>
      </w:r>
      <w:r w:rsidRPr="008A793C">
        <w:rPr>
          <w:lang w:val="ru-RU"/>
        </w:rPr>
        <w:t xml:space="preserve"> </w:t>
      </w:r>
      <w:r w:rsidRPr="008A793C">
        <w:rPr>
          <w:lang w:val="ru-RU"/>
        </w:rPr>
        <w:lastRenderedPageBreak/>
        <w:t>от 0</w:t>
      </w:r>
      <w:r w:rsidR="00B73987">
        <w:rPr>
          <w:lang w:val="ru-RU"/>
        </w:rPr>
        <w:t>5</w:t>
      </w:r>
      <w:r w:rsidRPr="008A793C">
        <w:rPr>
          <w:lang w:val="ru-RU"/>
        </w:rPr>
        <w:t>.03.202</w:t>
      </w:r>
      <w:r w:rsidR="00B73987">
        <w:rPr>
          <w:lang w:val="ru-RU"/>
        </w:rPr>
        <w:t>1</w:t>
      </w:r>
      <w:r w:rsidRPr="008A793C">
        <w:rPr>
          <w:lang w:val="ru-RU"/>
        </w:rPr>
        <w:t>, утвержден список кандидатов, выдвинутых для избрания в состав Ревизионной комиссии Общества на годовом Общем собрании акционеров.</w:t>
      </w:r>
    </w:p>
    <w:p w:rsidR="008A793C" w:rsidRPr="008A793C" w:rsidRDefault="008A793C" w:rsidP="008A793C">
      <w:pPr>
        <w:ind w:firstLine="708"/>
        <w:jc w:val="both"/>
        <w:rPr>
          <w:lang w:val="ru-RU"/>
        </w:rPr>
      </w:pPr>
    </w:p>
    <w:p w:rsidR="008A793C" w:rsidRPr="008A793C" w:rsidRDefault="008A793C" w:rsidP="008A793C">
      <w:pPr>
        <w:contextualSpacing/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contextualSpacing/>
        <w:jc w:val="both"/>
        <w:rPr>
          <w:rFonts w:eastAsia="Calibri"/>
          <w:lang w:val="ru-RU"/>
        </w:rPr>
      </w:pPr>
      <w:r w:rsidRPr="008A793C">
        <w:rPr>
          <w:rFonts w:eastAsia="Calibri"/>
          <w:lang w:val="ru-RU"/>
        </w:rPr>
        <w:t xml:space="preserve">Избрать Ревизионную комиссию Общества в составе: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122"/>
        <w:gridCol w:w="851"/>
        <w:gridCol w:w="708"/>
        <w:gridCol w:w="1418"/>
        <w:gridCol w:w="567"/>
        <w:gridCol w:w="2126"/>
        <w:gridCol w:w="851"/>
      </w:tblGrid>
      <w:tr w:rsidR="008A793C" w:rsidRPr="00BE2DBF" w:rsidTr="00AC7BE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center"/>
            </w:pPr>
            <w:r w:rsidRPr="00BE2DBF"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8A793C" w:rsidRDefault="008A793C" w:rsidP="00AC7BE3">
            <w:pPr>
              <w:jc w:val="center"/>
              <w:rPr>
                <w:lang w:val="ru-RU"/>
              </w:rPr>
            </w:pPr>
            <w:r w:rsidRPr="008A793C">
              <w:rPr>
                <w:lang w:val="ru-RU"/>
              </w:rPr>
              <w:t>ФИО кандидата и должность (на момент выдвижения кандидата)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center"/>
            </w:pPr>
            <w:proofErr w:type="spellStart"/>
            <w:r w:rsidRPr="00BE2DBF">
              <w:t>Количество</w:t>
            </w:r>
            <w:proofErr w:type="spellEnd"/>
            <w:r w:rsidRPr="00BE2DBF">
              <w:t xml:space="preserve"> </w:t>
            </w:r>
            <w:proofErr w:type="spellStart"/>
            <w:r w:rsidRPr="00BE2DBF">
              <w:t>голосов</w:t>
            </w:r>
            <w:proofErr w:type="spellEnd"/>
            <w:r w:rsidRPr="00BE2DBF">
              <w:t>:</w:t>
            </w:r>
          </w:p>
        </w:tc>
      </w:tr>
      <w:tr w:rsidR="008A793C" w:rsidRPr="00BE2DBF" w:rsidTr="00AC7BE3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  <w:rPr>
                <w:bCs/>
              </w:rPr>
            </w:pPr>
            <w:r w:rsidRPr="00BE2DBF">
              <w:rPr>
                <w:bCs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8A793C" w:rsidRDefault="008A793C" w:rsidP="00AC7BE3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Кривоногова Полина Владимировна</w:t>
            </w:r>
          </w:p>
          <w:p w:rsidR="008A793C" w:rsidRPr="008A793C" w:rsidRDefault="008A793C" w:rsidP="00AC7BE3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Начальник Департамента внутреннего аудита 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</w:tr>
      <w:tr w:rsidR="008A793C" w:rsidRPr="00BE2DBF" w:rsidTr="00AC7BE3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  <w:rPr>
                <w:bCs/>
              </w:rPr>
            </w:pPr>
            <w:r w:rsidRPr="00BE2DBF">
              <w:rPr>
                <w:bCs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87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Гасанова Татьяна Владимировна</w:t>
            </w:r>
          </w:p>
          <w:p w:rsidR="00B73987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Начальник отдела операционного аудита Департамента внутреннего аудита ОАО «МРСК Урала»</w:t>
            </w:r>
          </w:p>
          <w:p w:rsidR="008A793C" w:rsidRPr="008A793C" w:rsidRDefault="008A793C" w:rsidP="00AC7BE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</w:tr>
      <w:tr w:rsidR="008A793C" w:rsidRPr="00BE2DBF" w:rsidTr="00AC7BE3">
        <w:trPr>
          <w:trHeight w:val="8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  <w:rPr>
                <w:bCs/>
              </w:rPr>
            </w:pPr>
            <w:r w:rsidRPr="00BE2DBF">
              <w:rPr>
                <w:bCs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87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Орешина Наталья Александровна</w:t>
            </w:r>
          </w:p>
          <w:p w:rsidR="008A793C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AC7BE3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AC7BE3">
            <w:pPr>
              <w:jc w:val="both"/>
            </w:pPr>
          </w:p>
        </w:tc>
      </w:tr>
    </w:tbl>
    <w:p w:rsidR="008A793C" w:rsidRDefault="008A793C" w:rsidP="008A793C">
      <w:pPr>
        <w:contextualSpacing/>
        <w:jc w:val="both"/>
        <w:rPr>
          <w:rFonts w:eastAsia="Calibri"/>
        </w:rPr>
      </w:pPr>
    </w:p>
    <w:p w:rsidR="008A793C" w:rsidRDefault="008A793C" w:rsidP="008A793C">
      <w:pPr>
        <w:contextualSpacing/>
        <w:jc w:val="both"/>
        <w:rPr>
          <w:rFonts w:eastAsia="Calibri"/>
        </w:rPr>
      </w:pP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t>5. Об утвержден</w:t>
      </w:r>
      <w:proofErr w:type="gramStart"/>
      <w:r w:rsidRPr="008A793C">
        <w:rPr>
          <w:rFonts w:eastAsia="Calibri"/>
          <w:snapToGrid w:val="0"/>
          <w:lang w:val="ru-RU"/>
        </w:rPr>
        <w:t>ии ау</w:t>
      </w:r>
      <w:proofErr w:type="gramEnd"/>
      <w:r w:rsidRPr="008A793C">
        <w:rPr>
          <w:rFonts w:eastAsia="Calibri"/>
          <w:snapToGrid w:val="0"/>
          <w:lang w:val="ru-RU"/>
        </w:rPr>
        <w:t>дитора Общества.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 xml:space="preserve">Пояснительная информация: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11 п. 10.2 ст. 10 Устава АО «</w:t>
      </w:r>
      <w:proofErr w:type="spellStart"/>
      <w:r w:rsidRPr="008A793C">
        <w:rPr>
          <w:lang w:val="ru-RU"/>
        </w:rPr>
        <w:t>ЕЭнС</w:t>
      </w:r>
      <w:proofErr w:type="spellEnd"/>
      <w:r w:rsidRPr="008A793C">
        <w:rPr>
          <w:lang w:val="ru-RU"/>
        </w:rPr>
        <w:t xml:space="preserve">», данный вопрос относится к компетенции Общего собрания акционеров Общества. </w:t>
      </w:r>
      <w:r w:rsidRPr="008A793C">
        <w:rPr>
          <w:color w:val="000000"/>
          <w:lang w:val="ru-RU"/>
        </w:rPr>
        <w:t>ФЗ «Об акционерных обществах» не определен срок и порядок выдвижения кандидатуры аудитора для включения его в список для голосования по вопросу об утвержден</w:t>
      </w:r>
      <w:proofErr w:type="gramStart"/>
      <w:r w:rsidRPr="008A793C">
        <w:rPr>
          <w:color w:val="000000"/>
          <w:lang w:val="ru-RU"/>
        </w:rPr>
        <w:t>ии ау</w:t>
      </w:r>
      <w:proofErr w:type="gramEnd"/>
      <w:r w:rsidRPr="008A793C">
        <w:rPr>
          <w:color w:val="000000"/>
          <w:lang w:val="ru-RU"/>
        </w:rPr>
        <w:t xml:space="preserve">дитора Общества, также указанный закон не </w:t>
      </w:r>
      <w:r w:rsidRPr="008A793C">
        <w:rPr>
          <w:lang w:val="ru-RU"/>
        </w:rPr>
        <w:t xml:space="preserve">предоставляет акционерам право выдвигать кандидатуру аудитора. </w:t>
      </w:r>
      <w:proofErr w:type="gramStart"/>
      <w:r w:rsidRPr="008A793C">
        <w:rPr>
          <w:lang w:val="ru-RU"/>
        </w:rPr>
        <w:t>В связи с этим кандидатура аудитора для утверждения на годовом Общем собрании акционеров определена Советом директоров Общества в рамках</w:t>
      </w:r>
      <w:proofErr w:type="gramEnd"/>
      <w:r w:rsidRPr="008A793C">
        <w:rPr>
          <w:lang w:val="ru-RU"/>
        </w:rPr>
        <w:t xml:space="preserve"> решения вопросов подготовки и проведения годового Общего собрания акционеров, протокол № 1</w:t>
      </w:r>
      <w:r>
        <w:rPr>
          <w:lang w:val="ru-RU"/>
        </w:rPr>
        <w:t>65</w:t>
      </w:r>
      <w:r w:rsidRPr="008A793C">
        <w:rPr>
          <w:lang w:val="ru-RU"/>
        </w:rPr>
        <w:t xml:space="preserve"> от </w:t>
      </w:r>
      <w:r>
        <w:rPr>
          <w:lang w:val="ru-RU"/>
        </w:rPr>
        <w:t>21.05.2021</w:t>
      </w:r>
      <w:r w:rsidRPr="008A793C">
        <w:rPr>
          <w:lang w:val="ru-RU"/>
        </w:rPr>
        <w:t>г.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4B444F" w:rsidRPr="00F17B39" w:rsidRDefault="004B444F" w:rsidP="002E4988">
      <w:pPr>
        <w:jc w:val="both"/>
        <w:rPr>
          <w:rFonts w:cstheme="minorHAnsi"/>
          <w:b/>
          <w:sz w:val="6"/>
          <w:szCs w:val="6"/>
          <w:lang w:val="ru-RU"/>
        </w:rPr>
      </w:pPr>
    </w:p>
    <w:p w:rsidR="00EF01A3" w:rsidRPr="002E4988" w:rsidRDefault="004B444F" w:rsidP="002E4988">
      <w:pPr>
        <w:jc w:val="both"/>
        <w:rPr>
          <w:rFonts w:cstheme="minorHAnsi"/>
          <w:b/>
          <w:u w:val="single"/>
          <w:lang w:val="ru-RU"/>
        </w:rPr>
      </w:pPr>
      <w:r w:rsidRPr="002E4988">
        <w:rPr>
          <w:rFonts w:cstheme="minorHAnsi"/>
          <w:b/>
          <w:u w:val="single"/>
          <w:lang w:val="ru-RU"/>
        </w:rPr>
        <w:t>ПРОЕК</w:t>
      </w:r>
      <w:r w:rsidR="00AD1A5E" w:rsidRPr="002E4988">
        <w:rPr>
          <w:rFonts w:cstheme="minorHAnsi"/>
          <w:b/>
          <w:u w:val="single"/>
          <w:lang w:val="ru-RU"/>
        </w:rPr>
        <w:t>Т</w:t>
      </w:r>
      <w:r w:rsidRPr="002E4988">
        <w:rPr>
          <w:rFonts w:cstheme="minorHAnsi"/>
          <w:b/>
          <w:u w:val="single"/>
          <w:lang w:val="ru-RU"/>
        </w:rPr>
        <w:t xml:space="preserve"> РЕШЕНИЯ:</w:t>
      </w:r>
    </w:p>
    <w:p w:rsidR="00C0794D" w:rsidRPr="00F17B39" w:rsidRDefault="00C0794D" w:rsidP="002E4988">
      <w:pPr>
        <w:jc w:val="both"/>
        <w:rPr>
          <w:rFonts w:cstheme="minorHAnsi"/>
          <w:b/>
          <w:sz w:val="6"/>
          <w:szCs w:val="6"/>
          <w:u w:val="single"/>
          <w:lang w:val="ru-RU"/>
        </w:rPr>
      </w:pPr>
    </w:p>
    <w:p w:rsidR="00EF01A3" w:rsidRPr="002E4988" w:rsidRDefault="008A793C" w:rsidP="002E4988">
      <w:pPr>
        <w:jc w:val="both"/>
        <w:rPr>
          <w:rFonts w:cstheme="minorHAnsi"/>
          <w:snapToGrid w:val="0"/>
          <w:lang w:val="ru-RU"/>
        </w:rPr>
      </w:pPr>
      <w:r w:rsidRPr="008A793C">
        <w:rPr>
          <w:snapToGrid w:val="0"/>
          <w:lang w:val="ru-RU"/>
        </w:rPr>
        <w:t>Утвердить аудитором Общества</w:t>
      </w:r>
      <w:r w:rsidR="00EF01A3" w:rsidRPr="002E4988">
        <w:rPr>
          <w:rFonts w:cstheme="minorHAnsi"/>
          <w:snapToGrid w:val="0"/>
          <w:lang w:val="ru-RU"/>
        </w:rPr>
        <w:t xml:space="preserve">:  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snapToGrid w:val="0"/>
          <w:lang w:val="ru-RU"/>
        </w:rPr>
        <w:t>Общество с ограниченной ответственностью «Ваш Аудитор»;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snapToGrid w:val="0"/>
          <w:lang w:val="ru-RU"/>
        </w:rPr>
        <w:t>ОГРН 1069658004404, ИНН 6658223159, КПП 667001001;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lang w:val="ru-RU"/>
        </w:rPr>
        <w:t xml:space="preserve">Место нахождения: 620078, г. Екатеринбург, ул. </w:t>
      </w:r>
      <w:proofErr w:type="gramStart"/>
      <w:r w:rsidRPr="002E4988">
        <w:rPr>
          <w:rFonts w:cstheme="minorHAnsi"/>
          <w:lang w:val="ru-RU"/>
        </w:rPr>
        <w:t>Комсомольская</w:t>
      </w:r>
      <w:proofErr w:type="gramEnd"/>
      <w:r w:rsidRPr="002E4988">
        <w:rPr>
          <w:rFonts w:cstheme="minorHAnsi"/>
          <w:lang w:val="ru-RU"/>
        </w:rPr>
        <w:t>, д.76.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</w:p>
    <w:p w:rsidR="00E327AA" w:rsidRPr="002E4988" w:rsidRDefault="00E327AA" w:rsidP="002E4988">
      <w:pPr>
        <w:tabs>
          <w:tab w:val="left" w:pos="851"/>
        </w:tabs>
        <w:jc w:val="both"/>
        <w:rPr>
          <w:rFonts w:eastAsia="Calibri" w:cstheme="minorHAnsi"/>
          <w:b/>
          <w:u w:val="single"/>
          <w:lang w:val="ru-RU"/>
        </w:rPr>
      </w:pPr>
    </w:p>
    <w:p w:rsidR="00E327AA" w:rsidRPr="00D634D0" w:rsidRDefault="00E327AA" w:rsidP="00D634D0">
      <w:pPr>
        <w:jc w:val="both"/>
        <w:rPr>
          <w:rFonts w:cstheme="minorHAnsi"/>
          <w:b/>
          <w:lang w:val="ru-RU"/>
        </w:rPr>
      </w:pPr>
    </w:p>
    <w:sectPr w:rsidR="00E327AA" w:rsidRPr="00D634D0" w:rsidSect="00FF5430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0C" w:rsidRDefault="00F4740C" w:rsidP="00ED2AA4">
      <w:r>
        <w:separator/>
      </w:r>
    </w:p>
  </w:endnote>
  <w:endnote w:type="continuationSeparator" w:id="0">
    <w:p w:rsidR="00F4740C" w:rsidRDefault="00F4740C" w:rsidP="00E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0C" w:rsidRDefault="00F4740C" w:rsidP="00ED2AA4">
      <w:r>
        <w:separator/>
      </w:r>
    </w:p>
  </w:footnote>
  <w:footnote w:type="continuationSeparator" w:id="0">
    <w:p w:rsidR="00F4740C" w:rsidRDefault="00F4740C" w:rsidP="00ED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A6E"/>
    <w:multiLevelType w:val="hybridMultilevel"/>
    <w:tmpl w:val="3E80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790"/>
    <w:multiLevelType w:val="multilevel"/>
    <w:tmpl w:val="0B60B0DE"/>
    <w:lvl w:ilvl="0">
      <w:start w:val="1"/>
      <w:numFmt w:val="decimal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254B9"/>
    <w:multiLevelType w:val="hybridMultilevel"/>
    <w:tmpl w:val="753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5F2"/>
    <w:multiLevelType w:val="hybridMultilevel"/>
    <w:tmpl w:val="0F301A86"/>
    <w:lvl w:ilvl="0" w:tplc="E8B03B1C">
      <w:start w:val="1"/>
      <w:numFmt w:val="bullet"/>
      <w:pStyle w:val="a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84E96"/>
    <w:multiLevelType w:val="hybridMultilevel"/>
    <w:tmpl w:val="1A9AECB6"/>
    <w:lvl w:ilvl="0" w:tplc="67A0F7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0B617C"/>
    <w:multiLevelType w:val="hybridMultilevel"/>
    <w:tmpl w:val="28E89ED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0FB54E9A"/>
    <w:multiLevelType w:val="hybridMultilevel"/>
    <w:tmpl w:val="8E9A2810"/>
    <w:lvl w:ilvl="0" w:tplc="4CF00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366F"/>
    <w:multiLevelType w:val="hybridMultilevel"/>
    <w:tmpl w:val="A59C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11696"/>
    <w:multiLevelType w:val="hybridMultilevel"/>
    <w:tmpl w:val="4166635E"/>
    <w:lvl w:ilvl="0" w:tplc="85A81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5741A"/>
    <w:multiLevelType w:val="hybridMultilevel"/>
    <w:tmpl w:val="D5A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07E9"/>
    <w:multiLevelType w:val="multilevel"/>
    <w:tmpl w:val="4322F2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EB73A6"/>
    <w:multiLevelType w:val="hybridMultilevel"/>
    <w:tmpl w:val="5306A0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906D3"/>
    <w:multiLevelType w:val="hybridMultilevel"/>
    <w:tmpl w:val="E460FB1E"/>
    <w:lvl w:ilvl="0" w:tplc="67A0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D73EF"/>
    <w:multiLevelType w:val="hybridMultilevel"/>
    <w:tmpl w:val="44C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846"/>
    <w:multiLevelType w:val="hybridMultilevel"/>
    <w:tmpl w:val="AC40B6F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1052134"/>
    <w:multiLevelType w:val="hybridMultilevel"/>
    <w:tmpl w:val="EE723BB6"/>
    <w:lvl w:ilvl="0" w:tplc="D1E84EE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41156"/>
    <w:multiLevelType w:val="hybridMultilevel"/>
    <w:tmpl w:val="7FDC90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8544C7"/>
    <w:multiLevelType w:val="multilevel"/>
    <w:tmpl w:val="2098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846C3F"/>
    <w:multiLevelType w:val="hybridMultilevel"/>
    <w:tmpl w:val="9572D45C"/>
    <w:lvl w:ilvl="0" w:tplc="62C6D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33223"/>
    <w:multiLevelType w:val="hybridMultilevel"/>
    <w:tmpl w:val="336046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1712CF4"/>
    <w:multiLevelType w:val="hybridMultilevel"/>
    <w:tmpl w:val="B1E07A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1CF48A3"/>
    <w:multiLevelType w:val="multilevel"/>
    <w:tmpl w:val="C4F09E16"/>
    <w:lvl w:ilvl="0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563626B8"/>
    <w:multiLevelType w:val="multilevel"/>
    <w:tmpl w:val="11507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3">
    <w:nsid w:val="591F34E0"/>
    <w:multiLevelType w:val="hybridMultilevel"/>
    <w:tmpl w:val="7478AB2A"/>
    <w:lvl w:ilvl="0" w:tplc="4434113E">
      <w:start w:val="1"/>
      <w:numFmt w:val="decimal"/>
      <w:lvlText w:val="%1."/>
      <w:lvlJc w:val="left"/>
      <w:pPr>
        <w:ind w:left="-9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5A1D617E"/>
    <w:multiLevelType w:val="hybridMultilevel"/>
    <w:tmpl w:val="59A44514"/>
    <w:lvl w:ilvl="0" w:tplc="EF80B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7A8C"/>
    <w:multiLevelType w:val="hybridMultilevel"/>
    <w:tmpl w:val="2ED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A2A02"/>
    <w:multiLevelType w:val="multilevel"/>
    <w:tmpl w:val="7CB80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7544710"/>
    <w:multiLevelType w:val="multilevel"/>
    <w:tmpl w:val="BB203F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6"/>
  </w:num>
  <w:num w:numId="8">
    <w:abstractNumId w:val="17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2"/>
  </w:num>
  <w:num w:numId="24">
    <w:abstractNumId w:val="0"/>
  </w:num>
  <w:num w:numId="25">
    <w:abstractNumId w:val="5"/>
  </w:num>
  <w:num w:numId="26">
    <w:abstractNumId w:val="19"/>
  </w:num>
  <w:num w:numId="27">
    <w:abstractNumId w:val="9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45"/>
    <w:rsid w:val="000005FF"/>
    <w:rsid w:val="00000D66"/>
    <w:rsid w:val="00003281"/>
    <w:rsid w:val="00005441"/>
    <w:rsid w:val="00017E70"/>
    <w:rsid w:val="0002211C"/>
    <w:rsid w:val="00024DA2"/>
    <w:rsid w:val="0002628B"/>
    <w:rsid w:val="000448CC"/>
    <w:rsid w:val="00050CAA"/>
    <w:rsid w:val="000514E8"/>
    <w:rsid w:val="000613F0"/>
    <w:rsid w:val="00091193"/>
    <w:rsid w:val="000935C1"/>
    <w:rsid w:val="00096559"/>
    <w:rsid w:val="000D2400"/>
    <w:rsid w:val="000E6A09"/>
    <w:rsid w:val="000E6BEC"/>
    <w:rsid w:val="000E70C6"/>
    <w:rsid w:val="000F1291"/>
    <w:rsid w:val="000F4497"/>
    <w:rsid w:val="001305D4"/>
    <w:rsid w:val="00152264"/>
    <w:rsid w:val="00177899"/>
    <w:rsid w:val="00177C7D"/>
    <w:rsid w:val="00186E03"/>
    <w:rsid w:val="00194888"/>
    <w:rsid w:val="00197EC4"/>
    <w:rsid w:val="001A2591"/>
    <w:rsid w:val="001A4077"/>
    <w:rsid w:val="001A672F"/>
    <w:rsid w:val="001E672A"/>
    <w:rsid w:val="001E7351"/>
    <w:rsid w:val="00237011"/>
    <w:rsid w:val="002459C3"/>
    <w:rsid w:val="0025581D"/>
    <w:rsid w:val="00275A5B"/>
    <w:rsid w:val="00282F53"/>
    <w:rsid w:val="00296554"/>
    <w:rsid w:val="002B4E5E"/>
    <w:rsid w:val="002C02DE"/>
    <w:rsid w:val="002D27B7"/>
    <w:rsid w:val="002E1751"/>
    <w:rsid w:val="002E4988"/>
    <w:rsid w:val="002F192F"/>
    <w:rsid w:val="003034DB"/>
    <w:rsid w:val="00305899"/>
    <w:rsid w:val="00312B36"/>
    <w:rsid w:val="003141D9"/>
    <w:rsid w:val="00314A1E"/>
    <w:rsid w:val="00320CFE"/>
    <w:rsid w:val="00343DD5"/>
    <w:rsid w:val="00357394"/>
    <w:rsid w:val="00365B5F"/>
    <w:rsid w:val="003776CD"/>
    <w:rsid w:val="00383C3D"/>
    <w:rsid w:val="00396A4A"/>
    <w:rsid w:val="003A522E"/>
    <w:rsid w:val="003A52B5"/>
    <w:rsid w:val="003A713E"/>
    <w:rsid w:val="003B0327"/>
    <w:rsid w:val="003B170E"/>
    <w:rsid w:val="003C1426"/>
    <w:rsid w:val="003E2068"/>
    <w:rsid w:val="003E3C62"/>
    <w:rsid w:val="003F20ED"/>
    <w:rsid w:val="003F34DC"/>
    <w:rsid w:val="003F57F6"/>
    <w:rsid w:val="004047FB"/>
    <w:rsid w:val="00404CDE"/>
    <w:rsid w:val="00415669"/>
    <w:rsid w:val="00420FA4"/>
    <w:rsid w:val="004220D3"/>
    <w:rsid w:val="00427EB0"/>
    <w:rsid w:val="00431F83"/>
    <w:rsid w:val="00432F45"/>
    <w:rsid w:val="004472EC"/>
    <w:rsid w:val="0045506B"/>
    <w:rsid w:val="00456108"/>
    <w:rsid w:val="00471CB6"/>
    <w:rsid w:val="00471E96"/>
    <w:rsid w:val="004828D6"/>
    <w:rsid w:val="00493BD1"/>
    <w:rsid w:val="004A151D"/>
    <w:rsid w:val="004A28EE"/>
    <w:rsid w:val="004A3FFB"/>
    <w:rsid w:val="004A6248"/>
    <w:rsid w:val="004A7AAD"/>
    <w:rsid w:val="004B444F"/>
    <w:rsid w:val="004C131E"/>
    <w:rsid w:val="004C20B9"/>
    <w:rsid w:val="004E697E"/>
    <w:rsid w:val="004F6CEC"/>
    <w:rsid w:val="004F7492"/>
    <w:rsid w:val="00500921"/>
    <w:rsid w:val="0051363B"/>
    <w:rsid w:val="00523965"/>
    <w:rsid w:val="00526F3F"/>
    <w:rsid w:val="00552EC5"/>
    <w:rsid w:val="00564027"/>
    <w:rsid w:val="00564D68"/>
    <w:rsid w:val="00565119"/>
    <w:rsid w:val="005A38FF"/>
    <w:rsid w:val="005B4659"/>
    <w:rsid w:val="005C3FCB"/>
    <w:rsid w:val="005F2F0E"/>
    <w:rsid w:val="005F71DB"/>
    <w:rsid w:val="00602646"/>
    <w:rsid w:val="00614C36"/>
    <w:rsid w:val="006153CD"/>
    <w:rsid w:val="006238D7"/>
    <w:rsid w:val="00627749"/>
    <w:rsid w:val="006308AF"/>
    <w:rsid w:val="00632A8D"/>
    <w:rsid w:val="00634D07"/>
    <w:rsid w:val="00666645"/>
    <w:rsid w:val="00671366"/>
    <w:rsid w:val="00683495"/>
    <w:rsid w:val="00687A42"/>
    <w:rsid w:val="006939BC"/>
    <w:rsid w:val="00697B9A"/>
    <w:rsid w:val="006A5119"/>
    <w:rsid w:val="006E552D"/>
    <w:rsid w:val="006E5CF6"/>
    <w:rsid w:val="006F0F0A"/>
    <w:rsid w:val="006F5347"/>
    <w:rsid w:val="007225F1"/>
    <w:rsid w:val="00773639"/>
    <w:rsid w:val="00777B5D"/>
    <w:rsid w:val="007A4400"/>
    <w:rsid w:val="007A5B44"/>
    <w:rsid w:val="007B2AD8"/>
    <w:rsid w:val="007B36BB"/>
    <w:rsid w:val="007B5CD5"/>
    <w:rsid w:val="007B6AA9"/>
    <w:rsid w:val="007D29ED"/>
    <w:rsid w:val="007D2A46"/>
    <w:rsid w:val="007D40CC"/>
    <w:rsid w:val="007F641A"/>
    <w:rsid w:val="00803A2A"/>
    <w:rsid w:val="008044AB"/>
    <w:rsid w:val="0080506B"/>
    <w:rsid w:val="00816DCE"/>
    <w:rsid w:val="008468EB"/>
    <w:rsid w:val="008515E4"/>
    <w:rsid w:val="0085206A"/>
    <w:rsid w:val="008539CC"/>
    <w:rsid w:val="008671F1"/>
    <w:rsid w:val="00872011"/>
    <w:rsid w:val="00876069"/>
    <w:rsid w:val="008774C0"/>
    <w:rsid w:val="00883534"/>
    <w:rsid w:val="00885F18"/>
    <w:rsid w:val="008A2679"/>
    <w:rsid w:val="008A793C"/>
    <w:rsid w:val="008B03E9"/>
    <w:rsid w:val="008C1716"/>
    <w:rsid w:val="008E5A35"/>
    <w:rsid w:val="008F1309"/>
    <w:rsid w:val="008F3F6A"/>
    <w:rsid w:val="008F67F2"/>
    <w:rsid w:val="00907E6A"/>
    <w:rsid w:val="00907F36"/>
    <w:rsid w:val="00922D70"/>
    <w:rsid w:val="0092443E"/>
    <w:rsid w:val="0092527A"/>
    <w:rsid w:val="00942356"/>
    <w:rsid w:val="00951C9F"/>
    <w:rsid w:val="00953176"/>
    <w:rsid w:val="00961410"/>
    <w:rsid w:val="00977339"/>
    <w:rsid w:val="009826BA"/>
    <w:rsid w:val="009871A6"/>
    <w:rsid w:val="00987B83"/>
    <w:rsid w:val="00987F20"/>
    <w:rsid w:val="0099110F"/>
    <w:rsid w:val="009922B6"/>
    <w:rsid w:val="009A1D0C"/>
    <w:rsid w:val="009B22E2"/>
    <w:rsid w:val="009C4B01"/>
    <w:rsid w:val="00A00DA3"/>
    <w:rsid w:val="00A06EA5"/>
    <w:rsid w:val="00A10556"/>
    <w:rsid w:val="00A13340"/>
    <w:rsid w:val="00A24090"/>
    <w:rsid w:val="00A26E00"/>
    <w:rsid w:val="00A3546F"/>
    <w:rsid w:val="00A37AD4"/>
    <w:rsid w:val="00A532B9"/>
    <w:rsid w:val="00A67463"/>
    <w:rsid w:val="00A77EA4"/>
    <w:rsid w:val="00A8770B"/>
    <w:rsid w:val="00A91F1D"/>
    <w:rsid w:val="00A93123"/>
    <w:rsid w:val="00AB7BC9"/>
    <w:rsid w:val="00AD1A5E"/>
    <w:rsid w:val="00AD4AE6"/>
    <w:rsid w:val="00AE5079"/>
    <w:rsid w:val="00AE65EE"/>
    <w:rsid w:val="00AF30BB"/>
    <w:rsid w:val="00B001ED"/>
    <w:rsid w:val="00B01253"/>
    <w:rsid w:val="00B01CBF"/>
    <w:rsid w:val="00B11DF1"/>
    <w:rsid w:val="00B12FDC"/>
    <w:rsid w:val="00B14710"/>
    <w:rsid w:val="00B2520A"/>
    <w:rsid w:val="00B26367"/>
    <w:rsid w:val="00B456CD"/>
    <w:rsid w:val="00B51A20"/>
    <w:rsid w:val="00B55464"/>
    <w:rsid w:val="00B55712"/>
    <w:rsid w:val="00B62F2B"/>
    <w:rsid w:val="00B70DAE"/>
    <w:rsid w:val="00B73987"/>
    <w:rsid w:val="00BA1FF7"/>
    <w:rsid w:val="00BB0847"/>
    <w:rsid w:val="00BB315A"/>
    <w:rsid w:val="00BC0EBE"/>
    <w:rsid w:val="00BC768C"/>
    <w:rsid w:val="00BD0547"/>
    <w:rsid w:val="00BD138C"/>
    <w:rsid w:val="00BD57CA"/>
    <w:rsid w:val="00BE29EF"/>
    <w:rsid w:val="00BF043E"/>
    <w:rsid w:val="00C0794D"/>
    <w:rsid w:val="00C11347"/>
    <w:rsid w:val="00C23938"/>
    <w:rsid w:val="00C33458"/>
    <w:rsid w:val="00C3412D"/>
    <w:rsid w:val="00C34EE3"/>
    <w:rsid w:val="00C50F6A"/>
    <w:rsid w:val="00C5665E"/>
    <w:rsid w:val="00C57455"/>
    <w:rsid w:val="00C62310"/>
    <w:rsid w:val="00C65CC0"/>
    <w:rsid w:val="00C65DAB"/>
    <w:rsid w:val="00C92ECA"/>
    <w:rsid w:val="00CA3B24"/>
    <w:rsid w:val="00CC170B"/>
    <w:rsid w:val="00CF39F8"/>
    <w:rsid w:val="00D2179D"/>
    <w:rsid w:val="00D349F8"/>
    <w:rsid w:val="00D5188A"/>
    <w:rsid w:val="00D61985"/>
    <w:rsid w:val="00D634D0"/>
    <w:rsid w:val="00D7199C"/>
    <w:rsid w:val="00D72A89"/>
    <w:rsid w:val="00D750E4"/>
    <w:rsid w:val="00DD5FE7"/>
    <w:rsid w:val="00E036B7"/>
    <w:rsid w:val="00E22994"/>
    <w:rsid w:val="00E22BE5"/>
    <w:rsid w:val="00E24698"/>
    <w:rsid w:val="00E327AA"/>
    <w:rsid w:val="00E459A2"/>
    <w:rsid w:val="00E5279C"/>
    <w:rsid w:val="00E65B47"/>
    <w:rsid w:val="00E66ABA"/>
    <w:rsid w:val="00E7166C"/>
    <w:rsid w:val="00E84F62"/>
    <w:rsid w:val="00EC6353"/>
    <w:rsid w:val="00ED2AA4"/>
    <w:rsid w:val="00EF01A3"/>
    <w:rsid w:val="00EF2CE3"/>
    <w:rsid w:val="00F1107C"/>
    <w:rsid w:val="00F1372C"/>
    <w:rsid w:val="00F17B39"/>
    <w:rsid w:val="00F2758A"/>
    <w:rsid w:val="00F452B1"/>
    <w:rsid w:val="00F4740C"/>
    <w:rsid w:val="00F63934"/>
    <w:rsid w:val="00F77A8C"/>
    <w:rsid w:val="00FA76D1"/>
    <w:rsid w:val="00FB6AE7"/>
    <w:rsid w:val="00FC0014"/>
    <w:rsid w:val="00FC311A"/>
    <w:rsid w:val="00FC3638"/>
    <w:rsid w:val="00FE450E"/>
    <w:rsid w:val="00FF019B"/>
    <w:rsid w:val="00FF32A8"/>
    <w:rsid w:val="00FF3EF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b">
    <w:name w:val="List Paragraph"/>
    <w:aliases w:val="AC List 01,Нумерованый список,List Paragraph1,List Paragraph"/>
    <w:basedOn w:val="a0"/>
    <w:link w:val="ac"/>
    <w:uiPriority w:val="99"/>
    <w:qFormat/>
    <w:rsid w:val="008774C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paragraph" w:customStyle="1" w:styleId="af5">
    <w:name w:val="Проект решения"/>
    <w:basedOn w:val="a0"/>
    <w:link w:val="af6"/>
    <w:rsid w:val="00683495"/>
    <w:pPr>
      <w:widowControl w:val="0"/>
      <w:spacing w:before="200" w:after="120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customStyle="1" w:styleId="af6">
    <w:name w:val="Проект решения Знак"/>
    <w:link w:val="af5"/>
    <w:rsid w:val="00683495"/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23">
    <w:name w:val="Body Text Indent 2"/>
    <w:basedOn w:val="a0"/>
    <w:link w:val="24"/>
    <w:rsid w:val="0068349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8349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AC List 01 Знак,Нумерованый список Знак,List Paragraph1 Знак,List Paragraph Знак"/>
    <w:link w:val="ab"/>
    <w:uiPriority w:val="99"/>
    <w:locked/>
    <w:rsid w:val="00C57455"/>
    <w:rPr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C57455"/>
    <w:pPr>
      <w:spacing w:after="120"/>
      <w:ind w:left="283"/>
    </w:pPr>
    <w:rPr>
      <w:rFonts w:ascii="Times New Roman" w:eastAsia="Calibri" w:hAnsi="Times New Roman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57455"/>
    <w:rPr>
      <w:rFonts w:ascii="Times New Roman" w:eastAsia="Calibri" w:hAnsi="Times New Roman"/>
      <w:sz w:val="24"/>
      <w:szCs w:val="24"/>
      <w:lang w:val="x-none" w:eastAsia="x-none" w:bidi="ar-SA"/>
    </w:rPr>
  </w:style>
  <w:style w:type="paragraph" w:styleId="af9">
    <w:name w:val="Plain Text"/>
    <w:basedOn w:val="a0"/>
    <w:link w:val="afa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character" w:customStyle="1" w:styleId="afa">
    <w:name w:val="Текст Знак"/>
    <w:basedOn w:val="a1"/>
    <w:link w:val="af9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paragraph" w:customStyle="1" w:styleId="11">
    <w:name w:val="Знак1"/>
    <w:basedOn w:val="a0"/>
    <w:rsid w:val="00ED2AA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a">
    <w:name w:val="Список маркированный"/>
    <w:basedOn w:val="afb"/>
    <w:rsid w:val="00ED2AA4"/>
    <w:pPr>
      <w:widowControl w:val="0"/>
      <w:numPr>
        <w:numId w:val="3"/>
      </w:numPr>
      <w:autoSpaceDE w:val="0"/>
      <w:autoSpaceDN w:val="0"/>
      <w:adjustRightInd w:val="0"/>
      <w:spacing w:before="40" w:after="0" w:line="360" w:lineRule="auto"/>
      <w:ind w:left="0" w:firstLine="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paragraph" w:styleId="afc">
    <w:name w:val="footnote text"/>
    <w:basedOn w:val="a0"/>
    <w:link w:val="afd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сноски Знак"/>
    <w:basedOn w:val="a1"/>
    <w:link w:val="afc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e">
    <w:name w:val="footnote reference"/>
    <w:semiHidden/>
    <w:rsid w:val="00ED2AA4"/>
    <w:rPr>
      <w:rFonts w:ascii="Verdana" w:hAnsi="Verdana" w:cs="Arial"/>
      <w:vertAlign w:val="superscript"/>
      <w:lang w:val="en-US" w:eastAsia="en-US" w:bidi="ar-SA"/>
    </w:rPr>
  </w:style>
  <w:style w:type="paragraph" w:styleId="afb">
    <w:name w:val="Body Text"/>
    <w:basedOn w:val="a0"/>
    <w:link w:val="aff"/>
    <w:uiPriority w:val="99"/>
    <w:semiHidden/>
    <w:unhideWhenUsed/>
    <w:rsid w:val="00ED2AA4"/>
    <w:pPr>
      <w:spacing w:after="120"/>
    </w:pPr>
  </w:style>
  <w:style w:type="character" w:customStyle="1" w:styleId="aff">
    <w:name w:val="Основной текст Знак"/>
    <w:basedOn w:val="a1"/>
    <w:link w:val="afb"/>
    <w:uiPriority w:val="99"/>
    <w:semiHidden/>
    <w:rsid w:val="00ED2AA4"/>
    <w:rPr>
      <w:sz w:val="24"/>
      <w:szCs w:val="24"/>
    </w:rPr>
  </w:style>
  <w:style w:type="table" w:styleId="aff0">
    <w:name w:val="Table Grid"/>
    <w:basedOn w:val="a2"/>
    <w:rsid w:val="000514E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rsid w:val="00051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2">
    <w:name w:val="header"/>
    <w:basedOn w:val="a0"/>
    <w:link w:val="aff3"/>
    <w:rsid w:val="00F77A8C"/>
    <w:pPr>
      <w:tabs>
        <w:tab w:val="center" w:pos="4677"/>
        <w:tab w:val="right" w:pos="9355"/>
      </w:tabs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f3">
    <w:name w:val="Верхний колонтитул Знак"/>
    <w:basedOn w:val="a1"/>
    <w:link w:val="aff2"/>
    <w:rsid w:val="00F77A8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Default">
    <w:name w:val="Default"/>
    <w:rsid w:val="00D349F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_"/>
    <w:link w:val="31"/>
    <w:rsid w:val="00E459A2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E459A2"/>
    <w:pPr>
      <w:shd w:val="clear" w:color="auto" w:fill="FFFFFF"/>
      <w:spacing w:before="240" w:after="420" w:line="0" w:lineRule="atLeast"/>
      <w:ind w:hanging="720"/>
    </w:pPr>
    <w:rPr>
      <w:rFonts w:ascii="Times New Roman" w:eastAsia="Times New Roman" w:hAnsi="Times New Roman"/>
      <w:sz w:val="22"/>
      <w:szCs w:val="22"/>
    </w:rPr>
  </w:style>
  <w:style w:type="paragraph" w:styleId="aff5">
    <w:name w:val="Balloon Text"/>
    <w:basedOn w:val="a0"/>
    <w:link w:val="aff6"/>
    <w:uiPriority w:val="99"/>
    <w:semiHidden/>
    <w:unhideWhenUsed/>
    <w:rsid w:val="00A532B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532B9"/>
    <w:rPr>
      <w:rFonts w:ascii="Tahoma" w:hAnsi="Tahoma" w:cs="Tahoma"/>
      <w:sz w:val="16"/>
      <w:szCs w:val="16"/>
    </w:rPr>
  </w:style>
  <w:style w:type="character" w:styleId="aff7">
    <w:name w:val="Hyperlink"/>
    <w:basedOn w:val="a1"/>
    <w:uiPriority w:val="99"/>
    <w:unhideWhenUsed/>
    <w:rsid w:val="00E32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b">
    <w:name w:val="List Paragraph"/>
    <w:aliases w:val="AC List 01,Нумерованый список,List Paragraph1,List Paragraph"/>
    <w:basedOn w:val="a0"/>
    <w:link w:val="ac"/>
    <w:uiPriority w:val="99"/>
    <w:qFormat/>
    <w:rsid w:val="008774C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paragraph" w:customStyle="1" w:styleId="af5">
    <w:name w:val="Проект решения"/>
    <w:basedOn w:val="a0"/>
    <w:link w:val="af6"/>
    <w:rsid w:val="00683495"/>
    <w:pPr>
      <w:widowControl w:val="0"/>
      <w:spacing w:before="200" w:after="120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customStyle="1" w:styleId="af6">
    <w:name w:val="Проект решения Знак"/>
    <w:link w:val="af5"/>
    <w:rsid w:val="00683495"/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23">
    <w:name w:val="Body Text Indent 2"/>
    <w:basedOn w:val="a0"/>
    <w:link w:val="24"/>
    <w:rsid w:val="0068349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8349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AC List 01 Знак,Нумерованый список Знак,List Paragraph1 Знак,List Paragraph Знак"/>
    <w:link w:val="ab"/>
    <w:uiPriority w:val="99"/>
    <w:locked/>
    <w:rsid w:val="00C57455"/>
    <w:rPr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C57455"/>
    <w:pPr>
      <w:spacing w:after="120"/>
      <w:ind w:left="283"/>
    </w:pPr>
    <w:rPr>
      <w:rFonts w:ascii="Times New Roman" w:eastAsia="Calibri" w:hAnsi="Times New Roman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57455"/>
    <w:rPr>
      <w:rFonts w:ascii="Times New Roman" w:eastAsia="Calibri" w:hAnsi="Times New Roman"/>
      <w:sz w:val="24"/>
      <w:szCs w:val="24"/>
      <w:lang w:val="x-none" w:eastAsia="x-none" w:bidi="ar-SA"/>
    </w:rPr>
  </w:style>
  <w:style w:type="paragraph" w:styleId="af9">
    <w:name w:val="Plain Text"/>
    <w:basedOn w:val="a0"/>
    <w:link w:val="afa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character" w:customStyle="1" w:styleId="afa">
    <w:name w:val="Текст Знак"/>
    <w:basedOn w:val="a1"/>
    <w:link w:val="af9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paragraph" w:customStyle="1" w:styleId="11">
    <w:name w:val="Знак1"/>
    <w:basedOn w:val="a0"/>
    <w:rsid w:val="00ED2AA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a">
    <w:name w:val="Список маркированный"/>
    <w:basedOn w:val="afb"/>
    <w:rsid w:val="00ED2AA4"/>
    <w:pPr>
      <w:widowControl w:val="0"/>
      <w:numPr>
        <w:numId w:val="3"/>
      </w:numPr>
      <w:autoSpaceDE w:val="0"/>
      <w:autoSpaceDN w:val="0"/>
      <w:adjustRightInd w:val="0"/>
      <w:spacing w:before="40" w:after="0" w:line="360" w:lineRule="auto"/>
      <w:ind w:left="0" w:firstLine="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paragraph" w:styleId="afc">
    <w:name w:val="footnote text"/>
    <w:basedOn w:val="a0"/>
    <w:link w:val="afd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сноски Знак"/>
    <w:basedOn w:val="a1"/>
    <w:link w:val="afc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e">
    <w:name w:val="footnote reference"/>
    <w:semiHidden/>
    <w:rsid w:val="00ED2AA4"/>
    <w:rPr>
      <w:rFonts w:ascii="Verdana" w:hAnsi="Verdana" w:cs="Arial"/>
      <w:vertAlign w:val="superscript"/>
      <w:lang w:val="en-US" w:eastAsia="en-US" w:bidi="ar-SA"/>
    </w:rPr>
  </w:style>
  <w:style w:type="paragraph" w:styleId="afb">
    <w:name w:val="Body Text"/>
    <w:basedOn w:val="a0"/>
    <w:link w:val="aff"/>
    <w:uiPriority w:val="99"/>
    <w:semiHidden/>
    <w:unhideWhenUsed/>
    <w:rsid w:val="00ED2AA4"/>
    <w:pPr>
      <w:spacing w:after="120"/>
    </w:pPr>
  </w:style>
  <w:style w:type="character" w:customStyle="1" w:styleId="aff">
    <w:name w:val="Основной текст Знак"/>
    <w:basedOn w:val="a1"/>
    <w:link w:val="afb"/>
    <w:uiPriority w:val="99"/>
    <w:semiHidden/>
    <w:rsid w:val="00ED2AA4"/>
    <w:rPr>
      <w:sz w:val="24"/>
      <w:szCs w:val="24"/>
    </w:rPr>
  </w:style>
  <w:style w:type="table" w:styleId="aff0">
    <w:name w:val="Table Grid"/>
    <w:basedOn w:val="a2"/>
    <w:rsid w:val="000514E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rsid w:val="00051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2">
    <w:name w:val="header"/>
    <w:basedOn w:val="a0"/>
    <w:link w:val="aff3"/>
    <w:rsid w:val="00F77A8C"/>
    <w:pPr>
      <w:tabs>
        <w:tab w:val="center" w:pos="4677"/>
        <w:tab w:val="right" w:pos="9355"/>
      </w:tabs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f3">
    <w:name w:val="Верхний колонтитул Знак"/>
    <w:basedOn w:val="a1"/>
    <w:link w:val="aff2"/>
    <w:rsid w:val="00F77A8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Default">
    <w:name w:val="Default"/>
    <w:rsid w:val="00D349F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_"/>
    <w:link w:val="31"/>
    <w:rsid w:val="00E459A2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E459A2"/>
    <w:pPr>
      <w:shd w:val="clear" w:color="auto" w:fill="FFFFFF"/>
      <w:spacing w:before="240" w:after="420" w:line="0" w:lineRule="atLeast"/>
      <w:ind w:hanging="720"/>
    </w:pPr>
    <w:rPr>
      <w:rFonts w:ascii="Times New Roman" w:eastAsia="Times New Roman" w:hAnsi="Times New Roman"/>
      <w:sz w:val="22"/>
      <w:szCs w:val="22"/>
    </w:rPr>
  </w:style>
  <w:style w:type="paragraph" w:styleId="aff5">
    <w:name w:val="Balloon Text"/>
    <w:basedOn w:val="a0"/>
    <w:link w:val="aff6"/>
    <w:uiPriority w:val="99"/>
    <w:semiHidden/>
    <w:unhideWhenUsed/>
    <w:rsid w:val="00A532B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532B9"/>
    <w:rPr>
      <w:rFonts w:ascii="Tahoma" w:hAnsi="Tahoma" w:cs="Tahoma"/>
      <w:sz w:val="16"/>
      <w:szCs w:val="16"/>
    </w:rPr>
  </w:style>
  <w:style w:type="character" w:styleId="aff7">
    <w:name w:val="Hyperlink"/>
    <w:basedOn w:val="a1"/>
    <w:uiPriority w:val="99"/>
    <w:unhideWhenUsed/>
    <w:rsid w:val="00E32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59690-BEE7-4C30-9E6A-E0D9F414E244}"/>
</file>

<file path=customXml/itemProps2.xml><?xml version="1.0" encoding="utf-8"?>
<ds:datastoreItem xmlns:ds="http://schemas.openxmlformats.org/officeDocument/2006/customXml" ds:itemID="{8EB4A8BE-652C-40E8-B538-DBED28F97F8D}"/>
</file>

<file path=customXml/itemProps3.xml><?xml version="1.0" encoding="utf-8"?>
<ds:datastoreItem xmlns:ds="http://schemas.openxmlformats.org/officeDocument/2006/customXml" ds:itemID="{5C44A869-75E2-4118-ADC4-07EBFF623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Юренкова</cp:lastModifiedBy>
  <cp:revision>16</cp:revision>
  <cp:lastPrinted>2018-03-01T04:49:00Z</cp:lastPrinted>
  <dcterms:created xsi:type="dcterms:W3CDTF">2021-05-18T08:10:00Z</dcterms:created>
  <dcterms:modified xsi:type="dcterms:W3CDTF">2021-06-03T11:36:00Z</dcterms:modified>
</cp:coreProperties>
</file>